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E959" w14:textId="77777777" w:rsidR="00A318E5" w:rsidRDefault="00A318E5">
      <w:pPr>
        <w:rPr>
          <w:rFonts w:ascii="Times New Roman" w:hAnsi="Times New Roman" w:cs="Times New Roman"/>
          <w:sz w:val="21"/>
          <w:szCs w:val="21"/>
        </w:rPr>
      </w:pPr>
    </w:p>
    <w:p w14:paraId="16BADF5A" w14:textId="77777777" w:rsidR="00A318E5" w:rsidRDefault="00A318E5">
      <w:pPr>
        <w:rPr>
          <w:rFonts w:ascii="Times New Roman" w:hAnsi="Times New Roman" w:cs="Times New Roman"/>
          <w:sz w:val="21"/>
          <w:szCs w:val="21"/>
        </w:rPr>
      </w:pPr>
    </w:p>
    <w:p w14:paraId="081B64C3" w14:textId="77777777" w:rsidR="00A318E5" w:rsidRDefault="00A318E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B5183B8" w14:textId="1118EBB0" w:rsidR="00D429C0" w:rsidRDefault="00D429C0" w:rsidP="00D429C0">
      <w:pPr>
        <w:pStyle w:val="NormalWeb"/>
      </w:pPr>
      <w:r>
        <w:t>Schedule for SWACJ 2025 (Oct 8–10)</w:t>
      </w:r>
    </w:p>
    <w:p w14:paraId="3137240E" w14:textId="77777777" w:rsidR="00D429C0" w:rsidRDefault="00D429C0" w:rsidP="00D429C0">
      <w:pPr>
        <w:pStyle w:val="NormalWeb"/>
      </w:pPr>
      <w:r>
        <w:t>Hello everyone,</w:t>
      </w:r>
    </w:p>
    <w:p w14:paraId="2B6EEA74" w14:textId="77777777" w:rsidR="00D429C0" w:rsidRDefault="00D429C0" w:rsidP="00D429C0">
      <w:pPr>
        <w:pStyle w:val="NormalWeb"/>
        <w:rPr>
          <w:rStyle w:val="relative"/>
        </w:rPr>
      </w:pPr>
      <w:r>
        <w:t xml:space="preserve">I’m excited to share the </w:t>
      </w:r>
      <w:r w:rsidRPr="00D429C0">
        <w:rPr>
          <w:rStyle w:val="Strong"/>
          <w:b w:val="0"/>
          <w:bCs w:val="0"/>
        </w:rPr>
        <w:t>draft schedule</w:t>
      </w:r>
      <w:r w:rsidRPr="00D429C0">
        <w:t xml:space="preserve"> for the SWACJ Conference, October 8–10, 2025. You’ll see a full slate of paper sessions, roundtables, and special events—including the Quiz Bowl, CSI Competition, Past Presidents’ Reception, Thursday Luncheon, Poster Session &amp; Networking, and Friday’s Awards &amp; General Business Meeting. Please note this is a </w:t>
      </w:r>
      <w:r w:rsidRPr="00D429C0">
        <w:rPr>
          <w:rStyle w:val="Strong"/>
          <w:b w:val="0"/>
          <w:bCs w:val="0"/>
        </w:rPr>
        <w:t>working draft</w:t>
      </w:r>
      <w:r w:rsidRPr="00D429C0">
        <w:t xml:space="preserve"> and may shift slightly as we finalize rooms, presenters, and timings. Thank you in advance for your flexibility as we fine-tune the flow for the best possible experience.</w:t>
      </w:r>
      <w:r>
        <w:t xml:space="preserve"> </w:t>
      </w:r>
    </w:p>
    <w:p w14:paraId="0712B023" w14:textId="77777777" w:rsidR="00A318E5" w:rsidRDefault="00A318E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83B0A33" w14:textId="40292F91" w:rsidR="00F10D1F" w:rsidRPr="00A318E5" w:rsidRDefault="00796D9E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318E5">
        <w:rPr>
          <w:rFonts w:ascii="Times New Roman" w:hAnsi="Times New Roman" w:cs="Times New Roman"/>
          <w:b/>
          <w:bCs/>
          <w:sz w:val="21"/>
          <w:szCs w:val="21"/>
        </w:rPr>
        <w:t>Wednesday 10/8/2025</w:t>
      </w:r>
    </w:p>
    <w:p w14:paraId="44723C99" w14:textId="77777777" w:rsidR="00795A3B" w:rsidRPr="00A005D5" w:rsidRDefault="00795A3B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165"/>
        <w:gridCol w:w="2430"/>
        <w:gridCol w:w="2880"/>
        <w:gridCol w:w="3690"/>
        <w:gridCol w:w="2520"/>
      </w:tblGrid>
      <w:tr w:rsidR="00377565" w:rsidRPr="00A005D5" w14:paraId="1CC5F974" w14:textId="77777777" w:rsidTr="00DD4A05">
        <w:tc>
          <w:tcPr>
            <w:tcW w:w="1165" w:type="dxa"/>
          </w:tcPr>
          <w:p w14:paraId="3A7B3227" w14:textId="77777777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</w:tcPr>
          <w:p w14:paraId="71B201A5" w14:textId="70ADC6FC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Wild Bunch 1</w:t>
            </w:r>
          </w:p>
        </w:tc>
        <w:tc>
          <w:tcPr>
            <w:tcW w:w="2880" w:type="dxa"/>
          </w:tcPr>
          <w:p w14:paraId="54F5FFFD" w14:textId="46794EC7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Wild Bunch 2</w:t>
            </w:r>
          </w:p>
        </w:tc>
        <w:tc>
          <w:tcPr>
            <w:tcW w:w="3690" w:type="dxa"/>
          </w:tcPr>
          <w:p w14:paraId="028C6126" w14:textId="77777777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Locklear Ballroom</w:t>
            </w:r>
          </w:p>
        </w:tc>
        <w:tc>
          <w:tcPr>
            <w:tcW w:w="2520" w:type="dxa"/>
          </w:tcPr>
          <w:p w14:paraId="7C6A8039" w14:textId="51526827" w:rsidR="00377565" w:rsidRPr="00A005D5" w:rsidRDefault="00DD4A0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The Hanger</w:t>
            </w:r>
          </w:p>
        </w:tc>
      </w:tr>
      <w:tr w:rsidR="00A005D5" w:rsidRPr="00A005D5" w14:paraId="7441512A" w14:textId="77777777" w:rsidTr="00A005D5">
        <w:tc>
          <w:tcPr>
            <w:tcW w:w="1165" w:type="dxa"/>
          </w:tcPr>
          <w:p w14:paraId="67A3E6A8" w14:textId="221B529C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12:00</w:t>
            </w:r>
          </w:p>
        </w:tc>
        <w:tc>
          <w:tcPr>
            <w:tcW w:w="2430" w:type="dxa"/>
          </w:tcPr>
          <w:p w14:paraId="71FF9C99" w14:textId="2F479174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14:paraId="76278207" w14:textId="26754B7D" w:rsidR="00A005D5" w:rsidRPr="00A005D5" w:rsidRDefault="00A005D5" w:rsidP="003775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3EC97165" w14:textId="77777777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  <w:vMerge w:val="restart"/>
            <w:shd w:val="clear" w:color="auto" w:fill="A8D08D" w:themeFill="accent6" w:themeFillTint="99"/>
          </w:tcPr>
          <w:p w14:paraId="7CDDBAC5" w14:textId="77777777" w:rsidR="00A005D5" w:rsidRPr="00A005D5" w:rsidRDefault="00A005D5" w:rsidP="00A005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Quiz Bowl</w:t>
            </w:r>
          </w:p>
          <w:p w14:paraId="64B44ED6" w14:textId="615318E4" w:rsidR="00A005D5" w:rsidRPr="00A005D5" w:rsidRDefault="00A005D5" w:rsidP="00A005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Undergraduates</w:t>
            </w:r>
          </w:p>
        </w:tc>
      </w:tr>
      <w:tr w:rsidR="00A005D5" w:rsidRPr="00A005D5" w14:paraId="7F599CDF" w14:textId="77777777" w:rsidTr="00A005D5">
        <w:tc>
          <w:tcPr>
            <w:tcW w:w="1165" w:type="dxa"/>
          </w:tcPr>
          <w:p w14:paraId="1F0473F9" w14:textId="4B375C8C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1:00-2:15</w:t>
            </w:r>
          </w:p>
        </w:tc>
        <w:tc>
          <w:tcPr>
            <w:tcW w:w="2430" w:type="dxa"/>
          </w:tcPr>
          <w:p w14:paraId="642B0081" w14:textId="77777777" w:rsidR="00A005D5" w:rsidRPr="00B05605" w:rsidRDefault="00B05605" w:rsidP="001003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0560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ROUNDTABLE:</w:t>
            </w:r>
          </w:p>
          <w:p w14:paraId="5553FF08" w14:textId="77777777" w:rsidR="00B05605" w:rsidRPr="001C298C" w:rsidRDefault="00B05605" w:rsidP="00B05605">
            <w:pPr>
              <w:rPr>
                <w:rFonts w:ascii="Inter" w:hAnsi="Inter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1C298C">
              <w:rPr>
                <w:rFonts w:ascii="Inter" w:hAnsi="Inter"/>
                <w:color w:val="18203A"/>
                <w:spacing w:val="-3"/>
                <w:sz w:val="21"/>
                <w:szCs w:val="21"/>
                <w:shd w:val="clear" w:color="auto" w:fill="FFFFFF"/>
              </w:rPr>
              <w:t>Prosecutors' Framing of Intimate Partner Stalking: A Thematic Analysis of Charging Documents and Case Outcomes</w:t>
            </w:r>
          </w:p>
          <w:p w14:paraId="126BC27B" w14:textId="77777777" w:rsidR="00B05605" w:rsidRPr="001C298C" w:rsidRDefault="00B05605" w:rsidP="00B05605">
            <w:pPr>
              <w:rPr>
                <w:rFonts w:ascii="Inter" w:hAnsi="Inter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1C298C">
              <w:rPr>
                <w:rFonts w:ascii="Inter" w:hAnsi="Inter"/>
                <w:color w:val="18203A"/>
                <w:spacing w:val="-3"/>
                <w:sz w:val="21"/>
                <w:szCs w:val="21"/>
                <w:shd w:val="clear" w:color="auto" w:fill="FFFFFF"/>
              </w:rPr>
              <w:t>Elizabeth Clark, University of Houston- Downtown; Shannon Fowler, University of Houston - Downtown</w:t>
            </w:r>
          </w:p>
          <w:p w14:paraId="08D3A7E8" w14:textId="6CEACCDD" w:rsidR="00B05605" w:rsidRPr="00A005D5" w:rsidRDefault="00B056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3ADD1545" w14:textId="77777777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09BA5DA4" w14:textId="77777777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  <w:vMerge/>
            <w:shd w:val="clear" w:color="auto" w:fill="A8D08D" w:themeFill="accent6" w:themeFillTint="99"/>
          </w:tcPr>
          <w:p w14:paraId="4E85D56D" w14:textId="7FF589F4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05D5" w:rsidRPr="00A005D5" w14:paraId="33DBF164" w14:textId="77777777" w:rsidTr="00A005D5">
        <w:tc>
          <w:tcPr>
            <w:tcW w:w="1165" w:type="dxa"/>
          </w:tcPr>
          <w:p w14:paraId="37D2B60D" w14:textId="2FFBBE80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2:15-2:30</w:t>
            </w:r>
          </w:p>
        </w:tc>
        <w:tc>
          <w:tcPr>
            <w:tcW w:w="2430" w:type="dxa"/>
          </w:tcPr>
          <w:p w14:paraId="2BE414E5" w14:textId="61DB5EDA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8024EA9" w14:textId="77777777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06D13D50" w14:textId="77777777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  <w:vMerge/>
            <w:shd w:val="clear" w:color="auto" w:fill="A8D08D" w:themeFill="accent6" w:themeFillTint="99"/>
          </w:tcPr>
          <w:p w14:paraId="3B908F73" w14:textId="56E4139C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565" w:rsidRPr="00A005D5" w14:paraId="2A6A1D74" w14:textId="77777777" w:rsidTr="00DD4A05">
        <w:tc>
          <w:tcPr>
            <w:tcW w:w="1165" w:type="dxa"/>
          </w:tcPr>
          <w:p w14:paraId="7EF462D4" w14:textId="291993F6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2:30-3:45</w:t>
            </w:r>
          </w:p>
        </w:tc>
        <w:tc>
          <w:tcPr>
            <w:tcW w:w="2430" w:type="dxa"/>
          </w:tcPr>
          <w:p w14:paraId="46A6D8F7" w14:textId="77777777" w:rsidR="0095335A" w:rsidRPr="00A005D5" w:rsidRDefault="0095335A" w:rsidP="0095335A">
            <w:pPr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ROUNDTABLE:</w:t>
            </w:r>
          </w:p>
          <w:p w14:paraId="4B8BD1AC" w14:textId="2395D8B2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Bridging Academia and Practitioners to Improve the Criminal Justice System</w:t>
            </w:r>
          </w:p>
          <w:p w14:paraId="4DF7A321" w14:textId="77777777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Francheska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 Brinkley, Tarleton State University; Shea Robinson, Tarleton State University; 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Christopher Alston, Tarleton State University; Pauline Herrera, Tarleton State University; Jonathan Favors, Tarleton State University; Glennie Burks, Tarleton State University; Kevin Buchanan, Tarleton State University; Ronny Phillips, Tarleton State University; Kevin Wang, Tarleton State University.</w:t>
            </w:r>
          </w:p>
          <w:p w14:paraId="3039F531" w14:textId="77777777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17C84F2A" w14:textId="5CD55395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6F667F87" w14:textId="6CCD97B5" w:rsidR="00096C2A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br/>
            </w:r>
            <w:r w:rsidR="00096C2A"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</w:t>
            </w:r>
            <w:r w:rsid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Bob Edward Vasquez</w:t>
            </w:r>
          </w:p>
          <w:p w14:paraId="4CA436E4" w14:textId="59E63405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Time Series Analysis: The Basics Are Unchanged</w:t>
            </w:r>
          </w:p>
          <w:p w14:paraId="52DAB0AE" w14:textId="77777777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Bob Edward Vasquez, Texas State University</w:t>
            </w:r>
          </w:p>
          <w:p w14:paraId="46A33B4E" w14:textId="77777777" w:rsidR="0095335A" w:rsidRPr="00A005D5" w:rsidRDefault="0095335A" w:rsidP="009533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2700D0" w14:textId="77777777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Conducting Comparative Criminal Justice via Virtual Exchange: Lessons Learned</w:t>
            </w:r>
          </w:p>
          <w:p w14:paraId="165737D5" w14:textId="77777777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Camille Gibson, Prairie View A&amp;M University; Sherill Morris-Francis, Prairie View A&amp;M University</w:t>
            </w:r>
          </w:p>
          <w:p w14:paraId="7A91BCD2" w14:textId="4AE2C9B3" w:rsidR="0095335A" w:rsidRPr="00A005D5" w:rsidRDefault="0095335A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BE1A13B" w14:textId="77777777" w:rsidR="00377565" w:rsidRPr="00A005D5" w:rsidRDefault="00377565" w:rsidP="00A00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2F8633F2" w14:textId="77777777" w:rsidR="00A20088" w:rsidRPr="00A005D5" w:rsidRDefault="00A20088" w:rsidP="00A2008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ROUNDTABLE:</w:t>
            </w:r>
          </w:p>
          <w:p w14:paraId="4A8386C8" w14:textId="77777777" w:rsidR="00A20088" w:rsidRPr="00A005D5" w:rsidRDefault="00A20088" w:rsidP="00A20088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Internships That Stick: Engaging and Developing the Next Generation of Criminal Justice Professionals</w:t>
            </w:r>
          </w:p>
          <w:p w14:paraId="32D68584" w14:textId="77777777" w:rsidR="00A20088" w:rsidRPr="00A005D5" w:rsidRDefault="00A20088" w:rsidP="00A20088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Stacy Dewald, Arkansas State University; Amy Powell, Craighead County 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Juvenile Court; Leslie Jo Sullivan, Arkansas State University; Brooke Oaks, Arkansas State University</w:t>
            </w:r>
          </w:p>
          <w:p w14:paraId="4405B7D4" w14:textId="37D40571" w:rsidR="00377565" w:rsidRPr="00A005D5" w:rsidRDefault="00377565" w:rsidP="00A200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7565" w:rsidRPr="00A005D5" w14:paraId="6062E933" w14:textId="77777777" w:rsidTr="00A318E5">
        <w:tc>
          <w:tcPr>
            <w:tcW w:w="1165" w:type="dxa"/>
          </w:tcPr>
          <w:p w14:paraId="158EA512" w14:textId="3D8059A4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3:45-4:00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43F8B206" w14:textId="76CB928C" w:rsidR="00377565" w:rsidRPr="00A005D5" w:rsidRDefault="00A005D5" w:rsidP="00A005D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14:paraId="36D26393" w14:textId="2E20ABE7" w:rsidR="00377565" w:rsidRPr="00A005D5" w:rsidRDefault="00A005D5" w:rsidP="00A005D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36962EDA" w14:textId="4751370B" w:rsidR="00377565" w:rsidRPr="00A005D5" w:rsidRDefault="00A005D5" w:rsidP="00A005D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14:paraId="4042DE9C" w14:textId="1C2F6026" w:rsidR="00377565" w:rsidRPr="00A005D5" w:rsidRDefault="00A005D5" w:rsidP="00A005D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</w:tr>
      <w:tr w:rsidR="00377565" w:rsidRPr="00A005D5" w14:paraId="3423E574" w14:textId="77777777" w:rsidTr="00DD4A05">
        <w:tc>
          <w:tcPr>
            <w:tcW w:w="1165" w:type="dxa"/>
          </w:tcPr>
          <w:p w14:paraId="3BCDCAC9" w14:textId="36EBA377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4:00-5:15</w:t>
            </w:r>
          </w:p>
        </w:tc>
        <w:tc>
          <w:tcPr>
            <w:tcW w:w="2430" w:type="dxa"/>
          </w:tcPr>
          <w:p w14:paraId="1D2BEB6D" w14:textId="692B04BA" w:rsidR="00096C2A" w:rsidRPr="00A005D5" w:rsidRDefault="0095335A" w:rsidP="00096C2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  <w:r w:rsidR="00096C2A"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 Shannon Fowler</w:t>
            </w:r>
          </w:p>
          <w:p w14:paraId="65272AC8" w14:textId="4D41900B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Careers After Prison: Preventing Recidivism by Reforming Restrictive Licensing Regimes</w:t>
            </w:r>
          </w:p>
          <w:p w14:paraId="2AA1273B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Ian Stephens, Texas A&amp;M University, School of Law</w:t>
            </w:r>
          </w:p>
          <w:p w14:paraId="310339E8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1E74EFD3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Justice in Their Own Words: Survivor Storytelling in Podcasts</w:t>
            </w:r>
          </w:p>
          <w:p w14:paraId="0721408E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Brooke Oaks, Arkansas State University; Stacy Dewald, Arkansas State University; Casey Harris, University of Illinois at Chicago</w:t>
            </w:r>
          </w:p>
          <w:p w14:paraId="34D59003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354979AB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Prosecutors' Framing of Intimate Partner Stalking: A Thematic Analysis of Charging Documents and Case Outcomes</w:t>
            </w:r>
          </w:p>
          <w:p w14:paraId="5ECD6CC9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Elizabeth Clark, University of Houston- 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Downtown; Shannon Fowler, University of Houston - Downtown</w:t>
            </w:r>
          </w:p>
          <w:p w14:paraId="7FF4C080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6BD9D2B2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036ABD7B" w14:textId="77777777" w:rsidR="00DD4A05" w:rsidRPr="00A005D5" w:rsidRDefault="00DD4A05" w:rsidP="00DD4A05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4D994442" w14:textId="532B3645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B09F257" w14:textId="596763AC" w:rsidR="00096C2A" w:rsidRDefault="0095335A" w:rsidP="00407DDC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  <w:r w:rsidR="00096C2A"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 Mike Tapia</w:t>
            </w:r>
          </w:p>
          <w:p w14:paraId="297F5564" w14:textId="25514D29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Undergraduate Students’ Perceptions of Police, Courts, and System Engagement</w:t>
            </w:r>
          </w:p>
          <w:p w14:paraId="14FB9680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Robin Jackson, Prairie View A&amp;M University; Vivek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Kannappan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Prairie View A&amp;M University</w:t>
            </w:r>
          </w:p>
          <w:p w14:paraId="67A0DE9D" w14:textId="77777777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890D65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Barriers to Reporting Domestic Violence a Review of the Literature using Puerto Rico as Case Study</w:t>
            </w:r>
          </w:p>
          <w:p w14:paraId="21D3A5CC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Myrna Cintron, Prairie View A&amp;M University</w:t>
            </w:r>
          </w:p>
          <w:p w14:paraId="54C89F9D" w14:textId="77777777" w:rsidR="00407DDC" w:rsidRPr="00A005D5" w:rsidRDefault="00407DDC" w:rsidP="001003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797CEAC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Modeling Violence in Albuquerque, 2012-2024: Temporal and spatial patterns during the police reform era</w:t>
            </w:r>
          </w:p>
          <w:p w14:paraId="65E05966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Fernando Sanchez, The University of Montana – Missoula; Dustin Schiffer, City of Rio Rancho, New Mexico; Mike Tapia, East Texas A&amp;M University</w:t>
            </w:r>
          </w:p>
          <w:p w14:paraId="0BDC860D" w14:textId="77777777" w:rsidR="00407DDC" w:rsidRPr="00A005D5" w:rsidRDefault="00407DDC" w:rsidP="001003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90" w:type="dxa"/>
          </w:tcPr>
          <w:p w14:paraId="2354FB21" w14:textId="76D18EA0" w:rsidR="00BC2103" w:rsidRPr="00A005D5" w:rsidRDefault="00BC2103" w:rsidP="00A005D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50D3E0C0" w14:textId="77777777" w:rsidR="00A20088" w:rsidRPr="00A005D5" w:rsidRDefault="00A20088" w:rsidP="00A20088">
            <w:pPr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ROUNDTABLE:</w:t>
            </w:r>
          </w:p>
          <w:p w14:paraId="6B61FEB0" w14:textId="77777777" w:rsidR="00A20088" w:rsidRPr="00A005D5" w:rsidRDefault="00A20088" w:rsidP="00A20088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Ebb and Flow of Terrorist Attacks</w:t>
            </w:r>
          </w:p>
          <w:p w14:paraId="29749715" w14:textId="77777777" w:rsidR="00A20088" w:rsidRPr="00A005D5" w:rsidRDefault="00A20088" w:rsidP="00A20088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  <w:szCs w:val="21"/>
                <w:shd w:val="clear" w:color="auto" w:fill="FFFFFF"/>
              </w:rPr>
              <w:t>Henda</w:t>
            </w:r>
            <w:proofErr w:type="spellEnd"/>
            <w:r w:rsidRPr="00A005D5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  <w:szCs w:val="21"/>
                <w:shd w:val="clear" w:color="auto" w:fill="FFFFFF"/>
              </w:rPr>
              <w:t xml:space="preserve"> Hsu, 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University of Houston-Clear Lake.</w:t>
            </w:r>
          </w:p>
          <w:p w14:paraId="260F4DAE" w14:textId="5FBAFBA6" w:rsidR="00377565" w:rsidRPr="00A005D5" w:rsidRDefault="0037756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6E4B9F5B" w14:textId="77777777" w:rsidTr="00A005D5">
        <w:tc>
          <w:tcPr>
            <w:tcW w:w="1165" w:type="dxa"/>
          </w:tcPr>
          <w:p w14:paraId="1664BE2C" w14:textId="5DA5C49C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6:00-9:00</w:t>
            </w:r>
          </w:p>
        </w:tc>
        <w:tc>
          <w:tcPr>
            <w:tcW w:w="2430" w:type="dxa"/>
          </w:tcPr>
          <w:p w14:paraId="6026536D" w14:textId="5A9161E0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95B76F5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34AAE629" w14:textId="0DDE2C5D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F7CAAC" w:themeFill="accent2" w:themeFillTint="66"/>
          </w:tcPr>
          <w:p w14:paraId="273602A8" w14:textId="77777777" w:rsidR="00DD4A05" w:rsidRPr="00A318E5" w:rsidRDefault="00A005D5" w:rsidP="00A318E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Past President’s Reception</w:t>
            </w:r>
          </w:p>
          <w:p w14:paraId="41D592EE" w14:textId="77777777" w:rsid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B65514" w14:textId="77777777" w:rsid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EF603C" w14:textId="1F58A6AE" w:rsidR="00A005D5" w:rsidRPr="00A005D5" w:rsidRDefault="00A005D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0979168" w14:textId="77777777" w:rsidR="00795A3B" w:rsidRPr="00A005D5" w:rsidRDefault="00795A3B">
      <w:pPr>
        <w:rPr>
          <w:rFonts w:ascii="Times New Roman" w:hAnsi="Times New Roman" w:cs="Times New Roman"/>
          <w:sz w:val="21"/>
          <w:szCs w:val="21"/>
        </w:rPr>
      </w:pPr>
    </w:p>
    <w:p w14:paraId="765A0E6D" w14:textId="619BE16C" w:rsidR="00795A3B" w:rsidRPr="00A005D5" w:rsidRDefault="00796D9E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005D5">
        <w:rPr>
          <w:rFonts w:ascii="Times New Roman" w:hAnsi="Times New Roman" w:cs="Times New Roman"/>
          <w:b/>
          <w:bCs/>
          <w:sz w:val="21"/>
          <w:szCs w:val="21"/>
        </w:rPr>
        <w:t>Thursday 10/09/2025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435"/>
        <w:gridCol w:w="2250"/>
        <w:gridCol w:w="2880"/>
        <w:gridCol w:w="3690"/>
        <w:gridCol w:w="2430"/>
      </w:tblGrid>
      <w:tr w:rsidR="00377565" w:rsidRPr="00A005D5" w14:paraId="746A72B0" w14:textId="77777777" w:rsidTr="00DD4A05">
        <w:tc>
          <w:tcPr>
            <w:tcW w:w="1435" w:type="dxa"/>
          </w:tcPr>
          <w:p w14:paraId="3BA712E0" w14:textId="77777777" w:rsidR="00377565" w:rsidRPr="00A005D5" w:rsidRDefault="00377565" w:rsidP="0037756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50" w:type="dxa"/>
          </w:tcPr>
          <w:p w14:paraId="2D4C5D72" w14:textId="3AE9B877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Wild Bunch 1</w:t>
            </w:r>
          </w:p>
        </w:tc>
        <w:tc>
          <w:tcPr>
            <w:tcW w:w="2880" w:type="dxa"/>
          </w:tcPr>
          <w:p w14:paraId="65A99782" w14:textId="335693CF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Wild Bunch 2</w:t>
            </w:r>
          </w:p>
        </w:tc>
        <w:tc>
          <w:tcPr>
            <w:tcW w:w="3690" w:type="dxa"/>
          </w:tcPr>
          <w:p w14:paraId="1C3901EE" w14:textId="77777777" w:rsidR="00377565" w:rsidRPr="00A005D5" w:rsidRDefault="0037756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Locklear Ballroom</w:t>
            </w:r>
          </w:p>
        </w:tc>
        <w:tc>
          <w:tcPr>
            <w:tcW w:w="2430" w:type="dxa"/>
          </w:tcPr>
          <w:p w14:paraId="36263FCD" w14:textId="513C60F1" w:rsidR="00377565" w:rsidRPr="00A005D5" w:rsidRDefault="00DD4A0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The Hanger</w:t>
            </w:r>
          </w:p>
        </w:tc>
      </w:tr>
      <w:tr w:rsidR="00407DDC" w:rsidRPr="00A005D5" w14:paraId="58BA3CFC" w14:textId="77777777" w:rsidTr="00407DDC">
        <w:tc>
          <w:tcPr>
            <w:tcW w:w="1435" w:type="dxa"/>
          </w:tcPr>
          <w:p w14:paraId="5FA3AA90" w14:textId="4082CEA0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8:00-9:00</w:t>
            </w:r>
          </w:p>
        </w:tc>
        <w:tc>
          <w:tcPr>
            <w:tcW w:w="2250" w:type="dxa"/>
          </w:tcPr>
          <w:p w14:paraId="32BEB443" w14:textId="13D7FA22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vMerge w:val="restart"/>
            <w:shd w:val="clear" w:color="auto" w:fill="70AD47" w:themeFill="accent6"/>
          </w:tcPr>
          <w:p w14:paraId="38919A83" w14:textId="77777777" w:rsidR="00407DDC" w:rsidRDefault="00407DDC" w:rsidP="00407D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CSI Competition</w:t>
            </w:r>
          </w:p>
          <w:p w14:paraId="59163E96" w14:textId="5F59C924" w:rsidR="00A318E5" w:rsidRPr="00A318E5" w:rsidRDefault="00A318E5" w:rsidP="00407D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(STUDENTS)</w:t>
            </w:r>
          </w:p>
        </w:tc>
        <w:tc>
          <w:tcPr>
            <w:tcW w:w="3690" w:type="dxa"/>
          </w:tcPr>
          <w:p w14:paraId="06D49E6C" w14:textId="77777777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456BEEF0" w14:textId="02EE30D9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7DDC" w:rsidRPr="00A005D5" w14:paraId="172E40EA" w14:textId="77777777" w:rsidTr="00407DDC">
        <w:tc>
          <w:tcPr>
            <w:tcW w:w="1435" w:type="dxa"/>
          </w:tcPr>
          <w:p w14:paraId="1DF54C35" w14:textId="4B5C4B6E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9:00-10:15</w:t>
            </w:r>
          </w:p>
        </w:tc>
        <w:tc>
          <w:tcPr>
            <w:tcW w:w="2250" w:type="dxa"/>
          </w:tcPr>
          <w:p w14:paraId="137A1B97" w14:textId="5DFC8C2B" w:rsidR="00096C2A" w:rsidRPr="00096C2A" w:rsidRDefault="0095335A" w:rsidP="00407DDC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  <w:r w:rsidR="00096C2A"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 Dionne Smalling</w:t>
            </w:r>
          </w:p>
          <w:p w14:paraId="0DB0DE52" w14:textId="1C7018F4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Examining the Situational Prevention of Terrorism</w:t>
            </w:r>
          </w:p>
          <w:p w14:paraId="554DA104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Henda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Hsu, University of Houston-Clear Lake</w:t>
            </w:r>
          </w:p>
          <w:p w14:paraId="7080883D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76E15BC7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Perceived immigrant criminality and punitive attitudes: A direct test of the group threat hypothesis</w:t>
            </w:r>
          </w:p>
          <w:p w14:paraId="3E8AE4CB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Daniel Ryu, University of North Texas; Adam Trahan, University of North Texas</w:t>
            </w:r>
          </w:p>
          <w:p w14:paraId="6C1B859A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7CD74294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Extracurricular Participation and Delinquency Among Caribbean-Descent Adolescents: A Social Control Theory Analysis</w:t>
            </w:r>
          </w:p>
          <w:p w14:paraId="26386FA7" w14:textId="5FCE568B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Dionne Smalling, Prairie View A&amp;M University</w:t>
            </w:r>
          </w:p>
          <w:p w14:paraId="58CE888B" w14:textId="77777777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C27A8B" w14:textId="3DBD305E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vMerge/>
            <w:shd w:val="clear" w:color="auto" w:fill="70AD47" w:themeFill="accent6"/>
          </w:tcPr>
          <w:p w14:paraId="6EE40F05" w14:textId="77777777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6854FCB7" w14:textId="77777777" w:rsidR="0095335A" w:rsidRPr="00A005D5" w:rsidRDefault="0095335A" w:rsidP="0095335A">
            <w:pPr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ROUNDTABLE:</w:t>
            </w:r>
          </w:p>
          <w:p w14:paraId="1074011B" w14:textId="610718F3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Writing in Criminal Justice Education: Help or Hindrance from AI?</w:t>
            </w:r>
          </w:p>
          <w:p w14:paraId="4D5B3024" w14:textId="0598578A" w:rsidR="0095335A" w:rsidRPr="00A005D5" w:rsidRDefault="0095335A" w:rsidP="0095335A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Catherine Burton, University of Texas at RGV; Gordon Crews, University of Texas at RGV; Marika Dawkins-Cavazos, University of Texas at RGV; Jennifer </w:t>
            </w:r>
            <w:proofErr w:type="spellStart"/>
            <w:r w:rsidR="00265407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Lemanski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University of Texas at RGV</w:t>
            </w:r>
          </w:p>
          <w:p w14:paraId="274A7DE8" w14:textId="77777777" w:rsidR="00407DDC" w:rsidRPr="00A005D5" w:rsidRDefault="00407DDC" w:rsidP="009533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3E211BA4" w14:textId="2DB22BE3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7DDC" w:rsidRPr="00A005D5" w14:paraId="7FF52931" w14:textId="77777777" w:rsidTr="00A318E5">
        <w:tc>
          <w:tcPr>
            <w:tcW w:w="1435" w:type="dxa"/>
          </w:tcPr>
          <w:p w14:paraId="03D1CF2E" w14:textId="1CC5A116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10:15-10:30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647D1EC8" w14:textId="0D29D8FC" w:rsidR="00407DDC" w:rsidRPr="00A005D5" w:rsidRDefault="00407DDC" w:rsidP="00407D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880" w:type="dxa"/>
            <w:vMerge/>
            <w:shd w:val="clear" w:color="auto" w:fill="D0CECE" w:themeFill="background2" w:themeFillShade="E6"/>
          </w:tcPr>
          <w:p w14:paraId="2F12CD54" w14:textId="77777777" w:rsidR="00407DDC" w:rsidRPr="00A005D5" w:rsidRDefault="00407DDC" w:rsidP="00407D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D0CECE" w:themeFill="background2" w:themeFillShade="E6"/>
          </w:tcPr>
          <w:p w14:paraId="2560F64E" w14:textId="5B48BBF1" w:rsidR="00407DDC" w:rsidRPr="00A005D5" w:rsidRDefault="00407DDC" w:rsidP="00407D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7F5BCDDA" w14:textId="539D0D2A" w:rsidR="00407DDC" w:rsidRPr="00A005D5" w:rsidRDefault="00407DDC" w:rsidP="00407D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</w:tr>
      <w:tr w:rsidR="00407DDC" w:rsidRPr="00A005D5" w14:paraId="22A7818E" w14:textId="77777777" w:rsidTr="00DD4A05">
        <w:tc>
          <w:tcPr>
            <w:tcW w:w="1435" w:type="dxa"/>
          </w:tcPr>
          <w:p w14:paraId="245DA1CD" w14:textId="7E1394AF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10:30-11:45</w:t>
            </w:r>
          </w:p>
        </w:tc>
        <w:tc>
          <w:tcPr>
            <w:tcW w:w="2250" w:type="dxa"/>
          </w:tcPr>
          <w:p w14:paraId="1AB2E719" w14:textId="77777777" w:rsidR="0095335A" w:rsidRPr="00A005D5" w:rsidRDefault="0095335A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CC5C280" w14:textId="7B1AA94E" w:rsidR="00096C2A" w:rsidRDefault="00096C2A" w:rsidP="00407DDC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 Garrison Crews</w:t>
            </w:r>
          </w:p>
          <w:p w14:paraId="5521769E" w14:textId="5B52A661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A Decade of Life-Saving Disruption: Cross-Case Analysis of 19 Averted K–12 School Shooting Plots (2015–2025)</w:t>
            </w:r>
          </w:p>
          <w:p w14:paraId="7FD05F8A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Jennifer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Lemanski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University of Texas Rio Grande Valley; Gordon Crews, University of Texas Rio Grande Valley; Garrison Crews, Crews &amp; Associates Research Center</w:t>
            </w:r>
          </w:p>
          <w:p w14:paraId="4454D284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6DEBB5D9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Temporal Patterns in Crime: A Multinomial Logistic Analysis of Offense Types in Cleveland, OH (2016–2025)</w:t>
            </w:r>
          </w:p>
          <w:p w14:paraId="06AC3913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Jonathan L. Favors, Tarleton State University; Shun-Yung Kevin Wang, Tarleton State University.</w:t>
            </w:r>
          </w:p>
          <w:p w14:paraId="405DEA20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0B9F2118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39257C6C" w14:textId="50208BC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Voices from the Field: Pracademic Perspectives on the Criminal Justice Workforce</w:t>
            </w:r>
          </w:p>
          <w:p w14:paraId="6E23026A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Ben Andrews, Tarleton State University; Sofia 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 xml:space="preserve">Brabham, Tarleton State University; Alejandro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Coss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, Tarleton State University; Krystal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Kaether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Tarleton State University; Ramona Washington, Tarleton State University; Kate Wilds, Tarleton State University; Tara Shelley, Tarleton State University.</w:t>
            </w:r>
          </w:p>
          <w:p w14:paraId="0AF376E9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7B3A2685" w14:textId="7B7DCE3B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vMerge/>
          </w:tcPr>
          <w:p w14:paraId="00E4C7E9" w14:textId="77777777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253A56F" w14:textId="77777777" w:rsidR="0095335A" w:rsidRPr="00A005D5" w:rsidRDefault="0095335A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388F330" w14:textId="0706AA22" w:rsidR="00096C2A" w:rsidRDefault="00096C2A" w:rsidP="00407DDC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Session Chair: </w:t>
            </w:r>
            <w:proofErr w:type="spellStart"/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Jinyoung</w:t>
            </w:r>
            <w:proofErr w:type="spellEnd"/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 Lee</w:t>
            </w:r>
          </w:p>
          <w:p w14:paraId="261030B0" w14:textId="79A61538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Mapping the Landscape of Elder Abuse in South Korea: A Systematic Review of Empirical Studies (2000–2024)</w:t>
            </w:r>
          </w:p>
          <w:p w14:paraId="56288A28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Jinyoung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 Lee, Korea University</w:t>
            </w:r>
          </w:p>
          <w:p w14:paraId="6C48FF8A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47803743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Linking Transnational Ties and Deviant Behavior: A Joint-Trajectory Analysis of Multicultural Youth in South Korea</w:t>
            </w:r>
          </w:p>
          <w:p w14:paraId="1CD4CEFF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Hyojong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 Song, Korea University; Sou Hyun Jang, Korea University;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Juyeon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Kim, University of Seoul; Min Kim, University of Maryland.</w:t>
            </w:r>
          </w:p>
          <w:p w14:paraId="2B15D552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7FA5659B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Bullying victimization and cyber delinquency among immigrant youth in South Korea: Testing the mediating role of negative emotions and cumulative exposure </w:t>
            </w:r>
            <w:proofErr w:type="gram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effects</w:t>
            </w:r>
            <w:proofErr w:type="gramEnd"/>
          </w:p>
          <w:p w14:paraId="0737DBB4" w14:textId="77777777" w:rsidR="00407DDC" w:rsidRPr="00A005D5" w:rsidRDefault="00407DDC" w:rsidP="00407DDC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Jaebom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Lee, The University of Texas at Dallas</w:t>
            </w:r>
          </w:p>
          <w:p w14:paraId="56246904" w14:textId="77777777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63D5F867" w14:textId="5E2BECB3" w:rsidR="00407DDC" w:rsidRPr="00A005D5" w:rsidRDefault="00407DDC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5DC2CAA4" w14:textId="77777777" w:rsidTr="00DD4A05">
        <w:tc>
          <w:tcPr>
            <w:tcW w:w="1435" w:type="dxa"/>
          </w:tcPr>
          <w:p w14:paraId="415417AA" w14:textId="6ED1A098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11:45-12:00</w:t>
            </w:r>
          </w:p>
        </w:tc>
        <w:tc>
          <w:tcPr>
            <w:tcW w:w="2250" w:type="dxa"/>
          </w:tcPr>
          <w:p w14:paraId="0F21E660" w14:textId="12E6F510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228FB6C9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EC64BEF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7E64028D" w14:textId="3A68BA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25622B3C" w14:textId="77777777" w:rsidTr="00A318E5">
        <w:tc>
          <w:tcPr>
            <w:tcW w:w="1435" w:type="dxa"/>
          </w:tcPr>
          <w:p w14:paraId="2F017F88" w14:textId="0576C590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12:00-1:30</w:t>
            </w:r>
          </w:p>
        </w:tc>
        <w:tc>
          <w:tcPr>
            <w:tcW w:w="2250" w:type="dxa"/>
          </w:tcPr>
          <w:p w14:paraId="14E4D351" w14:textId="224138EB" w:rsidR="00DD4A05" w:rsidRPr="00A005D5" w:rsidRDefault="00DD4A05" w:rsidP="00407D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298B86D2" w14:textId="68C6809F" w:rsidR="00DD4A05" w:rsidRPr="00A005D5" w:rsidRDefault="00DD4A05" w:rsidP="00407D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40AC391" w14:textId="4C07F81E" w:rsidR="00DD4A05" w:rsidRPr="00A005D5" w:rsidRDefault="00DD4A05" w:rsidP="00407D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  <w:shd w:val="clear" w:color="auto" w:fill="BDD6EE" w:themeFill="accent5" w:themeFillTint="66"/>
          </w:tcPr>
          <w:p w14:paraId="6D1A8247" w14:textId="77777777" w:rsidR="00DD4A05" w:rsidRDefault="00407DDC" w:rsidP="00407D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LUNCHEON</w:t>
            </w:r>
          </w:p>
          <w:p w14:paraId="68BFE933" w14:textId="2BB17698" w:rsidR="002E6274" w:rsidRPr="00A005D5" w:rsidRDefault="002E6274" w:rsidP="00407D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KEY NOTE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SPEAKER: </w:t>
            </w:r>
            <w:r w:rsidR="00A318E5">
              <w:rPr>
                <w:rFonts w:ascii="Times New Roman" w:hAnsi="Times New Roman" w:cs="Times New Roman"/>
                <w:sz w:val="21"/>
                <w:szCs w:val="21"/>
              </w:rPr>
              <w:t>Jerry Kovar</w:t>
            </w:r>
          </w:p>
        </w:tc>
      </w:tr>
      <w:tr w:rsidR="00DD4A05" w:rsidRPr="00A005D5" w14:paraId="4466562F" w14:textId="77777777" w:rsidTr="00A318E5">
        <w:tc>
          <w:tcPr>
            <w:tcW w:w="1435" w:type="dxa"/>
          </w:tcPr>
          <w:p w14:paraId="3B2CB51E" w14:textId="7978DC8F" w:rsidR="00DD4A05" w:rsidRPr="00A005D5" w:rsidRDefault="001B2707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1:30-2:30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4221713E" w14:textId="3116F8AD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14:paraId="18022633" w14:textId="3F411D4C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0F3D16FA" w14:textId="400DCA6B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258041BA" w14:textId="6C1B5498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</w:tr>
      <w:tr w:rsidR="00DD4A05" w:rsidRPr="00A005D5" w14:paraId="7E222162" w14:textId="77777777" w:rsidTr="00DD4A05">
        <w:tc>
          <w:tcPr>
            <w:tcW w:w="1435" w:type="dxa"/>
          </w:tcPr>
          <w:p w14:paraId="6C31BAFB" w14:textId="79205B1A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2:30-3:45</w:t>
            </w:r>
          </w:p>
        </w:tc>
        <w:tc>
          <w:tcPr>
            <w:tcW w:w="2250" w:type="dxa"/>
          </w:tcPr>
          <w:p w14:paraId="2EC5D494" w14:textId="77777777" w:rsidR="00BC2103" w:rsidRPr="00A005D5" w:rsidRDefault="00BC2103" w:rsidP="00BC2103">
            <w:pPr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ROUNDTABLE:</w:t>
            </w:r>
          </w:p>
          <w:p w14:paraId="04929B34" w14:textId="68AF791A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Bridging the Gap: Reentry Resources through Micro-Credentialing and Certification Pathways</w:t>
            </w:r>
          </w:p>
          <w:p w14:paraId="0758CB1F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Melody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Threadcraft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, Jarvis Christian University, Whitney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Treadcraft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, Jarvis Christian University;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Nashabra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Morgan, Jarvis Christian University;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Kashley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Brown, Grambling State University</w:t>
            </w:r>
          </w:p>
          <w:p w14:paraId="4ADF226C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43A67949" w14:textId="77777777" w:rsidR="0095335A" w:rsidRPr="00A005D5" w:rsidRDefault="0095335A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70861B0" w14:textId="51D92ECB" w:rsidR="00096C2A" w:rsidRPr="00096C2A" w:rsidRDefault="00096C2A" w:rsidP="001B2707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Session Chair: </w:t>
            </w:r>
            <w:proofErr w:type="spellStart"/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Clete</w:t>
            </w:r>
            <w:proofErr w:type="spellEnd"/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Snell</w:t>
            </w:r>
          </w:p>
          <w:p w14:paraId="4E666696" w14:textId="7F9D0CFE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Quality of Life among Mental Health Court Program Participants</w:t>
            </w:r>
          </w:p>
          <w:p w14:paraId="497A76B6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Clete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Snell, University of Houston-Downtown</w:t>
            </w:r>
          </w:p>
          <w:p w14:paraId="7A29055F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12C004E0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Understanding Generational Trauma in Families: The Role of Mental Health Awareness</w:t>
            </w:r>
          </w:p>
          <w:p w14:paraId="6B87C67C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Tina Bui, Texas Wesleyan University</w:t>
            </w:r>
          </w:p>
          <w:p w14:paraId="624665A5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Examining the Impact of Sporting Events on DWI Incidents in Dallas, Texas</w:t>
            </w:r>
          </w:p>
          <w:p w14:paraId="41B6515E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Shea Robinson, Tarleton State University; Shun-Yung Kevin Wang, Tarleton State University</w:t>
            </w:r>
          </w:p>
          <w:p w14:paraId="325C43F9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0A5C689B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Examining the Impact of Sporting Events on DWI Incidents in Dallas, Texas</w:t>
            </w:r>
          </w:p>
          <w:p w14:paraId="1625B38A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Shea Robinson, Tarleton State University; Shun-Yung Kevin Wang, Tarleton State University</w:t>
            </w:r>
          </w:p>
          <w:p w14:paraId="0E3354BC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6D387128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27E818B0" w14:textId="77777777" w:rsidR="0095335A" w:rsidRPr="00A005D5" w:rsidRDefault="0095335A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44ADFE6" w14:textId="3FC0CCE4" w:rsidR="00096C2A" w:rsidRDefault="00096C2A" w:rsidP="001B2707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Marvin </w:t>
            </w:r>
            <w:proofErr w:type="spellStart"/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McChriston</w:t>
            </w:r>
            <w:proofErr w:type="spellEnd"/>
          </w:p>
          <w:p w14:paraId="2774B720" w14:textId="73DBDA19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"Culture Dictates Suffering:" A Rogue Criminologist’s Ethnographic Observations from the East Coast Gang Capital</w:t>
            </w:r>
          </w:p>
          <w:p w14:paraId="43A20C3C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Marvin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McChriston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University of Texas at Dallas</w:t>
            </w:r>
          </w:p>
          <w:p w14:paraId="3ABC29D2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5F9D36D4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Youth Gang Involvement and Criminal Offending among Serious Adolescent Offenders: A Rational Choice Mediation Perspective</w:t>
            </w:r>
          </w:p>
          <w:p w14:paraId="2D4D3F2E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Insang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Lee, The University of Texas at Dallas</w:t>
            </w:r>
          </w:p>
          <w:p w14:paraId="077D8B3A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7652D66E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Does Legalizing Prostitution Fuel Trafficking? A State-Level Policy Evaluation of Commercial Sex Trafficking in the U.S.</w:t>
            </w:r>
          </w:p>
          <w:p w14:paraId="62F93A29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Wenyi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 Wang, University of Texas at Dallas;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Hoda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Elsafadi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University of Texas at Dallas; Sarah Choi, University of Texas at Dallas.</w:t>
            </w:r>
          </w:p>
          <w:p w14:paraId="54BEDEEE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295A0943" w14:textId="2AD8A85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7833FC24" w14:textId="77777777" w:rsidTr="00A318E5">
        <w:tc>
          <w:tcPr>
            <w:tcW w:w="1435" w:type="dxa"/>
          </w:tcPr>
          <w:p w14:paraId="433F4A33" w14:textId="737AF8FC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3:45-4:00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6E0E5A12" w14:textId="4C748D6A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14:paraId="37A252AF" w14:textId="5ACE775A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71754C95" w14:textId="6F0326DB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694ADE03" w14:textId="5CE76CFF" w:rsidR="00DD4A05" w:rsidRPr="00A318E5" w:rsidRDefault="001B2707" w:rsidP="001B27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</w:tr>
      <w:tr w:rsidR="00DD4A05" w:rsidRPr="00A005D5" w14:paraId="776DC8E4" w14:textId="77777777" w:rsidTr="00DD4A05">
        <w:tc>
          <w:tcPr>
            <w:tcW w:w="1435" w:type="dxa"/>
          </w:tcPr>
          <w:p w14:paraId="6B47B6F0" w14:textId="40286A78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4:00-5:15</w:t>
            </w:r>
          </w:p>
        </w:tc>
        <w:tc>
          <w:tcPr>
            <w:tcW w:w="2250" w:type="dxa"/>
          </w:tcPr>
          <w:p w14:paraId="476E08FB" w14:textId="77777777" w:rsidR="00DD4A05" w:rsidRPr="00A005D5" w:rsidRDefault="00BC2103" w:rsidP="001003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ROUNDTABLE:</w:t>
            </w:r>
          </w:p>
          <w:p w14:paraId="514A5B4A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Service-Learning: A practical to tactical classroom</w:t>
            </w:r>
          </w:p>
          <w:p w14:paraId="2C9CFC20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Eddy Lynton, Texas Wesleyan University; Alison Simons, Texas Wesleyan University; Tamika Johnson, Texas Wesleyan University; Cary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Adkinson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, Texas Wesleyan University;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Genea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Shoulders, Texas Wesleyan University.</w:t>
            </w:r>
          </w:p>
          <w:p w14:paraId="3941F8B1" w14:textId="6040B4EC" w:rsidR="00BC2103" w:rsidRPr="00A005D5" w:rsidRDefault="00BC2103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94912F6" w14:textId="77777777" w:rsidR="0095335A" w:rsidRPr="00A005D5" w:rsidRDefault="0095335A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FB50773" w14:textId="55E1F221" w:rsidR="00096C2A" w:rsidRPr="00096C2A" w:rsidRDefault="00096C2A" w:rsidP="001B2707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 Pauline Herrera</w:t>
            </w:r>
          </w:p>
          <w:p w14:paraId="56A3DCC3" w14:textId="628126A9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An RTM Analysis of Runaway Offenses in Dallas, TX</w:t>
            </w:r>
          </w:p>
          <w:p w14:paraId="675909FE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Pauline Herrera, Tarleton State University</w:t>
            </w:r>
          </w:p>
          <w:p w14:paraId="5DE1375A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24156EFC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The Results of the 2nd Annual Gen-AI in Police Work Survey: The Evolution of AI Use Among Crime Analysts</w:t>
            </w:r>
          </w:p>
          <w:p w14:paraId="654F739D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Stan 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Korotchenko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Tarleton State University</w:t>
            </w:r>
          </w:p>
          <w:p w14:paraId="34134579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625CFAF6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The Spatial Distributions of Police Use of Force</w:t>
            </w:r>
          </w:p>
          <w:p w14:paraId="24149E90" w14:textId="77777777" w:rsidR="001B2707" w:rsidRPr="00A005D5" w:rsidRDefault="001B2707" w:rsidP="001B2707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Tyler Keller, Tarleton State University</w:t>
            </w:r>
          </w:p>
          <w:p w14:paraId="32EE8088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189368A8" w14:textId="77777777" w:rsidR="0095335A" w:rsidRPr="00A005D5" w:rsidRDefault="0095335A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7EFF69E" w14:textId="467596B9" w:rsidR="00096C2A" w:rsidRPr="00096C2A" w:rsidRDefault="00096C2A" w:rsidP="00BC2103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Session Chair: Paul Reynolds</w:t>
            </w:r>
          </w:p>
          <w:p w14:paraId="251BB220" w14:textId="4EC5DE5A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Faith and Policing: Examining the Influence of Religiosity on Support for the Guardian Model among Criminal Justice Students</w:t>
            </w:r>
          </w:p>
          <w:p w14:paraId="328D3A43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Paul Reynolds, UNT Dallas; Rick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Helfers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UT-Tyler.</w:t>
            </w:r>
          </w:p>
          <w:p w14:paraId="6F00DE80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0F64BD41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Police–Youth Interactions in Media Coverage: A Qualitative Content Analysis</w:t>
            </w:r>
          </w:p>
          <w:p w14:paraId="26BD17B1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Shantol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McIntosh, Tarleton State University;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Sh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-Shanna Ellington, Jamaica Constabulary Force</w:t>
            </w:r>
          </w:p>
          <w:p w14:paraId="3F42BA2B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7DECC76E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Ecological Factors and Minority Young Adults’ Trust in Law Enforcement.</w:t>
            </w:r>
          </w:p>
          <w:p w14:paraId="7FABAF8F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Jason Boswell, Schreiner University</w:t>
            </w:r>
          </w:p>
          <w:p w14:paraId="06BD609C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02C5C045" w14:textId="0BDBB50D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72A2C8B1" w14:textId="77777777" w:rsidTr="00A318E5">
        <w:tc>
          <w:tcPr>
            <w:tcW w:w="1435" w:type="dxa"/>
          </w:tcPr>
          <w:p w14:paraId="6FD1B89D" w14:textId="5571873B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5:15-6:00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5BA45C9D" w14:textId="45B1AAFE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14:paraId="4B81DD5C" w14:textId="08D74FEC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2A887EA3" w14:textId="65A01C7F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5015E298" w14:textId="71CCC354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REST TIME</w:t>
            </w:r>
          </w:p>
        </w:tc>
      </w:tr>
      <w:tr w:rsidR="00DD4A05" w:rsidRPr="00A005D5" w14:paraId="351CF812" w14:textId="77777777" w:rsidTr="00BC2103">
        <w:tc>
          <w:tcPr>
            <w:tcW w:w="1435" w:type="dxa"/>
          </w:tcPr>
          <w:p w14:paraId="2BB67264" w14:textId="4D92E0E3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6:00-9:00</w:t>
            </w:r>
          </w:p>
        </w:tc>
        <w:tc>
          <w:tcPr>
            <w:tcW w:w="2250" w:type="dxa"/>
          </w:tcPr>
          <w:p w14:paraId="114F3B9A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27AE2B2F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6B4739CC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  <w:shd w:val="clear" w:color="auto" w:fill="B4C6E7" w:themeFill="accent1" w:themeFillTint="66"/>
          </w:tcPr>
          <w:p w14:paraId="5EC5EF49" w14:textId="77777777" w:rsidR="00DD4A05" w:rsidRPr="00A005D5" w:rsidRDefault="00BC2103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Poster Session &amp; Networking Event</w:t>
            </w:r>
          </w:p>
          <w:p w14:paraId="58BBAB64" w14:textId="77777777" w:rsidR="00BC2103" w:rsidRPr="00A005D5" w:rsidRDefault="00BC2103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B724E" w14:textId="5507816E" w:rsidR="00BC2103" w:rsidRPr="00A005D5" w:rsidRDefault="00BC2103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9E41026" w14:textId="77777777" w:rsidR="00795A3B" w:rsidRPr="00A005D5" w:rsidRDefault="00795A3B">
      <w:pPr>
        <w:rPr>
          <w:rFonts w:ascii="Times New Roman" w:hAnsi="Times New Roman" w:cs="Times New Roman"/>
          <w:sz w:val="21"/>
          <w:szCs w:val="21"/>
        </w:rPr>
      </w:pPr>
    </w:p>
    <w:p w14:paraId="5D050678" w14:textId="4696E5EB" w:rsidR="00796D9E" w:rsidRPr="00A318E5" w:rsidRDefault="00796D9E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318E5">
        <w:rPr>
          <w:rFonts w:ascii="Times New Roman" w:hAnsi="Times New Roman" w:cs="Times New Roman"/>
          <w:b/>
          <w:bCs/>
          <w:sz w:val="21"/>
          <w:szCs w:val="21"/>
        </w:rPr>
        <w:t>Friday 10/10/2025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2880"/>
        <w:gridCol w:w="3690"/>
        <w:gridCol w:w="2430"/>
      </w:tblGrid>
      <w:tr w:rsidR="00DD4A05" w:rsidRPr="00A005D5" w14:paraId="58772E80" w14:textId="77777777" w:rsidTr="00DD4A05">
        <w:tc>
          <w:tcPr>
            <w:tcW w:w="1435" w:type="dxa"/>
          </w:tcPr>
          <w:p w14:paraId="5C1986AA" w14:textId="77777777" w:rsidR="00DD4A05" w:rsidRPr="00A005D5" w:rsidRDefault="00DD4A05" w:rsidP="0037756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5A501A52" w14:textId="3D267343" w:rsidR="00DD4A05" w:rsidRPr="00A318E5" w:rsidRDefault="00DD4A0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Wild Bunch 1</w:t>
            </w:r>
          </w:p>
        </w:tc>
        <w:tc>
          <w:tcPr>
            <w:tcW w:w="2880" w:type="dxa"/>
          </w:tcPr>
          <w:p w14:paraId="4E0EB193" w14:textId="0720A4D0" w:rsidR="00DD4A05" w:rsidRPr="00A318E5" w:rsidRDefault="00DD4A0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Wild Bunch 2</w:t>
            </w:r>
          </w:p>
        </w:tc>
        <w:tc>
          <w:tcPr>
            <w:tcW w:w="3690" w:type="dxa"/>
          </w:tcPr>
          <w:p w14:paraId="167BCA7C" w14:textId="77777777" w:rsidR="00DD4A05" w:rsidRPr="00A318E5" w:rsidRDefault="00DD4A0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Locklear Ballroom</w:t>
            </w:r>
          </w:p>
        </w:tc>
        <w:tc>
          <w:tcPr>
            <w:tcW w:w="2430" w:type="dxa"/>
          </w:tcPr>
          <w:p w14:paraId="24BF42EC" w14:textId="378B1550" w:rsidR="00DD4A05" w:rsidRPr="00A318E5" w:rsidRDefault="00DD4A05" w:rsidP="0037756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The Hanger</w:t>
            </w:r>
          </w:p>
        </w:tc>
      </w:tr>
      <w:tr w:rsidR="00DD4A05" w:rsidRPr="00A005D5" w14:paraId="38A8F6CD" w14:textId="77777777" w:rsidTr="00DD4A05">
        <w:tc>
          <w:tcPr>
            <w:tcW w:w="1435" w:type="dxa"/>
          </w:tcPr>
          <w:p w14:paraId="6F3FCB60" w14:textId="4B44DA2E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9:00-10:15</w:t>
            </w:r>
          </w:p>
        </w:tc>
        <w:tc>
          <w:tcPr>
            <w:tcW w:w="2250" w:type="dxa"/>
          </w:tcPr>
          <w:p w14:paraId="4AD4AAFF" w14:textId="77777777" w:rsidR="00DD4A05" w:rsidRPr="00A005D5" w:rsidRDefault="00BC2103" w:rsidP="001003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ROUNDTABLE:</w:t>
            </w:r>
          </w:p>
          <w:p w14:paraId="5BB0D0AD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The Human Connection in a Digital World: The Impact of Video Visitation on Correctional Clients in a Post-Pandemic Era</w:t>
            </w:r>
          </w:p>
          <w:p w14:paraId="29426719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Roberto Gallardo, UNT-Dallas; Paul Reynolds, UNT-Dallas; Michael 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Noyes, UNT-Dallas; Stephane Womack, UNT-Dallas.</w:t>
            </w:r>
          </w:p>
          <w:p w14:paraId="7D6A0AC5" w14:textId="5B23193B" w:rsidR="00BC2103" w:rsidRPr="00A005D5" w:rsidRDefault="00BC2103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05C00FD5" w14:textId="77777777" w:rsidR="00DD4A05" w:rsidRPr="00A005D5" w:rsidRDefault="00BC2103" w:rsidP="001003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ROUNDTABLE:</w:t>
            </w:r>
          </w:p>
          <w:p w14:paraId="342C239D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Equity and Access in Criminal Justice Education: The Role of Applied Degree Pathways</w:t>
            </w:r>
          </w:p>
          <w:p w14:paraId="1C5F1195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Shannon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Hankhouse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Tarleton State University; Brittany Rodriguez, Tarleton State University; Tiffany McLaurin, Tarleton State University</w:t>
            </w:r>
          </w:p>
          <w:p w14:paraId="682C3328" w14:textId="14427261" w:rsidR="00BC2103" w:rsidRPr="00A005D5" w:rsidRDefault="00BC2103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0B8FF0C7" w14:textId="77777777" w:rsidR="0095335A" w:rsidRPr="00A005D5" w:rsidRDefault="0095335A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b/>
                <w:bCs/>
                <w:color w:val="18203A"/>
                <w:spacing w:val="-3"/>
                <w:sz w:val="21"/>
                <w:szCs w:val="21"/>
                <w:shd w:val="clear" w:color="auto" w:fill="FFFFFF"/>
              </w:rPr>
              <w:t>PAPER PRESENTATIONS:</w:t>
            </w: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A395C00" w14:textId="1FFE09D6" w:rsidR="00096C2A" w:rsidRPr="00096C2A" w:rsidRDefault="00096C2A" w:rsidP="00BC2103">
            <w:pPr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Session Chair: Noel </w:t>
            </w:r>
            <w:proofErr w:type="spellStart"/>
            <w:r w:rsidRPr="00096C2A">
              <w:rPr>
                <w:rFonts w:ascii="Times New Roman" w:hAnsi="Times New Roman" w:cs="Times New Roman"/>
                <w:i/>
                <w:iCs/>
                <w:color w:val="18203A"/>
                <w:spacing w:val="-3"/>
                <w:sz w:val="21"/>
                <w:szCs w:val="21"/>
                <w:shd w:val="clear" w:color="auto" w:fill="FFFFFF"/>
              </w:rPr>
              <w:t>Otu</w:t>
            </w:r>
            <w:proofErr w:type="spellEnd"/>
          </w:p>
          <w:p w14:paraId="55AAE543" w14:textId="16573282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Occupational Stress: Law Enforcement, Nurses, and Physicians</w:t>
            </w:r>
          </w:p>
          <w:p w14:paraId="182A26B7" w14:textId="758B3D5F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Noel </w:t>
            </w: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O</w:t>
            </w:r>
            <w:r w:rsidR="00265407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tu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, The University of Texas Rio Grande Valley</w:t>
            </w:r>
          </w:p>
          <w:p w14:paraId="241BF91F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6030EE68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Turnover Intention Among Hispanic Law Enforcement Officers: A Demographic Analysis</w:t>
            </w:r>
          </w:p>
          <w:p w14:paraId="5036E4F2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proofErr w:type="spellStart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lastRenderedPageBreak/>
              <w:t>Yudu</w:t>
            </w:r>
            <w:proofErr w:type="spellEnd"/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 xml:space="preserve"> Li, University of Texas Rio Grande Valley; Marika Dawkins, University of Texas Rio Grande Valley; Camille Gibson, Prairie View A&amp;M University</w:t>
            </w:r>
          </w:p>
          <w:p w14:paraId="64F9F798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</w:p>
          <w:p w14:paraId="649C80B2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Experiential, Situational, and Sociodemographic Determinants of Public Willingness to Call the Police</w:t>
            </w:r>
          </w:p>
          <w:p w14:paraId="63021DE1" w14:textId="77777777" w:rsidR="00BC2103" w:rsidRPr="00A005D5" w:rsidRDefault="00BC2103" w:rsidP="00BC2103">
            <w:pPr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</w:pPr>
            <w:r w:rsidRPr="00A005D5">
              <w:rPr>
                <w:rFonts w:ascii="Times New Roman" w:hAnsi="Times New Roman" w:cs="Times New Roman"/>
                <w:color w:val="18203A"/>
                <w:spacing w:val="-3"/>
                <w:sz w:val="21"/>
                <w:szCs w:val="21"/>
                <w:shd w:val="clear" w:color="auto" w:fill="FFFFFF"/>
              </w:rPr>
              <w:t>Ben Brown, The University of Texas – RGV</w:t>
            </w:r>
          </w:p>
          <w:p w14:paraId="7896F4D6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02B36EA9" w14:textId="333E502F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763CD647" w14:textId="77777777" w:rsidTr="00A318E5">
        <w:tc>
          <w:tcPr>
            <w:tcW w:w="1435" w:type="dxa"/>
          </w:tcPr>
          <w:p w14:paraId="4510F329" w14:textId="7C4C29A5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10:15-10:30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364D50D3" w14:textId="5ED4C377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14:paraId="4F227BD4" w14:textId="54313B0B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5AB00A2E" w14:textId="559CEF75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14:paraId="78F5514C" w14:textId="255B65FF" w:rsidR="00DD4A05" w:rsidRPr="00A318E5" w:rsidRDefault="00BC2103" w:rsidP="00BC21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18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</w:t>
            </w:r>
          </w:p>
        </w:tc>
      </w:tr>
      <w:tr w:rsidR="00DD4A05" w:rsidRPr="00A005D5" w14:paraId="62D76A03" w14:textId="77777777" w:rsidTr="00A318E5">
        <w:tc>
          <w:tcPr>
            <w:tcW w:w="1435" w:type="dxa"/>
          </w:tcPr>
          <w:p w14:paraId="16F563CC" w14:textId="0DC400EF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10:30-12:00</w:t>
            </w:r>
          </w:p>
        </w:tc>
        <w:tc>
          <w:tcPr>
            <w:tcW w:w="2250" w:type="dxa"/>
          </w:tcPr>
          <w:p w14:paraId="5F024247" w14:textId="14903745" w:rsidR="00DD4A05" w:rsidRPr="00A005D5" w:rsidRDefault="00DD4A05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74B58E55" w14:textId="083FD9B9" w:rsidR="00DD4A05" w:rsidRPr="00A005D5" w:rsidRDefault="00DD4A05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3FBCD6FB" w14:textId="531FDBCB" w:rsidR="00DD4A05" w:rsidRPr="00A005D5" w:rsidRDefault="00DD4A05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  <w:shd w:val="clear" w:color="auto" w:fill="A8D08D" w:themeFill="accent6" w:themeFillTint="99"/>
          </w:tcPr>
          <w:p w14:paraId="44473BC6" w14:textId="77777777" w:rsidR="00DD4A05" w:rsidRDefault="0095335A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05D5">
              <w:rPr>
                <w:rFonts w:ascii="Times New Roman" w:hAnsi="Times New Roman" w:cs="Times New Roman"/>
                <w:sz w:val="21"/>
                <w:szCs w:val="21"/>
              </w:rPr>
              <w:t>Awards &amp; General Business Meeting</w:t>
            </w:r>
          </w:p>
          <w:p w14:paraId="03637DE3" w14:textId="77777777" w:rsidR="00A318E5" w:rsidRDefault="00A318E5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224C56" w14:textId="70F85A71" w:rsidR="00A318E5" w:rsidRPr="00A005D5" w:rsidRDefault="00A318E5" w:rsidP="00BC2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4A05" w:rsidRPr="00A005D5" w14:paraId="5652C1AB" w14:textId="77777777" w:rsidTr="00DD4A05">
        <w:tc>
          <w:tcPr>
            <w:tcW w:w="1435" w:type="dxa"/>
          </w:tcPr>
          <w:p w14:paraId="7D0AEF25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27855A86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</w:tcPr>
          <w:p w14:paraId="41EE98BA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4FD4F923" w14:textId="77777777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0" w:type="dxa"/>
          </w:tcPr>
          <w:p w14:paraId="7965ED6F" w14:textId="0DB0B9CF" w:rsidR="00DD4A05" w:rsidRPr="00A005D5" w:rsidRDefault="00DD4A05" w:rsidP="001003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DB2B6BE" w14:textId="77777777" w:rsidR="00796D9E" w:rsidRPr="00A005D5" w:rsidRDefault="00796D9E">
      <w:pPr>
        <w:rPr>
          <w:rFonts w:ascii="Times New Roman" w:hAnsi="Times New Roman" w:cs="Times New Roman"/>
          <w:sz w:val="21"/>
          <w:szCs w:val="21"/>
        </w:rPr>
      </w:pPr>
    </w:p>
    <w:p w14:paraId="527DACA4" w14:textId="52147885" w:rsidR="00795A3B" w:rsidRPr="00A005D5" w:rsidRDefault="00795A3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005D5">
        <w:rPr>
          <w:rFonts w:ascii="Times New Roman" w:hAnsi="Times New Roman" w:cs="Times New Roman"/>
          <w:b/>
          <w:bCs/>
          <w:sz w:val="21"/>
          <w:szCs w:val="21"/>
        </w:rPr>
        <w:t>Posters</w:t>
      </w:r>
    </w:p>
    <w:p w14:paraId="69B1D793" w14:textId="27FB5728" w:rsidR="00795A3B" w:rsidRPr="00A005D5" w:rsidRDefault="00795A3B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Themes and Trends at ACJS 2024: A Content Analysis of Conference Presentations</w:t>
      </w: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br/>
        <w:t>Marie Peters, Our Lady of the Lake University &amp; J. Harrison Watts, Our Lady of the Lake University</w:t>
      </w:r>
    </w:p>
    <w:p w14:paraId="1825E5BD" w14:textId="77777777" w:rsidR="00795A3B" w:rsidRPr="00A005D5" w:rsidRDefault="00795A3B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7B91BE57" w14:textId="612E765F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Risk versus Resilience: Evaluating Predictors of Program Competition in Substance Use Treatment Facilities (SATF) and Their Impact on Rearrest, Revocation, and Reincarceration Among Probationers Risk versus Resilience: Evaluating Predictors of Program Competition in Substance Use Treatment Facilities (SATF) and Their Impact on Rearrest, Revocation, and Reincarceration Among Probationers</w:t>
      </w:r>
    </w:p>
    <w:p w14:paraId="16694472" w14:textId="5811E077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Haley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Zettler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, University of North Texas; Lindsey White, University of North Texas</w:t>
      </w:r>
    </w:p>
    <w:p w14:paraId="7DB73EC4" w14:textId="77777777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0171CD6E" w14:textId="2DDE0466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Future Career Goals of US Criminology and Criminal Justice Ph.D. Students: Variations by Demographics</w:t>
      </w:r>
    </w:p>
    <w:p w14:paraId="0859F0A5" w14:textId="43B3BB8A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Justice Arca, University of Texas at San Antonio; Stephanie Cardwell, University of Texas at San Antonio;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Heith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 Copes, University of Alabama at Birmingham; John Sloan, University of Alabama at Birmingham.</w:t>
      </w:r>
    </w:p>
    <w:p w14:paraId="0EB1B4EB" w14:textId="77777777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1EA4D90D" w14:textId="12376083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Understanding the Role of Childhood Trauma in the Development of Antisocial Personality Disorder (ASPD) Among Convicted Serial Killers in the U.S.: A Narrative Analysis</w:t>
      </w:r>
    </w:p>
    <w:p w14:paraId="1164E33F" w14:textId="749EA5B2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Ashlyn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Gierling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, University of North Texas.</w:t>
      </w:r>
    </w:p>
    <w:p w14:paraId="26AB68F8" w14:textId="77777777" w:rsidR="008E4D6E" w:rsidRPr="00A005D5" w:rsidRDefault="008E4D6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6419FBD2" w14:textId="36257D06" w:rsidR="008E4D6E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Hostility as a Prospective Mediator of the Relationship Between Treatment Engagement and Decision Making for People in Court-Mandated Substance Use Treatment</w:t>
      </w:r>
    </w:p>
    <w:p w14:paraId="2A4B5415" w14:textId="48F1F8DF" w:rsidR="00F375FF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Sakina Ghafoor, Texas Christian University; Renee Castillo, Texas Christian University, Thomas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Sease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, Texas Christian University; Kevin Knight, Texas Christian University.</w:t>
      </w:r>
    </w:p>
    <w:p w14:paraId="4CEE146F" w14:textId="77777777" w:rsidR="00F375FF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6CF9DBE5" w14:textId="2926202F" w:rsidR="00F375FF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Leveraging AI to Uncover Strengths: A Qualitative Study on Reintegration Success for Justice-Involved Individuals</w:t>
      </w:r>
    </w:p>
    <w:p w14:paraId="371C15D9" w14:textId="3AF1A9F4" w:rsidR="00F375FF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Renee Castillo, Texas Christian University; Sakina Ghafoor, Texas Christian University; Thomas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Sease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, Texas Christian University; Kevin Knight, Texas Christian University.</w:t>
      </w:r>
    </w:p>
    <w:p w14:paraId="74A361F3" w14:textId="77777777" w:rsidR="00F375FF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682C4E1E" w14:textId="07ABEDFA" w:rsidR="00F375FF" w:rsidRPr="00A005D5" w:rsidRDefault="00F4099C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A Second Look at Second Chances: The Effectiveness of Juvenile Justice Interventions on Reducing Adult Recidivism in Sex Crimes</w:t>
      </w:r>
    </w:p>
    <w:p w14:paraId="34167CB5" w14:textId="0565745C" w:rsidR="00F4099C" w:rsidRPr="00A005D5" w:rsidRDefault="00F4099C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Leslie Jo Sullivan, Arkansas State University</w:t>
      </w:r>
    </w:p>
    <w:p w14:paraId="1A1D596B" w14:textId="77777777" w:rsidR="00F4099C" w:rsidRPr="00A005D5" w:rsidRDefault="00F4099C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4EAD6CEA" w14:textId="4D37C968" w:rsidR="00F4099C" w:rsidRPr="00A005D5" w:rsidRDefault="00F4099C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lastRenderedPageBreak/>
        <w:t>Expanding Incarcerated Education: The Scope of the Inside-Out Prison Exchange Program</w:t>
      </w:r>
    </w:p>
    <w:p w14:paraId="73AC0EDD" w14:textId="48164B5B" w:rsidR="00F4099C" w:rsidRPr="00A005D5" w:rsidRDefault="00F4099C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Willow Hart, University of North Texas</w:t>
      </w:r>
    </w:p>
    <w:p w14:paraId="38EA8AF0" w14:textId="77777777" w:rsidR="000B47C1" w:rsidRPr="00A005D5" w:rsidRDefault="000B47C1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093FA090" w14:textId="009DA856" w:rsidR="000B47C1" w:rsidRPr="00A005D5" w:rsidRDefault="000B47C1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High-Risk Partners, High Risk Outcomes - A Study of Women’s HIV Vulnerability After Incarceration</w:t>
      </w:r>
    </w:p>
    <w:p w14:paraId="7538DF0A" w14:textId="3FD43433" w:rsidR="000B47C1" w:rsidRPr="00A005D5" w:rsidRDefault="000B47C1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Ewaoluwa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 Olabisi, Texas Christian University; Brooke Preston, Texas Christian University; Amanda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Sease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, Texas Christian University; Jenny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Becan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, Texas Christian University; Kevin Knight, Texas Christian University.</w:t>
      </w:r>
    </w:p>
    <w:p w14:paraId="3CE2A312" w14:textId="77777777" w:rsidR="00294A79" w:rsidRPr="00A005D5" w:rsidRDefault="00294A79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7931902B" w14:textId="683A6EDA" w:rsidR="00294A79" w:rsidRPr="00A005D5" w:rsidRDefault="00294A79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Bridging the Gap: Using Provider Mapping to Improve Treatment Linkage for Justice-Involved Individuals with Substance Use Disorders</w:t>
      </w:r>
    </w:p>
    <w:p w14:paraId="4AE6F1DA" w14:textId="6E22D20C" w:rsidR="00294A79" w:rsidRPr="00A005D5" w:rsidRDefault="00294A79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Brooke Preston, Texas Christian University;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Ewaoluwa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 Olabisi, Texas Christian University; Francesca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Gentea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 xml:space="preserve">, Texas Christian University; Jenny </w:t>
      </w: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Becan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, Texas Christian University; Chelsea Wood, Texas Christian University; Kevin Knight, Texas Christian University.</w:t>
      </w:r>
    </w:p>
    <w:p w14:paraId="7A8AEDC1" w14:textId="77777777" w:rsidR="00294A79" w:rsidRPr="00A005D5" w:rsidRDefault="00294A79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4B99FB12" w14:textId="38F8A9AE" w:rsidR="00294A79" w:rsidRPr="00A005D5" w:rsidRDefault="00797913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Digital Deception: The Overlooked Victims of Financial Crimes in the Age of Technology</w:t>
      </w:r>
    </w:p>
    <w:p w14:paraId="26B8CA84" w14:textId="6BF74B9C" w:rsidR="00797913" w:rsidRPr="00A005D5" w:rsidRDefault="00797913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proofErr w:type="spellStart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Francheska</w:t>
      </w:r>
      <w:proofErr w:type="spellEnd"/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 Brinkley, Tarleton State University</w:t>
      </w:r>
    </w:p>
    <w:p w14:paraId="365B3508" w14:textId="77777777" w:rsidR="00F375FF" w:rsidRPr="00A005D5" w:rsidRDefault="00F375F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5EF35A3E" w14:textId="51AA4261" w:rsidR="00795A3B" w:rsidRPr="00A005D5" w:rsidRDefault="00796D9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Policing Immigrant Communities: A Qualitative Approach</w:t>
      </w:r>
    </w:p>
    <w:p w14:paraId="15084F56" w14:textId="5A6B8A2E" w:rsidR="00796D9E" w:rsidRPr="00A005D5" w:rsidRDefault="00796D9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  <w:r w:rsidRPr="00A005D5"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  <w:t>Tiffany McLaurin, Tarleton State University</w:t>
      </w:r>
    </w:p>
    <w:p w14:paraId="23048A36" w14:textId="77777777" w:rsidR="00796D9E" w:rsidRPr="00A005D5" w:rsidRDefault="00796D9E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p w14:paraId="5389DB9E" w14:textId="77777777" w:rsidR="00F06FBF" w:rsidRPr="00A005D5" w:rsidRDefault="00F06FBF">
      <w:pPr>
        <w:rPr>
          <w:rFonts w:ascii="Times New Roman" w:hAnsi="Times New Roman" w:cs="Times New Roman"/>
          <w:color w:val="18203A"/>
          <w:spacing w:val="-3"/>
          <w:sz w:val="21"/>
          <w:szCs w:val="21"/>
          <w:shd w:val="clear" w:color="auto" w:fill="FFFFFF"/>
        </w:rPr>
      </w:pPr>
    </w:p>
    <w:sectPr w:rsidR="00F06FBF" w:rsidRPr="00A005D5" w:rsidSect="00DD4A05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3B"/>
    <w:rsid w:val="000345FF"/>
    <w:rsid w:val="00096C2A"/>
    <w:rsid w:val="000B47C1"/>
    <w:rsid w:val="001B2707"/>
    <w:rsid w:val="00265407"/>
    <w:rsid w:val="00294A79"/>
    <w:rsid w:val="002E6274"/>
    <w:rsid w:val="00377565"/>
    <w:rsid w:val="0040579D"/>
    <w:rsid w:val="00407DDC"/>
    <w:rsid w:val="005C5A8A"/>
    <w:rsid w:val="00795A3B"/>
    <w:rsid w:val="00796D9E"/>
    <w:rsid w:val="00797913"/>
    <w:rsid w:val="008E4D6E"/>
    <w:rsid w:val="008E734B"/>
    <w:rsid w:val="0095335A"/>
    <w:rsid w:val="009E6C1C"/>
    <w:rsid w:val="00A005D5"/>
    <w:rsid w:val="00A20088"/>
    <w:rsid w:val="00A318E5"/>
    <w:rsid w:val="00B05605"/>
    <w:rsid w:val="00BC2103"/>
    <w:rsid w:val="00C562A1"/>
    <w:rsid w:val="00D429C0"/>
    <w:rsid w:val="00D677FF"/>
    <w:rsid w:val="00DD4A05"/>
    <w:rsid w:val="00E57F5A"/>
    <w:rsid w:val="00F06FBF"/>
    <w:rsid w:val="00F10D1F"/>
    <w:rsid w:val="00F375FF"/>
    <w:rsid w:val="00F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F69D"/>
  <w15:chartTrackingRefBased/>
  <w15:docId w15:val="{0FD66369-B8B7-5943-8030-C0FDAE0B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29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429C0"/>
    <w:rPr>
      <w:b/>
      <w:bCs/>
    </w:rPr>
  </w:style>
  <w:style w:type="character" w:customStyle="1" w:styleId="relative">
    <w:name w:val="relative"/>
    <w:basedOn w:val="DefaultParagraphFont"/>
    <w:rsid w:val="00D429C0"/>
  </w:style>
  <w:style w:type="paragraph" w:customStyle="1" w:styleId="not-prose">
    <w:name w:val="not-prose"/>
    <w:basedOn w:val="Normal"/>
    <w:rsid w:val="00D429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John Harrison  CW4</dc:creator>
  <cp:keywords/>
  <dc:description/>
  <cp:lastModifiedBy>Watts, John Harrison  CW4</cp:lastModifiedBy>
  <cp:revision>6</cp:revision>
  <dcterms:created xsi:type="dcterms:W3CDTF">2025-10-02T22:45:00Z</dcterms:created>
  <dcterms:modified xsi:type="dcterms:W3CDTF">2025-10-09T13:41:00Z</dcterms:modified>
</cp:coreProperties>
</file>