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7CE74" w14:textId="3A3D9965" w:rsidR="00CA4CE5" w:rsidRPr="006A33A7" w:rsidRDefault="1A017FBC" w:rsidP="0782F055">
      <w:pPr>
        <w:spacing w:after="100" w:afterAutospacing="1" w:line="240" w:lineRule="auto"/>
        <w:outlineLvl w:val="0"/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36"/>
          <w:sz w:val="28"/>
          <w:szCs w:val="28"/>
          <w:lang w:eastAsia="en-GB"/>
          <w14:ligatures w14:val="none"/>
        </w:rPr>
        <w:t>11</w:t>
      </w:r>
      <w:r w:rsidR="00C7467C">
        <w:rPr>
          <w:rFonts w:ascii="Arial" w:eastAsia="Arial" w:hAnsi="Arial" w:cs="Arial"/>
          <w:color w:val="000000" w:themeColor="text1"/>
          <w:kern w:val="36"/>
          <w:sz w:val="28"/>
          <w:szCs w:val="28"/>
          <w:lang w:eastAsia="en-GB"/>
          <w14:ligatures w14:val="none"/>
        </w:rPr>
        <w:tab/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Environmental </w:t>
      </w:r>
      <w:r w:rsidR="0D7537C9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s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 xml:space="preserve">ustainability </w:t>
      </w:r>
      <w:r w:rsidR="54C4A85C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p</w:t>
      </w:r>
      <w:r w:rsidR="08409240" w:rsidRPr="006A33A7">
        <w:rPr>
          <w:rStyle w:val="Heading1Char"/>
          <w:rFonts w:ascii="Arial" w:eastAsia="Arial" w:hAnsi="Arial" w:cs="Arial"/>
          <w:b/>
          <w:bCs/>
          <w:color w:val="000000" w:themeColor="text1"/>
          <w:sz w:val="28"/>
          <w:szCs w:val="28"/>
        </w:rPr>
        <w:t>olicy</w:t>
      </w:r>
    </w:p>
    <w:p w14:paraId="58A5E5EB" w14:textId="301B791D" w:rsidR="00C7467C" w:rsidRDefault="5DE1AB5F" w:rsidP="00C7467C">
      <w:pPr>
        <w:pStyle w:val="Heading1"/>
        <w:rPr>
          <w:rFonts w:ascii="Arial" w:eastAsia="Arial" w:hAnsi="Arial" w:cs="Arial"/>
          <w:color w:val="000000" w:themeColor="text1"/>
          <w:sz w:val="22"/>
          <w:szCs w:val="22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</w:rPr>
        <w:t>Environmental sustainability policy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was adopted by</w:t>
      </w:r>
      <w:r w:rsidR="00F8577B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F8577B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Woodley Preschool</w:t>
      </w:r>
      <w:r w:rsidR="457A333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7DA070EB" w:rsidRPr="006A33A7">
        <w:rPr>
          <w:rFonts w:ascii="Arial" w:eastAsia="Arial" w:hAnsi="Arial" w:cs="Arial"/>
          <w:color w:val="000000" w:themeColor="text1"/>
          <w:sz w:val="22"/>
          <w:szCs w:val="22"/>
        </w:rPr>
        <w:t xml:space="preserve">on </w:t>
      </w:r>
      <w:r w:rsidR="00F8577B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</w:rPr>
        <w:t>1 September 2025.</w:t>
      </w:r>
    </w:p>
    <w:p w14:paraId="2E6C1AD1" w14:textId="5336F403" w:rsidR="6764C0D8" w:rsidRPr="00C7467C" w:rsidRDefault="1FA339B4" w:rsidP="46B82B88">
      <w:pPr>
        <w:pStyle w:val="Heading1"/>
        <w:spacing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The Department for Education (DfE) </w:t>
      </w:r>
      <w:r w:rsidR="7160ECE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strategy state</w:t>
      </w:r>
      <w:r w:rsidR="508C8085" w:rsidRPr="6A06BB72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</w:t>
      </w:r>
      <w:r w:rsidR="7160ECEF" w:rsidRPr="6A06BB72" w:rsidDel="099AAA23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that: </w:t>
      </w:r>
      <w:r w:rsidR="7160ECEF" w:rsidRPr="46B82B88"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  <w:t>‘By 2025, all education settings will have nominated a sustainability</w:t>
      </w:r>
      <w:r w:rsidR="14CB0274" w:rsidRPr="46B82B88"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  <w:t xml:space="preserve"> lead and put in place a climate action plan’</w:t>
      </w:r>
      <w:r w:rsidR="14CB0274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  <w:r w:rsidR="1127D295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The 4 key pillars that represent aspects of addressing climate change to foster a sustainable future are:</w:t>
      </w:r>
    </w:p>
    <w:p w14:paraId="69D04015" w14:textId="33BB86CA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Decarbonisation</w:t>
      </w:r>
    </w:p>
    <w:p w14:paraId="07E26944" w14:textId="730635FD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Biodiversity</w:t>
      </w:r>
    </w:p>
    <w:p w14:paraId="111BCF93" w14:textId="043DD019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Climate education and green careers goals</w:t>
      </w:r>
    </w:p>
    <w:p w14:paraId="0BC928FB" w14:textId="35EB9D97" w:rsidR="7B43B233" w:rsidRPr="006A33A7" w:rsidRDefault="1F7037BA" w:rsidP="0782F055">
      <w:pPr>
        <w:pStyle w:val="ListParagraph"/>
        <w:numPr>
          <w:ilvl w:val="0"/>
          <w:numId w:val="1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Resilience and adaptation </w:t>
      </w:r>
    </w:p>
    <w:p w14:paraId="71CB332B" w14:textId="36B2F1E3" w:rsidR="0782F055" w:rsidRPr="006A33A7" w:rsidRDefault="35234ABA" w:rsidP="133CB92C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For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8577B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Woodley Preschool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these pillars inform our activities in terms of</w:t>
      </w:r>
      <w:r w:rsidR="00F8577B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:</w:t>
      </w:r>
    </w:p>
    <w:p w14:paraId="210C8370" w14:textId="258A25B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Decarbonisation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: 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</w:p>
    <w:p w14:paraId="251E09FA" w14:textId="258A25B6" w:rsidR="0016350D" w:rsidRPr="006A33A7" w:rsidRDefault="045376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</w:t>
      </w:r>
      <w:r w:rsidR="598276F8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ur activities to reduce plastic use</w:t>
      </w:r>
    </w:p>
    <w:p w14:paraId="0C984701" w14:textId="53DE8E83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Our activities to reduce utility usage</w:t>
      </w:r>
    </w:p>
    <w:p w14:paraId="645A8823" w14:textId="1F75AD18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Encouraging sustainable transport to and from the provision</w:t>
      </w:r>
    </w:p>
    <w:p w14:paraId="014B5882" w14:textId="3F1CA5E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Biodiversity: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  <w:r w:rsidR="0016350D" w:rsidRPr="006A33A7">
        <w:rPr>
          <w:color w:val="000000" w:themeColor="text1"/>
        </w:rPr>
        <w:tab/>
      </w:r>
    </w:p>
    <w:p w14:paraId="3F03286B" w14:textId="3F1CA5E6" w:rsidR="0016350D" w:rsidRPr="006A33A7" w:rsidRDefault="598276F8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Fostering children’s empathy with nature through</w:t>
      </w:r>
      <w:r w:rsidR="6F65B05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xploration</w:t>
      </w:r>
    </w:p>
    <w:p w14:paraId="24BD47E9" w14:textId="55761EBF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Engaging with flora and fauna in the setting</w:t>
      </w:r>
      <w:r w:rsidR="61917ED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utings to local </w:t>
      </w:r>
      <w:r w:rsidR="1AA1F67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community </w:t>
      </w:r>
      <w:r w:rsidR="1AA1F674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spaces</w:t>
      </w:r>
    </w:p>
    <w:p w14:paraId="5D919AAC" w14:textId="1F8760C7" w:rsidR="00FC2039" w:rsidRPr="006A33A7" w:rsidRDefault="68292C76" w:rsidP="46B82B88">
      <w:pPr>
        <w:spacing w:afterAutospacing="1" w:line="360" w:lineRule="auto"/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Climate </w:t>
      </w:r>
      <w:r w:rsidR="79B6739F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education: </w:t>
      </w:r>
    </w:p>
    <w:p w14:paraId="20E6DE4E" w14:textId="1D106CAF" w:rsidR="00FC2039" w:rsidRPr="006A33A7" w:rsidRDefault="557FD5C0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="68292C7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haring books, stories and songs with the children on nature and the </w:t>
      </w:r>
      <w:r w:rsidR="77FC0B5F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="68292C7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nvironment</w:t>
      </w:r>
    </w:p>
    <w:p w14:paraId="36622F16" w14:textId="4CB34A31" w:rsidR="0016350D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Weaving environment and climate topics into the EYFS</w:t>
      </w:r>
      <w:r w:rsidR="4C76BB1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areas of learning</w:t>
      </w:r>
      <w:r w:rsidR="0016350D" w:rsidRPr="006A33A7">
        <w:rPr>
          <w:rFonts w:ascii="Arial" w:eastAsia="Times New Roman" w:hAnsi="Arial" w:cs="Arial"/>
          <w:color w:val="000000" w:themeColor="text1"/>
          <w:kern w:val="0"/>
          <w:lang w:eastAsia="en-GB"/>
          <w14:ligatures w14:val="none"/>
        </w:rPr>
        <w:tab/>
      </w:r>
    </w:p>
    <w:p w14:paraId="2C3FF109" w14:textId="27F88FED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>Resilience and adaption: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C2039" w:rsidRPr="006A33A7">
        <w:rPr>
          <w:color w:val="000000" w:themeColor="text1"/>
        </w:rPr>
        <w:tab/>
      </w:r>
    </w:p>
    <w:p w14:paraId="2004FB73" w14:textId="27F88FED" w:rsidR="00FC2039" w:rsidRPr="006A33A7" w:rsidRDefault="59EB1562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eviewing all aspects of our setting’s environment</w:t>
      </w:r>
      <w:r w:rsidR="61F32D2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to assess what sustainability and climate adaptations can be made</w:t>
      </w:r>
    </w:p>
    <w:p w14:paraId="63FB1EC2" w14:textId="3971B219" w:rsidR="00FC2039" w:rsidRPr="006A33A7" w:rsidRDefault="68292C76" w:rsidP="46B82B88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considering the risk of extreme weather events</w:t>
      </w:r>
      <w:r w:rsidR="042B072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 our children, families and provision</w:t>
      </w:r>
    </w:p>
    <w:p w14:paraId="4E04CB2F" w14:textId="77777777" w:rsidR="00C7467C" w:rsidRDefault="375BC1BA" w:rsidP="00C7467C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Aim</w:t>
      </w:r>
    </w:p>
    <w:p w14:paraId="41F52B2A" w14:textId="509A73E3" w:rsidR="00DF5E49" w:rsidRPr="006A33A7" w:rsidRDefault="00F8577B" w:rsidP="00C7467C">
      <w:pPr>
        <w:spacing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lastRenderedPageBreak/>
        <w:t>Woodley Preschool</w:t>
      </w:r>
      <w:r w:rsidR="33F150BB" w:rsidRPr="006A33A7"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33F150B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actively promotes environmental sustainability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D91DEAB" w14:textId="44407B68" w:rsidR="487A49C0" w:rsidRPr="006A33A7" w:rsidRDefault="4BE1F483" w:rsidP="0782F055">
      <w:pPr>
        <w:spacing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Our </w:t>
      </w:r>
      <w:r w:rsidR="32B5C953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co-sustainability lead who is the Climate Champion for our setting is: </w:t>
      </w:r>
      <w:r w:rsidR="00F8577B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Preschool Leader and Preschool Deputies</w:t>
      </w:r>
    </w:p>
    <w:p w14:paraId="7FF7C91A" w14:textId="45104ABD" w:rsidR="23B51F9B" w:rsidRPr="002C4057" w:rsidRDefault="6BEB86AF" w:rsidP="0782F055">
      <w:pPr>
        <w:spacing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Changing perspectives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– at </w:t>
      </w:r>
      <w:r w:rsidR="00F8577B">
        <w:rPr>
          <w:rFonts w:ascii="Arial" w:eastAsia="Arial" w:hAnsi="Arial" w:cs="Arial"/>
          <w:b/>
          <w:bCs/>
          <w:i/>
          <w:iCs/>
          <w:color w:val="000000" w:themeColor="text1"/>
          <w:lang w:eastAsia="en-GB"/>
        </w:rPr>
        <w:t>Woodley Preschool</w:t>
      </w:r>
      <w:r w:rsidR="6F957757"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we</w:t>
      </w: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 xml:space="preserve"> will:</w:t>
      </w:r>
    </w:p>
    <w:p w14:paraId="75AF4B36" w14:textId="42A6BFAE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Educate ourselves, our children and our families on what sustainability means and how to respect our planet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481B9FA1" w14:textId="1214444A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Weave sustainability into our daily lives and decisions – ask ourselves could this be done in a more sustainable way</w:t>
      </w:r>
      <w:r w:rsidR="0057505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.</w:t>
      </w:r>
    </w:p>
    <w:p w14:paraId="5EB5DA8B" w14:textId="4E5D897F" w:rsidR="23B51F9B" w:rsidRPr="006A33A7" w:rsidRDefault="6BEB86AF" w:rsidP="0782F055">
      <w:pPr>
        <w:pStyle w:val="ListParagraph"/>
        <w:numPr>
          <w:ilvl w:val="0"/>
          <w:numId w:val="3"/>
        </w:numPr>
        <w:spacing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Display our </w:t>
      </w:r>
      <w:r w:rsidR="7810040A"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</w:t>
      </w:r>
      <w:r w:rsidRPr="006A33A7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ustainability policy and educate and inform others on the steps that we are taking.</w:t>
      </w:r>
    </w:p>
    <w:p w14:paraId="77D60D9F" w14:textId="410469A2" w:rsidR="00703C74" w:rsidRPr="002C4057" w:rsidRDefault="449AD5C9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Objectives</w:t>
      </w:r>
    </w:p>
    <w:p w14:paraId="0E56D1B3" w14:textId="64CFAB34" w:rsidR="6764C0D8" w:rsidRPr="006A33A7" w:rsidRDefault="7AAFB7E7" w:rsidP="635B40E4">
      <w:pPr>
        <w:spacing w:after="100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</w:t>
      </w:r>
      <w:r w:rsidRPr="46B82B88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00F8577B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Woodley Preschool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</w:t>
      </w:r>
      <w:r w:rsidR="2A99C5C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55D44CD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are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committed to </w:t>
      </w:r>
      <w:r w:rsidR="55D44CD7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protecting our planet for the next generations</w:t>
      </w:r>
      <w:r w:rsidR="73A99F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8292C7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the best of our ability </w:t>
      </w:r>
      <w:r w:rsidR="73A99F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by:</w:t>
      </w:r>
      <w:r w:rsidR="4D535642" w:rsidRPr="635B40E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</w:t>
      </w:r>
    </w:p>
    <w:p w14:paraId="1541E12B" w14:textId="2E8C88B3" w:rsidR="00236976" w:rsidRPr="006A33A7" w:rsidRDefault="1EEF7B33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Reducing </w:t>
      </w:r>
      <w:r w:rsidR="0F3F183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he use of plastics</w:t>
      </w:r>
      <w:r w:rsidR="7A06F32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in particular single use plastics (SUPs) in our everyday lives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75FFD34" w14:textId="60650F3F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Cutting down on waste by reducing, reusing and recycling (the 3Rs)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F3B0A9F" w14:textId="2006C406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Minimising food waste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9515946" w14:textId="3E9ACF61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Caring for the world we live in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64B571D" w14:textId="541294BA" w:rsidR="00E56748" w:rsidRPr="006A33A7" w:rsidRDefault="7A06F32C" w:rsidP="0782F055">
      <w:pPr>
        <w:pStyle w:val="ListParagraph"/>
        <w:numPr>
          <w:ilvl w:val="0"/>
          <w:numId w:val="5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Changing perspectives and developing understanding in ourselves, our families and our children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EB646BC" w14:textId="5598C40D" w:rsidR="00CA4CE5" w:rsidRPr="006A33A7" w:rsidRDefault="08409240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At </w:t>
      </w:r>
      <w:r w:rsidR="00F8577B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Woodley Preschool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 we support children to learn about sustainab</w:t>
      </w:r>
      <w:r w:rsidR="78B9179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ility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- to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respect and care for</w:t>
      </w:r>
      <w:r w:rsidR="58D61B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both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the living and non-living environment.</w:t>
      </w:r>
    </w:p>
    <w:p w14:paraId="61C47B41" w14:textId="31EFB5D8" w:rsidR="00CA4CE5" w:rsidRPr="006A33A7" w:rsidRDefault="00663E78" w:rsidP="635B40E4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Children</w:t>
      </w:r>
      <w:r w:rsidR="064AE28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have the opportunity</w:t>
      </w:r>
      <w:r w:rsidR="07501B2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at </w:t>
      </w:r>
      <w:r w:rsidR="00F8577B">
        <w:rPr>
          <w:rFonts w:ascii="Arial" w:eastAsia="Arial" w:hAnsi="Arial" w:cs="Arial"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>Woodley Preschool</w:t>
      </w:r>
      <w:r w:rsidR="74374845" w:rsidRPr="46B82B88">
        <w:rPr>
          <w:rFonts w:ascii="Arial" w:eastAsia="Arial" w:hAnsi="Arial" w:cs="Arial"/>
          <w:b/>
          <w:bCs/>
          <w:i/>
          <w:iCs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69BBFEA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to </w:t>
      </w:r>
      <w:r w:rsidR="6DD2D88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learn about and understand</w:t>
      </w:r>
      <w:r w:rsidR="358203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sustainability and environmental issues</w:t>
      </w:r>
      <w:r w:rsidR="35820330" w:rsidRPr="635B40E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  They will </w:t>
      </w:r>
      <w:r w:rsidR="2D5EE73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observe</w:t>
      </w:r>
      <w:r w:rsidR="2D5EE736" w:rsidRPr="635B40E4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adults</w:t>
      </w:r>
      <w:r w:rsidR="72BA7FF5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model</w:t>
      </w:r>
      <w:r w:rsidR="7CC8F0B2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ling</w:t>
      </w:r>
      <w:r w:rsidR="2D5EE736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 sustainable practice</w:t>
      </w:r>
      <w:r w:rsidR="7BEFA89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s, learn about the world around them and how to protect it</w:t>
      </w:r>
      <w:r w:rsidR="4CEF5A3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 </w:t>
      </w:r>
      <w:r w:rsidR="6F94293E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Together w</w:t>
      </w:r>
      <w:r w:rsidR="4CEF5A3B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e will support the children to develop positive attitudes and values about sustainable practices.</w:t>
      </w:r>
    </w:p>
    <w:p w14:paraId="38D2261F" w14:textId="5ACB550E" w:rsidR="00CC45F1" w:rsidRPr="006A33A7" w:rsidRDefault="481ECE7E" w:rsidP="0782F055">
      <w:p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Our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curriculum</w:t>
      </w:r>
      <w:r w:rsidR="6312D026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28C4938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encourages children to </w:t>
      </w:r>
      <w:r w:rsidR="23384C7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explore ideas 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and practices</w:t>
      </w:r>
      <w:r w:rsidR="6ECEA071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that promote environmental sustainability and to understand the interdependence between people and the environment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  <w:r w:rsidR="26BDEFCC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  <w:r w:rsidR="1697F7C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</w:t>
      </w:r>
    </w:p>
    <w:p w14:paraId="3CD736E0" w14:textId="04C21E2A" w:rsidR="00CA4CE5" w:rsidRPr="006A33A7" w:rsidRDefault="5DA8163F" w:rsidP="0782F055">
      <w:pPr>
        <w:spacing w:after="100" w:afterAutospacing="1" w:line="360" w:lineRule="auto"/>
        <w:rPr>
          <w:rFonts w:ascii="Arial" w:eastAsia="Arial" w:hAnsi="Arial" w:cs="Arial"/>
          <w:i/>
          <w:i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Examples of ways </w:t>
      </w:r>
      <w:r w:rsidR="3EA234C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that we will embed sustainability into daily 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life</w:t>
      </w:r>
      <w:r w:rsidR="3D57F2E2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and our curriculum</w:t>
      </w:r>
      <w:r w:rsidR="520B0D9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include: </w:t>
      </w:r>
    </w:p>
    <w:p w14:paraId="346CDF12" w14:textId="14ED83B5" w:rsidR="00E23F36" w:rsidRPr="002C4057" w:rsidRDefault="0F3F1831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Reducing the use of plastics</w:t>
      </w:r>
      <w:r w:rsidR="559B5BCA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7FABB196" w14:textId="67E09143" w:rsidR="000F13E5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</w:t>
      </w:r>
      <w:r w:rsidR="26CFFA5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cing the use of plastic bottles and bags as much as possible by finding alternatives and encouraging families / staff to use reusable lunch and drinks containers in lunch boxes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344C96" w14:textId="2D31B48C" w:rsidR="005B1DBC" w:rsidRPr="006A33A7" w:rsidRDefault="3B0FB57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Swit</w:t>
      </w:r>
      <w:r w:rsidR="1249D25B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h suppliers to ones that offer more environmentally sustainable products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123F4AE" w14:textId="2EE9A337" w:rsidR="00BF58B7" w:rsidRPr="00F8577B" w:rsidRDefault="1249D25B" w:rsidP="00F8577B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Buy milk in large bottles not individual carton</w:t>
      </w:r>
      <w:r w:rsidR="1F772F1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D1215C2" w14:textId="572EE134" w:rsidR="00BF58B7" w:rsidRPr="006A33A7" w:rsidRDefault="1F772F1F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Source alternatives to craft</w:t>
      </w:r>
      <w:r w:rsidR="247B02AF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materials – recycle materials and encourage parents to bring in recycling materials for art and creative activities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2D98DB3" w14:textId="3C826D6B" w:rsidR="00E70180" w:rsidRPr="006A33A7" w:rsidRDefault="70D9C8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Look for resources that are not just plastic representations when real alternatives are available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4585AE0" w14:textId="72AC806E" w:rsidR="00484FF0" w:rsidRPr="006A33A7" w:rsidRDefault="41369E93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support children to experience the natural environment through natural materials</w:t>
      </w:r>
      <w:r w:rsidR="00575054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892DDA1" w14:textId="517DFA4D" w:rsidR="00A824CA" w:rsidRPr="002C4057" w:rsidRDefault="559B5BCA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Cutting down on waste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by reducing</w:t>
      </w:r>
      <w:r w:rsidR="3ABB247F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,</w:t>
      </w:r>
      <w:r w:rsidR="4968A738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 reusing and recycling</w:t>
      </w:r>
      <w:r w:rsidR="6BBA12A3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:</w:t>
      </w:r>
    </w:p>
    <w:p w14:paraId="4C4290A9" w14:textId="59EBF822" w:rsidR="006421C8" w:rsidRPr="006A33A7" w:rsidRDefault="4968A738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Introduce recycling </w:t>
      </w:r>
      <w:r w:rsidR="5A93052A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bins -</w:t>
      </w:r>
      <w:r w:rsidR="71D8E71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following the local recycling scheme guidance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39E1E16" w14:textId="4C9B065E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Take steps to reduce the junk mail sent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AF81C2C" w14:textId="72503211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Reduce the amount of paper printing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4E9ED56" w14:textId="099DA1ED" w:rsidR="008546E7" w:rsidRPr="006A33A7" w:rsidRDefault="71D8E71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Ensure printer and toner cart</w:t>
      </w:r>
      <w:r w:rsidR="63DE6C30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ridges are recycled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2360D768" w14:textId="7F59BC5D" w:rsidR="00E772C1" w:rsidRPr="006A33A7" w:rsidRDefault="63DE6C3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any electronic equipment</w:t>
      </w:r>
      <w:r w:rsidR="50105A09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– where possible using an environmentally friendly disposal scheme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67B4F62" w14:textId="309C2FA0" w:rsidR="0019757A" w:rsidRPr="006A33A7" w:rsidRDefault="34DE5A8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If the setting has a ‘uniform’ for children, recycle to new families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B15ADB9" w14:textId="782FEF4C" w:rsidR="005900CB" w:rsidRPr="006A33A7" w:rsidRDefault="0D4B4B1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Encourage families to donate pre-loved clothes, books and toys to </w:t>
      </w:r>
      <w:r w:rsidR="6BBA12A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charity shops, refugee support groups or to the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CE1B75D" w14:textId="538F2A93" w:rsidR="00563931" w:rsidRPr="006A33A7" w:rsidRDefault="39BA87A9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When purchasing new </w:t>
      </w:r>
      <w:r w:rsidR="0B7074E4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resources,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we look for natural rather than plastic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6DD655C" w14:textId="36613719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Use natural resources such as water with care – </w:t>
      </w:r>
      <w:r w:rsidR="41A8268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</w:t>
      </w: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nsure taps are turned off and any leaks fixed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6864ABF" w14:textId="4A8B90EC" w:rsidR="00EF2F38" w:rsidRPr="006A33A7" w:rsidRDefault="0D0490B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Recycle water from water play by using it to water plants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3F1C916" w14:textId="0140A4D8" w:rsidR="005F70FD" w:rsidRPr="002C4057" w:rsidRDefault="4A62E1AF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 xml:space="preserve">Minimising food waste: </w:t>
      </w:r>
    </w:p>
    <w:p w14:paraId="5B5C6368" w14:textId="07A2C23C" w:rsidR="00B20191" w:rsidRPr="006A33A7" w:rsidRDefault="5AE635E4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Made links and have a box so that donati</w:t>
      </w:r>
      <w:r w:rsidR="3B4DBD1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ons for the local food bank can be collected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052AF376" w14:textId="0A02341E" w:rsidR="00F124D0" w:rsidRPr="006A33A7" w:rsidRDefault="3B4DBD1D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Plan snacks and meals carefully to reduce food waste</w:t>
      </w:r>
      <w:r w:rsidR="2B41F6A5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for example using foods that are in season and being aware of portion sizes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2F04E4" w14:textId="0B252C5D" w:rsidR="00F01DB6" w:rsidRPr="00F8577B" w:rsidRDefault="2B41F6A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Introduce composting bi</w:t>
      </w:r>
      <w:r w:rsidR="0D94B41E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ns or sign up for a local composing bin service to reduce food waste going to landfill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4F963255" w14:textId="03E31F28" w:rsidR="001C6F64" w:rsidRPr="002C4057" w:rsidRDefault="3FEF14F2" w:rsidP="0782F055">
      <w:p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</w:pPr>
      <w:r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C</w:t>
      </w:r>
      <w:r w:rsidR="5FB3BBDE" w:rsidRPr="002C4057">
        <w:rPr>
          <w:rFonts w:ascii="Arial" w:eastAsia="Arial" w:hAnsi="Arial" w:cs="Arial"/>
          <w:b/>
          <w:bCs/>
          <w:color w:val="000000" w:themeColor="text1"/>
          <w:kern w:val="0"/>
          <w:lang w:eastAsia="en-GB"/>
          <w14:ligatures w14:val="none"/>
        </w:rPr>
        <w:t>aring for the world we live in:</w:t>
      </w:r>
    </w:p>
    <w:p w14:paraId="4636DDF5" w14:textId="472A03EF" w:rsidR="00F20E67" w:rsidRPr="006A33A7" w:rsidRDefault="4494FA6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We help children to explore nature through art and play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CCD788" w14:textId="31E5BBE5" w:rsidR="00412B2F" w:rsidRPr="006A33A7" w:rsidRDefault="5A42FEA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Educate children not to drop litter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7751B706" w14:textId="55661263" w:rsidR="00412B2F" w:rsidRPr="006A33A7" w:rsidRDefault="201B6B8E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Care for the setting environment indoors and out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BAB9715" w14:textId="47DC43C5" w:rsidR="0034134C" w:rsidRPr="006A33A7" w:rsidRDefault="6ECAD3A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Discover the importance of wildlife to the environment and eco system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A98C22D" w14:textId="48B145F4" w:rsidR="00F8454E" w:rsidRPr="006A33A7" w:rsidRDefault="217A8991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Use natural resources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3F74A8C7" w14:textId="53D58345" w:rsidR="001C5507" w:rsidRPr="006A33A7" w:rsidRDefault="76721700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shop locally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where possible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1910B5A8" w14:textId="4119E1E8" w:rsidR="001C5507" w:rsidRPr="006A33A7" w:rsidRDefault="347E9325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encourage families to </w:t>
      </w:r>
      <w:r w:rsidR="36799F5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walk, cycle, scoot to</w:t>
      </w:r>
      <w:r w:rsidR="0D41893D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 our setting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5A45EEAA" w14:textId="52D2C825" w:rsidR="0087794E" w:rsidRPr="006A33A7" w:rsidRDefault="4F9714E6" w:rsidP="0782F055">
      <w:pPr>
        <w:pStyle w:val="ListParagraph"/>
        <w:numPr>
          <w:ilvl w:val="0"/>
          <w:numId w:val="3"/>
        </w:numPr>
        <w:spacing w:after="100" w:afterAutospacing="1" w:line="360" w:lineRule="auto"/>
        <w:rPr>
          <w:rFonts w:ascii="Arial" w:eastAsia="Arial" w:hAnsi="Arial" w:cs="Arial"/>
          <w:b/>
          <w:bCs/>
          <w:color w:val="000000" w:themeColor="text1"/>
          <w:kern w:val="0"/>
          <w:sz w:val="22"/>
          <w:szCs w:val="22"/>
          <w:lang w:eastAsia="en-GB"/>
          <w14:ligatures w14:val="none"/>
        </w:rPr>
      </w:pPr>
      <w:r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 xml:space="preserve">We go on nature walks and learn about plants we see in our local </w:t>
      </w:r>
      <w:r w:rsidR="703424C3" w:rsidRPr="006A33A7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area</w:t>
      </w:r>
      <w:r w:rsidR="00ED3119">
        <w:rPr>
          <w:rFonts w:ascii="Arial" w:eastAsia="Arial" w:hAnsi="Arial" w:cs="Arial"/>
          <w:color w:val="000000" w:themeColor="text1"/>
          <w:kern w:val="0"/>
          <w:sz w:val="22"/>
          <w:szCs w:val="22"/>
          <w:lang w:eastAsia="en-GB"/>
          <w14:ligatures w14:val="none"/>
        </w:rPr>
        <w:t>.</w:t>
      </w:r>
    </w:p>
    <w:p w14:paraId="6D7ABCEA" w14:textId="6E14E74B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References</w:t>
      </w:r>
    </w:p>
    <w:p w14:paraId="39AB65D8" w14:textId="06C039D5" w:rsidR="7B17C293" w:rsidRPr="006A33A7" w:rsidRDefault="7B17C293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</w:pPr>
      <w:r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The Department for Education's </w:t>
      </w:r>
      <w:r w:rsidR="62D20E5C" w:rsidRPr="006A33A7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Sustainability and climate change strategy:</w:t>
      </w:r>
    </w:p>
    <w:p w14:paraId="2F7D8872" w14:textId="1CAD1548" w:rsidR="217761B7" w:rsidRPr="006A33A7" w:rsidRDefault="217761B7" w:rsidP="0782F055">
      <w:pPr>
        <w:spacing w:beforeAutospacing="1" w:afterAutospacing="1" w:line="360" w:lineRule="auto"/>
        <w:rPr>
          <w:color w:val="000000" w:themeColor="text1"/>
        </w:rPr>
      </w:pPr>
      <w:hyperlink r:id="rId10">
        <w:r w:rsidRPr="006A33A7">
          <w:rPr>
            <w:rStyle w:val="Hyperlink"/>
            <w:rFonts w:ascii="Arial" w:eastAsia="Arial" w:hAnsi="Arial" w:cs="Arial"/>
            <w:color w:val="000000" w:themeColor="text1"/>
            <w:sz w:val="22"/>
            <w:szCs w:val="22"/>
          </w:rPr>
          <w:t>https://www.gov.uk/government/publications/sustainability-and-climate-change-strategy/sustainability-and-climate-change-a-strategy-for-the-education-and-childrens-services-systems</w:t>
        </w:r>
      </w:hyperlink>
    </w:p>
    <w:p w14:paraId="659E35A8" w14:textId="314BA55A" w:rsidR="3349CFF4" w:rsidRPr="002C4057" w:rsidRDefault="3349CFF4" w:rsidP="0782F055">
      <w:pPr>
        <w:spacing w:beforeAutospacing="1" w:afterAutospacing="1" w:line="360" w:lineRule="auto"/>
        <w:rPr>
          <w:rFonts w:ascii="Arial" w:eastAsia="Arial" w:hAnsi="Arial" w:cs="Arial"/>
          <w:b/>
          <w:bCs/>
          <w:color w:val="000000" w:themeColor="text1"/>
          <w:lang w:eastAsia="en-GB"/>
        </w:rPr>
      </w:pPr>
      <w:r w:rsidRPr="002C4057">
        <w:rPr>
          <w:rFonts w:ascii="Arial" w:eastAsia="Arial" w:hAnsi="Arial" w:cs="Arial"/>
          <w:b/>
          <w:bCs/>
          <w:color w:val="000000" w:themeColor="text1"/>
          <w:lang w:eastAsia="en-GB"/>
        </w:rPr>
        <w:t>Further guidance</w:t>
      </w:r>
    </w:p>
    <w:p w14:paraId="2FD5E525" w14:textId="1F34A0E7" w:rsidR="00F6567D" w:rsidRPr="00DF466B" w:rsidRDefault="794BC3D1" w:rsidP="635B40E4">
      <w:pPr>
        <w:spacing w:beforeAutospacing="1" w:afterAutospacing="1" w:line="360" w:lineRule="auto"/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</w:pPr>
      <w:r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To support you, the Alliance has developed the </w:t>
      </w:r>
      <w:r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‘</w:t>
      </w:r>
      <w:r w:rsidRPr="46B82B88">
        <w:rPr>
          <w:rFonts w:ascii="Arial" w:eastAsia="Arial" w:hAnsi="Arial" w:cs="Arial"/>
          <w:b/>
          <w:bCs/>
          <w:i/>
          <w:iCs/>
          <w:color w:val="000000" w:themeColor="text1"/>
          <w:sz w:val="22"/>
          <w:szCs w:val="22"/>
          <w:lang w:eastAsia="en-GB"/>
        </w:rPr>
        <w:t>Supporting effective environmental sustainability in early years settings toolkit</w:t>
      </w:r>
      <w:r w:rsidR="1A188B77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>’</w:t>
      </w:r>
      <w:r w:rsidR="63A9BDB1" w:rsidRPr="46B82B88">
        <w:rPr>
          <w:rFonts w:ascii="Arial" w:eastAsia="Arial" w:hAnsi="Arial" w:cs="Arial"/>
          <w:b/>
          <w:bCs/>
          <w:color w:val="000000" w:themeColor="text1"/>
          <w:sz w:val="22"/>
          <w:szCs w:val="22"/>
          <w:lang w:eastAsia="en-GB"/>
        </w:rPr>
        <w:t xml:space="preserve"> </w:t>
      </w:r>
      <w:r w:rsidR="63A9BDB1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This is available via EYA Central </w:t>
      </w:r>
      <w:r w:rsidR="071BC45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and costs £</w:t>
      </w:r>
      <w:r w:rsidR="79BE57C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62</w:t>
      </w:r>
      <w:r w:rsidR="071BC45D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 xml:space="preserve">.00 for members.  The toolkit is divided </w:t>
      </w:r>
      <w:r w:rsidR="5827C00F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into five sections and includes top tips, links and a range of resources for use by both providers and families. The tool</w:t>
      </w:r>
      <w:r w:rsidR="440EFC08" w:rsidRPr="46B82B88">
        <w:rPr>
          <w:rFonts w:ascii="Arial" w:eastAsia="Arial" w:hAnsi="Arial" w:cs="Arial"/>
          <w:color w:val="000000" w:themeColor="text1"/>
          <w:sz w:val="22"/>
          <w:szCs w:val="22"/>
          <w:lang w:eastAsia="en-GB"/>
        </w:rPr>
        <w:t>kit also includes a climate action template onto which providers can record their current position, achievements to date and set actions to be achieved.</w:t>
      </w:r>
    </w:p>
    <w:sectPr w:rsidR="00F6567D" w:rsidRPr="00DF466B" w:rsidSect="00DF466B">
      <w:headerReference w:type="default" r:id="rId11"/>
      <w:footerReference w:type="default" r:id="rId12"/>
      <w:pgSz w:w="11906" w:h="16838"/>
      <w:pgMar w:top="720" w:right="720" w:bottom="720" w:left="72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D7AA9" w14:textId="77777777" w:rsidR="006771A0" w:rsidRDefault="006771A0">
      <w:pPr>
        <w:spacing w:after="0" w:line="240" w:lineRule="auto"/>
      </w:pPr>
      <w:r>
        <w:separator/>
      </w:r>
    </w:p>
  </w:endnote>
  <w:endnote w:type="continuationSeparator" w:id="0">
    <w:p w14:paraId="3A481AD2" w14:textId="77777777" w:rsidR="006771A0" w:rsidRDefault="00677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9240"/>
      <w:gridCol w:w="855"/>
      <w:gridCol w:w="360"/>
    </w:tblGrid>
    <w:tr w:rsidR="0782F055" w14:paraId="6A5B022A" w14:textId="77777777" w:rsidTr="0782F055">
      <w:trPr>
        <w:trHeight w:val="300"/>
      </w:trPr>
      <w:tc>
        <w:tcPr>
          <w:tcW w:w="9240" w:type="dxa"/>
        </w:tcPr>
        <w:p w14:paraId="247AAB5C" w14:textId="22F35143" w:rsidR="0782F055" w:rsidRPr="00C7467C" w:rsidRDefault="00C7467C" w:rsidP="00C7467C">
          <w:pPr>
            <w:pStyle w:val="Footer"/>
            <w:rPr>
              <w:rFonts w:ascii="Arial" w:eastAsia="Arial" w:hAnsi="Arial" w:cs="Arial"/>
              <w:i/>
              <w:iCs/>
              <w:color w:val="FF0000"/>
              <w:sz w:val="20"/>
              <w:szCs w:val="20"/>
            </w:rPr>
          </w:pPr>
          <w:r w:rsidRPr="00C7467C">
            <w:rPr>
              <w:rFonts w:ascii="Arial" w:eastAsia="Arial" w:hAnsi="Arial" w:cs="Arial"/>
              <w:i/>
              <w:iCs/>
              <w:color w:val="FF0000"/>
              <w:sz w:val="20"/>
              <w:szCs w:val="20"/>
            </w:rPr>
            <w:t>Policies &amp; Procedures for the EYFS 2026/27 (Early Years Alliance 2026)  </w:t>
          </w:r>
          <w:r w:rsidR="0782F055" w:rsidRPr="0782F055">
            <w:rPr>
              <w:rFonts w:ascii="Arial" w:eastAsia="Arial" w:hAnsi="Arial" w:cs="Arial"/>
              <w:i/>
              <w:iCs/>
              <w:color w:val="FF0000"/>
              <w:sz w:val="20"/>
              <w:szCs w:val="20"/>
            </w:rPr>
            <w:t> </w:t>
          </w:r>
        </w:p>
        <w:p w14:paraId="0BE24B68" w14:textId="55E67E11" w:rsidR="0782F055" w:rsidRDefault="0782F055" w:rsidP="0782F055">
          <w:pPr>
            <w:pStyle w:val="Header"/>
            <w:ind w:left="-115"/>
          </w:pPr>
        </w:p>
      </w:tc>
      <w:tc>
        <w:tcPr>
          <w:tcW w:w="855" w:type="dxa"/>
        </w:tcPr>
        <w:p w14:paraId="7A2399A3" w14:textId="463922CA" w:rsidR="0782F055" w:rsidRDefault="0782F055" w:rsidP="0782F055">
          <w:pPr>
            <w:pStyle w:val="Header"/>
            <w:jc w:val="center"/>
          </w:pPr>
        </w:p>
      </w:tc>
      <w:tc>
        <w:tcPr>
          <w:tcW w:w="360" w:type="dxa"/>
        </w:tcPr>
        <w:p w14:paraId="3881F678" w14:textId="7B55910D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5BC51466" w14:textId="5577463A" w:rsidR="0782F055" w:rsidRDefault="0782F055" w:rsidP="0782F05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BED72" w14:textId="77777777" w:rsidR="006771A0" w:rsidRDefault="006771A0">
      <w:pPr>
        <w:spacing w:after="0" w:line="240" w:lineRule="auto"/>
      </w:pPr>
      <w:r>
        <w:separator/>
      </w:r>
    </w:p>
  </w:footnote>
  <w:footnote w:type="continuationSeparator" w:id="0">
    <w:p w14:paraId="5FF9EE7D" w14:textId="77777777" w:rsidR="006771A0" w:rsidRDefault="00677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0782F055" w14:paraId="6A332E0C" w14:textId="77777777" w:rsidTr="0782F055">
      <w:trPr>
        <w:trHeight w:val="300"/>
      </w:trPr>
      <w:tc>
        <w:tcPr>
          <w:tcW w:w="3485" w:type="dxa"/>
        </w:tcPr>
        <w:p w14:paraId="47DBDCFC" w14:textId="0BEC904C" w:rsidR="0782F055" w:rsidRDefault="0782F055" w:rsidP="0782F055">
          <w:pPr>
            <w:pStyle w:val="Header"/>
            <w:ind w:left="-115"/>
          </w:pPr>
        </w:p>
      </w:tc>
      <w:tc>
        <w:tcPr>
          <w:tcW w:w="3485" w:type="dxa"/>
        </w:tcPr>
        <w:p w14:paraId="499696B5" w14:textId="6A780B76" w:rsidR="0782F055" w:rsidRDefault="0782F055" w:rsidP="0782F055">
          <w:pPr>
            <w:pStyle w:val="Header"/>
            <w:jc w:val="center"/>
          </w:pPr>
        </w:p>
      </w:tc>
      <w:tc>
        <w:tcPr>
          <w:tcW w:w="3485" w:type="dxa"/>
        </w:tcPr>
        <w:p w14:paraId="07AE6B74" w14:textId="2268F9E3" w:rsidR="0782F055" w:rsidRDefault="0782F055" w:rsidP="0782F055">
          <w:pPr>
            <w:pStyle w:val="Header"/>
            <w:ind w:right="-115"/>
            <w:jc w:val="right"/>
          </w:pPr>
        </w:p>
      </w:tc>
    </w:tr>
  </w:tbl>
  <w:p w14:paraId="1FB4BDE4" w14:textId="2D4F0BFE" w:rsidR="0782F055" w:rsidRDefault="0782F055" w:rsidP="0782F0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A20EF"/>
    <w:multiLevelType w:val="multilevel"/>
    <w:tmpl w:val="6A50F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202498"/>
    <w:multiLevelType w:val="multilevel"/>
    <w:tmpl w:val="371C9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F778C"/>
    <w:multiLevelType w:val="hybridMultilevel"/>
    <w:tmpl w:val="48C4F126"/>
    <w:lvl w:ilvl="0" w:tplc="0809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5DB49C3"/>
    <w:multiLevelType w:val="multilevel"/>
    <w:tmpl w:val="E618C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0A5FD0"/>
    <w:multiLevelType w:val="hybridMultilevel"/>
    <w:tmpl w:val="FF003DA8"/>
    <w:lvl w:ilvl="0" w:tplc="CB4847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3F88D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5470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E605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CCD7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6C6D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69F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C851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09281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0740618">
    <w:abstractNumId w:val="4"/>
  </w:num>
  <w:num w:numId="2" w16cid:durableId="1094327433">
    <w:abstractNumId w:val="1"/>
  </w:num>
  <w:num w:numId="3" w16cid:durableId="398941233">
    <w:abstractNumId w:val="3"/>
  </w:num>
  <w:num w:numId="4" w16cid:durableId="1331832077">
    <w:abstractNumId w:val="0"/>
  </w:num>
  <w:num w:numId="5" w16cid:durableId="54395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CE5"/>
    <w:rsid w:val="00007087"/>
    <w:rsid w:val="000243ED"/>
    <w:rsid w:val="00036DD3"/>
    <w:rsid w:val="00045304"/>
    <w:rsid w:val="00065DF2"/>
    <w:rsid w:val="000873D9"/>
    <w:rsid w:val="000935FF"/>
    <w:rsid w:val="00093F1F"/>
    <w:rsid w:val="000A0941"/>
    <w:rsid w:val="000A6CAD"/>
    <w:rsid w:val="000A76ED"/>
    <w:rsid w:val="000B33D5"/>
    <w:rsid w:val="000C36AF"/>
    <w:rsid w:val="000C6912"/>
    <w:rsid w:val="000F13E5"/>
    <w:rsid w:val="00115571"/>
    <w:rsid w:val="00117EA3"/>
    <w:rsid w:val="0012403D"/>
    <w:rsid w:val="00124DB8"/>
    <w:rsid w:val="001475A1"/>
    <w:rsid w:val="00157643"/>
    <w:rsid w:val="0016333F"/>
    <w:rsid w:val="0016350D"/>
    <w:rsid w:val="00181A5F"/>
    <w:rsid w:val="00183680"/>
    <w:rsid w:val="00194401"/>
    <w:rsid w:val="0019757A"/>
    <w:rsid w:val="001A31E0"/>
    <w:rsid w:val="001C5507"/>
    <w:rsid w:val="001C6F64"/>
    <w:rsid w:val="001E50E7"/>
    <w:rsid w:val="001F0544"/>
    <w:rsid w:val="001F2D70"/>
    <w:rsid w:val="002235C8"/>
    <w:rsid w:val="00236976"/>
    <w:rsid w:val="0024307F"/>
    <w:rsid w:val="0025501F"/>
    <w:rsid w:val="002A6BC9"/>
    <w:rsid w:val="002C4057"/>
    <w:rsid w:val="002D2F80"/>
    <w:rsid w:val="002D561D"/>
    <w:rsid w:val="002D5BC9"/>
    <w:rsid w:val="002D5FAD"/>
    <w:rsid w:val="00302382"/>
    <w:rsid w:val="003152A4"/>
    <w:rsid w:val="0034134C"/>
    <w:rsid w:val="00345360"/>
    <w:rsid w:val="00351ABE"/>
    <w:rsid w:val="00351C34"/>
    <w:rsid w:val="003811CF"/>
    <w:rsid w:val="003E3510"/>
    <w:rsid w:val="00411E06"/>
    <w:rsid w:val="00412B2F"/>
    <w:rsid w:val="004143ED"/>
    <w:rsid w:val="00423FD8"/>
    <w:rsid w:val="004431B0"/>
    <w:rsid w:val="00455AB2"/>
    <w:rsid w:val="00471F17"/>
    <w:rsid w:val="0048325C"/>
    <w:rsid w:val="00484FF0"/>
    <w:rsid w:val="00495332"/>
    <w:rsid w:val="004A02BF"/>
    <w:rsid w:val="004A210B"/>
    <w:rsid w:val="004A417F"/>
    <w:rsid w:val="004B1C67"/>
    <w:rsid w:val="004B7149"/>
    <w:rsid w:val="00501817"/>
    <w:rsid w:val="0052064C"/>
    <w:rsid w:val="00532D8B"/>
    <w:rsid w:val="005416DE"/>
    <w:rsid w:val="00563931"/>
    <w:rsid w:val="00575054"/>
    <w:rsid w:val="005900CB"/>
    <w:rsid w:val="005B1DBC"/>
    <w:rsid w:val="005F70FD"/>
    <w:rsid w:val="006138E2"/>
    <w:rsid w:val="006421C8"/>
    <w:rsid w:val="00647611"/>
    <w:rsid w:val="00663E78"/>
    <w:rsid w:val="00670D50"/>
    <w:rsid w:val="006771A0"/>
    <w:rsid w:val="006907CF"/>
    <w:rsid w:val="006A33A7"/>
    <w:rsid w:val="00703C74"/>
    <w:rsid w:val="00706983"/>
    <w:rsid w:val="00747841"/>
    <w:rsid w:val="00763423"/>
    <w:rsid w:val="008417E2"/>
    <w:rsid w:val="008546E7"/>
    <w:rsid w:val="00854C88"/>
    <w:rsid w:val="0085792A"/>
    <w:rsid w:val="0087794E"/>
    <w:rsid w:val="008857BA"/>
    <w:rsid w:val="00915DE1"/>
    <w:rsid w:val="009366A0"/>
    <w:rsid w:val="0094776D"/>
    <w:rsid w:val="00A25C28"/>
    <w:rsid w:val="00A2657D"/>
    <w:rsid w:val="00A824CA"/>
    <w:rsid w:val="00A84ED5"/>
    <w:rsid w:val="00AD5CF8"/>
    <w:rsid w:val="00B06478"/>
    <w:rsid w:val="00B20191"/>
    <w:rsid w:val="00B34D6E"/>
    <w:rsid w:val="00B35781"/>
    <w:rsid w:val="00B64759"/>
    <w:rsid w:val="00BB1067"/>
    <w:rsid w:val="00BC3344"/>
    <w:rsid w:val="00BE52EF"/>
    <w:rsid w:val="00BE7788"/>
    <w:rsid w:val="00BF58B7"/>
    <w:rsid w:val="00C334DE"/>
    <w:rsid w:val="00C37262"/>
    <w:rsid w:val="00C56C51"/>
    <w:rsid w:val="00C606AC"/>
    <w:rsid w:val="00C7087E"/>
    <w:rsid w:val="00C7467C"/>
    <w:rsid w:val="00CA4CE5"/>
    <w:rsid w:val="00CC45F1"/>
    <w:rsid w:val="00CE32EF"/>
    <w:rsid w:val="00D2132F"/>
    <w:rsid w:val="00D633F0"/>
    <w:rsid w:val="00DC5697"/>
    <w:rsid w:val="00DC7D2E"/>
    <w:rsid w:val="00DD2762"/>
    <w:rsid w:val="00DF194F"/>
    <w:rsid w:val="00DF466B"/>
    <w:rsid w:val="00DF5E49"/>
    <w:rsid w:val="00E119E8"/>
    <w:rsid w:val="00E23F36"/>
    <w:rsid w:val="00E50899"/>
    <w:rsid w:val="00E53CF7"/>
    <w:rsid w:val="00E56748"/>
    <w:rsid w:val="00E70180"/>
    <w:rsid w:val="00E772C1"/>
    <w:rsid w:val="00E80238"/>
    <w:rsid w:val="00E91F2B"/>
    <w:rsid w:val="00ED0CBF"/>
    <w:rsid w:val="00ED3119"/>
    <w:rsid w:val="00EF2F38"/>
    <w:rsid w:val="00EF4D04"/>
    <w:rsid w:val="00F01DB6"/>
    <w:rsid w:val="00F04E2D"/>
    <w:rsid w:val="00F124D0"/>
    <w:rsid w:val="00F20E67"/>
    <w:rsid w:val="00F646A7"/>
    <w:rsid w:val="00F65467"/>
    <w:rsid w:val="00F6567D"/>
    <w:rsid w:val="00F8454E"/>
    <w:rsid w:val="00F8577B"/>
    <w:rsid w:val="00FA17B1"/>
    <w:rsid w:val="00FC2039"/>
    <w:rsid w:val="00FF6166"/>
    <w:rsid w:val="0218D1F2"/>
    <w:rsid w:val="024446FB"/>
    <w:rsid w:val="042B0724"/>
    <w:rsid w:val="04537676"/>
    <w:rsid w:val="0634AF77"/>
    <w:rsid w:val="064AE28B"/>
    <w:rsid w:val="0657CF2F"/>
    <w:rsid w:val="071BC45D"/>
    <w:rsid w:val="07501B22"/>
    <w:rsid w:val="07531FA9"/>
    <w:rsid w:val="0782F055"/>
    <w:rsid w:val="08409240"/>
    <w:rsid w:val="08A733BB"/>
    <w:rsid w:val="099AAA23"/>
    <w:rsid w:val="0A6E7AAE"/>
    <w:rsid w:val="0B50D3FC"/>
    <w:rsid w:val="0B7074E4"/>
    <w:rsid w:val="0BD8753F"/>
    <w:rsid w:val="0C8FDA48"/>
    <w:rsid w:val="0D0490BE"/>
    <w:rsid w:val="0D41893D"/>
    <w:rsid w:val="0D4B4B11"/>
    <w:rsid w:val="0D7537C9"/>
    <w:rsid w:val="0D94B41E"/>
    <w:rsid w:val="0DF9582A"/>
    <w:rsid w:val="0F3F1831"/>
    <w:rsid w:val="0FEF6007"/>
    <w:rsid w:val="10B0420C"/>
    <w:rsid w:val="10B64E2D"/>
    <w:rsid w:val="10D65124"/>
    <w:rsid w:val="10EE1401"/>
    <w:rsid w:val="1127D295"/>
    <w:rsid w:val="119CD727"/>
    <w:rsid w:val="119ECDA1"/>
    <w:rsid w:val="1249D25B"/>
    <w:rsid w:val="1287D686"/>
    <w:rsid w:val="12CA5098"/>
    <w:rsid w:val="133CB92C"/>
    <w:rsid w:val="138865EA"/>
    <w:rsid w:val="13EB8AB1"/>
    <w:rsid w:val="1425F16C"/>
    <w:rsid w:val="14CB0274"/>
    <w:rsid w:val="14CBE3AD"/>
    <w:rsid w:val="1564EC34"/>
    <w:rsid w:val="158A6804"/>
    <w:rsid w:val="15BCBC54"/>
    <w:rsid w:val="1697F7C5"/>
    <w:rsid w:val="16B7D945"/>
    <w:rsid w:val="18A1375E"/>
    <w:rsid w:val="19567B50"/>
    <w:rsid w:val="19670CB8"/>
    <w:rsid w:val="1A017FBC"/>
    <w:rsid w:val="1A188B77"/>
    <w:rsid w:val="1A329216"/>
    <w:rsid w:val="1AA1F674"/>
    <w:rsid w:val="1AF1982F"/>
    <w:rsid w:val="1B081D7E"/>
    <w:rsid w:val="1C085DBF"/>
    <w:rsid w:val="1C52AD1B"/>
    <w:rsid w:val="1D43A2A3"/>
    <w:rsid w:val="1D55153C"/>
    <w:rsid w:val="1EEF7B33"/>
    <w:rsid w:val="1F7037BA"/>
    <w:rsid w:val="1F772F1F"/>
    <w:rsid w:val="1F830529"/>
    <w:rsid w:val="1FA339B4"/>
    <w:rsid w:val="201B6B8E"/>
    <w:rsid w:val="202A59B7"/>
    <w:rsid w:val="20FABC7C"/>
    <w:rsid w:val="20FB4FAA"/>
    <w:rsid w:val="217761B7"/>
    <w:rsid w:val="217A8991"/>
    <w:rsid w:val="218EDFD8"/>
    <w:rsid w:val="218F7E20"/>
    <w:rsid w:val="221C79A1"/>
    <w:rsid w:val="22B71D93"/>
    <w:rsid w:val="231077A3"/>
    <w:rsid w:val="23384C7A"/>
    <w:rsid w:val="23B51F9B"/>
    <w:rsid w:val="247B02AF"/>
    <w:rsid w:val="247DFB75"/>
    <w:rsid w:val="25AE37B5"/>
    <w:rsid w:val="25F44A78"/>
    <w:rsid w:val="263A7959"/>
    <w:rsid w:val="26BDEFCC"/>
    <w:rsid w:val="26CFFA5E"/>
    <w:rsid w:val="26DF61F2"/>
    <w:rsid w:val="2767F6DF"/>
    <w:rsid w:val="27BC26C6"/>
    <w:rsid w:val="2816727E"/>
    <w:rsid w:val="28C4938D"/>
    <w:rsid w:val="2A1C6C41"/>
    <w:rsid w:val="2A2792B0"/>
    <w:rsid w:val="2A5DF4A7"/>
    <w:rsid w:val="2A99C5CB"/>
    <w:rsid w:val="2B41F6A5"/>
    <w:rsid w:val="2D58C4EC"/>
    <w:rsid w:val="2D5EE736"/>
    <w:rsid w:val="2DAD711F"/>
    <w:rsid w:val="2DFBB869"/>
    <w:rsid w:val="2F2AA306"/>
    <w:rsid w:val="2F74D8D2"/>
    <w:rsid w:val="2F8CC387"/>
    <w:rsid w:val="2FB93A67"/>
    <w:rsid w:val="302BAFB5"/>
    <w:rsid w:val="314B6629"/>
    <w:rsid w:val="32B5C953"/>
    <w:rsid w:val="3349CFF4"/>
    <w:rsid w:val="33619FAE"/>
    <w:rsid w:val="33F150BB"/>
    <w:rsid w:val="34007886"/>
    <w:rsid w:val="347E9325"/>
    <w:rsid w:val="3489D88C"/>
    <w:rsid w:val="34DE5A89"/>
    <w:rsid w:val="35234ABA"/>
    <w:rsid w:val="3551CF6C"/>
    <w:rsid w:val="35749023"/>
    <w:rsid w:val="35820330"/>
    <w:rsid w:val="358244B2"/>
    <w:rsid w:val="35A868AD"/>
    <w:rsid w:val="36799F53"/>
    <w:rsid w:val="371F00F3"/>
    <w:rsid w:val="375BC1BA"/>
    <w:rsid w:val="3830BEC5"/>
    <w:rsid w:val="390157F1"/>
    <w:rsid w:val="39A36123"/>
    <w:rsid w:val="39B77C89"/>
    <w:rsid w:val="39BA87A9"/>
    <w:rsid w:val="39FA7452"/>
    <w:rsid w:val="3ABB247F"/>
    <w:rsid w:val="3B0FB576"/>
    <w:rsid w:val="3B4DBD1D"/>
    <w:rsid w:val="3B607C4C"/>
    <w:rsid w:val="3B8D6A79"/>
    <w:rsid w:val="3B9B2815"/>
    <w:rsid w:val="3D44E37D"/>
    <w:rsid w:val="3D451CE7"/>
    <w:rsid w:val="3D57F2E2"/>
    <w:rsid w:val="3D814EB5"/>
    <w:rsid w:val="3EA234CF"/>
    <w:rsid w:val="3EBB0D4F"/>
    <w:rsid w:val="3FEF14F2"/>
    <w:rsid w:val="408E815A"/>
    <w:rsid w:val="41369E93"/>
    <w:rsid w:val="419FF867"/>
    <w:rsid w:val="41A82685"/>
    <w:rsid w:val="42C353C1"/>
    <w:rsid w:val="43370BAA"/>
    <w:rsid w:val="440EFC08"/>
    <w:rsid w:val="4494FA66"/>
    <w:rsid w:val="449AD5C9"/>
    <w:rsid w:val="44AAC5D8"/>
    <w:rsid w:val="457A333B"/>
    <w:rsid w:val="460A59AE"/>
    <w:rsid w:val="466938AB"/>
    <w:rsid w:val="46909882"/>
    <w:rsid w:val="46B82B88"/>
    <w:rsid w:val="474AA737"/>
    <w:rsid w:val="478E8874"/>
    <w:rsid w:val="481ECE7E"/>
    <w:rsid w:val="487A49C0"/>
    <w:rsid w:val="488914A0"/>
    <w:rsid w:val="48D20F37"/>
    <w:rsid w:val="4968A738"/>
    <w:rsid w:val="4A62E1AF"/>
    <w:rsid w:val="4A75C72E"/>
    <w:rsid w:val="4B251214"/>
    <w:rsid w:val="4B58F861"/>
    <w:rsid w:val="4BE1F483"/>
    <w:rsid w:val="4C1D515E"/>
    <w:rsid w:val="4C76BB11"/>
    <w:rsid w:val="4CEF5A3B"/>
    <w:rsid w:val="4CFA2205"/>
    <w:rsid w:val="4D37BB22"/>
    <w:rsid w:val="4D535642"/>
    <w:rsid w:val="4D6FEB93"/>
    <w:rsid w:val="4D703C9E"/>
    <w:rsid w:val="4E4C1270"/>
    <w:rsid w:val="4E5460C9"/>
    <w:rsid w:val="4F67C676"/>
    <w:rsid w:val="4F9714E6"/>
    <w:rsid w:val="50105A09"/>
    <w:rsid w:val="5056EB4C"/>
    <w:rsid w:val="50576016"/>
    <w:rsid w:val="505C902B"/>
    <w:rsid w:val="508C8085"/>
    <w:rsid w:val="50AEAE89"/>
    <w:rsid w:val="50F32186"/>
    <w:rsid w:val="5140480D"/>
    <w:rsid w:val="520B0D94"/>
    <w:rsid w:val="5230F112"/>
    <w:rsid w:val="54B7CDA9"/>
    <w:rsid w:val="54C4A85C"/>
    <w:rsid w:val="5563AE0C"/>
    <w:rsid w:val="557FD5C0"/>
    <w:rsid w:val="559B5BCA"/>
    <w:rsid w:val="55D44CD7"/>
    <w:rsid w:val="56503E6B"/>
    <w:rsid w:val="566F27B6"/>
    <w:rsid w:val="56C956E8"/>
    <w:rsid w:val="57F3FA97"/>
    <w:rsid w:val="5827C00F"/>
    <w:rsid w:val="58AFE00D"/>
    <w:rsid w:val="58D61B8D"/>
    <w:rsid w:val="598276F8"/>
    <w:rsid w:val="59EB1562"/>
    <w:rsid w:val="59F4BE47"/>
    <w:rsid w:val="5A42FEA5"/>
    <w:rsid w:val="5A72A508"/>
    <w:rsid w:val="5A93052A"/>
    <w:rsid w:val="5AE635E4"/>
    <w:rsid w:val="5B10B042"/>
    <w:rsid w:val="5BCE427C"/>
    <w:rsid w:val="5C27AA5E"/>
    <w:rsid w:val="5DA8163F"/>
    <w:rsid w:val="5DE1AB5F"/>
    <w:rsid w:val="5EA441B4"/>
    <w:rsid w:val="5EDE5294"/>
    <w:rsid w:val="5F8D6DE1"/>
    <w:rsid w:val="5FB2516F"/>
    <w:rsid w:val="5FB3BBDE"/>
    <w:rsid w:val="5FC871F3"/>
    <w:rsid w:val="5FEC2D7A"/>
    <w:rsid w:val="60041FD4"/>
    <w:rsid w:val="610F1B46"/>
    <w:rsid w:val="61917ED2"/>
    <w:rsid w:val="61C5D6C8"/>
    <w:rsid w:val="61F32D23"/>
    <w:rsid w:val="6225F1CD"/>
    <w:rsid w:val="62D20E5C"/>
    <w:rsid w:val="6312D026"/>
    <w:rsid w:val="6326CFB1"/>
    <w:rsid w:val="635B40E4"/>
    <w:rsid w:val="63638F68"/>
    <w:rsid w:val="63A9BDB1"/>
    <w:rsid w:val="63DE6C30"/>
    <w:rsid w:val="647B63DE"/>
    <w:rsid w:val="66284972"/>
    <w:rsid w:val="66968726"/>
    <w:rsid w:val="66E2D6E1"/>
    <w:rsid w:val="66EC92FA"/>
    <w:rsid w:val="6764C0D8"/>
    <w:rsid w:val="6800F623"/>
    <w:rsid w:val="68210FC6"/>
    <w:rsid w:val="68292C76"/>
    <w:rsid w:val="6932FFC5"/>
    <w:rsid w:val="69A8A95B"/>
    <w:rsid w:val="69BBFEA9"/>
    <w:rsid w:val="6A06BB72"/>
    <w:rsid w:val="6B3FEE58"/>
    <w:rsid w:val="6BBA12A3"/>
    <w:rsid w:val="6BBB7D7E"/>
    <w:rsid w:val="6BDA41A4"/>
    <w:rsid w:val="6BEB86AF"/>
    <w:rsid w:val="6D462DA5"/>
    <w:rsid w:val="6DD2D88A"/>
    <w:rsid w:val="6E8884A3"/>
    <w:rsid w:val="6ECAD3A0"/>
    <w:rsid w:val="6ECEA071"/>
    <w:rsid w:val="6EDA846C"/>
    <w:rsid w:val="6EE56BE6"/>
    <w:rsid w:val="6F65B055"/>
    <w:rsid w:val="6F94293E"/>
    <w:rsid w:val="6F957757"/>
    <w:rsid w:val="703424C3"/>
    <w:rsid w:val="70D9C800"/>
    <w:rsid w:val="70FAA619"/>
    <w:rsid w:val="71032B01"/>
    <w:rsid w:val="7130E3E2"/>
    <w:rsid w:val="7141E2E5"/>
    <w:rsid w:val="7160ECEF"/>
    <w:rsid w:val="71D8E714"/>
    <w:rsid w:val="72A1CAF7"/>
    <w:rsid w:val="72BA7FF5"/>
    <w:rsid w:val="732EB2F1"/>
    <w:rsid w:val="73312E44"/>
    <w:rsid w:val="7336C534"/>
    <w:rsid w:val="73A99F7A"/>
    <w:rsid w:val="74374845"/>
    <w:rsid w:val="74FC9D31"/>
    <w:rsid w:val="7545E5A6"/>
    <w:rsid w:val="75B69FBF"/>
    <w:rsid w:val="76721700"/>
    <w:rsid w:val="76FBD914"/>
    <w:rsid w:val="775CF074"/>
    <w:rsid w:val="77E12747"/>
    <w:rsid w:val="77FC0B5F"/>
    <w:rsid w:val="7810040A"/>
    <w:rsid w:val="7832370A"/>
    <w:rsid w:val="78B91790"/>
    <w:rsid w:val="794BC3D1"/>
    <w:rsid w:val="79B6739F"/>
    <w:rsid w:val="79BE57CD"/>
    <w:rsid w:val="7A06F32C"/>
    <w:rsid w:val="7AAFB7E7"/>
    <w:rsid w:val="7B0441DB"/>
    <w:rsid w:val="7B17C293"/>
    <w:rsid w:val="7B43B233"/>
    <w:rsid w:val="7BB5026E"/>
    <w:rsid w:val="7BEFA89B"/>
    <w:rsid w:val="7C1DAF67"/>
    <w:rsid w:val="7CC8F0B2"/>
    <w:rsid w:val="7CEBB361"/>
    <w:rsid w:val="7CF6C4BB"/>
    <w:rsid w:val="7D1E037E"/>
    <w:rsid w:val="7D74E012"/>
    <w:rsid w:val="7D8832B4"/>
    <w:rsid w:val="7DA070EB"/>
    <w:rsid w:val="7DA33A85"/>
    <w:rsid w:val="7E06E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8C27C9"/>
  <w15:chartTrackingRefBased/>
  <w15:docId w15:val="{78FDD6E2-0616-4FB5-8DC1-C9049116C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4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4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4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4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4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4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4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4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4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4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4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4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4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4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4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4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4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4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4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4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4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4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4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4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4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4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4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4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4C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0782F055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782F055"/>
    <w:rPr>
      <w:color w:val="467886"/>
      <w:u w:val="single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F01D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uk/government/publications/sustainability-and-climate-change-strategy/sustainability-and-climate-change-a-strategy-for-the-education-and-childrens-services-syste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8505FD0B-8303-405F-96C6-4F4F2102F9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0B1C1D-7C15-4DA1-95B3-63486ED9B5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872225-4449-4282-B878-B0B4C40D559B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941</Words>
  <Characters>5369</Characters>
  <Application>Microsoft Office Word</Application>
  <DocSecurity>0</DocSecurity>
  <Lines>44</Lines>
  <Paragraphs>12</Paragraphs>
  <ScaleCrop>false</ScaleCrop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Middleton</dc:creator>
  <cp:keywords/>
  <dc:description/>
  <cp:lastModifiedBy>Admin</cp:lastModifiedBy>
  <cp:revision>23</cp:revision>
  <dcterms:created xsi:type="dcterms:W3CDTF">2025-11-25T09:26:00Z</dcterms:created>
  <dcterms:modified xsi:type="dcterms:W3CDTF">2026-09-05T21:44:00Z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