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D1BD1" w14:textId="77777777" w:rsidR="00AC0E0D" w:rsidRDefault="00AC0E0D" w:rsidP="00804AB9">
      <w:pPr>
        <w:spacing w:after="200" w:line="276" w:lineRule="auto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09EF4F7B" wp14:editId="3CC8CEB7">
            <wp:extent cx="4988800" cy="3151199"/>
            <wp:effectExtent l="19050" t="0" r="23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0732" cy="3152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11282B" w14:textId="77777777" w:rsidR="00AC0E0D" w:rsidRDefault="004D08F3" w:rsidP="004D08F3">
      <w:pPr>
        <w:spacing w:after="200" w:line="276" w:lineRule="auto"/>
        <w:jc w:val="center"/>
        <w:rPr>
          <w:b/>
          <w:sz w:val="28"/>
        </w:rPr>
      </w:pPr>
      <w:r w:rsidRPr="004D08F3">
        <w:rPr>
          <w:noProof/>
        </w:rPr>
        <w:drawing>
          <wp:inline distT="0" distB="0" distL="0" distR="0" wp14:anchorId="7EAF22AF" wp14:editId="1FD29C78">
            <wp:extent cx="5470973" cy="3923006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411" cy="392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3EF494" w14:textId="77777777" w:rsidR="00AC0E0D" w:rsidRDefault="00AC0E0D">
      <w:pPr>
        <w:spacing w:after="200" w:line="276" w:lineRule="auto"/>
        <w:rPr>
          <w:b/>
          <w:sz w:val="28"/>
        </w:rPr>
      </w:pPr>
    </w:p>
    <w:p w14:paraId="3139AE61" w14:textId="77777777" w:rsidR="00AC0E0D" w:rsidRDefault="00AC0E0D" w:rsidP="00C72232">
      <w:pPr>
        <w:spacing w:after="200" w:line="276" w:lineRule="auto"/>
        <w:jc w:val="center"/>
      </w:pPr>
      <w:r>
        <w:rPr>
          <w:b/>
          <w:sz w:val="28"/>
        </w:rPr>
        <w:br w:type="page"/>
      </w:r>
      <w:r w:rsidRPr="00AC0E0D">
        <w:rPr>
          <w:b/>
          <w:sz w:val="28"/>
        </w:rPr>
        <w:lastRenderedPageBreak/>
        <w:t>Strategic IT Competenc</w:t>
      </w:r>
      <w:r>
        <w:rPr>
          <w:b/>
          <w:sz w:val="28"/>
        </w:rPr>
        <w:t>ies</w:t>
      </w:r>
      <w:r w:rsidRPr="00AC0E0D">
        <w:rPr>
          <w:b/>
          <w:sz w:val="28"/>
        </w:rPr>
        <w:t xml:space="preserve"> and Skills Assessment</w:t>
      </w: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2266"/>
        <w:gridCol w:w="33"/>
        <w:gridCol w:w="4594"/>
        <w:gridCol w:w="1405"/>
        <w:gridCol w:w="1260"/>
      </w:tblGrid>
      <w:tr w:rsidR="00A91075" w:rsidRPr="00A02721" w14:paraId="0FA00688" w14:textId="77777777" w:rsidTr="00C22A97">
        <w:tc>
          <w:tcPr>
            <w:tcW w:w="9558" w:type="dxa"/>
            <w:gridSpan w:val="5"/>
            <w:shd w:val="clear" w:color="auto" w:fill="B6DDE8" w:themeFill="accent5" w:themeFillTint="66"/>
            <w:vAlign w:val="center"/>
          </w:tcPr>
          <w:p w14:paraId="0CE38633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 xml:space="preserve">COMPETENCIES AND </w:t>
            </w:r>
            <w:proofErr w:type="gramStart"/>
            <w:r w:rsidRPr="00A02721">
              <w:rPr>
                <w:b/>
                <w:sz w:val="18"/>
                <w:szCs w:val="18"/>
              </w:rPr>
              <w:t>ASSOCIATED  SKILLS</w:t>
            </w:r>
            <w:proofErr w:type="gramEnd"/>
          </w:p>
        </w:tc>
      </w:tr>
      <w:tr w:rsidR="00A91075" w:rsidRPr="00A02721" w14:paraId="4293E5E5" w14:textId="77777777" w:rsidTr="00C22A97">
        <w:tc>
          <w:tcPr>
            <w:tcW w:w="9558" w:type="dxa"/>
            <w:gridSpan w:val="5"/>
            <w:vAlign w:val="center"/>
          </w:tcPr>
          <w:p w14:paraId="09274522" w14:textId="77777777" w:rsidR="00A91075" w:rsidRPr="00A02721" w:rsidRDefault="00A91075" w:rsidP="00C22A97">
            <w:pPr>
              <w:jc w:val="center"/>
              <w:rPr>
                <w:b/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BUSINESS KNOWLEDGE</w:t>
            </w:r>
          </w:p>
        </w:tc>
      </w:tr>
      <w:tr w:rsidR="00A91075" w:rsidRPr="00A02721" w14:paraId="7F6AAF6C" w14:textId="77777777" w:rsidTr="00C22A97">
        <w:tc>
          <w:tcPr>
            <w:tcW w:w="2266" w:type="dxa"/>
            <w:vMerge w:val="restart"/>
            <w:vAlign w:val="center"/>
          </w:tcPr>
          <w:p w14:paraId="3EE7530A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SKILL</w:t>
            </w:r>
          </w:p>
        </w:tc>
        <w:tc>
          <w:tcPr>
            <w:tcW w:w="4627" w:type="dxa"/>
            <w:gridSpan w:val="2"/>
            <w:vMerge w:val="restart"/>
            <w:vAlign w:val="center"/>
          </w:tcPr>
          <w:p w14:paraId="4B698019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BEST PRACTICE</w:t>
            </w:r>
          </w:p>
        </w:tc>
        <w:tc>
          <w:tcPr>
            <w:tcW w:w="2665" w:type="dxa"/>
            <w:gridSpan w:val="2"/>
          </w:tcPr>
          <w:p w14:paraId="29641447" w14:textId="77777777" w:rsidR="00A91075" w:rsidRPr="00A02721" w:rsidRDefault="00A91075" w:rsidP="00670768">
            <w:pPr>
              <w:jc w:val="center"/>
              <w:rPr>
                <w:i/>
                <w:sz w:val="18"/>
                <w:szCs w:val="18"/>
              </w:rPr>
            </w:pPr>
            <w:r w:rsidRPr="00A02721">
              <w:rPr>
                <w:i/>
                <w:sz w:val="18"/>
                <w:szCs w:val="18"/>
              </w:rPr>
              <w:t xml:space="preserve">Score </w:t>
            </w:r>
            <w:proofErr w:type="gramStart"/>
            <w:r w:rsidRPr="00A02721">
              <w:rPr>
                <w:i/>
                <w:sz w:val="18"/>
                <w:szCs w:val="18"/>
              </w:rPr>
              <w:t>( 1</w:t>
            </w:r>
            <w:proofErr w:type="gramEnd"/>
            <w:r w:rsidRPr="00A02721">
              <w:rPr>
                <w:i/>
                <w:sz w:val="18"/>
                <w:szCs w:val="18"/>
              </w:rPr>
              <w:t xml:space="preserve"> = Low / </w:t>
            </w:r>
            <w:r w:rsidR="00670768">
              <w:rPr>
                <w:i/>
                <w:sz w:val="18"/>
                <w:szCs w:val="18"/>
              </w:rPr>
              <w:t>8</w:t>
            </w:r>
            <w:r w:rsidRPr="00A02721">
              <w:rPr>
                <w:i/>
                <w:sz w:val="18"/>
                <w:szCs w:val="18"/>
              </w:rPr>
              <w:t xml:space="preserve"> = High)</w:t>
            </w:r>
          </w:p>
        </w:tc>
      </w:tr>
      <w:tr w:rsidR="00A91075" w:rsidRPr="00A02721" w14:paraId="41BAFDEB" w14:textId="77777777" w:rsidTr="00C22A97">
        <w:tc>
          <w:tcPr>
            <w:tcW w:w="2266" w:type="dxa"/>
            <w:vMerge/>
          </w:tcPr>
          <w:p w14:paraId="3AD8B4F3" w14:textId="77777777" w:rsidR="00A91075" w:rsidRPr="00A02721" w:rsidRDefault="00A91075" w:rsidP="00C22A97">
            <w:pPr>
              <w:rPr>
                <w:b/>
                <w:sz w:val="18"/>
                <w:szCs w:val="18"/>
              </w:rPr>
            </w:pPr>
          </w:p>
        </w:tc>
        <w:tc>
          <w:tcPr>
            <w:tcW w:w="4627" w:type="dxa"/>
            <w:gridSpan w:val="2"/>
            <w:vMerge/>
          </w:tcPr>
          <w:p w14:paraId="26A2ABB7" w14:textId="77777777" w:rsidR="00A91075" w:rsidRPr="00A02721" w:rsidRDefault="00A91075" w:rsidP="00C22A97">
            <w:pPr>
              <w:rPr>
                <w:b/>
                <w:sz w:val="18"/>
                <w:szCs w:val="18"/>
              </w:rPr>
            </w:pPr>
          </w:p>
        </w:tc>
        <w:tc>
          <w:tcPr>
            <w:tcW w:w="1405" w:type="dxa"/>
          </w:tcPr>
          <w:p w14:paraId="49A2525D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Skill Knowledge(a)</w:t>
            </w:r>
          </w:p>
        </w:tc>
        <w:tc>
          <w:tcPr>
            <w:tcW w:w="1260" w:type="dxa"/>
          </w:tcPr>
          <w:p w14:paraId="733E8D2D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Applying Skill (b)</w:t>
            </w:r>
          </w:p>
        </w:tc>
      </w:tr>
      <w:tr w:rsidR="00A91075" w:rsidRPr="00A02721" w14:paraId="1E08E597" w14:textId="77777777" w:rsidTr="00C22A97">
        <w:tc>
          <w:tcPr>
            <w:tcW w:w="2299" w:type="dxa"/>
            <w:gridSpan w:val="2"/>
            <w:vAlign w:val="center"/>
          </w:tcPr>
          <w:p w14:paraId="3DAC02E7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  <w:r w:rsidRPr="00A02721">
              <w:rPr>
                <w:sz w:val="18"/>
                <w:szCs w:val="18"/>
              </w:rPr>
              <w:br w:type="page"/>
            </w:r>
            <w:r w:rsidRPr="00A02721">
              <w:rPr>
                <w:sz w:val="18"/>
                <w:szCs w:val="18"/>
              </w:rPr>
              <w:br w:type="page"/>
              <w:t>Business Environment</w:t>
            </w:r>
          </w:p>
        </w:tc>
        <w:tc>
          <w:tcPr>
            <w:tcW w:w="4594" w:type="dxa"/>
            <w:vAlign w:val="center"/>
          </w:tcPr>
          <w:p w14:paraId="0AF82C4A" w14:textId="77777777" w:rsidR="00A91075" w:rsidRPr="00A02721" w:rsidRDefault="00304A44" w:rsidP="00C22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</w:t>
            </w:r>
            <w:r w:rsidR="00A91075" w:rsidRPr="00A02721">
              <w:rPr>
                <w:sz w:val="18"/>
                <w:szCs w:val="18"/>
              </w:rPr>
              <w:t xml:space="preserve"> and Ability to Articulate the Enterprise Business</w:t>
            </w:r>
            <w:r w:rsidR="00F31B73">
              <w:rPr>
                <w:sz w:val="18"/>
                <w:szCs w:val="18"/>
              </w:rPr>
              <w:t xml:space="preserve"> Strategy, Objectives, Culture </w:t>
            </w:r>
            <w:r w:rsidR="00A91075" w:rsidRPr="00A02721">
              <w:rPr>
                <w:sz w:val="18"/>
                <w:szCs w:val="18"/>
              </w:rPr>
              <w:t>and Internal Environment</w:t>
            </w:r>
          </w:p>
        </w:tc>
        <w:tc>
          <w:tcPr>
            <w:tcW w:w="1405" w:type="dxa"/>
            <w:vAlign w:val="center"/>
          </w:tcPr>
          <w:p w14:paraId="6DC7DA96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719A62D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</w:tr>
      <w:tr w:rsidR="00A91075" w:rsidRPr="00A02721" w14:paraId="16123832" w14:textId="77777777" w:rsidTr="00C22A97">
        <w:tc>
          <w:tcPr>
            <w:tcW w:w="2299" w:type="dxa"/>
            <w:gridSpan w:val="2"/>
            <w:vAlign w:val="center"/>
          </w:tcPr>
          <w:p w14:paraId="565C9225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  <w:r w:rsidRPr="00A02721">
              <w:rPr>
                <w:sz w:val="18"/>
                <w:szCs w:val="18"/>
              </w:rPr>
              <w:t>Opportunities/Challenges</w:t>
            </w:r>
          </w:p>
        </w:tc>
        <w:tc>
          <w:tcPr>
            <w:tcW w:w="4594" w:type="dxa"/>
            <w:vAlign w:val="center"/>
          </w:tcPr>
          <w:p w14:paraId="385F6970" w14:textId="77777777" w:rsidR="00A91075" w:rsidRPr="00A02721" w:rsidRDefault="00304A44" w:rsidP="00C22A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Understanding </w:t>
            </w:r>
            <w:r w:rsidR="00A91075" w:rsidRPr="00A02721">
              <w:rPr>
                <w:sz w:val="18"/>
                <w:szCs w:val="18"/>
              </w:rPr>
              <w:t>and Ability to Articulate the Enterprise Business Opportunities that Can Enhance Customer Experience/Value, Enterprise Revenue/ Profitability/ROI, and the Challenges that Impact Enterprise Growth</w:t>
            </w:r>
          </w:p>
        </w:tc>
        <w:tc>
          <w:tcPr>
            <w:tcW w:w="1405" w:type="dxa"/>
            <w:vAlign w:val="center"/>
          </w:tcPr>
          <w:p w14:paraId="3F5CB8EA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32ED0EE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</w:tr>
      <w:tr w:rsidR="00A91075" w:rsidRPr="00A02721" w14:paraId="63B15C58" w14:textId="77777777" w:rsidTr="00670768">
        <w:trPr>
          <w:trHeight w:val="656"/>
        </w:trPr>
        <w:tc>
          <w:tcPr>
            <w:tcW w:w="2299" w:type="dxa"/>
            <w:gridSpan w:val="2"/>
            <w:vAlign w:val="center"/>
          </w:tcPr>
          <w:p w14:paraId="540281B2" w14:textId="77777777" w:rsidR="00A91075" w:rsidRPr="00A02721" w:rsidRDefault="00A91075" w:rsidP="00670768">
            <w:pPr>
              <w:jc w:val="center"/>
              <w:rPr>
                <w:sz w:val="18"/>
                <w:szCs w:val="18"/>
              </w:rPr>
            </w:pPr>
            <w:r w:rsidRPr="00A02721">
              <w:rPr>
                <w:sz w:val="18"/>
                <w:szCs w:val="18"/>
              </w:rPr>
              <w:t>Process Centric</w:t>
            </w:r>
          </w:p>
        </w:tc>
        <w:tc>
          <w:tcPr>
            <w:tcW w:w="4594" w:type="dxa"/>
          </w:tcPr>
          <w:p w14:paraId="7F3677F4" w14:textId="77777777" w:rsidR="00A91075" w:rsidRPr="00A02721" w:rsidRDefault="00670768" w:rsidP="006707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 and Ability to Articulate How IT Services Align and Support Enterprise Process and Innovate New Processes as Needed.</w:t>
            </w:r>
          </w:p>
        </w:tc>
        <w:tc>
          <w:tcPr>
            <w:tcW w:w="1405" w:type="dxa"/>
          </w:tcPr>
          <w:p w14:paraId="67A4DA3A" w14:textId="77777777" w:rsidR="00A91075" w:rsidRPr="00A02721" w:rsidRDefault="00A91075" w:rsidP="00670768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3A54D663" w14:textId="77777777" w:rsidR="00A91075" w:rsidRPr="00A02721" w:rsidRDefault="00A91075" w:rsidP="00670768">
            <w:pPr>
              <w:rPr>
                <w:sz w:val="18"/>
                <w:szCs w:val="18"/>
              </w:rPr>
            </w:pPr>
          </w:p>
        </w:tc>
      </w:tr>
      <w:tr w:rsidR="00670768" w:rsidRPr="00A02721" w14:paraId="4FB8D0E7" w14:textId="77777777" w:rsidTr="002019FC">
        <w:tc>
          <w:tcPr>
            <w:tcW w:w="6893" w:type="dxa"/>
            <w:gridSpan w:val="3"/>
          </w:tcPr>
          <w:p w14:paraId="263087A5" w14:textId="77777777" w:rsidR="00670768" w:rsidRPr="00A02721" w:rsidRDefault="00670768" w:rsidP="002019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Rounding Adjustment</w:t>
            </w:r>
          </w:p>
        </w:tc>
        <w:tc>
          <w:tcPr>
            <w:tcW w:w="1405" w:type="dxa"/>
          </w:tcPr>
          <w:p w14:paraId="2ED07918" w14:textId="77777777" w:rsidR="00670768" w:rsidRPr="00A02721" w:rsidRDefault="00670768" w:rsidP="00201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1.0</w:t>
            </w:r>
          </w:p>
        </w:tc>
        <w:tc>
          <w:tcPr>
            <w:tcW w:w="1260" w:type="dxa"/>
          </w:tcPr>
          <w:p w14:paraId="0EC25162" w14:textId="77777777" w:rsidR="00670768" w:rsidRPr="00A02721" w:rsidRDefault="00670768" w:rsidP="00201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1.0</w:t>
            </w:r>
          </w:p>
        </w:tc>
      </w:tr>
      <w:tr w:rsidR="00A91075" w:rsidRPr="00A02721" w14:paraId="47578A79" w14:textId="77777777" w:rsidTr="00C22A97">
        <w:tc>
          <w:tcPr>
            <w:tcW w:w="6893" w:type="dxa"/>
            <w:gridSpan w:val="3"/>
            <w:tcBorders>
              <w:bottom w:val="single" w:sz="4" w:space="0" w:color="auto"/>
            </w:tcBorders>
            <w:vAlign w:val="center"/>
          </w:tcPr>
          <w:p w14:paraId="0032FF85" w14:textId="77777777" w:rsidR="00A91075" w:rsidRPr="00A02721" w:rsidRDefault="00A91075" w:rsidP="00C22A97">
            <w:pPr>
              <w:jc w:val="center"/>
              <w:rPr>
                <w:b/>
                <w:sz w:val="18"/>
                <w:szCs w:val="18"/>
              </w:rPr>
            </w:pPr>
            <w:r w:rsidRPr="00A02721">
              <w:rPr>
                <w:sz w:val="18"/>
                <w:szCs w:val="18"/>
              </w:rPr>
              <w:br w:type="page"/>
            </w:r>
            <w:r w:rsidRPr="00A02721">
              <w:rPr>
                <w:sz w:val="18"/>
                <w:szCs w:val="18"/>
              </w:rPr>
              <w:br w:type="page"/>
            </w:r>
            <w:r w:rsidRPr="00A02721">
              <w:rPr>
                <w:b/>
                <w:sz w:val="18"/>
                <w:szCs w:val="18"/>
              </w:rPr>
              <w:t>SUB TOTAL BUSINESS KNOWLEDGE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14:paraId="3F813D60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C1C5E39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</w:tr>
      <w:tr w:rsidR="00A91075" w:rsidRPr="00A02721" w14:paraId="4869E7A0" w14:textId="77777777" w:rsidTr="00C22A97">
        <w:tc>
          <w:tcPr>
            <w:tcW w:w="6893" w:type="dxa"/>
            <w:gridSpan w:val="3"/>
          </w:tcPr>
          <w:p w14:paraId="04680EAA" w14:textId="77777777" w:rsidR="00A91075" w:rsidRPr="00A02721" w:rsidRDefault="00A91075" w:rsidP="00C22A97">
            <w:pPr>
              <w:jc w:val="center"/>
              <w:rPr>
                <w:b/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MAXIMUM SCORE</w:t>
            </w:r>
          </w:p>
        </w:tc>
        <w:tc>
          <w:tcPr>
            <w:tcW w:w="1405" w:type="dxa"/>
          </w:tcPr>
          <w:p w14:paraId="270746E8" w14:textId="77777777" w:rsidR="00A91075" w:rsidRPr="00A02721" w:rsidRDefault="00670768" w:rsidP="00C22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91075" w:rsidRPr="00A02721">
              <w:rPr>
                <w:sz w:val="18"/>
                <w:szCs w:val="18"/>
              </w:rPr>
              <w:t>5.0</w:t>
            </w:r>
          </w:p>
        </w:tc>
        <w:tc>
          <w:tcPr>
            <w:tcW w:w="1260" w:type="dxa"/>
          </w:tcPr>
          <w:p w14:paraId="5D380021" w14:textId="77777777" w:rsidR="00A91075" w:rsidRPr="00A02721" w:rsidRDefault="00670768" w:rsidP="00C22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91075" w:rsidRPr="00A02721">
              <w:rPr>
                <w:sz w:val="18"/>
                <w:szCs w:val="18"/>
              </w:rPr>
              <w:t>5.0</w:t>
            </w:r>
          </w:p>
        </w:tc>
      </w:tr>
      <w:tr w:rsidR="00A91075" w:rsidRPr="00A02721" w14:paraId="2F4E20AD" w14:textId="77777777" w:rsidTr="00C22A97">
        <w:tc>
          <w:tcPr>
            <w:tcW w:w="6893" w:type="dxa"/>
            <w:gridSpan w:val="3"/>
          </w:tcPr>
          <w:p w14:paraId="21E7C5B6" w14:textId="77777777" w:rsidR="00A91075" w:rsidRPr="00A02721" w:rsidRDefault="00A91075" w:rsidP="00C22A97">
            <w:pPr>
              <w:jc w:val="center"/>
              <w:rPr>
                <w:b/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 xml:space="preserve">MATURITY % </w:t>
            </w:r>
            <w:r w:rsidRPr="00A02721">
              <w:rPr>
                <w:b/>
                <w:i/>
                <w:sz w:val="18"/>
                <w:szCs w:val="18"/>
              </w:rPr>
              <w:t>(sub-total / maximum score)</w:t>
            </w:r>
          </w:p>
        </w:tc>
        <w:tc>
          <w:tcPr>
            <w:tcW w:w="1405" w:type="dxa"/>
          </w:tcPr>
          <w:p w14:paraId="53988FC3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ED011F8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3484E8F" w14:textId="77777777" w:rsidR="00A91075" w:rsidRPr="00C72232" w:rsidRDefault="00A91075" w:rsidP="00A91075">
      <w:pPr>
        <w:rPr>
          <w:sz w:val="14"/>
          <w:szCs w:val="14"/>
        </w:rPr>
      </w:pPr>
    </w:p>
    <w:tbl>
      <w:tblPr>
        <w:tblStyle w:val="TableGrid"/>
        <w:tblW w:w="9648" w:type="dxa"/>
        <w:tblLayout w:type="fixed"/>
        <w:tblLook w:val="04A0" w:firstRow="1" w:lastRow="0" w:firstColumn="1" w:lastColumn="0" w:noHBand="0" w:noVBand="1"/>
      </w:tblPr>
      <w:tblGrid>
        <w:gridCol w:w="2121"/>
        <w:gridCol w:w="4795"/>
        <w:gridCol w:w="1692"/>
        <w:gridCol w:w="1006"/>
        <w:gridCol w:w="34"/>
      </w:tblGrid>
      <w:tr w:rsidR="00A91075" w:rsidRPr="00A02721" w14:paraId="163BEC45" w14:textId="77777777" w:rsidTr="00670768">
        <w:tc>
          <w:tcPr>
            <w:tcW w:w="9648" w:type="dxa"/>
            <w:gridSpan w:val="5"/>
            <w:shd w:val="clear" w:color="auto" w:fill="B6DDE8" w:themeFill="accent5" w:themeFillTint="66"/>
            <w:vAlign w:val="center"/>
          </w:tcPr>
          <w:p w14:paraId="67FAA940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 xml:space="preserve">COMPETENCIES AND </w:t>
            </w:r>
            <w:proofErr w:type="gramStart"/>
            <w:r w:rsidRPr="00A02721">
              <w:rPr>
                <w:b/>
                <w:sz w:val="18"/>
                <w:szCs w:val="18"/>
              </w:rPr>
              <w:t>ASSOCIATED  SKILLS</w:t>
            </w:r>
            <w:proofErr w:type="gramEnd"/>
            <w:r w:rsidRPr="00A0272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A91075" w:rsidRPr="00A02721" w14:paraId="27720F92" w14:textId="77777777" w:rsidTr="00670768">
        <w:trPr>
          <w:gridAfter w:val="1"/>
          <w:wAfter w:w="34" w:type="dxa"/>
        </w:trPr>
        <w:tc>
          <w:tcPr>
            <w:tcW w:w="9614" w:type="dxa"/>
            <w:gridSpan w:val="4"/>
            <w:vAlign w:val="center"/>
          </w:tcPr>
          <w:p w14:paraId="13E3DBC0" w14:textId="77777777" w:rsidR="00A91075" w:rsidRPr="00A02721" w:rsidRDefault="00A91075" w:rsidP="00C22A97">
            <w:pPr>
              <w:jc w:val="center"/>
              <w:rPr>
                <w:b/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MARKET KNOWLEDGE</w:t>
            </w:r>
          </w:p>
        </w:tc>
      </w:tr>
      <w:tr w:rsidR="00A91075" w:rsidRPr="00A02721" w14:paraId="538ECE5C" w14:textId="77777777" w:rsidTr="00670768">
        <w:trPr>
          <w:gridAfter w:val="1"/>
          <w:wAfter w:w="34" w:type="dxa"/>
        </w:trPr>
        <w:tc>
          <w:tcPr>
            <w:tcW w:w="2121" w:type="dxa"/>
            <w:vMerge w:val="restart"/>
            <w:vAlign w:val="center"/>
          </w:tcPr>
          <w:p w14:paraId="5DCC1E11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SKILL</w:t>
            </w:r>
          </w:p>
        </w:tc>
        <w:tc>
          <w:tcPr>
            <w:tcW w:w="4795" w:type="dxa"/>
            <w:vMerge w:val="restart"/>
            <w:vAlign w:val="center"/>
          </w:tcPr>
          <w:p w14:paraId="7AAA5DB2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BEST PRACTICE</w:t>
            </w:r>
          </w:p>
        </w:tc>
        <w:tc>
          <w:tcPr>
            <w:tcW w:w="2698" w:type="dxa"/>
            <w:gridSpan w:val="2"/>
          </w:tcPr>
          <w:p w14:paraId="74D9689A" w14:textId="77777777" w:rsidR="00A91075" w:rsidRPr="00A02721" w:rsidRDefault="00A91075" w:rsidP="00670768">
            <w:pPr>
              <w:jc w:val="center"/>
              <w:rPr>
                <w:i/>
                <w:sz w:val="18"/>
                <w:szCs w:val="18"/>
              </w:rPr>
            </w:pPr>
            <w:r w:rsidRPr="00A02721">
              <w:rPr>
                <w:i/>
                <w:sz w:val="18"/>
                <w:szCs w:val="18"/>
              </w:rPr>
              <w:t xml:space="preserve">Score </w:t>
            </w:r>
            <w:proofErr w:type="gramStart"/>
            <w:r w:rsidRPr="00A02721">
              <w:rPr>
                <w:i/>
                <w:sz w:val="18"/>
                <w:szCs w:val="18"/>
              </w:rPr>
              <w:t>( 1</w:t>
            </w:r>
            <w:proofErr w:type="gramEnd"/>
            <w:r w:rsidRPr="00A02721">
              <w:rPr>
                <w:i/>
                <w:sz w:val="18"/>
                <w:szCs w:val="18"/>
              </w:rPr>
              <w:t xml:space="preserve"> = Low / </w:t>
            </w:r>
            <w:r w:rsidR="00670768">
              <w:rPr>
                <w:i/>
                <w:sz w:val="18"/>
                <w:szCs w:val="18"/>
              </w:rPr>
              <w:t>8</w:t>
            </w:r>
            <w:r w:rsidRPr="00A02721">
              <w:rPr>
                <w:i/>
                <w:sz w:val="18"/>
                <w:szCs w:val="18"/>
              </w:rPr>
              <w:t xml:space="preserve"> = High)</w:t>
            </w:r>
          </w:p>
        </w:tc>
      </w:tr>
      <w:tr w:rsidR="00A91075" w:rsidRPr="00A02721" w14:paraId="673E6CC4" w14:textId="77777777" w:rsidTr="00670768">
        <w:trPr>
          <w:gridAfter w:val="1"/>
          <w:wAfter w:w="34" w:type="dxa"/>
        </w:trPr>
        <w:tc>
          <w:tcPr>
            <w:tcW w:w="2121" w:type="dxa"/>
            <w:vMerge/>
          </w:tcPr>
          <w:p w14:paraId="288F8759" w14:textId="77777777" w:rsidR="00A91075" w:rsidRPr="00A02721" w:rsidRDefault="00A91075" w:rsidP="00C22A97">
            <w:pPr>
              <w:rPr>
                <w:b/>
                <w:sz w:val="18"/>
                <w:szCs w:val="18"/>
              </w:rPr>
            </w:pPr>
          </w:p>
        </w:tc>
        <w:tc>
          <w:tcPr>
            <w:tcW w:w="4795" w:type="dxa"/>
            <w:vMerge/>
          </w:tcPr>
          <w:p w14:paraId="254838B3" w14:textId="77777777" w:rsidR="00A91075" w:rsidRPr="00A02721" w:rsidRDefault="00A91075" w:rsidP="00C22A97">
            <w:pPr>
              <w:rPr>
                <w:b/>
                <w:sz w:val="18"/>
                <w:szCs w:val="18"/>
              </w:rPr>
            </w:pPr>
          </w:p>
        </w:tc>
        <w:tc>
          <w:tcPr>
            <w:tcW w:w="1692" w:type="dxa"/>
          </w:tcPr>
          <w:p w14:paraId="5EB3FCEC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Skill Knowledge(a)</w:t>
            </w:r>
          </w:p>
        </w:tc>
        <w:tc>
          <w:tcPr>
            <w:tcW w:w="1006" w:type="dxa"/>
          </w:tcPr>
          <w:p w14:paraId="39FAD808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Applying Skill (b)</w:t>
            </w:r>
          </w:p>
        </w:tc>
      </w:tr>
      <w:tr w:rsidR="00A91075" w:rsidRPr="00A02721" w14:paraId="14B77BD9" w14:textId="77777777" w:rsidTr="00670768">
        <w:trPr>
          <w:gridAfter w:val="1"/>
          <w:wAfter w:w="34" w:type="dxa"/>
        </w:trPr>
        <w:tc>
          <w:tcPr>
            <w:tcW w:w="2121" w:type="dxa"/>
            <w:vAlign w:val="center"/>
          </w:tcPr>
          <w:p w14:paraId="60DF8E71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  <w:r w:rsidRPr="00A02721">
              <w:rPr>
                <w:sz w:val="18"/>
                <w:szCs w:val="18"/>
              </w:rPr>
              <w:br w:type="page"/>
            </w:r>
            <w:r w:rsidRPr="00A02721">
              <w:rPr>
                <w:sz w:val="18"/>
                <w:szCs w:val="18"/>
              </w:rPr>
              <w:br w:type="page"/>
              <w:t>Product Knowledge</w:t>
            </w:r>
          </w:p>
        </w:tc>
        <w:tc>
          <w:tcPr>
            <w:tcW w:w="4795" w:type="dxa"/>
            <w:vAlign w:val="center"/>
          </w:tcPr>
          <w:p w14:paraId="7B686CD3" w14:textId="77777777" w:rsidR="00A91075" w:rsidRPr="00A02721" w:rsidRDefault="00A91075" w:rsidP="00C22A97">
            <w:pPr>
              <w:rPr>
                <w:sz w:val="18"/>
                <w:szCs w:val="18"/>
              </w:rPr>
            </w:pPr>
            <w:r w:rsidRPr="00A02721">
              <w:rPr>
                <w:sz w:val="18"/>
                <w:szCs w:val="18"/>
              </w:rPr>
              <w:t>Knowledge of How Customer Value is Derived from Enterprise Products and Services</w:t>
            </w:r>
          </w:p>
        </w:tc>
        <w:tc>
          <w:tcPr>
            <w:tcW w:w="1692" w:type="dxa"/>
            <w:vAlign w:val="center"/>
          </w:tcPr>
          <w:p w14:paraId="7023CA71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281A518E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</w:tr>
      <w:tr w:rsidR="00A91075" w:rsidRPr="00A02721" w14:paraId="2FE80B32" w14:textId="77777777" w:rsidTr="00670768">
        <w:trPr>
          <w:gridAfter w:val="1"/>
          <w:wAfter w:w="34" w:type="dxa"/>
        </w:trPr>
        <w:tc>
          <w:tcPr>
            <w:tcW w:w="2121" w:type="dxa"/>
            <w:vAlign w:val="center"/>
          </w:tcPr>
          <w:p w14:paraId="5E16DD57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  <w:r w:rsidRPr="00A02721">
              <w:rPr>
                <w:sz w:val="18"/>
                <w:szCs w:val="18"/>
              </w:rPr>
              <w:t>Industry Knowledge</w:t>
            </w:r>
          </w:p>
        </w:tc>
        <w:tc>
          <w:tcPr>
            <w:tcW w:w="4795" w:type="dxa"/>
            <w:vAlign w:val="center"/>
          </w:tcPr>
          <w:p w14:paraId="2E364493" w14:textId="77777777" w:rsidR="00A91075" w:rsidRPr="00A02721" w:rsidRDefault="00A91075" w:rsidP="00C22A97">
            <w:pPr>
              <w:rPr>
                <w:sz w:val="18"/>
                <w:szCs w:val="18"/>
              </w:rPr>
            </w:pPr>
            <w:r w:rsidRPr="00A02721">
              <w:rPr>
                <w:sz w:val="18"/>
                <w:szCs w:val="18"/>
              </w:rPr>
              <w:t>Knowledge of Industry Landscape and Upcoming Trends and their Alignment to Enterprise Products and Services</w:t>
            </w:r>
          </w:p>
        </w:tc>
        <w:tc>
          <w:tcPr>
            <w:tcW w:w="1692" w:type="dxa"/>
            <w:vAlign w:val="center"/>
          </w:tcPr>
          <w:p w14:paraId="72F17971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14:paraId="34CCCD2D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</w:tr>
      <w:tr w:rsidR="00A91075" w:rsidRPr="00A02721" w14:paraId="50C49FD1" w14:textId="77777777" w:rsidTr="00670768">
        <w:trPr>
          <w:gridAfter w:val="1"/>
          <w:wAfter w:w="34" w:type="dxa"/>
          <w:trHeight w:val="890"/>
        </w:trPr>
        <w:tc>
          <w:tcPr>
            <w:tcW w:w="2121" w:type="dxa"/>
            <w:vAlign w:val="center"/>
          </w:tcPr>
          <w:p w14:paraId="74023A74" w14:textId="77777777" w:rsidR="00A91075" w:rsidRPr="00A02721" w:rsidRDefault="00A91075" w:rsidP="00670768">
            <w:pPr>
              <w:jc w:val="center"/>
              <w:rPr>
                <w:sz w:val="18"/>
                <w:szCs w:val="18"/>
              </w:rPr>
            </w:pPr>
            <w:r w:rsidRPr="00A02721">
              <w:rPr>
                <w:sz w:val="18"/>
                <w:szCs w:val="18"/>
              </w:rPr>
              <w:t>Competitive Landscape</w:t>
            </w:r>
          </w:p>
        </w:tc>
        <w:tc>
          <w:tcPr>
            <w:tcW w:w="4795" w:type="dxa"/>
          </w:tcPr>
          <w:p w14:paraId="14896450" w14:textId="77777777" w:rsidR="00A91075" w:rsidRPr="00A02721" w:rsidRDefault="00A91075" w:rsidP="00670768">
            <w:pPr>
              <w:rPr>
                <w:sz w:val="18"/>
                <w:szCs w:val="18"/>
              </w:rPr>
            </w:pPr>
            <w:r w:rsidRPr="00A02721">
              <w:rPr>
                <w:sz w:val="18"/>
                <w:szCs w:val="18"/>
              </w:rPr>
              <w:t>Awareness of Competitive Environment and the Existing Customer Value Gaps and Associated Opportunities to Provide Customers Additional Value in the Form of New/Enhanced Products and Services</w:t>
            </w:r>
          </w:p>
        </w:tc>
        <w:tc>
          <w:tcPr>
            <w:tcW w:w="1692" w:type="dxa"/>
          </w:tcPr>
          <w:p w14:paraId="75DA0163" w14:textId="77777777" w:rsidR="00A91075" w:rsidRPr="00A02721" w:rsidRDefault="00A91075" w:rsidP="006707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14:paraId="4774393C" w14:textId="77777777" w:rsidR="00A91075" w:rsidRPr="00A02721" w:rsidRDefault="00A91075" w:rsidP="00670768">
            <w:pPr>
              <w:jc w:val="center"/>
              <w:rPr>
                <w:sz w:val="18"/>
                <w:szCs w:val="18"/>
              </w:rPr>
            </w:pPr>
          </w:p>
        </w:tc>
      </w:tr>
      <w:tr w:rsidR="00670768" w:rsidRPr="00A02721" w14:paraId="7418133B" w14:textId="77777777" w:rsidTr="002019FC">
        <w:trPr>
          <w:gridAfter w:val="1"/>
          <w:wAfter w:w="34" w:type="dxa"/>
        </w:trPr>
        <w:tc>
          <w:tcPr>
            <w:tcW w:w="6916" w:type="dxa"/>
            <w:gridSpan w:val="2"/>
          </w:tcPr>
          <w:p w14:paraId="2233F9C8" w14:textId="77777777" w:rsidR="00670768" w:rsidRPr="00A02721" w:rsidRDefault="00670768" w:rsidP="002019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Rounding Adjustment</w:t>
            </w:r>
          </w:p>
        </w:tc>
        <w:tc>
          <w:tcPr>
            <w:tcW w:w="1692" w:type="dxa"/>
          </w:tcPr>
          <w:p w14:paraId="3F0233DD" w14:textId="77777777" w:rsidR="00670768" w:rsidRPr="00A02721" w:rsidRDefault="00670768" w:rsidP="00201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1.0</w:t>
            </w:r>
          </w:p>
        </w:tc>
        <w:tc>
          <w:tcPr>
            <w:tcW w:w="1006" w:type="dxa"/>
          </w:tcPr>
          <w:p w14:paraId="528C86B1" w14:textId="77777777" w:rsidR="00670768" w:rsidRPr="00A02721" w:rsidRDefault="00670768" w:rsidP="00201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1.0</w:t>
            </w:r>
          </w:p>
        </w:tc>
      </w:tr>
      <w:tr w:rsidR="00A91075" w:rsidRPr="00A02721" w14:paraId="6B6E5EF6" w14:textId="77777777" w:rsidTr="00670768">
        <w:trPr>
          <w:gridAfter w:val="1"/>
          <w:wAfter w:w="34" w:type="dxa"/>
        </w:trPr>
        <w:tc>
          <w:tcPr>
            <w:tcW w:w="6916" w:type="dxa"/>
            <w:gridSpan w:val="2"/>
            <w:tcBorders>
              <w:bottom w:val="single" w:sz="4" w:space="0" w:color="auto"/>
            </w:tcBorders>
            <w:vAlign w:val="center"/>
          </w:tcPr>
          <w:p w14:paraId="5AA6C3F4" w14:textId="77777777" w:rsidR="00A91075" w:rsidRPr="00A02721" w:rsidRDefault="00A91075" w:rsidP="00C22A97">
            <w:pPr>
              <w:jc w:val="center"/>
              <w:rPr>
                <w:b/>
                <w:sz w:val="18"/>
                <w:szCs w:val="18"/>
              </w:rPr>
            </w:pPr>
            <w:r w:rsidRPr="00A02721">
              <w:rPr>
                <w:sz w:val="18"/>
                <w:szCs w:val="18"/>
              </w:rPr>
              <w:br w:type="page"/>
            </w:r>
            <w:r w:rsidRPr="00A02721">
              <w:rPr>
                <w:sz w:val="18"/>
                <w:szCs w:val="18"/>
              </w:rPr>
              <w:br w:type="page"/>
            </w:r>
            <w:r w:rsidRPr="00A02721">
              <w:rPr>
                <w:b/>
                <w:sz w:val="18"/>
                <w:szCs w:val="18"/>
              </w:rPr>
              <w:t>SUB TOTAL MARKET KNOWLEDGE</w:t>
            </w:r>
          </w:p>
        </w:tc>
        <w:tc>
          <w:tcPr>
            <w:tcW w:w="1692" w:type="dxa"/>
            <w:tcBorders>
              <w:bottom w:val="single" w:sz="4" w:space="0" w:color="auto"/>
            </w:tcBorders>
          </w:tcPr>
          <w:p w14:paraId="4AB85BDB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1DA8AFD6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</w:tr>
      <w:tr w:rsidR="00A91075" w:rsidRPr="00A02721" w14:paraId="727493A0" w14:textId="77777777" w:rsidTr="00670768">
        <w:trPr>
          <w:gridAfter w:val="1"/>
          <w:wAfter w:w="34" w:type="dxa"/>
        </w:trPr>
        <w:tc>
          <w:tcPr>
            <w:tcW w:w="6916" w:type="dxa"/>
            <w:gridSpan w:val="2"/>
          </w:tcPr>
          <w:p w14:paraId="043DE261" w14:textId="77777777" w:rsidR="00A91075" w:rsidRPr="00A02721" w:rsidRDefault="00A91075" w:rsidP="00C22A97">
            <w:pPr>
              <w:jc w:val="center"/>
              <w:rPr>
                <w:b/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MAXIMUM SCORE</w:t>
            </w:r>
          </w:p>
        </w:tc>
        <w:tc>
          <w:tcPr>
            <w:tcW w:w="1692" w:type="dxa"/>
          </w:tcPr>
          <w:p w14:paraId="55226300" w14:textId="77777777" w:rsidR="00A91075" w:rsidRPr="00A02721" w:rsidRDefault="00670768" w:rsidP="00C22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</w:t>
            </w:r>
          </w:p>
        </w:tc>
        <w:tc>
          <w:tcPr>
            <w:tcW w:w="1006" w:type="dxa"/>
          </w:tcPr>
          <w:p w14:paraId="233CE6F2" w14:textId="77777777" w:rsidR="00A91075" w:rsidRPr="00A02721" w:rsidRDefault="00670768" w:rsidP="00C22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</w:t>
            </w:r>
          </w:p>
        </w:tc>
      </w:tr>
      <w:tr w:rsidR="00A91075" w:rsidRPr="00A02721" w14:paraId="1D032952" w14:textId="77777777" w:rsidTr="00670768">
        <w:trPr>
          <w:gridAfter w:val="1"/>
          <w:wAfter w:w="34" w:type="dxa"/>
        </w:trPr>
        <w:tc>
          <w:tcPr>
            <w:tcW w:w="6916" w:type="dxa"/>
            <w:gridSpan w:val="2"/>
          </w:tcPr>
          <w:p w14:paraId="7D50466D" w14:textId="77777777" w:rsidR="00A91075" w:rsidRPr="00A02721" w:rsidRDefault="00A91075" w:rsidP="00C22A97">
            <w:pPr>
              <w:jc w:val="center"/>
              <w:rPr>
                <w:b/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 xml:space="preserve">MATURITY % </w:t>
            </w:r>
            <w:r w:rsidRPr="00A02721">
              <w:rPr>
                <w:b/>
                <w:i/>
                <w:sz w:val="18"/>
                <w:szCs w:val="18"/>
              </w:rPr>
              <w:t>(sub-total / maximum score)</w:t>
            </w:r>
          </w:p>
        </w:tc>
        <w:tc>
          <w:tcPr>
            <w:tcW w:w="1692" w:type="dxa"/>
          </w:tcPr>
          <w:p w14:paraId="0BAAB39E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14:paraId="2EB97D28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D54F4B3" w14:textId="77777777" w:rsidR="009059B5" w:rsidRDefault="009059B5" w:rsidP="00A91075">
      <w:pPr>
        <w:rPr>
          <w:sz w:val="18"/>
          <w:szCs w:val="18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229"/>
        <w:gridCol w:w="4629"/>
        <w:gridCol w:w="1600"/>
        <w:gridCol w:w="1190"/>
      </w:tblGrid>
      <w:tr w:rsidR="00A91075" w:rsidRPr="00A02721" w14:paraId="24EC295F" w14:textId="77777777" w:rsidTr="00C22A97">
        <w:tc>
          <w:tcPr>
            <w:tcW w:w="9648" w:type="dxa"/>
            <w:gridSpan w:val="4"/>
            <w:shd w:val="clear" w:color="auto" w:fill="B6DDE8" w:themeFill="accent5" w:themeFillTint="66"/>
            <w:vAlign w:val="center"/>
          </w:tcPr>
          <w:p w14:paraId="5F3C3C8F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  <w:r w:rsidRPr="00A02721">
              <w:rPr>
                <w:sz w:val="18"/>
                <w:szCs w:val="18"/>
              </w:rPr>
              <w:br w:type="page"/>
            </w:r>
            <w:r w:rsidRPr="00A02721">
              <w:rPr>
                <w:b/>
                <w:sz w:val="18"/>
                <w:szCs w:val="18"/>
              </w:rPr>
              <w:t xml:space="preserve">COMPETENCIES AND </w:t>
            </w:r>
            <w:proofErr w:type="gramStart"/>
            <w:r w:rsidRPr="00A02721">
              <w:rPr>
                <w:b/>
                <w:sz w:val="18"/>
                <w:szCs w:val="18"/>
              </w:rPr>
              <w:t>ASSOCIATED  SKILLS</w:t>
            </w:r>
            <w:proofErr w:type="gramEnd"/>
            <w:r w:rsidRPr="00A0272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A91075" w:rsidRPr="00A02721" w14:paraId="62B958FC" w14:textId="77777777" w:rsidTr="00C22A97">
        <w:tc>
          <w:tcPr>
            <w:tcW w:w="9648" w:type="dxa"/>
            <w:gridSpan w:val="4"/>
            <w:vAlign w:val="center"/>
          </w:tcPr>
          <w:p w14:paraId="12FBD8D0" w14:textId="77777777" w:rsidR="00A91075" w:rsidRPr="00A02721" w:rsidRDefault="00A91075" w:rsidP="00C22A97">
            <w:pPr>
              <w:jc w:val="center"/>
              <w:rPr>
                <w:b/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TECHNOLOGY PROWESS</w:t>
            </w:r>
          </w:p>
        </w:tc>
      </w:tr>
      <w:tr w:rsidR="00A91075" w:rsidRPr="00A02721" w14:paraId="4E422353" w14:textId="77777777" w:rsidTr="00C22A97">
        <w:tc>
          <w:tcPr>
            <w:tcW w:w="2229" w:type="dxa"/>
            <w:vMerge w:val="restart"/>
            <w:vAlign w:val="center"/>
          </w:tcPr>
          <w:p w14:paraId="7B97A8F0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SKILL</w:t>
            </w:r>
          </w:p>
        </w:tc>
        <w:tc>
          <w:tcPr>
            <w:tcW w:w="4629" w:type="dxa"/>
            <w:vMerge w:val="restart"/>
            <w:vAlign w:val="center"/>
          </w:tcPr>
          <w:p w14:paraId="043906E3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BEST PRACTICE</w:t>
            </w:r>
          </w:p>
        </w:tc>
        <w:tc>
          <w:tcPr>
            <w:tcW w:w="2790" w:type="dxa"/>
            <w:gridSpan w:val="2"/>
          </w:tcPr>
          <w:p w14:paraId="1AC9E425" w14:textId="77777777" w:rsidR="00A91075" w:rsidRPr="00A02721" w:rsidRDefault="00A91075" w:rsidP="00670768">
            <w:pPr>
              <w:jc w:val="center"/>
              <w:rPr>
                <w:i/>
                <w:sz w:val="18"/>
                <w:szCs w:val="18"/>
              </w:rPr>
            </w:pPr>
            <w:r w:rsidRPr="00A02721">
              <w:rPr>
                <w:i/>
                <w:sz w:val="18"/>
                <w:szCs w:val="18"/>
              </w:rPr>
              <w:t xml:space="preserve">Score </w:t>
            </w:r>
            <w:proofErr w:type="gramStart"/>
            <w:r w:rsidRPr="00A02721">
              <w:rPr>
                <w:i/>
                <w:sz w:val="18"/>
                <w:szCs w:val="18"/>
              </w:rPr>
              <w:t>( 1</w:t>
            </w:r>
            <w:proofErr w:type="gramEnd"/>
            <w:r w:rsidRPr="00A02721">
              <w:rPr>
                <w:i/>
                <w:sz w:val="18"/>
                <w:szCs w:val="18"/>
              </w:rPr>
              <w:t xml:space="preserve"> = Low / </w:t>
            </w:r>
            <w:r w:rsidR="00670768">
              <w:rPr>
                <w:i/>
                <w:sz w:val="18"/>
                <w:szCs w:val="18"/>
              </w:rPr>
              <w:t>8</w:t>
            </w:r>
            <w:r w:rsidRPr="00A02721">
              <w:rPr>
                <w:i/>
                <w:sz w:val="18"/>
                <w:szCs w:val="18"/>
              </w:rPr>
              <w:t xml:space="preserve"> = High)</w:t>
            </w:r>
          </w:p>
        </w:tc>
      </w:tr>
      <w:tr w:rsidR="00A91075" w:rsidRPr="00A02721" w14:paraId="4CA14913" w14:textId="77777777" w:rsidTr="00C22A97">
        <w:tc>
          <w:tcPr>
            <w:tcW w:w="2229" w:type="dxa"/>
            <w:vMerge/>
          </w:tcPr>
          <w:p w14:paraId="5A5216B8" w14:textId="77777777" w:rsidR="00A91075" w:rsidRPr="00A02721" w:rsidRDefault="00A91075" w:rsidP="00C22A97">
            <w:pPr>
              <w:rPr>
                <w:b/>
                <w:sz w:val="18"/>
                <w:szCs w:val="18"/>
              </w:rPr>
            </w:pPr>
          </w:p>
        </w:tc>
        <w:tc>
          <w:tcPr>
            <w:tcW w:w="4629" w:type="dxa"/>
            <w:vMerge/>
          </w:tcPr>
          <w:p w14:paraId="1A3E7C72" w14:textId="77777777" w:rsidR="00A91075" w:rsidRPr="00A02721" w:rsidRDefault="00A91075" w:rsidP="00C22A97">
            <w:pPr>
              <w:rPr>
                <w:b/>
                <w:sz w:val="18"/>
                <w:szCs w:val="18"/>
              </w:rPr>
            </w:pPr>
          </w:p>
        </w:tc>
        <w:tc>
          <w:tcPr>
            <w:tcW w:w="1600" w:type="dxa"/>
          </w:tcPr>
          <w:p w14:paraId="6A38CE98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Skill Knowledge(a)</w:t>
            </w:r>
          </w:p>
        </w:tc>
        <w:tc>
          <w:tcPr>
            <w:tcW w:w="1190" w:type="dxa"/>
          </w:tcPr>
          <w:p w14:paraId="205A8B5E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Applying Skill (b)</w:t>
            </w:r>
          </w:p>
        </w:tc>
      </w:tr>
      <w:tr w:rsidR="00A91075" w:rsidRPr="00A02721" w14:paraId="6F2D024F" w14:textId="77777777" w:rsidTr="00C22A97">
        <w:tc>
          <w:tcPr>
            <w:tcW w:w="2229" w:type="dxa"/>
            <w:vAlign w:val="center"/>
          </w:tcPr>
          <w:p w14:paraId="627D3305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  <w:r w:rsidRPr="00A02721">
              <w:rPr>
                <w:sz w:val="18"/>
                <w:szCs w:val="18"/>
              </w:rPr>
              <w:t>Technology Strategy / Adaptability</w:t>
            </w:r>
          </w:p>
        </w:tc>
        <w:tc>
          <w:tcPr>
            <w:tcW w:w="4629" w:type="dxa"/>
          </w:tcPr>
          <w:p w14:paraId="781B2DD7" w14:textId="77777777" w:rsidR="00A91075" w:rsidRPr="00A02721" w:rsidRDefault="00A91075" w:rsidP="00C22A97">
            <w:pPr>
              <w:rPr>
                <w:sz w:val="18"/>
                <w:szCs w:val="18"/>
              </w:rPr>
            </w:pPr>
            <w:r w:rsidRPr="00A02721">
              <w:rPr>
                <w:sz w:val="18"/>
                <w:szCs w:val="18"/>
              </w:rPr>
              <w:t xml:space="preserve">Incorporates Emerging and Existing Technologies into New and/or Enhanced Products/Services that Provide Customer Value that will Drive Additional Revenue, Reduce </w:t>
            </w:r>
            <w:proofErr w:type="gramStart"/>
            <w:r w:rsidRPr="00A02721">
              <w:rPr>
                <w:sz w:val="18"/>
                <w:szCs w:val="18"/>
              </w:rPr>
              <w:t>Costs,  and</w:t>
            </w:r>
            <w:proofErr w:type="gramEnd"/>
            <w:r w:rsidRPr="00A02721">
              <w:rPr>
                <w:sz w:val="18"/>
                <w:szCs w:val="18"/>
              </w:rPr>
              <w:t>/or Increase ROI</w:t>
            </w:r>
          </w:p>
        </w:tc>
        <w:tc>
          <w:tcPr>
            <w:tcW w:w="1600" w:type="dxa"/>
            <w:vAlign w:val="center"/>
          </w:tcPr>
          <w:p w14:paraId="45BA87F1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 w14:paraId="1FFE05B0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</w:tr>
      <w:tr w:rsidR="00A91075" w:rsidRPr="00A02721" w14:paraId="4663DB16" w14:textId="77777777" w:rsidTr="00C22A97">
        <w:tc>
          <w:tcPr>
            <w:tcW w:w="2229" w:type="dxa"/>
            <w:vAlign w:val="center"/>
          </w:tcPr>
          <w:p w14:paraId="2CBE7495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  <w:r w:rsidRPr="00A02721">
              <w:rPr>
                <w:sz w:val="18"/>
                <w:szCs w:val="18"/>
              </w:rPr>
              <w:t>Organizational Agility</w:t>
            </w:r>
          </w:p>
        </w:tc>
        <w:tc>
          <w:tcPr>
            <w:tcW w:w="4629" w:type="dxa"/>
          </w:tcPr>
          <w:p w14:paraId="218B308D" w14:textId="77777777" w:rsidR="00A91075" w:rsidRPr="00A02721" w:rsidRDefault="00A91075" w:rsidP="00C22A97">
            <w:pPr>
              <w:rPr>
                <w:sz w:val="18"/>
                <w:szCs w:val="18"/>
              </w:rPr>
            </w:pPr>
            <w:r w:rsidRPr="00A02721">
              <w:rPr>
                <w:sz w:val="18"/>
                <w:szCs w:val="18"/>
              </w:rPr>
              <w:t>Teams of IT/Business Personnel Rapidly Form Based Upon Changing Business Needs Leveraging Enabling Technologies to Develop/Enhance Customer Products and Services</w:t>
            </w:r>
          </w:p>
        </w:tc>
        <w:tc>
          <w:tcPr>
            <w:tcW w:w="1600" w:type="dxa"/>
            <w:vAlign w:val="center"/>
          </w:tcPr>
          <w:p w14:paraId="73D26271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 w14:paraId="6917855B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</w:tr>
      <w:tr w:rsidR="00A91075" w:rsidRPr="00A02721" w14:paraId="5FDEE45B" w14:textId="77777777" w:rsidTr="00C22A97">
        <w:trPr>
          <w:trHeight w:val="1034"/>
        </w:trPr>
        <w:tc>
          <w:tcPr>
            <w:tcW w:w="2229" w:type="dxa"/>
            <w:vAlign w:val="center"/>
          </w:tcPr>
          <w:p w14:paraId="7FD8AB76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  <w:r w:rsidRPr="00A02721">
              <w:rPr>
                <w:sz w:val="18"/>
                <w:szCs w:val="18"/>
              </w:rPr>
              <w:t>Strategic Project Capability</w:t>
            </w:r>
          </w:p>
        </w:tc>
        <w:tc>
          <w:tcPr>
            <w:tcW w:w="4629" w:type="dxa"/>
          </w:tcPr>
          <w:p w14:paraId="3636D138" w14:textId="77777777" w:rsidR="00A91075" w:rsidRPr="00A02721" w:rsidRDefault="00A91075" w:rsidP="00C22A97">
            <w:pPr>
              <w:rPr>
                <w:sz w:val="18"/>
                <w:szCs w:val="18"/>
              </w:rPr>
            </w:pPr>
            <w:r w:rsidRPr="00A02721">
              <w:rPr>
                <w:sz w:val="18"/>
                <w:szCs w:val="18"/>
              </w:rPr>
              <w:t>Capability to Implement Strategic Projects by Reducing Cost</w:t>
            </w:r>
            <w:r w:rsidR="00BF269F">
              <w:rPr>
                <w:sz w:val="18"/>
                <w:szCs w:val="18"/>
              </w:rPr>
              <w:t xml:space="preserve">s of Run &amp; Maintain Activities </w:t>
            </w:r>
            <w:r w:rsidRPr="00A02721">
              <w:rPr>
                <w:sz w:val="18"/>
                <w:szCs w:val="18"/>
              </w:rPr>
              <w:t>and En</w:t>
            </w:r>
            <w:r w:rsidR="00BF269F">
              <w:rPr>
                <w:sz w:val="18"/>
                <w:szCs w:val="18"/>
              </w:rPr>
              <w:t>hancement Projects as well as I</w:t>
            </w:r>
            <w:r w:rsidRPr="00A02721">
              <w:rPr>
                <w:sz w:val="18"/>
                <w:szCs w:val="18"/>
              </w:rPr>
              <w:t xml:space="preserve">mproving IT Personnel </w:t>
            </w:r>
            <w:r w:rsidR="00BF269F">
              <w:rPr>
                <w:sz w:val="18"/>
                <w:szCs w:val="18"/>
              </w:rPr>
              <w:t>Technology/ Business Skills to Improve E</w:t>
            </w:r>
            <w:r w:rsidRPr="00A02721">
              <w:rPr>
                <w:sz w:val="18"/>
                <w:szCs w:val="18"/>
              </w:rPr>
              <w:t>fficiencies</w:t>
            </w:r>
          </w:p>
        </w:tc>
        <w:tc>
          <w:tcPr>
            <w:tcW w:w="1600" w:type="dxa"/>
            <w:vAlign w:val="center"/>
          </w:tcPr>
          <w:p w14:paraId="700514DA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vAlign w:val="center"/>
          </w:tcPr>
          <w:p w14:paraId="0DFDE24A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</w:tr>
      <w:tr w:rsidR="00670768" w:rsidRPr="00A02721" w14:paraId="6CADC1CE" w14:textId="77777777" w:rsidTr="002019FC">
        <w:tc>
          <w:tcPr>
            <w:tcW w:w="6858" w:type="dxa"/>
            <w:gridSpan w:val="2"/>
          </w:tcPr>
          <w:p w14:paraId="04EB6F19" w14:textId="77777777" w:rsidR="00670768" w:rsidRPr="00A02721" w:rsidRDefault="00670768" w:rsidP="002019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Rounding Adjustment</w:t>
            </w:r>
          </w:p>
        </w:tc>
        <w:tc>
          <w:tcPr>
            <w:tcW w:w="1600" w:type="dxa"/>
          </w:tcPr>
          <w:p w14:paraId="5711C51B" w14:textId="77777777" w:rsidR="00670768" w:rsidRPr="00A02721" w:rsidRDefault="00670768" w:rsidP="00201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1.0</w:t>
            </w:r>
          </w:p>
        </w:tc>
        <w:tc>
          <w:tcPr>
            <w:tcW w:w="1190" w:type="dxa"/>
          </w:tcPr>
          <w:p w14:paraId="5FC39165" w14:textId="77777777" w:rsidR="00670768" w:rsidRPr="00A02721" w:rsidRDefault="00670768" w:rsidP="00201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1.0</w:t>
            </w:r>
          </w:p>
        </w:tc>
      </w:tr>
      <w:tr w:rsidR="00A91075" w:rsidRPr="00A02721" w14:paraId="2E6ED611" w14:textId="77777777" w:rsidTr="00C22A97">
        <w:tc>
          <w:tcPr>
            <w:tcW w:w="6858" w:type="dxa"/>
            <w:gridSpan w:val="2"/>
            <w:tcBorders>
              <w:bottom w:val="single" w:sz="4" w:space="0" w:color="auto"/>
            </w:tcBorders>
            <w:vAlign w:val="center"/>
          </w:tcPr>
          <w:p w14:paraId="60F0EE2D" w14:textId="77777777" w:rsidR="00A91075" w:rsidRPr="00A02721" w:rsidRDefault="00A91075" w:rsidP="00C22A97">
            <w:pPr>
              <w:jc w:val="center"/>
              <w:rPr>
                <w:b/>
                <w:sz w:val="18"/>
                <w:szCs w:val="18"/>
              </w:rPr>
            </w:pPr>
            <w:r w:rsidRPr="00A02721">
              <w:rPr>
                <w:sz w:val="18"/>
                <w:szCs w:val="18"/>
              </w:rPr>
              <w:br w:type="page"/>
            </w:r>
            <w:r w:rsidRPr="00A02721">
              <w:rPr>
                <w:sz w:val="18"/>
                <w:szCs w:val="18"/>
              </w:rPr>
              <w:br w:type="page"/>
            </w:r>
            <w:r w:rsidRPr="00A02721">
              <w:rPr>
                <w:b/>
                <w:sz w:val="18"/>
                <w:szCs w:val="18"/>
              </w:rPr>
              <w:t>SUB TOTAL TECHNOLOGY PROWESS</w:t>
            </w:r>
          </w:p>
        </w:tc>
        <w:tc>
          <w:tcPr>
            <w:tcW w:w="1600" w:type="dxa"/>
            <w:tcBorders>
              <w:bottom w:val="single" w:sz="4" w:space="0" w:color="auto"/>
            </w:tcBorders>
          </w:tcPr>
          <w:p w14:paraId="15EE1562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</w:tcPr>
          <w:p w14:paraId="69B70CB1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</w:tr>
      <w:tr w:rsidR="00A91075" w:rsidRPr="00A02721" w14:paraId="025459A3" w14:textId="77777777" w:rsidTr="00C22A97">
        <w:tc>
          <w:tcPr>
            <w:tcW w:w="6858" w:type="dxa"/>
            <w:gridSpan w:val="2"/>
          </w:tcPr>
          <w:p w14:paraId="6D171600" w14:textId="77777777" w:rsidR="00A91075" w:rsidRPr="00A02721" w:rsidRDefault="00A91075" w:rsidP="00C22A97">
            <w:pPr>
              <w:jc w:val="center"/>
              <w:rPr>
                <w:b/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MAXIMUM SCORE</w:t>
            </w:r>
          </w:p>
        </w:tc>
        <w:tc>
          <w:tcPr>
            <w:tcW w:w="1600" w:type="dxa"/>
          </w:tcPr>
          <w:p w14:paraId="29B3F750" w14:textId="77777777" w:rsidR="00A91075" w:rsidRPr="00A02721" w:rsidRDefault="00670768" w:rsidP="00C22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</w:t>
            </w:r>
          </w:p>
        </w:tc>
        <w:tc>
          <w:tcPr>
            <w:tcW w:w="1190" w:type="dxa"/>
          </w:tcPr>
          <w:p w14:paraId="78236E88" w14:textId="77777777" w:rsidR="00A91075" w:rsidRPr="00A02721" w:rsidRDefault="00670768" w:rsidP="00C22A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</w:t>
            </w:r>
          </w:p>
        </w:tc>
      </w:tr>
      <w:tr w:rsidR="00150098" w:rsidRPr="00A02721" w14:paraId="14F448AC" w14:textId="77777777" w:rsidTr="00C22A97">
        <w:tc>
          <w:tcPr>
            <w:tcW w:w="6858" w:type="dxa"/>
            <w:gridSpan w:val="2"/>
          </w:tcPr>
          <w:p w14:paraId="78FF6A00" w14:textId="77777777" w:rsidR="00150098" w:rsidRPr="00A02721" w:rsidRDefault="00150098" w:rsidP="00C22A97">
            <w:pPr>
              <w:jc w:val="center"/>
              <w:rPr>
                <w:b/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 xml:space="preserve">MATURITY % </w:t>
            </w:r>
            <w:r w:rsidRPr="00A02721">
              <w:rPr>
                <w:b/>
                <w:i/>
                <w:sz w:val="18"/>
                <w:szCs w:val="18"/>
              </w:rPr>
              <w:t>(sub-total / maximum score)</w:t>
            </w:r>
          </w:p>
        </w:tc>
        <w:tc>
          <w:tcPr>
            <w:tcW w:w="1600" w:type="dxa"/>
          </w:tcPr>
          <w:p w14:paraId="79926D26" w14:textId="77777777" w:rsidR="00150098" w:rsidRPr="00A02721" w:rsidRDefault="00150098" w:rsidP="00C22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</w:tcPr>
          <w:p w14:paraId="017231FC" w14:textId="77777777" w:rsidR="00150098" w:rsidRPr="00A02721" w:rsidRDefault="00150098" w:rsidP="00C22A9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A94A3D5" w14:textId="77777777" w:rsidR="00A91075" w:rsidRPr="00A02721" w:rsidRDefault="00A91075" w:rsidP="00A91075">
      <w:pPr>
        <w:rPr>
          <w:sz w:val="18"/>
          <w:szCs w:val="18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161"/>
        <w:gridCol w:w="4697"/>
        <w:gridCol w:w="1530"/>
        <w:gridCol w:w="1260"/>
      </w:tblGrid>
      <w:tr w:rsidR="00A91075" w:rsidRPr="00A02721" w14:paraId="3B3DE88D" w14:textId="77777777" w:rsidTr="00C22A97">
        <w:tc>
          <w:tcPr>
            <w:tcW w:w="9648" w:type="dxa"/>
            <w:gridSpan w:val="4"/>
            <w:shd w:val="clear" w:color="auto" w:fill="B6DDE8" w:themeFill="accent5" w:themeFillTint="66"/>
            <w:vAlign w:val="center"/>
          </w:tcPr>
          <w:p w14:paraId="335E144F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 xml:space="preserve">COMPETENCIES AND </w:t>
            </w:r>
            <w:proofErr w:type="gramStart"/>
            <w:r w:rsidRPr="00A02721">
              <w:rPr>
                <w:b/>
                <w:sz w:val="18"/>
                <w:szCs w:val="18"/>
              </w:rPr>
              <w:t>ASSOCIATED  SKILLS</w:t>
            </w:r>
            <w:proofErr w:type="gramEnd"/>
            <w:r w:rsidRPr="00A0272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A91075" w:rsidRPr="00A02721" w14:paraId="4FF740B8" w14:textId="77777777" w:rsidTr="00C22A97">
        <w:tc>
          <w:tcPr>
            <w:tcW w:w="9648" w:type="dxa"/>
            <w:gridSpan w:val="4"/>
            <w:vAlign w:val="center"/>
          </w:tcPr>
          <w:p w14:paraId="510F387F" w14:textId="77777777" w:rsidR="00A91075" w:rsidRPr="00A02721" w:rsidRDefault="00A91075" w:rsidP="00C22A97">
            <w:pPr>
              <w:jc w:val="center"/>
              <w:rPr>
                <w:b/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CROSS COMPETENCY SKILLS</w:t>
            </w:r>
          </w:p>
        </w:tc>
      </w:tr>
      <w:tr w:rsidR="00A91075" w:rsidRPr="00A02721" w14:paraId="6249F102" w14:textId="77777777" w:rsidTr="00C22A97">
        <w:tc>
          <w:tcPr>
            <w:tcW w:w="2161" w:type="dxa"/>
            <w:vMerge w:val="restart"/>
            <w:vAlign w:val="center"/>
          </w:tcPr>
          <w:p w14:paraId="5B7AB1DA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SKILL</w:t>
            </w:r>
          </w:p>
        </w:tc>
        <w:tc>
          <w:tcPr>
            <w:tcW w:w="4697" w:type="dxa"/>
            <w:vMerge w:val="restart"/>
            <w:vAlign w:val="center"/>
          </w:tcPr>
          <w:p w14:paraId="0D05DE53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BEST PRACTICE</w:t>
            </w:r>
          </w:p>
        </w:tc>
        <w:tc>
          <w:tcPr>
            <w:tcW w:w="2790" w:type="dxa"/>
            <w:gridSpan w:val="2"/>
          </w:tcPr>
          <w:p w14:paraId="352EDFBC" w14:textId="77777777" w:rsidR="00A91075" w:rsidRPr="00A02721" w:rsidRDefault="00A91075" w:rsidP="00E9621E">
            <w:pPr>
              <w:jc w:val="center"/>
              <w:rPr>
                <w:i/>
                <w:sz w:val="18"/>
                <w:szCs w:val="18"/>
              </w:rPr>
            </w:pPr>
            <w:r w:rsidRPr="00A02721">
              <w:rPr>
                <w:i/>
                <w:sz w:val="18"/>
                <w:szCs w:val="18"/>
              </w:rPr>
              <w:t xml:space="preserve">Score </w:t>
            </w:r>
            <w:proofErr w:type="gramStart"/>
            <w:r w:rsidRPr="00A02721">
              <w:rPr>
                <w:i/>
                <w:sz w:val="18"/>
                <w:szCs w:val="18"/>
              </w:rPr>
              <w:t>( 1</w:t>
            </w:r>
            <w:proofErr w:type="gramEnd"/>
            <w:r w:rsidRPr="00A02721">
              <w:rPr>
                <w:i/>
                <w:sz w:val="18"/>
                <w:szCs w:val="18"/>
              </w:rPr>
              <w:t xml:space="preserve"> = Low / </w:t>
            </w:r>
            <w:r w:rsidR="00E9621E">
              <w:rPr>
                <w:i/>
                <w:sz w:val="18"/>
                <w:szCs w:val="18"/>
              </w:rPr>
              <w:t>8</w:t>
            </w:r>
            <w:r w:rsidRPr="00A02721">
              <w:rPr>
                <w:i/>
                <w:sz w:val="18"/>
                <w:szCs w:val="18"/>
              </w:rPr>
              <w:t xml:space="preserve"> = High)</w:t>
            </w:r>
          </w:p>
        </w:tc>
      </w:tr>
      <w:tr w:rsidR="00A91075" w:rsidRPr="00A02721" w14:paraId="42CBB646" w14:textId="77777777" w:rsidTr="00C22A97">
        <w:tc>
          <w:tcPr>
            <w:tcW w:w="2161" w:type="dxa"/>
            <w:vMerge/>
          </w:tcPr>
          <w:p w14:paraId="49AFBF08" w14:textId="77777777" w:rsidR="00A91075" w:rsidRPr="00A02721" w:rsidRDefault="00A91075" w:rsidP="00C22A97">
            <w:pPr>
              <w:rPr>
                <w:b/>
                <w:sz w:val="18"/>
                <w:szCs w:val="18"/>
              </w:rPr>
            </w:pPr>
          </w:p>
        </w:tc>
        <w:tc>
          <w:tcPr>
            <w:tcW w:w="4697" w:type="dxa"/>
            <w:vMerge/>
          </w:tcPr>
          <w:p w14:paraId="76405F8F" w14:textId="77777777" w:rsidR="00A91075" w:rsidRPr="00A02721" w:rsidRDefault="00A91075" w:rsidP="00C22A97">
            <w:pPr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1E9EDFFF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Skill Knowledge(a)</w:t>
            </w:r>
          </w:p>
        </w:tc>
        <w:tc>
          <w:tcPr>
            <w:tcW w:w="1260" w:type="dxa"/>
          </w:tcPr>
          <w:p w14:paraId="5003F49B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Applying Skill (b)</w:t>
            </w:r>
          </w:p>
        </w:tc>
      </w:tr>
      <w:tr w:rsidR="00A91075" w:rsidRPr="00A02721" w14:paraId="0D08CF87" w14:textId="77777777" w:rsidTr="00C22A97">
        <w:tc>
          <w:tcPr>
            <w:tcW w:w="2161" w:type="dxa"/>
            <w:vAlign w:val="center"/>
          </w:tcPr>
          <w:p w14:paraId="1C1C7EB6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  <w:r w:rsidRPr="00A02721">
              <w:rPr>
                <w:sz w:val="18"/>
                <w:szCs w:val="18"/>
              </w:rPr>
              <w:br w:type="page"/>
              <w:t>Vision</w:t>
            </w:r>
          </w:p>
        </w:tc>
        <w:tc>
          <w:tcPr>
            <w:tcW w:w="4697" w:type="dxa"/>
          </w:tcPr>
          <w:p w14:paraId="0C35D972" w14:textId="77777777" w:rsidR="00A91075" w:rsidRPr="00A02721" w:rsidRDefault="00A91075" w:rsidP="00C22A97">
            <w:pPr>
              <w:rPr>
                <w:sz w:val="18"/>
                <w:szCs w:val="18"/>
              </w:rPr>
            </w:pPr>
            <w:r w:rsidRPr="00A02721">
              <w:rPr>
                <w:sz w:val="18"/>
                <w:szCs w:val="18"/>
              </w:rPr>
              <w:t xml:space="preserve">IT Vision that Aligns with Corporate and all Business Units (including IT) </w:t>
            </w:r>
          </w:p>
        </w:tc>
        <w:tc>
          <w:tcPr>
            <w:tcW w:w="1530" w:type="dxa"/>
            <w:vAlign w:val="center"/>
          </w:tcPr>
          <w:p w14:paraId="08E3AF47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1C7E780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</w:tr>
      <w:tr w:rsidR="00A91075" w:rsidRPr="00A02721" w14:paraId="4E8A3345" w14:textId="77777777" w:rsidTr="00C22A97">
        <w:tc>
          <w:tcPr>
            <w:tcW w:w="2161" w:type="dxa"/>
            <w:vAlign w:val="center"/>
          </w:tcPr>
          <w:p w14:paraId="260E2019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  <w:r w:rsidRPr="00A02721">
              <w:rPr>
                <w:sz w:val="18"/>
                <w:szCs w:val="18"/>
              </w:rPr>
              <w:t>Leadership</w:t>
            </w:r>
          </w:p>
        </w:tc>
        <w:tc>
          <w:tcPr>
            <w:tcW w:w="4697" w:type="dxa"/>
          </w:tcPr>
          <w:p w14:paraId="06F21F73" w14:textId="77777777" w:rsidR="00A91075" w:rsidRPr="00A02721" w:rsidRDefault="00A91075" w:rsidP="00C22A97">
            <w:pPr>
              <w:rPr>
                <w:sz w:val="18"/>
                <w:szCs w:val="18"/>
              </w:rPr>
            </w:pPr>
            <w:r w:rsidRPr="00A02721">
              <w:rPr>
                <w:sz w:val="18"/>
                <w:szCs w:val="18"/>
              </w:rPr>
              <w:t>CIO and Key IT Personnel guide the IT Organization in Develop</w:t>
            </w:r>
            <w:r w:rsidR="007E5394">
              <w:rPr>
                <w:sz w:val="18"/>
                <w:szCs w:val="18"/>
              </w:rPr>
              <w:t>ing the Skills/Competencies/</w:t>
            </w:r>
            <w:r w:rsidRPr="00A02721">
              <w:rPr>
                <w:sz w:val="18"/>
                <w:szCs w:val="18"/>
              </w:rPr>
              <w:t>Knowledge to Enhance and Develop the IT Services Aligned to Business Needs, Development and Enhancement of Products and Services as well as Effectively Collaborates with Business Peers to Achieve Busi</w:t>
            </w:r>
            <w:r w:rsidR="007E5394">
              <w:rPr>
                <w:sz w:val="18"/>
                <w:szCs w:val="18"/>
              </w:rPr>
              <w:t>ness Vision / Market Strategies</w:t>
            </w:r>
            <w:r w:rsidRPr="00A02721">
              <w:rPr>
                <w:sz w:val="18"/>
                <w:szCs w:val="18"/>
              </w:rPr>
              <w:t>/ Financial Objectives</w:t>
            </w:r>
          </w:p>
        </w:tc>
        <w:tc>
          <w:tcPr>
            <w:tcW w:w="1530" w:type="dxa"/>
            <w:vAlign w:val="center"/>
          </w:tcPr>
          <w:p w14:paraId="11AD3361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C98D759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</w:tr>
      <w:tr w:rsidR="00A91075" w:rsidRPr="00A02721" w14:paraId="2F127D96" w14:textId="77777777" w:rsidTr="00C22A97">
        <w:trPr>
          <w:trHeight w:val="1034"/>
        </w:trPr>
        <w:tc>
          <w:tcPr>
            <w:tcW w:w="2161" w:type="dxa"/>
            <w:vAlign w:val="center"/>
          </w:tcPr>
          <w:p w14:paraId="26DDB1EA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  <w:r w:rsidRPr="00A02721">
              <w:rPr>
                <w:sz w:val="18"/>
                <w:szCs w:val="18"/>
              </w:rPr>
              <w:t>Communication</w:t>
            </w:r>
          </w:p>
        </w:tc>
        <w:tc>
          <w:tcPr>
            <w:tcW w:w="4697" w:type="dxa"/>
          </w:tcPr>
          <w:p w14:paraId="21FF1B4D" w14:textId="77777777" w:rsidR="00A91075" w:rsidRPr="00A02721" w:rsidRDefault="00A91075" w:rsidP="00C22A97">
            <w:pPr>
              <w:rPr>
                <w:sz w:val="18"/>
                <w:szCs w:val="18"/>
              </w:rPr>
            </w:pPr>
            <w:r w:rsidRPr="00A02721">
              <w:rPr>
                <w:sz w:val="18"/>
                <w:szCs w:val="18"/>
              </w:rPr>
              <w:t>IT Personnel Effectively Communicate, Collaborate, and Team with Bus</w:t>
            </w:r>
            <w:r w:rsidR="007E5394">
              <w:rPr>
                <w:sz w:val="18"/>
                <w:szCs w:val="18"/>
              </w:rPr>
              <w:t>iness Personnel to Understand/</w:t>
            </w:r>
            <w:r w:rsidRPr="00A02721">
              <w:rPr>
                <w:sz w:val="18"/>
                <w:szCs w:val="18"/>
              </w:rPr>
              <w:t>Uncover Opportunities</w:t>
            </w:r>
            <w:r w:rsidR="007E5394">
              <w:rPr>
                <w:sz w:val="18"/>
                <w:szCs w:val="18"/>
              </w:rPr>
              <w:t xml:space="preserve"> to Drive Revenue, Reduce </w:t>
            </w:r>
            <w:proofErr w:type="gramStart"/>
            <w:r w:rsidR="007E5394">
              <w:rPr>
                <w:sz w:val="18"/>
                <w:szCs w:val="18"/>
              </w:rPr>
              <w:t xml:space="preserve">Costs </w:t>
            </w:r>
            <w:r w:rsidRPr="00A02721">
              <w:rPr>
                <w:sz w:val="18"/>
                <w:szCs w:val="18"/>
              </w:rPr>
              <w:t xml:space="preserve"> and</w:t>
            </w:r>
            <w:proofErr w:type="gramEnd"/>
            <w:r w:rsidRPr="00A02721">
              <w:rPr>
                <w:sz w:val="18"/>
                <w:szCs w:val="18"/>
              </w:rPr>
              <w:t xml:space="preserve"> Improve ROI</w:t>
            </w:r>
          </w:p>
        </w:tc>
        <w:tc>
          <w:tcPr>
            <w:tcW w:w="1530" w:type="dxa"/>
            <w:vAlign w:val="center"/>
          </w:tcPr>
          <w:p w14:paraId="52C722C7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C8E02E9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</w:tr>
      <w:tr w:rsidR="00670768" w:rsidRPr="00A02721" w14:paraId="5D4A3D60" w14:textId="77777777" w:rsidTr="002019FC">
        <w:tc>
          <w:tcPr>
            <w:tcW w:w="6858" w:type="dxa"/>
            <w:gridSpan w:val="2"/>
          </w:tcPr>
          <w:p w14:paraId="7368AE45" w14:textId="77777777" w:rsidR="00670768" w:rsidRPr="00A02721" w:rsidRDefault="00670768" w:rsidP="002019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Rounding Adjustment</w:t>
            </w:r>
          </w:p>
        </w:tc>
        <w:tc>
          <w:tcPr>
            <w:tcW w:w="1530" w:type="dxa"/>
          </w:tcPr>
          <w:p w14:paraId="11F2718C" w14:textId="77777777" w:rsidR="00670768" w:rsidRPr="00A02721" w:rsidRDefault="00670768" w:rsidP="00201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1.0</w:t>
            </w:r>
          </w:p>
        </w:tc>
        <w:tc>
          <w:tcPr>
            <w:tcW w:w="1260" w:type="dxa"/>
          </w:tcPr>
          <w:p w14:paraId="1CFAD1AB" w14:textId="77777777" w:rsidR="00670768" w:rsidRPr="00A02721" w:rsidRDefault="00670768" w:rsidP="002019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1.0</w:t>
            </w:r>
          </w:p>
        </w:tc>
      </w:tr>
      <w:tr w:rsidR="00A91075" w:rsidRPr="00A02721" w14:paraId="448C6DBE" w14:textId="77777777" w:rsidTr="00C22A97">
        <w:tc>
          <w:tcPr>
            <w:tcW w:w="6858" w:type="dxa"/>
            <w:gridSpan w:val="2"/>
            <w:tcBorders>
              <w:bottom w:val="single" w:sz="4" w:space="0" w:color="auto"/>
            </w:tcBorders>
            <w:vAlign w:val="center"/>
          </w:tcPr>
          <w:p w14:paraId="042164D2" w14:textId="77777777" w:rsidR="00A91075" w:rsidRPr="00A02721" w:rsidRDefault="00A91075" w:rsidP="00C22A97">
            <w:pPr>
              <w:jc w:val="center"/>
              <w:rPr>
                <w:b/>
                <w:sz w:val="18"/>
                <w:szCs w:val="18"/>
              </w:rPr>
            </w:pPr>
            <w:r w:rsidRPr="00A02721">
              <w:rPr>
                <w:sz w:val="18"/>
                <w:szCs w:val="18"/>
              </w:rPr>
              <w:br w:type="page"/>
            </w:r>
            <w:r w:rsidRPr="00A02721">
              <w:rPr>
                <w:sz w:val="18"/>
                <w:szCs w:val="18"/>
              </w:rPr>
              <w:br w:type="page"/>
            </w:r>
            <w:r w:rsidRPr="00A02721">
              <w:rPr>
                <w:b/>
                <w:sz w:val="18"/>
                <w:szCs w:val="18"/>
              </w:rPr>
              <w:t>SUB TOTAL CROSS COMPETENCY SKILLS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02570B5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7618DE0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</w:tr>
      <w:tr w:rsidR="00A91075" w:rsidRPr="00A02721" w14:paraId="24D4E36B" w14:textId="77777777" w:rsidTr="00C22A97">
        <w:tc>
          <w:tcPr>
            <w:tcW w:w="6858" w:type="dxa"/>
            <w:gridSpan w:val="2"/>
          </w:tcPr>
          <w:p w14:paraId="5A5AE1AC" w14:textId="77777777" w:rsidR="00A91075" w:rsidRPr="00A02721" w:rsidRDefault="00A91075" w:rsidP="00C22A97">
            <w:pPr>
              <w:jc w:val="center"/>
              <w:rPr>
                <w:b/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MAXIMUM SCORE</w:t>
            </w:r>
          </w:p>
        </w:tc>
        <w:tc>
          <w:tcPr>
            <w:tcW w:w="1530" w:type="dxa"/>
          </w:tcPr>
          <w:p w14:paraId="6B90608B" w14:textId="77777777" w:rsidR="00A91075" w:rsidRPr="00A02721" w:rsidRDefault="00670768" w:rsidP="00670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25.0</w:t>
            </w:r>
          </w:p>
        </w:tc>
        <w:tc>
          <w:tcPr>
            <w:tcW w:w="1260" w:type="dxa"/>
          </w:tcPr>
          <w:p w14:paraId="1CD4A544" w14:textId="77777777" w:rsidR="00A91075" w:rsidRPr="00A02721" w:rsidRDefault="00670768" w:rsidP="00670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</w:t>
            </w:r>
          </w:p>
        </w:tc>
      </w:tr>
      <w:tr w:rsidR="00A91075" w:rsidRPr="00A02721" w14:paraId="4BFBB35C" w14:textId="77777777" w:rsidTr="00C22A97">
        <w:tc>
          <w:tcPr>
            <w:tcW w:w="6858" w:type="dxa"/>
            <w:gridSpan w:val="2"/>
          </w:tcPr>
          <w:p w14:paraId="16253ED0" w14:textId="77777777" w:rsidR="00A91075" w:rsidRPr="00A02721" w:rsidRDefault="00A91075" w:rsidP="00C22A97">
            <w:pPr>
              <w:jc w:val="center"/>
              <w:rPr>
                <w:b/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 xml:space="preserve">MATURITY % </w:t>
            </w:r>
            <w:r w:rsidRPr="00A02721">
              <w:rPr>
                <w:b/>
                <w:i/>
                <w:sz w:val="18"/>
                <w:szCs w:val="18"/>
              </w:rPr>
              <w:t>(sub-total / maximum score)</w:t>
            </w:r>
          </w:p>
        </w:tc>
        <w:tc>
          <w:tcPr>
            <w:tcW w:w="1530" w:type="dxa"/>
          </w:tcPr>
          <w:p w14:paraId="2DE77B38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46EDC07" w14:textId="77777777" w:rsidR="00A91075" w:rsidRPr="00A02721" w:rsidRDefault="00A91075" w:rsidP="00C22A97">
            <w:pPr>
              <w:jc w:val="center"/>
              <w:rPr>
                <w:sz w:val="18"/>
                <w:szCs w:val="18"/>
              </w:rPr>
            </w:pPr>
          </w:p>
        </w:tc>
      </w:tr>
    </w:tbl>
    <w:p w14:paraId="121CC0D1" w14:textId="77777777" w:rsidR="00A91075" w:rsidRPr="00A02721" w:rsidRDefault="00A91075" w:rsidP="00A91075">
      <w:pPr>
        <w:rPr>
          <w:sz w:val="18"/>
          <w:szCs w:val="18"/>
        </w:rPr>
      </w:pPr>
    </w:p>
    <w:p w14:paraId="741DD715" w14:textId="77777777" w:rsidR="00BE6BE8" w:rsidRDefault="00BE6BE8"/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094"/>
        <w:gridCol w:w="4764"/>
        <w:gridCol w:w="1530"/>
        <w:gridCol w:w="1260"/>
      </w:tblGrid>
      <w:tr w:rsidR="000D32C3" w:rsidRPr="00A02721" w14:paraId="6FB43417" w14:textId="77777777" w:rsidTr="00F13239">
        <w:tc>
          <w:tcPr>
            <w:tcW w:w="9648" w:type="dxa"/>
            <w:gridSpan w:val="4"/>
            <w:shd w:val="clear" w:color="auto" w:fill="B6DDE8" w:themeFill="accent5" w:themeFillTint="66"/>
            <w:vAlign w:val="center"/>
          </w:tcPr>
          <w:p w14:paraId="37D13392" w14:textId="77777777" w:rsidR="000D32C3" w:rsidRPr="00A02721" w:rsidRDefault="000D32C3" w:rsidP="00F13239">
            <w:pPr>
              <w:jc w:val="center"/>
              <w:rPr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 xml:space="preserve">COMPETENCIES AND </w:t>
            </w:r>
            <w:proofErr w:type="gramStart"/>
            <w:r w:rsidRPr="00A02721">
              <w:rPr>
                <w:b/>
                <w:sz w:val="18"/>
                <w:szCs w:val="18"/>
              </w:rPr>
              <w:t>ASSOCIATED  SKILLS</w:t>
            </w:r>
            <w:proofErr w:type="gramEnd"/>
            <w:r w:rsidRPr="00A0272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D32C3" w:rsidRPr="00A02721" w14:paraId="684247CD" w14:textId="77777777" w:rsidTr="00F13239">
        <w:tc>
          <w:tcPr>
            <w:tcW w:w="9648" w:type="dxa"/>
            <w:gridSpan w:val="4"/>
          </w:tcPr>
          <w:p w14:paraId="6F3F3E34" w14:textId="77777777" w:rsidR="000D32C3" w:rsidRPr="00A02721" w:rsidRDefault="000D32C3" w:rsidP="00F13239">
            <w:pPr>
              <w:jc w:val="center"/>
              <w:rPr>
                <w:b/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SUMMARY</w:t>
            </w:r>
          </w:p>
        </w:tc>
      </w:tr>
      <w:tr w:rsidR="000D32C3" w:rsidRPr="00A02721" w14:paraId="297D29BE" w14:textId="77777777" w:rsidTr="00F13239">
        <w:tc>
          <w:tcPr>
            <w:tcW w:w="2094" w:type="dxa"/>
            <w:vMerge w:val="restart"/>
            <w:vAlign w:val="center"/>
          </w:tcPr>
          <w:p w14:paraId="51C96780" w14:textId="77777777" w:rsidR="000D32C3" w:rsidRPr="00A02721" w:rsidRDefault="000D32C3" w:rsidP="00F13239">
            <w:pPr>
              <w:jc w:val="center"/>
              <w:rPr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SKILL</w:t>
            </w:r>
          </w:p>
        </w:tc>
        <w:tc>
          <w:tcPr>
            <w:tcW w:w="4764" w:type="dxa"/>
            <w:vMerge w:val="restart"/>
            <w:vAlign w:val="center"/>
          </w:tcPr>
          <w:p w14:paraId="36948626" w14:textId="77777777" w:rsidR="000D32C3" w:rsidRPr="00A02721" w:rsidRDefault="000D32C3" w:rsidP="00F13239">
            <w:pPr>
              <w:jc w:val="center"/>
              <w:rPr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BEST PRACTICE</w:t>
            </w:r>
          </w:p>
        </w:tc>
        <w:tc>
          <w:tcPr>
            <w:tcW w:w="2790" w:type="dxa"/>
            <w:gridSpan w:val="2"/>
          </w:tcPr>
          <w:p w14:paraId="7AEB21D0" w14:textId="77777777" w:rsidR="000D32C3" w:rsidRPr="00A02721" w:rsidRDefault="000D32C3" w:rsidP="00E9621E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0D32C3" w:rsidRPr="00A02721" w14:paraId="5694083E" w14:textId="77777777" w:rsidTr="00F13239">
        <w:tc>
          <w:tcPr>
            <w:tcW w:w="2094" w:type="dxa"/>
            <w:vMerge/>
          </w:tcPr>
          <w:p w14:paraId="41B71732" w14:textId="77777777" w:rsidR="000D32C3" w:rsidRPr="00A02721" w:rsidRDefault="000D32C3" w:rsidP="00F13239">
            <w:pPr>
              <w:rPr>
                <w:b/>
                <w:sz w:val="18"/>
                <w:szCs w:val="18"/>
              </w:rPr>
            </w:pPr>
          </w:p>
        </w:tc>
        <w:tc>
          <w:tcPr>
            <w:tcW w:w="4764" w:type="dxa"/>
            <w:vMerge/>
          </w:tcPr>
          <w:p w14:paraId="2801A358" w14:textId="77777777" w:rsidR="000D32C3" w:rsidRPr="00A02721" w:rsidRDefault="000D32C3" w:rsidP="00F13239">
            <w:pPr>
              <w:rPr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14:paraId="61E43A10" w14:textId="77777777" w:rsidR="000D32C3" w:rsidRPr="00A02721" w:rsidRDefault="000D32C3" w:rsidP="00F13239">
            <w:pPr>
              <w:jc w:val="center"/>
              <w:rPr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Skill Knowledge</w:t>
            </w:r>
          </w:p>
        </w:tc>
        <w:tc>
          <w:tcPr>
            <w:tcW w:w="1260" w:type="dxa"/>
          </w:tcPr>
          <w:p w14:paraId="0B946284" w14:textId="77777777" w:rsidR="000D32C3" w:rsidRPr="00A02721" w:rsidRDefault="000D32C3" w:rsidP="00F13239">
            <w:pPr>
              <w:jc w:val="center"/>
              <w:rPr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Applying Skill</w:t>
            </w:r>
          </w:p>
        </w:tc>
      </w:tr>
      <w:tr w:rsidR="000D32C3" w:rsidRPr="00A02721" w14:paraId="0A04FE90" w14:textId="77777777" w:rsidTr="00F13239">
        <w:trPr>
          <w:trHeight w:val="288"/>
        </w:trPr>
        <w:tc>
          <w:tcPr>
            <w:tcW w:w="6858" w:type="dxa"/>
            <w:gridSpan w:val="2"/>
          </w:tcPr>
          <w:p w14:paraId="080D0566" w14:textId="77777777" w:rsidR="000D32C3" w:rsidRPr="00A02721" w:rsidRDefault="000D32C3" w:rsidP="00F13239">
            <w:pPr>
              <w:jc w:val="center"/>
              <w:rPr>
                <w:b/>
                <w:sz w:val="18"/>
                <w:szCs w:val="18"/>
              </w:rPr>
            </w:pPr>
            <w:r w:rsidRPr="00A02721">
              <w:rPr>
                <w:sz w:val="18"/>
                <w:szCs w:val="18"/>
              </w:rPr>
              <w:br w:type="page"/>
            </w:r>
            <w:r w:rsidRPr="00A02721">
              <w:rPr>
                <w:sz w:val="18"/>
                <w:szCs w:val="18"/>
              </w:rPr>
              <w:br w:type="page"/>
            </w:r>
            <w:r w:rsidRPr="00A02721">
              <w:rPr>
                <w:b/>
                <w:sz w:val="18"/>
                <w:szCs w:val="18"/>
              </w:rPr>
              <w:t>SUB TOTAL BUSINESS KNOWLEDGE</w:t>
            </w:r>
          </w:p>
        </w:tc>
        <w:tc>
          <w:tcPr>
            <w:tcW w:w="1530" w:type="dxa"/>
          </w:tcPr>
          <w:p w14:paraId="7694C97B" w14:textId="77777777" w:rsidR="000D32C3" w:rsidRPr="00A02721" w:rsidRDefault="000D32C3" w:rsidP="00F13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45027310" w14:textId="77777777" w:rsidR="000D32C3" w:rsidRPr="00A02721" w:rsidRDefault="000D32C3" w:rsidP="00F13239">
            <w:pPr>
              <w:jc w:val="center"/>
              <w:rPr>
                <w:sz w:val="18"/>
                <w:szCs w:val="18"/>
              </w:rPr>
            </w:pPr>
          </w:p>
        </w:tc>
      </w:tr>
      <w:tr w:rsidR="000D32C3" w:rsidRPr="00A02721" w14:paraId="58A3F20E" w14:textId="77777777" w:rsidTr="00F13239">
        <w:trPr>
          <w:trHeight w:val="288"/>
        </w:trPr>
        <w:tc>
          <w:tcPr>
            <w:tcW w:w="6858" w:type="dxa"/>
            <w:gridSpan w:val="2"/>
            <w:tcBorders>
              <w:bottom w:val="single" w:sz="4" w:space="0" w:color="auto"/>
            </w:tcBorders>
            <w:vAlign w:val="center"/>
          </w:tcPr>
          <w:p w14:paraId="7CA6944E" w14:textId="77777777" w:rsidR="000D32C3" w:rsidRPr="00A02721" w:rsidRDefault="000D32C3" w:rsidP="00F13239">
            <w:pPr>
              <w:jc w:val="center"/>
              <w:rPr>
                <w:b/>
                <w:sz w:val="18"/>
                <w:szCs w:val="18"/>
              </w:rPr>
            </w:pPr>
            <w:r w:rsidRPr="00A02721">
              <w:rPr>
                <w:sz w:val="18"/>
                <w:szCs w:val="18"/>
              </w:rPr>
              <w:br w:type="page"/>
            </w:r>
            <w:r w:rsidRPr="00A02721">
              <w:rPr>
                <w:b/>
                <w:sz w:val="18"/>
                <w:szCs w:val="18"/>
              </w:rPr>
              <w:t>SUB TOTAL MARKET KNOWLEDGE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1D9464CE" w14:textId="77777777" w:rsidR="000D32C3" w:rsidRPr="00A02721" w:rsidRDefault="000D32C3" w:rsidP="00F13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0EBFF09" w14:textId="77777777" w:rsidR="000D32C3" w:rsidRPr="00A02721" w:rsidRDefault="000D32C3" w:rsidP="00F13239">
            <w:pPr>
              <w:jc w:val="center"/>
              <w:rPr>
                <w:sz w:val="18"/>
                <w:szCs w:val="18"/>
              </w:rPr>
            </w:pPr>
          </w:p>
        </w:tc>
      </w:tr>
      <w:tr w:rsidR="000D32C3" w:rsidRPr="00A02721" w14:paraId="03152C32" w14:textId="77777777" w:rsidTr="00F13239">
        <w:trPr>
          <w:trHeight w:val="288"/>
        </w:trPr>
        <w:tc>
          <w:tcPr>
            <w:tcW w:w="6858" w:type="dxa"/>
            <w:gridSpan w:val="2"/>
          </w:tcPr>
          <w:p w14:paraId="2489F19B" w14:textId="77777777" w:rsidR="000D32C3" w:rsidRPr="00A02721" w:rsidRDefault="000D32C3" w:rsidP="00F13239">
            <w:pPr>
              <w:jc w:val="center"/>
              <w:rPr>
                <w:b/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SUB TOTAL TECHNOLOGY PROWESS</w:t>
            </w:r>
          </w:p>
        </w:tc>
        <w:tc>
          <w:tcPr>
            <w:tcW w:w="1530" w:type="dxa"/>
          </w:tcPr>
          <w:p w14:paraId="5B069E13" w14:textId="77777777" w:rsidR="000D32C3" w:rsidRPr="00A02721" w:rsidRDefault="000D32C3" w:rsidP="00F13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27EB25C8" w14:textId="77777777" w:rsidR="000D32C3" w:rsidRPr="00A02721" w:rsidRDefault="000D32C3" w:rsidP="00F13239">
            <w:pPr>
              <w:jc w:val="center"/>
              <w:rPr>
                <w:sz w:val="18"/>
                <w:szCs w:val="18"/>
              </w:rPr>
            </w:pPr>
          </w:p>
        </w:tc>
      </w:tr>
      <w:tr w:rsidR="000D32C3" w:rsidRPr="00A02721" w14:paraId="404556EC" w14:textId="77777777" w:rsidTr="00F13239">
        <w:trPr>
          <w:trHeight w:val="288"/>
        </w:trPr>
        <w:tc>
          <w:tcPr>
            <w:tcW w:w="6858" w:type="dxa"/>
            <w:gridSpan w:val="2"/>
            <w:vAlign w:val="center"/>
          </w:tcPr>
          <w:p w14:paraId="5E4D3907" w14:textId="77777777" w:rsidR="000D32C3" w:rsidRPr="00A02721" w:rsidRDefault="000D32C3" w:rsidP="00F13239">
            <w:pPr>
              <w:jc w:val="center"/>
              <w:rPr>
                <w:b/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 xml:space="preserve">SUB TOTAL CROSS </w:t>
            </w:r>
            <w:r>
              <w:rPr>
                <w:b/>
                <w:sz w:val="18"/>
                <w:szCs w:val="18"/>
              </w:rPr>
              <w:t>DIMENSION</w:t>
            </w:r>
          </w:p>
        </w:tc>
        <w:tc>
          <w:tcPr>
            <w:tcW w:w="1530" w:type="dxa"/>
          </w:tcPr>
          <w:p w14:paraId="5391AA98" w14:textId="77777777" w:rsidR="000D32C3" w:rsidRPr="00A02721" w:rsidRDefault="000D32C3" w:rsidP="00F13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64A6D07" w14:textId="77777777" w:rsidR="000D32C3" w:rsidRPr="00A02721" w:rsidRDefault="000D32C3" w:rsidP="00F13239">
            <w:pPr>
              <w:jc w:val="center"/>
              <w:rPr>
                <w:sz w:val="18"/>
                <w:szCs w:val="18"/>
              </w:rPr>
            </w:pPr>
          </w:p>
        </w:tc>
      </w:tr>
      <w:tr w:rsidR="000D32C3" w:rsidRPr="00A02721" w14:paraId="614B7072" w14:textId="77777777" w:rsidTr="00F13239">
        <w:trPr>
          <w:trHeight w:val="288"/>
        </w:trPr>
        <w:tc>
          <w:tcPr>
            <w:tcW w:w="6858" w:type="dxa"/>
            <w:gridSpan w:val="2"/>
            <w:vAlign w:val="center"/>
          </w:tcPr>
          <w:p w14:paraId="3F246A1C" w14:textId="77777777" w:rsidR="000D32C3" w:rsidRPr="00A02721" w:rsidRDefault="000D32C3" w:rsidP="00F13239">
            <w:pPr>
              <w:jc w:val="center"/>
              <w:rPr>
                <w:b/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TOTAL SCORE</w:t>
            </w:r>
          </w:p>
        </w:tc>
        <w:tc>
          <w:tcPr>
            <w:tcW w:w="1530" w:type="dxa"/>
            <w:vAlign w:val="center"/>
          </w:tcPr>
          <w:p w14:paraId="73078DDC" w14:textId="77777777" w:rsidR="000D32C3" w:rsidRPr="00A02721" w:rsidRDefault="000D32C3" w:rsidP="00F13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03DA1B06" w14:textId="77777777" w:rsidR="000D32C3" w:rsidRPr="00A02721" w:rsidRDefault="000D32C3" w:rsidP="00F13239">
            <w:pPr>
              <w:jc w:val="center"/>
              <w:rPr>
                <w:sz w:val="18"/>
                <w:szCs w:val="18"/>
              </w:rPr>
            </w:pPr>
          </w:p>
        </w:tc>
      </w:tr>
      <w:tr w:rsidR="000D32C3" w:rsidRPr="00A02721" w14:paraId="4057D63B" w14:textId="77777777" w:rsidTr="00F13239">
        <w:trPr>
          <w:trHeight w:val="288"/>
        </w:trPr>
        <w:tc>
          <w:tcPr>
            <w:tcW w:w="6858" w:type="dxa"/>
            <w:gridSpan w:val="2"/>
            <w:vAlign w:val="center"/>
          </w:tcPr>
          <w:p w14:paraId="2625B941" w14:textId="77777777" w:rsidR="000D32C3" w:rsidRPr="00A02721" w:rsidRDefault="000D32C3" w:rsidP="00F132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AVERAGE MATURITY</w:t>
            </w:r>
          </w:p>
        </w:tc>
        <w:tc>
          <w:tcPr>
            <w:tcW w:w="1530" w:type="dxa"/>
            <w:vAlign w:val="center"/>
          </w:tcPr>
          <w:p w14:paraId="1040C56A" w14:textId="77777777" w:rsidR="000D32C3" w:rsidRPr="00A02721" w:rsidRDefault="000D32C3" w:rsidP="00F13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1FE21BF9" w14:textId="77777777" w:rsidR="000D32C3" w:rsidRPr="00A02721" w:rsidRDefault="000D32C3" w:rsidP="00F13239">
            <w:pPr>
              <w:jc w:val="center"/>
              <w:rPr>
                <w:sz w:val="18"/>
                <w:szCs w:val="18"/>
              </w:rPr>
            </w:pPr>
          </w:p>
        </w:tc>
      </w:tr>
      <w:tr w:rsidR="000D32C3" w:rsidRPr="00A02721" w14:paraId="5EEAB10E" w14:textId="77777777" w:rsidTr="00F13239">
        <w:trPr>
          <w:trHeight w:val="288"/>
        </w:trPr>
        <w:tc>
          <w:tcPr>
            <w:tcW w:w="6858" w:type="dxa"/>
            <w:gridSpan w:val="2"/>
            <w:vAlign w:val="center"/>
          </w:tcPr>
          <w:p w14:paraId="04C266CF" w14:textId="77777777" w:rsidR="000D32C3" w:rsidRPr="00A02721" w:rsidRDefault="000D32C3" w:rsidP="00F13239">
            <w:pPr>
              <w:jc w:val="center"/>
              <w:rPr>
                <w:b/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>MAXIMUM SCORE</w:t>
            </w:r>
          </w:p>
        </w:tc>
        <w:tc>
          <w:tcPr>
            <w:tcW w:w="1530" w:type="dxa"/>
            <w:vAlign w:val="center"/>
          </w:tcPr>
          <w:p w14:paraId="30EED0B7" w14:textId="77777777" w:rsidR="000D32C3" w:rsidRPr="00A02721" w:rsidRDefault="00670768" w:rsidP="00F13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D32C3" w:rsidRPr="00A02721">
              <w:rPr>
                <w:sz w:val="18"/>
                <w:szCs w:val="18"/>
              </w:rPr>
              <w:t>0</w:t>
            </w:r>
          </w:p>
        </w:tc>
        <w:tc>
          <w:tcPr>
            <w:tcW w:w="1260" w:type="dxa"/>
          </w:tcPr>
          <w:p w14:paraId="54C9DB30" w14:textId="77777777" w:rsidR="000D32C3" w:rsidRPr="00A02721" w:rsidRDefault="00670768" w:rsidP="00F132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D32C3" w:rsidRPr="00A02721" w14:paraId="755173B5" w14:textId="77777777" w:rsidTr="00F13239">
        <w:tc>
          <w:tcPr>
            <w:tcW w:w="6858" w:type="dxa"/>
            <w:gridSpan w:val="2"/>
            <w:vAlign w:val="center"/>
          </w:tcPr>
          <w:p w14:paraId="6C974026" w14:textId="77777777" w:rsidR="000D32C3" w:rsidRPr="00A02721" w:rsidRDefault="000D32C3" w:rsidP="00F13239">
            <w:pPr>
              <w:jc w:val="center"/>
              <w:rPr>
                <w:b/>
                <w:sz w:val="18"/>
                <w:szCs w:val="18"/>
              </w:rPr>
            </w:pPr>
            <w:r w:rsidRPr="00A02721">
              <w:rPr>
                <w:b/>
                <w:sz w:val="18"/>
                <w:szCs w:val="18"/>
              </w:rPr>
              <w:t xml:space="preserve">MATURITY % </w:t>
            </w:r>
            <w:r w:rsidRPr="00A02721">
              <w:rPr>
                <w:b/>
                <w:i/>
                <w:sz w:val="18"/>
                <w:szCs w:val="18"/>
              </w:rPr>
              <w:t>(TOTAL SCORE / MAXIMUM SCORE)</w:t>
            </w:r>
          </w:p>
        </w:tc>
        <w:tc>
          <w:tcPr>
            <w:tcW w:w="1530" w:type="dxa"/>
            <w:vAlign w:val="center"/>
          </w:tcPr>
          <w:p w14:paraId="0184D863" w14:textId="77777777" w:rsidR="000D32C3" w:rsidRPr="00A02721" w:rsidRDefault="000D32C3" w:rsidP="00F1323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14:paraId="606DF4B3" w14:textId="77777777" w:rsidR="000D32C3" w:rsidRPr="00A02721" w:rsidRDefault="000D32C3" w:rsidP="00F1323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0D0D5A6" w14:textId="77777777" w:rsidR="00150098" w:rsidRDefault="00150098"/>
    <w:p w14:paraId="76A1148C" w14:textId="77777777" w:rsidR="00150098" w:rsidRDefault="00150098">
      <w:pPr>
        <w:spacing w:after="200" w:line="276" w:lineRule="auto"/>
      </w:pPr>
      <w:r>
        <w:br w:type="page"/>
      </w:r>
    </w:p>
    <w:p w14:paraId="1C9E377F" w14:textId="77777777" w:rsidR="00150098" w:rsidRDefault="00150098"/>
    <w:p w14:paraId="7CC3C7B1" w14:textId="77777777" w:rsidR="00F31B73" w:rsidRDefault="00F31B73">
      <w:pPr>
        <w:rPr>
          <w:noProof/>
        </w:rPr>
      </w:pPr>
    </w:p>
    <w:p w14:paraId="7DD0D938" w14:textId="77777777" w:rsidR="00F31B73" w:rsidRDefault="00F31B73">
      <w:pPr>
        <w:rPr>
          <w:noProof/>
        </w:rPr>
      </w:pPr>
    </w:p>
    <w:p w14:paraId="502A265D" w14:textId="77777777" w:rsidR="00F31B73" w:rsidRDefault="00B21E14">
      <w:pPr>
        <w:rPr>
          <w:noProof/>
        </w:rPr>
      </w:pPr>
      <w:r>
        <w:rPr>
          <w:noProof/>
        </w:rPr>
        <w:drawing>
          <wp:inline distT="0" distB="0" distL="0" distR="0" wp14:anchorId="6DC97C09" wp14:editId="65A85A4E">
            <wp:extent cx="5943600" cy="443311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3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0EA2B6" w14:textId="77777777" w:rsidR="00150098" w:rsidRDefault="00150098"/>
    <w:p w14:paraId="588513A8" w14:textId="77777777" w:rsidR="00150098" w:rsidRDefault="00150098"/>
    <w:p w14:paraId="044FF179" w14:textId="77777777" w:rsidR="00E30830" w:rsidRDefault="00E30830" w:rsidP="00150098">
      <w:pPr>
        <w:jc w:val="center"/>
      </w:pPr>
    </w:p>
    <w:sectPr w:rsidR="00E30830" w:rsidSect="00AC0E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81B37" w14:textId="77777777" w:rsidR="0080649B" w:rsidRDefault="0080649B" w:rsidP="00AC0E0D">
      <w:r>
        <w:separator/>
      </w:r>
    </w:p>
  </w:endnote>
  <w:endnote w:type="continuationSeparator" w:id="0">
    <w:p w14:paraId="030DFF65" w14:textId="77777777" w:rsidR="0080649B" w:rsidRDefault="0080649B" w:rsidP="00AC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E6DB0" w14:textId="77777777" w:rsidR="00E43C6A" w:rsidRDefault="00E43C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35FFF" w14:textId="77777777" w:rsidR="00FC103D" w:rsidRDefault="0080649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id w:val="79531525"/>
        <w:docPartObj>
          <w:docPartGallery w:val="Page Numbers (Bottom of Page)"/>
          <w:docPartUnique/>
        </w:docPartObj>
      </w:sdtPr>
      <w:sdtEndPr/>
      <w:sdtContent>
        <w:r w:rsidR="00FC103D">
          <w:t xml:space="preserve">  ©Phil Weinzimer - Strategere Consulting 201</w:t>
        </w:r>
        <w:r w:rsidR="00E43C6A">
          <w:t>5</w:t>
        </w:r>
        <w:r w:rsidR="00FC103D">
          <w:t xml:space="preserve">       pweinzimer@strategere.com</w:t>
        </w:r>
      </w:sdtContent>
    </w:sdt>
    <w:r w:rsidR="00FC103D">
      <w:rPr>
        <w:rFonts w:asciiTheme="majorHAnsi" w:hAnsiTheme="majorHAnsi"/>
      </w:rPr>
      <w:t xml:space="preserve"> </w:t>
    </w:r>
    <w:r w:rsidR="00FC103D">
      <w:rPr>
        <w:rFonts w:asciiTheme="majorHAnsi" w:hAnsiTheme="majorHAnsi"/>
      </w:rPr>
      <w:ptab w:relativeTo="margin" w:alignment="right" w:leader="none"/>
    </w:r>
    <w:r w:rsidR="00FC103D">
      <w:rPr>
        <w:rFonts w:asciiTheme="majorHAnsi" w:hAnsiTheme="majorHAnsi"/>
      </w:rPr>
      <w:t xml:space="preserve">Page </w:t>
    </w:r>
    <w:r w:rsidR="00CA53C8">
      <w:fldChar w:fldCharType="begin"/>
    </w:r>
    <w:r w:rsidR="008634A1">
      <w:instrText xml:space="preserve"> PAGE   \* MERGEFORMAT </w:instrText>
    </w:r>
    <w:r w:rsidR="00CA53C8">
      <w:fldChar w:fldCharType="separate"/>
    </w:r>
    <w:r w:rsidR="006409AA" w:rsidRPr="006409AA">
      <w:rPr>
        <w:rFonts w:asciiTheme="majorHAnsi" w:hAnsiTheme="majorHAnsi"/>
        <w:noProof/>
      </w:rPr>
      <w:t>3</w:t>
    </w:r>
    <w:r w:rsidR="00CA53C8">
      <w:rPr>
        <w:rFonts w:asciiTheme="majorHAnsi" w:hAnsiTheme="majorHAnsi"/>
        <w:noProof/>
      </w:rPr>
      <w:fldChar w:fldCharType="end"/>
    </w:r>
  </w:p>
  <w:p w14:paraId="4346A250" w14:textId="77777777" w:rsidR="00AC0E0D" w:rsidRDefault="00AC0E0D" w:rsidP="00FC10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F5E83" w14:textId="77777777" w:rsidR="00E43C6A" w:rsidRDefault="00E43C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49D73B" w14:textId="77777777" w:rsidR="0080649B" w:rsidRDefault="0080649B" w:rsidP="00AC0E0D">
      <w:r>
        <w:separator/>
      </w:r>
    </w:p>
  </w:footnote>
  <w:footnote w:type="continuationSeparator" w:id="0">
    <w:p w14:paraId="45F61F76" w14:textId="77777777" w:rsidR="0080649B" w:rsidRDefault="0080649B" w:rsidP="00AC0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96164" w14:textId="77777777" w:rsidR="00E43C6A" w:rsidRDefault="00E43C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156C8" w14:textId="77777777" w:rsidR="00E43C6A" w:rsidRDefault="00E43C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B5003" w14:textId="77777777" w:rsidR="00E43C6A" w:rsidRDefault="00E43C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wMDY0tzQ0MjQyMTRS0lEKTi0uzszPAykwrAUANaGzBiwAAAA="/>
  </w:docVars>
  <w:rsids>
    <w:rsidRoot w:val="00A91075"/>
    <w:rsid w:val="00036B00"/>
    <w:rsid w:val="000C2746"/>
    <w:rsid w:val="000D32C3"/>
    <w:rsid w:val="00150098"/>
    <w:rsid w:val="001B227E"/>
    <w:rsid w:val="001C3E6A"/>
    <w:rsid w:val="001D639C"/>
    <w:rsid w:val="002D20E0"/>
    <w:rsid w:val="00304A44"/>
    <w:rsid w:val="00341B7F"/>
    <w:rsid w:val="0034351B"/>
    <w:rsid w:val="00367AFA"/>
    <w:rsid w:val="003E2121"/>
    <w:rsid w:val="003E5141"/>
    <w:rsid w:val="0040017B"/>
    <w:rsid w:val="00432077"/>
    <w:rsid w:val="00446152"/>
    <w:rsid w:val="004616DE"/>
    <w:rsid w:val="004D08F3"/>
    <w:rsid w:val="004D6FD6"/>
    <w:rsid w:val="00602958"/>
    <w:rsid w:val="00603A80"/>
    <w:rsid w:val="00603CF5"/>
    <w:rsid w:val="006409AA"/>
    <w:rsid w:val="00642501"/>
    <w:rsid w:val="006617D8"/>
    <w:rsid w:val="00670768"/>
    <w:rsid w:val="00697D60"/>
    <w:rsid w:val="006E2FF6"/>
    <w:rsid w:val="00767756"/>
    <w:rsid w:val="00772162"/>
    <w:rsid w:val="00782832"/>
    <w:rsid w:val="007E5394"/>
    <w:rsid w:val="007F1D63"/>
    <w:rsid w:val="00804AB9"/>
    <w:rsid w:val="0080649B"/>
    <w:rsid w:val="008634A1"/>
    <w:rsid w:val="009059B5"/>
    <w:rsid w:val="00906346"/>
    <w:rsid w:val="009311A5"/>
    <w:rsid w:val="00974FAA"/>
    <w:rsid w:val="009C5B03"/>
    <w:rsid w:val="009D116E"/>
    <w:rsid w:val="009E127B"/>
    <w:rsid w:val="009F29E6"/>
    <w:rsid w:val="00A22DF2"/>
    <w:rsid w:val="00A53158"/>
    <w:rsid w:val="00A60200"/>
    <w:rsid w:val="00A64982"/>
    <w:rsid w:val="00A91075"/>
    <w:rsid w:val="00AA1270"/>
    <w:rsid w:val="00AC0E0D"/>
    <w:rsid w:val="00B21E14"/>
    <w:rsid w:val="00BC08A0"/>
    <w:rsid w:val="00BE6BE8"/>
    <w:rsid w:val="00BF269F"/>
    <w:rsid w:val="00C457F8"/>
    <w:rsid w:val="00C519C1"/>
    <w:rsid w:val="00C72232"/>
    <w:rsid w:val="00CA53C8"/>
    <w:rsid w:val="00CE02BE"/>
    <w:rsid w:val="00D82A74"/>
    <w:rsid w:val="00D97041"/>
    <w:rsid w:val="00DB788F"/>
    <w:rsid w:val="00E30830"/>
    <w:rsid w:val="00E43C6A"/>
    <w:rsid w:val="00E67EBF"/>
    <w:rsid w:val="00E71DAB"/>
    <w:rsid w:val="00E9621E"/>
    <w:rsid w:val="00F12DEB"/>
    <w:rsid w:val="00F31B73"/>
    <w:rsid w:val="00F938E4"/>
    <w:rsid w:val="00F96514"/>
    <w:rsid w:val="00FC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1DEDC"/>
  <w15:docId w15:val="{4E218991-6A51-4830-81AD-0CFDD907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0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0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erbach">
    <w:name w:val="Auerbach"/>
    <w:rsid w:val="009311A5"/>
    <w:pPr>
      <w:spacing w:after="0" w:line="480" w:lineRule="auto"/>
    </w:pPr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E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E0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0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E0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C0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E0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</dc:creator>
  <cp:lastModifiedBy>phil weinzimer</cp:lastModifiedBy>
  <cp:revision>2</cp:revision>
  <cp:lastPrinted>2014-06-05T23:00:00Z</cp:lastPrinted>
  <dcterms:created xsi:type="dcterms:W3CDTF">2020-07-24T16:54:00Z</dcterms:created>
  <dcterms:modified xsi:type="dcterms:W3CDTF">2020-07-24T16:54:00Z</dcterms:modified>
</cp:coreProperties>
</file>