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:rsidR="00BA0110" w14:paraId="73D73249" w14:textId="16726401">
      <w:r>
        <w:t>I would like to provide update</w:t>
      </w:r>
      <w:r w:rsidR="00DE06C0">
        <w:t>s</w:t>
      </w:r>
      <w:r>
        <w:t xml:space="preserve"> on the three meetings that took place last week.  </w:t>
      </w:r>
      <w:r w:rsidR="0080069A">
        <w:t xml:space="preserve">The meetings were </w:t>
      </w:r>
      <w:r w:rsidR="00BA5368">
        <w:t>the Mirror Lake Improvement Association, the town workshop about the playhouse, and the month</w:t>
      </w:r>
      <w:r w:rsidR="009029E3">
        <w:t>ly</w:t>
      </w:r>
      <w:r w:rsidR="00BA5368">
        <w:t xml:space="preserve"> meeting of the board of commissioners</w:t>
      </w:r>
      <w:r w:rsidR="00A44BAD">
        <w:t>.</w:t>
      </w:r>
    </w:p>
    <w:p w:rsidR="00A44BAD" w14:paraId="1AC87BA9" w14:textId="76B81DDE">
      <w:r>
        <w:t>The Mirror Lake meeting was very well-attended, and attendees asked numerous questions</w:t>
      </w:r>
      <w:r w:rsidR="009029E3">
        <w:t xml:space="preserve">.  </w:t>
      </w:r>
      <w:r w:rsidR="00432C45">
        <w:t>Members of a panel</w:t>
      </w:r>
      <w:r w:rsidR="009029E3">
        <w:t xml:space="preserve"> consisting of the association, the town</w:t>
      </w:r>
      <w:r w:rsidR="007A16B2">
        <w:t>, River Sand, and McGill Engineering Associates</w:t>
      </w:r>
      <w:r w:rsidR="00432C45">
        <w:t xml:space="preserve"> responded.</w:t>
      </w:r>
    </w:p>
    <w:p w:rsidR="00432C45" w14:paraId="448584D4" w14:textId="14668070">
      <w:r>
        <w:t xml:space="preserve">Several questions centered around </w:t>
      </w:r>
      <w:r w:rsidR="005A155E">
        <w:t xml:space="preserve">when all the equipment will </w:t>
      </w:r>
      <w:r w:rsidR="0039755B">
        <w:t xml:space="preserve">be removed from Mirror Lake. </w:t>
      </w:r>
      <w:r w:rsidR="0083377C">
        <w:t xml:space="preserve"> River Sand</w:t>
      </w:r>
      <w:r w:rsidR="00AA3F8D">
        <w:t xml:space="preserve"> is in the final stages of phase one dredging</w:t>
      </w:r>
      <w:r w:rsidR="0083377C">
        <w:t xml:space="preserve">.  </w:t>
      </w:r>
      <w:r w:rsidR="00AA3F8D">
        <w:t>Even when the</w:t>
      </w:r>
      <w:r w:rsidR="0083377C">
        <w:t>y</w:t>
      </w:r>
      <w:r w:rsidR="00AA3F8D">
        <w:t xml:space="preserve"> finish and remove equipment like the big </w:t>
      </w:r>
      <w:r w:rsidR="00B74270">
        <w:t>orange</w:t>
      </w:r>
      <w:r w:rsidR="00AA3F8D">
        <w:t xml:space="preserve"> excavator</w:t>
      </w:r>
      <w:r w:rsidR="0076713A">
        <w:t>, Mirror Lake will not be free from equipment any time soon</w:t>
      </w:r>
      <w:r w:rsidR="00B74270">
        <w:t xml:space="preserve">. </w:t>
      </w:r>
      <w:r w:rsidR="0076713A">
        <w:t xml:space="preserve"> Phase One is about </w:t>
      </w:r>
      <w:r w:rsidR="00F750C5">
        <w:t>10% of the total dredging plan</w:t>
      </w:r>
      <w:r w:rsidR="00B74270">
        <w:t xml:space="preserve">. </w:t>
      </w:r>
      <w:r w:rsidR="00F750C5">
        <w:t xml:space="preserve"> In the coming months, </w:t>
      </w:r>
      <w:r w:rsidR="005017D4">
        <w:t xml:space="preserve">the contractor who gets the contract for the remaining phases will have a substantial amount of equipment </w:t>
      </w:r>
      <w:r w:rsidR="003C3FDC">
        <w:t>on and around the lake</w:t>
      </w:r>
      <w:r w:rsidR="00885033">
        <w:t xml:space="preserve">. </w:t>
      </w:r>
    </w:p>
    <w:p w:rsidR="003C3FDC" w14:paraId="25B303F7" w14:textId="54D24E5D">
      <w:r>
        <w:t>The remaining phases will involve the spending of the five million dollars that the state allocated for dredging.</w:t>
      </w:r>
      <w:r w:rsidR="00F042E2">
        <w:t xml:space="preserve">  </w:t>
      </w:r>
      <w:r w:rsidR="00CE47E2">
        <w:t xml:space="preserve">Much more silt will be removed in these </w:t>
      </w:r>
      <w:r w:rsidR="004867F0">
        <w:t>next</w:t>
      </w:r>
      <w:r w:rsidR="00CE47E2">
        <w:t xml:space="preserve"> phases more equipment will be </w:t>
      </w:r>
      <w:r w:rsidR="004867F0">
        <w:t>needed</w:t>
      </w:r>
      <w:r w:rsidR="00CE47E2">
        <w:t xml:space="preserve">.  Additionally, these phases will occur over a significantly longer </w:t>
      </w:r>
      <w:r w:rsidR="004867F0">
        <w:t>period</w:t>
      </w:r>
      <w:r w:rsidR="00CE47E2">
        <w:t>.</w:t>
      </w:r>
    </w:p>
    <w:p w:rsidR="00A834BA" w14:paraId="533E8AE3" w14:textId="674A8D0C">
      <w:r>
        <w:t>Another question expressed frustration that the funds for dredging have n</w:t>
      </w:r>
      <w:r w:rsidR="00864603">
        <w:t>ot been proportionally distributed to all homeowners with lakefrontage</w:t>
      </w:r>
      <w:r w:rsidR="004867F0">
        <w:t xml:space="preserve">.  </w:t>
      </w:r>
      <w:r w:rsidR="00051A1C">
        <w:t>That is correct</w:t>
      </w:r>
      <w:r w:rsidR="00400B8F">
        <w:t>, proportional funding has not occurred</w:t>
      </w:r>
      <w:r w:rsidR="00051A1C">
        <w:t xml:space="preserve">.  The plan submitted to the state did not include a proportional </w:t>
      </w:r>
      <w:r w:rsidR="00B65804">
        <w:t>formula; instead,</w:t>
      </w:r>
      <w:r w:rsidR="00792277">
        <w:t xml:space="preserve"> it focused on dredging portions of the lake that </w:t>
      </w:r>
      <w:r w:rsidR="00611601">
        <w:t>could be dredged.  It also emphasized that the project would preserve water quality for the plateau watershed.</w:t>
      </w:r>
    </w:p>
    <w:p w:rsidR="000B7F13" w14:paraId="644DD8FB" w14:textId="05EE7B07">
      <w:r>
        <w:t xml:space="preserve">The second meeting was the town workshop to gather citizen feedback about the future of the </w:t>
      </w:r>
      <w:r w:rsidR="00B74B9A">
        <w:t>Highlands Playhouse</w:t>
      </w:r>
      <w:r w:rsidR="005563D1">
        <w:t xml:space="preserve">. </w:t>
      </w:r>
      <w:r w:rsidR="00B74B9A">
        <w:t xml:space="preserve"> One </w:t>
      </w:r>
      <w:r w:rsidR="005563D1">
        <w:t>citizen</w:t>
      </w:r>
      <w:r w:rsidR="00B74B9A">
        <w:t xml:space="preserve"> attended and suggested an alternative use for the building.  Another person </w:t>
      </w:r>
      <w:r w:rsidR="002D731A">
        <w:t xml:space="preserve">suggested an idea about how to repurpose the property.  Board members were surprised at the almost </w:t>
      </w:r>
      <w:r>
        <w:t>complete lack of response to the workshop session.</w:t>
      </w:r>
    </w:p>
    <w:p w:rsidR="00CE47E2" w14:paraId="0C85E0B0" w14:textId="7F25E0A0">
      <w:r>
        <w:t xml:space="preserve">A final decision about the playhouse will be on the agenda of the </w:t>
      </w:r>
      <w:r w:rsidR="0068371F">
        <w:t>September town board meeting</w:t>
      </w:r>
      <w:r w:rsidR="007C7530">
        <w:t xml:space="preserve">. </w:t>
      </w:r>
      <w:r w:rsidR="00D413AB">
        <w:t xml:space="preserve"> Commissioners remain open to feedback regarding the building and property.</w:t>
      </w:r>
      <w:r w:rsidR="000572DD">
        <w:t xml:space="preserve">  At the regular</w:t>
      </w:r>
      <w:r w:rsidR="007C7530">
        <w:t xml:space="preserve"> board</w:t>
      </w:r>
      <w:r w:rsidR="000572DD">
        <w:t xml:space="preserve"> meeting, the board voted to have a survey done of the entire property where the </w:t>
      </w:r>
      <w:r w:rsidR="00E05260">
        <w:t xml:space="preserve">playhouse, police station, ABC store, Macon County EMS, and town hall are located.  The old Kelsey Map needs updating.  Also, the deed to the playhouse property </w:t>
      </w:r>
      <w:r w:rsidR="00E05260">
        <w:t xml:space="preserve">prohibits </w:t>
      </w:r>
      <w:r w:rsidR="000065B2">
        <w:t>leasing th</w:t>
      </w:r>
      <w:r w:rsidR="008C1CA9">
        <w:t>at</w:t>
      </w:r>
      <w:r w:rsidR="000065B2">
        <w:t xml:space="preserve"> space for commercial use, such as a taproom or restaurant</w:t>
      </w:r>
      <w:r w:rsidR="008C1CA9">
        <w:t xml:space="preserve">. </w:t>
      </w:r>
      <w:r w:rsidR="00792277">
        <w:t xml:space="preserve"> </w:t>
      </w:r>
    </w:p>
    <w:p w:rsidR="00A162D3" w14:paraId="44C385C7" w14:textId="1180CE94">
      <w:r>
        <w:t xml:space="preserve">The final meeting was the monthly town board meeting. </w:t>
      </w:r>
      <w:r w:rsidR="00533204">
        <w:t xml:space="preserve"> The first item of discussion was how the board </w:t>
      </w:r>
      <w:r w:rsidR="000A45C0">
        <w:t xml:space="preserve">should fill a vacant position due to </w:t>
      </w:r>
      <w:r w:rsidR="008C1CA9">
        <w:t xml:space="preserve">a </w:t>
      </w:r>
      <w:r w:rsidR="000A45C0">
        <w:t xml:space="preserve">resignation or death. </w:t>
      </w:r>
      <w:r w:rsidR="00EE1D1D">
        <w:t xml:space="preserve"> There is no official town policy in the town charter </w:t>
      </w:r>
      <w:r w:rsidR="00C42EFF">
        <w:t>or</w:t>
      </w:r>
      <w:r w:rsidR="00EE1D1D">
        <w:t xml:space="preserve"> ordinances.  The state </w:t>
      </w:r>
      <w:r w:rsidR="00D04B23">
        <w:t>allows</w:t>
      </w:r>
      <w:r w:rsidR="0038307F">
        <w:t xml:space="preserve"> the </w:t>
      </w:r>
      <w:r w:rsidR="005913BB">
        <w:t xml:space="preserve">local </w:t>
      </w:r>
      <w:r w:rsidR="0038307F">
        <w:t xml:space="preserve">elected body to decide how to fill </w:t>
      </w:r>
      <w:r w:rsidR="005913BB">
        <w:t>an</w:t>
      </w:r>
      <w:r w:rsidR="0038307F">
        <w:t xml:space="preserve"> open seat.  If the vacancy occurs close to a municipal election</w:t>
      </w:r>
      <w:r w:rsidR="009364EC">
        <w:t xml:space="preserve">, </w:t>
      </w:r>
      <w:r w:rsidR="009364EC">
        <w:t>but not within 90 days, the voters can make the decision</w:t>
      </w:r>
      <w:r w:rsidR="005913BB">
        <w:t>,</w:t>
      </w:r>
      <w:r w:rsidR="009364EC">
        <w:t xml:space="preserve"> as is being done now with </w:t>
      </w:r>
      <w:r w:rsidR="008350D8">
        <w:t xml:space="preserve">Brian Stiehler’s open seat. </w:t>
      </w:r>
    </w:p>
    <w:p w:rsidR="0053239A" w14:paraId="5DA597BB" w14:textId="36667DB3">
      <w:r>
        <w:t>Th</w:t>
      </w:r>
      <w:r w:rsidR="00DA58D6">
        <w:t xml:space="preserve">e board also reviewed the alcohol policy for public spaces and events.  Our town attorney is revising the </w:t>
      </w:r>
      <w:r w:rsidR="00F14D85">
        <w:t xml:space="preserve">forms and procedures for granting permission to serve alcohol.  Those forms will be completed soon for organizations </w:t>
      </w:r>
      <w:r w:rsidR="00170920">
        <w:t>that wish to serve or sell alcohol at public events, such as those held in Founders Park.</w:t>
      </w:r>
    </w:p>
    <w:p w:rsidR="008350D8" w14:paraId="6AD7DF11" w14:textId="0D67182F">
      <w:r>
        <w:t xml:space="preserve">The board also conducted a first review </w:t>
      </w:r>
      <w:r w:rsidR="001135F6">
        <w:t>of the</w:t>
      </w:r>
      <w:r>
        <w:t xml:space="preserve"> recent audit </w:t>
      </w:r>
      <w:r w:rsidR="000D4FD2">
        <w:t xml:space="preserve">and federal Form 990 of the Highlands Chamber and </w:t>
      </w:r>
      <w:r w:rsidR="006C2BE9">
        <w:t>Visit Highlands.  Over 1.4 million dollars in room occupancy tax is reflected in the documents that the board received</w:t>
      </w:r>
      <w:r w:rsidR="001135F6">
        <w:t xml:space="preserve">. </w:t>
      </w:r>
      <w:r w:rsidR="003C0748">
        <w:t xml:space="preserve"> I appreciate the chamber sharing this information with the board and call upon them to share any such financial information that they send to the county each year</w:t>
      </w:r>
      <w:r w:rsidR="001135F6">
        <w:t xml:space="preserve">. </w:t>
      </w:r>
      <w:r w:rsidR="00150C0E">
        <w:t xml:space="preserve"> This financial information will be reviewed and discussed again by the board at a future workshop session.</w:t>
      </w:r>
    </w:p>
    <w:p w:rsidR="00150C0E" w14:paraId="5CF1F673" w14:textId="5CCCE522">
      <w:r>
        <w:t xml:space="preserve">At the meeting, I also called for the county to review the 1985 </w:t>
      </w:r>
      <w:r w:rsidR="00CE157A">
        <w:t xml:space="preserve">legislation that </w:t>
      </w:r>
      <w:r w:rsidR="00366212">
        <w:t>established</w:t>
      </w:r>
      <w:r w:rsidR="00CE157A">
        <w:t xml:space="preserve"> the TDA system in Macon County.  I believe a revision of this legislation is long overdue.  Most counties in the state have already made such revisions that are </w:t>
      </w:r>
      <w:r w:rsidR="00754214">
        <w:t>allowed</w:t>
      </w:r>
      <w:r w:rsidR="00CE157A">
        <w:t xml:space="preserve"> by law.  The revisions provided more flexibility in how TDA funds can be used</w:t>
      </w:r>
      <w:r w:rsidR="00754214">
        <w:t xml:space="preserve">. </w:t>
      </w:r>
      <w:r w:rsidR="006E6B06">
        <w:t xml:space="preserve"> A basic upgrade to the enabling legislation would eliminate any legal concern about whether </w:t>
      </w:r>
      <w:r w:rsidR="00435068">
        <w:t>TDA tax dollars can be used to clean and maintain visitor restrooms in the business district</w:t>
      </w:r>
      <w:r w:rsidR="002C172B">
        <w:t>.</w:t>
      </w:r>
    </w:p>
    <w:p w:rsidR="002C172B" w14:paraId="1A13D781" w14:textId="5021C47D">
      <w:r>
        <w:t xml:space="preserve">Two final items.  The Town of Highlands Scholarship Golf Tournament will be held </w:t>
      </w:r>
      <w:r w:rsidR="009033F2">
        <w:t xml:space="preserve">on Monday, September </w:t>
      </w:r>
      <w:r w:rsidR="0095007C">
        <w:t xml:space="preserve">15.  Call </w:t>
      </w:r>
      <w:r w:rsidR="00AA040B">
        <w:t>(828) 526-2118 or (828) 787</w:t>
      </w:r>
      <w:r w:rsidR="00B419D2">
        <w:t>-2778 for more information.  How do I know this information about the golf tournament</w:t>
      </w:r>
      <w:r w:rsidR="00EC1929">
        <w:t xml:space="preserve">?  I got it from an announcement on the Town of Highlands App. </w:t>
      </w:r>
    </w:p>
    <w:p w:rsidR="004729A9" w14:paraId="2FBA3981" w14:textId="0DB68436">
      <w:r>
        <w:t xml:space="preserve">The second item is that everyone should have the Town of Highlands App on their cell phone. </w:t>
      </w:r>
      <w:r w:rsidR="001E7389">
        <w:t xml:space="preserve"> It's free on your App Store.  </w:t>
      </w:r>
      <w:r>
        <w:t xml:space="preserve">As we enter hurricane season, the app will </w:t>
      </w:r>
      <w:r w:rsidR="003F4076">
        <w:t>be vital in receiving emergency information if a storm hits the plateau.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3"/>
  <w:revisionView w:comments="1" w:formatting="0" w:inkAnnotations="1" w:insDel="1" w:markup="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110"/>
    <w:rsid w:val="000065B2"/>
    <w:rsid w:val="00051A1C"/>
    <w:rsid w:val="000572DD"/>
    <w:rsid w:val="000A45C0"/>
    <w:rsid w:val="000B7F13"/>
    <w:rsid w:val="000D4FD2"/>
    <w:rsid w:val="001135F6"/>
    <w:rsid w:val="00150C0E"/>
    <w:rsid w:val="00170920"/>
    <w:rsid w:val="001E7389"/>
    <w:rsid w:val="002C172B"/>
    <w:rsid w:val="002D731A"/>
    <w:rsid w:val="00366212"/>
    <w:rsid w:val="0038307F"/>
    <w:rsid w:val="0039755B"/>
    <w:rsid w:val="003C0748"/>
    <w:rsid w:val="003C3FDC"/>
    <w:rsid w:val="003F4076"/>
    <w:rsid w:val="003F42CF"/>
    <w:rsid w:val="00400B8F"/>
    <w:rsid w:val="00432C45"/>
    <w:rsid w:val="00435068"/>
    <w:rsid w:val="004729A9"/>
    <w:rsid w:val="004867F0"/>
    <w:rsid w:val="005017D4"/>
    <w:rsid w:val="0053239A"/>
    <w:rsid w:val="00533204"/>
    <w:rsid w:val="005563D1"/>
    <w:rsid w:val="005913BB"/>
    <w:rsid w:val="005A155E"/>
    <w:rsid w:val="005A7FE4"/>
    <w:rsid w:val="005C012C"/>
    <w:rsid w:val="00611601"/>
    <w:rsid w:val="0068371F"/>
    <w:rsid w:val="006C2BE9"/>
    <w:rsid w:val="006E6B06"/>
    <w:rsid w:val="00754214"/>
    <w:rsid w:val="0076713A"/>
    <w:rsid w:val="00787791"/>
    <w:rsid w:val="00792277"/>
    <w:rsid w:val="007A16B2"/>
    <w:rsid w:val="007C7530"/>
    <w:rsid w:val="0080069A"/>
    <w:rsid w:val="00824F58"/>
    <w:rsid w:val="0083377C"/>
    <w:rsid w:val="008350D8"/>
    <w:rsid w:val="00864603"/>
    <w:rsid w:val="00885033"/>
    <w:rsid w:val="008C1CA9"/>
    <w:rsid w:val="009029E3"/>
    <w:rsid w:val="009033F2"/>
    <w:rsid w:val="009364EC"/>
    <w:rsid w:val="0095007C"/>
    <w:rsid w:val="009967B7"/>
    <w:rsid w:val="00A162D3"/>
    <w:rsid w:val="00A24688"/>
    <w:rsid w:val="00A44BAD"/>
    <w:rsid w:val="00A834BA"/>
    <w:rsid w:val="00AA040B"/>
    <w:rsid w:val="00AA3F8D"/>
    <w:rsid w:val="00B419D2"/>
    <w:rsid w:val="00B65804"/>
    <w:rsid w:val="00B74270"/>
    <w:rsid w:val="00B74B9A"/>
    <w:rsid w:val="00BA0110"/>
    <w:rsid w:val="00BA5368"/>
    <w:rsid w:val="00C42EFF"/>
    <w:rsid w:val="00CE157A"/>
    <w:rsid w:val="00CE47E2"/>
    <w:rsid w:val="00D04B23"/>
    <w:rsid w:val="00D413AB"/>
    <w:rsid w:val="00DA58D6"/>
    <w:rsid w:val="00DE06C0"/>
    <w:rsid w:val="00E05260"/>
    <w:rsid w:val="00E260F1"/>
    <w:rsid w:val="00EC1929"/>
    <w:rsid w:val="00EE1D1D"/>
    <w:rsid w:val="00F042E2"/>
    <w:rsid w:val="00F14D85"/>
    <w:rsid w:val="00F750C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A5B77E"/>
  <w15:chartTrackingRefBased/>
  <w15:docId w15:val="{4586AB02-C9FE-A047-8898-AE159D597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0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0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01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0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01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01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01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01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01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01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01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01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01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01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01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01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01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01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0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0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01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0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0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01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01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01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1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01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715</Words>
  <Characters>4080</Characters>
  <Application>Microsoft Office Word</Application>
  <DocSecurity>0</DocSecurity>
  <Lines>34</Lines>
  <Paragraphs>9</Paragraphs>
  <ScaleCrop>false</ScaleCrop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Taylor Taylor</dc:creator>
  <cp:lastModifiedBy>Patrick Taylor Taylor</cp:lastModifiedBy>
  <cp:revision>2</cp:revision>
  <dcterms:created xsi:type="dcterms:W3CDTF">2025-08-25T17:26:00Z</dcterms:created>
  <dcterms:modified xsi:type="dcterms:W3CDTF">2025-08-25T17:26:00Z</dcterms:modified>
</cp:coreProperties>
</file>