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OKLEVUEHA EARTHWALKS NATIVE AMERICAN CHURCH</w:t>
        <w:br/>
        <w:t>dba ONAC of The Lotus Sanctuary</w:t>
      </w:r>
    </w:p>
    <w:p>
      <w:pPr>
        <w:jc w:val="center"/>
      </w:pPr>
      <w:r>
        <w:rPr>
          <w:b/>
        </w:rPr>
        <w:t>Retreat Reservation &amp; Financial Agreement</w:t>
        <w:br/>
      </w:r>
      <w:r>
        <w:t>Non-Profit Entity Number: 1353164-0140</w:t>
      </w:r>
    </w:p>
    <w:p>
      <w:pPr>
        <w:pStyle w:val="Heading2"/>
      </w:pPr>
      <w:r>
        <w:t>Agreement</w:t>
      </w:r>
    </w:p>
    <w:p>
      <w:r>
        <w:t>This Agreement establishes the financial understanding, reservation policies, payment obligations, and responsibilities associated with reserving participation in an ONAC of The Lotus Sanctuary retreat.</w:t>
      </w:r>
    </w:p>
    <w:p>
      <w:pPr>
        <w:pStyle w:val="Heading2"/>
      </w:pPr>
      <w:r>
        <w:t>1. Retreat Reservation</w:t>
      </w:r>
    </w:p>
    <w:p>
      <w:r>
        <w:t>Reservation is secured upon receipt of a minimum 50% deposit. The deposit guarantees a reservation subject to this Agreement.</w:t>
        <w:br/>
        <w:br/>
        <w:t>Retreat Month (Month/Year): __________________________</w:t>
        <w:br/>
        <w:t>Participant Name (if different from Payor): __________________________</w:t>
        <w:br/>
        <w:br/>
        <w:t>If the Payor is sponsoring another individual, the participant's name must be listed before the reservation is confirmed.</w:t>
      </w:r>
    </w:p>
    <w:p>
      <w:r>
        <w:t>Payor Initials: ____________        ONAC Representative Initials: ____________</w:t>
      </w:r>
    </w:p>
    <w:p>
      <w:pPr>
        <w:pStyle w:val="Heading2"/>
      </w:pPr>
      <w:r>
        <w:t>2. Payment in Full Requirement</w:t>
      </w:r>
    </w:p>
    <w:p>
      <w:r>
        <w:t>All invoices must be paid in full at least fourteen (14) calendar days before the scheduled retreat. If not paid in full by the deadline, ONAC may move the reservation to the next mutually agreeable available retreat date. Payments already received will be applied to the rescheduled retreat.</w:t>
      </w:r>
    </w:p>
    <w:p>
      <w:r>
        <w:t>Payor Initials: ____________        ONAC Representative Initials: ____________</w:t>
      </w:r>
    </w:p>
    <w:p>
      <w:pPr>
        <w:pStyle w:val="Heading2"/>
      </w:pPr>
      <w:r>
        <w:t>3. Sponsored Participant</w:t>
      </w:r>
    </w:p>
    <w:p>
      <w:r>
        <w:t>The Payor accepts financial responsibility for any sponsored participant and acknowledges the sponsored participant remains subject to all Church policies.</w:t>
      </w:r>
    </w:p>
    <w:p>
      <w:r>
        <w:t>Payor Initials: ____________        ONAC Representative Initials: ____________</w:t>
      </w:r>
    </w:p>
    <w:p>
      <w:pPr>
        <w:pStyle w:val="Heading2"/>
      </w:pPr>
      <w:r>
        <w:t>4. No Refund Policy</w:t>
      </w:r>
    </w:p>
    <w:p>
      <w:r>
        <w:t>All monies paid are non-refundable. No refunds, reimbursements, credits, or charge reductions are provided after payment.</w:t>
      </w:r>
    </w:p>
    <w:p>
      <w:r>
        <w:t>Payor Initials: ____________        ONAC Representative Initials: ____________</w:t>
      </w:r>
    </w:p>
    <w:p>
      <w:pPr>
        <w:pStyle w:val="Heading2"/>
      </w:pPr>
      <w:r>
        <w:t>5. Retreat Rescheduling Policy</w:t>
      </w:r>
    </w:p>
    <w:p>
      <w:r>
        <w:t>If the participant cannot attend, ONAC reserves the right to reschedule the retreat to a mutually agreeable future date. Payments remain on account.</w:t>
      </w:r>
    </w:p>
    <w:p>
      <w:r>
        <w:t>Payor Initials: ____________        ONAC Representative Initials: ____________</w:t>
      </w:r>
    </w:p>
    <w:p>
      <w:pPr>
        <w:pStyle w:val="Heading2"/>
      </w:pPr>
      <w:r>
        <w:t>6. Force Majeure and Church-Initiated Rescheduling</w:t>
      </w:r>
    </w:p>
    <w:p>
      <w:r>
        <w:t>ONAC may postpone or reschedule a retreat due to weather, illness, safety concerns, facility issues, governmental actions, or other events beyond its reasonable control. Payments remain on account.</w:t>
      </w:r>
    </w:p>
    <w:p>
      <w:r>
        <w:t>Payor Initials: ____________        ONAC Representative Initials: ____________</w:t>
      </w:r>
    </w:p>
    <w:p>
      <w:pPr>
        <w:pStyle w:val="Heading2"/>
      </w:pPr>
      <w:r>
        <w:t>7. Default, Payment Delinquency, and Collection</w:t>
      </w:r>
    </w:p>
    <w:p>
      <w:r>
        <w:t>Failure to satisfy payment obligations may result in suspension or rescheduling of participation. Where permitted by law, the Payor may be responsible for reasonable collection costs and attorney fees.</w:t>
      </w:r>
    </w:p>
    <w:p>
      <w:r>
        <w:t>Payor Initials: ____________        ONAC Representative Initials: ____________</w:t>
      </w:r>
    </w:p>
    <w:p>
      <w:pPr>
        <w:pStyle w:val="Heading2"/>
      </w:pPr>
      <w:r>
        <w:t>8. Participant Eligibility, Conduct, Removal, and Early Departure</w:t>
      </w:r>
    </w:p>
    <w:p>
      <w:r>
        <w:t>Participation is contingent upon satisfying eligibility and screening requirements. ONAC may deny, postpone, suspend, or terminate participation for safety or policy reasons. Early voluntary departure does not create any right to a refund.</w:t>
      </w:r>
    </w:p>
    <w:p>
      <w:r>
        <w:t>Payor Initials: ____________        ONAC Representative Initials: ____________</w:t>
      </w:r>
    </w:p>
    <w:p>
      <w:pPr>
        <w:pStyle w:val="Heading2"/>
      </w:pPr>
      <w:r>
        <w:t>9. Participant Preparation and Compliance Requirements</w:t>
      </w:r>
    </w:p>
    <w:p>
      <w:r>
        <w:t>The Participant is responsible for complying with all preparation instructions, disclosures, dietary requirements, medication restrictions, arrival instructions, and other requirements. Failure may result in postponement without refund.</w:t>
      </w:r>
    </w:p>
    <w:p>
      <w:r>
        <w:t>Payor Initials: ____________        ONAC Representative Initials: ____________</w:t>
      </w:r>
    </w:p>
    <w:p>
      <w:pPr>
        <w:pStyle w:val="Heading2"/>
      </w:pPr>
      <w:r>
        <w:t>10. Reservation Transfer Restrictions</w:t>
      </w:r>
    </w:p>
    <w:p>
      <w:r>
        <w:t>Reservations are personal and may not be transferred, sold, gifted, or assigned without prior written approval.</w:t>
      </w:r>
    </w:p>
    <w:p>
      <w:r>
        <w:t>Payor Initials: ____________        ONAC Representative Initials: ____________</w:t>
      </w:r>
    </w:p>
    <w:p>
      <w:pPr>
        <w:pStyle w:val="Heading2"/>
      </w:pPr>
      <w:r>
        <w:t>11. Chargebacks and Payment Disputes</w:t>
      </w:r>
    </w:p>
    <w:p>
      <w:r>
        <w:t>The Payor agrees not to initiate a chargeback contrary to this Agreement. ONAC may contest disputes and pursue lawful remedies.</w:t>
      </w:r>
    </w:p>
    <w:p>
      <w:r>
        <w:t>Payor Initials: ____________        ONAC Representative Initials: ____________</w:t>
      </w:r>
    </w:p>
    <w:p>
      <w:pPr>
        <w:pStyle w:val="Heading2"/>
      </w:pPr>
      <w:r>
        <w:t>12. Electronic Signatures</w:t>
      </w:r>
    </w:p>
    <w:p>
      <w:r>
        <w:t>Electronic signatures and initials, including DocuSign, shall have the same force and effect as original handwritten signatures to the fullest extent permitted by law.</w:t>
      </w:r>
    </w:p>
    <w:p>
      <w:r>
        <w:t>Payor Initials: ____________        ONAC Representative Initials: ____________</w:t>
      </w:r>
    </w:p>
    <w:p>
      <w:pPr>
        <w:pStyle w:val="Heading2"/>
      </w:pPr>
      <w:r>
        <w:t>13. No Guarantee of Specific Outcomes</w:t>
      </w:r>
    </w:p>
    <w:p>
      <w:r>
        <w:t>No physical, emotional, psychological, educational, financial, or spiritual outcome is guaranteed.</w:t>
      </w:r>
    </w:p>
    <w:p>
      <w:r>
        <w:t>Payor Initials: ____________        ONAC Representative Initials: ____________</w:t>
      </w:r>
    </w:p>
    <w:p>
      <w:pPr>
        <w:pStyle w:val="Heading2"/>
      </w:pPr>
      <w:r>
        <w:t>14. Charitable Donation Acknowledgement</w:t>
      </w:r>
    </w:p>
    <w:p>
      <w:r>
        <w:t>Payments are made to Oklevueha Earthwalks Native American Church dba ONAC of The Lotus Sanctuary (Non-Profit Entity No. 1353164-0140). The Payor is responsible for consulting a tax professional regarding deductibility.</w:t>
      </w:r>
    </w:p>
    <w:p>
      <w:r>
        <w:t>Payor Initials: ____________        ONAC Representative Initials: ____________</w:t>
      </w:r>
    </w:p>
    <w:p>
      <w:pPr>
        <w:pStyle w:val="Heading2"/>
      </w:pPr>
      <w:r>
        <w:t>15. Payment Records and Proof of Payment</w:t>
      </w:r>
    </w:p>
    <w:p>
      <w:r>
        <w:t>The Payor is responsible for retaining proof of payment and providing documentation to their accountant.</w:t>
      </w:r>
    </w:p>
    <w:p>
      <w:r>
        <w:t>Payor Initials: ____________        ONAC Representative Initials: ____________</w:t>
      </w:r>
    </w:p>
    <w:p>
      <w:pPr>
        <w:pStyle w:val="Heading2"/>
      </w:pPr>
      <w:r>
        <w:t>16. Paid Invoice as Official Receipt</w:t>
      </w:r>
    </w:p>
    <w:p>
      <w:r>
        <w:t>A paid invoice or payment confirmation issued by ONAC constitutes the official receipt for services and donations.</w:t>
      </w:r>
    </w:p>
    <w:p>
      <w:r>
        <w:t>Payor Initials: ____________        ONAC Representative Initials: ____________</w:t>
      </w:r>
    </w:p>
    <w:p>
      <w:pPr>
        <w:pStyle w:val="Heading2"/>
      </w:pPr>
      <w:r>
        <w:t>17. Entire Agreement and Ecclesiastical Governance</w:t>
      </w:r>
    </w:p>
    <w:p>
      <w:r>
        <w:t>This Agreement constitutes the complete agreement between the parties. If any provision is unenforceable, the remainder survives. Matters of Church governance are interpreted according to the ecclesiastical authority of ONAC of The Lotus Sanctuary to the extent permitted by applicable law.</w:t>
      </w:r>
    </w:p>
    <w:p>
      <w:r>
        <w:t>Payor Initials: ____________        ONAC Representative Initials: ____________</w:t>
      </w:r>
    </w:p>
    <w:p>
      <w:pPr>
        <w:pStyle w:val="Heading2"/>
      </w:pPr>
      <w:r>
        <w:t>Signatures</w:t>
      </w:r>
    </w:p>
    <w:p>
      <w:pPr>
        <w:pStyle w:val="Heading3"/>
      </w:pPr>
      <w:r>
        <w:t>PAYOR</w:t>
      </w:r>
    </w:p>
    <w:p>
      <w:r>
        <w:t>Printed Name: __________________________</w:t>
      </w:r>
    </w:p>
    <w:p>
      <w:r>
        <w:t>Signature: _____________________________</w:t>
      </w:r>
    </w:p>
    <w:p>
      <w:r>
        <w:t>Date: _________________________________</w:t>
      </w:r>
    </w:p>
    <w:p>
      <w:pPr>
        <w:pStyle w:val="Heading3"/>
      </w:pPr>
      <w:r>
        <w:t>PARTICIPANT (if different from Payor)</w:t>
      </w:r>
    </w:p>
    <w:p>
      <w:r>
        <w:t>Printed Name: __________________________</w:t>
      </w:r>
    </w:p>
    <w:p>
      <w:r>
        <w:t>Signature: _____________________________</w:t>
      </w:r>
    </w:p>
    <w:p>
      <w:r>
        <w:t>Date: _________________________________</w:t>
      </w:r>
    </w:p>
    <w:p>
      <w:pPr>
        <w:pStyle w:val="Heading3"/>
      </w:pPr>
      <w:r>
        <w:t>ONAC REPRESENTATIVE</w:t>
      </w:r>
    </w:p>
    <w:p>
      <w:r>
        <w:t>Printed Name: __________________________</w:t>
      </w:r>
    </w:p>
    <w:p>
      <w:r>
        <w:t>Signature: _____________________________</w:t>
      </w:r>
    </w:p>
    <w:p>
      <w:r>
        <w:t>Date: 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aramond" w:hAnsi="Garamond"/>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