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D0C52" w14:textId="4F5EE235" w:rsidR="00884ED7" w:rsidRPr="00727B58" w:rsidRDefault="00727B58" w:rsidP="00727B58">
      <w:pPr>
        <w:tabs>
          <w:tab w:val="left" w:pos="540"/>
        </w:tabs>
        <w:spacing w:before="120" w:line="240" w:lineRule="auto"/>
        <w:ind w:left="540" w:hanging="540"/>
        <w:jc w:val="center"/>
        <w:rPr>
          <w:rFonts w:eastAsia="Times New Roman" w:cs="Times New Roman"/>
          <w:b/>
          <w:kern w:val="0"/>
          <w:sz w:val="36"/>
          <w:szCs w:val="36"/>
          <w14:ligatures w14:val="none"/>
        </w:rPr>
      </w:pPr>
      <w:r w:rsidRPr="00727B58">
        <w:rPr>
          <w:rFonts w:eastAsia="Times New Roman" w:cs="Times New Roman"/>
          <w:b/>
          <w:kern w:val="0"/>
          <w:sz w:val="36"/>
          <w:szCs w:val="36"/>
          <w14:ligatures w14:val="none"/>
        </w:rPr>
        <w:t>John R. Lyman Book Awards in Maritime History</w:t>
      </w:r>
    </w:p>
    <w:p w14:paraId="460636DD" w14:textId="3ED33C96" w:rsidR="00727B58" w:rsidRPr="00727B58" w:rsidRDefault="00727B58" w:rsidP="00727B58">
      <w:pPr>
        <w:tabs>
          <w:tab w:val="left" w:pos="540"/>
        </w:tabs>
        <w:spacing w:before="120" w:line="240" w:lineRule="auto"/>
        <w:ind w:left="540" w:hanging="540"/>
        <w:jc w:val="center"/>
        <w:rPr>
          <w:rFonts w:ascii="Times New Roman" w:eastAsia="Times New Roman" w:hAnsi="Times New Roman" w:cs="Times New Roman"/>
          <w:bCs w:val="0"/>
          <w:kern w:val="0"/>
          <w:sz w:val="32"/>
          <w:szCs w:val="32"/>
          <w14:ligatures w14:val="none"/>
        </w:rPr>
      </w:pPr>
      <w:r w:rsidRPr="00727B58">
        <w:rPr>
          <w:rFonts w:eastAsia="Times New Roman" w:cs="Times New Roman"/>
          <w:b/>
          <w:kern w:val="0"/>
          <w:sz w:val="32"/>
          <w:szCs w:val="32"/>
          <w14:ligatures w14:val="none"/>
        </w:rPr>
        <w:t>Title</w:t>
      </w:r>
      <w:r>
        <w:rPr>
          <w:rFonts w:eastAsia="Times New Roman" w:cs="Times New Roman"/>
          <w:b/>
          <w:kern w:val="0"/>
          <w:sz w:val="32"/>
          <w:szCs w:val="32"/>
          <w14:ligatures w14:val="none"/>
        </w:rPr>
        <w:t xml:space="preserve">s </w:t>
      </w:r>
      <w:r w:rsidRPr="00727B58">
        <w:rPr>
          <w:rFonts w:eastAsia="Times New Roman" w:cs="Times New Roman"/>
          <w:b/>
          <w:kern w:val="0"/>
          <w:sz w:val="32"/>
          <w:szCs w:val="32"/>
          <w14:ligatures w14:val="none"/>
        </w:rPr>
        <w:t>Submitted for Publication Year 2024</w:t>
      </w:r>
    </w:p>
    <w:p w14:paraId="340E61F5" w14:textId="0E046D99" w:rsidR="00884ED7" w:rsidRPr="00B11D65" w:rsidRDefault="00884ED7" w:rsidP="00727B58">
      <w:pPr>
        <w:tabs>
          <w:tab w:val="left" w:pos="540"/>
        </w:tabs>
        <w:spacing w:before="24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Maritime and Nautical Archaeology</w:t>
      </w:r>
    </w:p>
    <w:p w14:paraId="57DF6EAC"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Gibbins, David. </w:t>
      </w:r>
      <w:r w:rsidRPr="00884ED7">
        <w:rPr>
          <w:rFonts w:eastAsia="Times New Roman" w:cs="Times New Roman"/>
          <w:bCs w:val="0"/>
          <w:i/>
          <w:iCs/>
          <w:kern w:val="0"/>
          <w14:ligatures w14:val="none"/>
        </w:rPr>
        <w:t>A History of the World in Twelve Shipwrecks.</w:t>
      </w:r>
      <w:r w:rsidRPr="00884ED7">
        <w:rPr>
          <w:rFonts w:eastAsia="Times New Roman" w:cs="Times New Roman"/>
          <w:bCs w:val="0"/>
          <w:kern w:val="0"/>
          <w14:ligatures w14:val="none"/>
        </w:rPr>
        <w:t xml:space="preserve"> St. Martin’s, 2024. </w:t>
      </w:r>
    </w:p>
    <w:p w14:paraId="40C1F288" w14:textId="77777777" w:rsidR="003442B6"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Nargeolet</w:t>
      </w:r>
      <w:proofErr w:type="spellEnd"/>
      <w:r w:rsidRPr="00884ED7">
        <w:rPr>
          <w:rFonts w:eastAsia="Times New Roman" w:cs="Times New Roman"/>
          <w:bCs w:val="0"/>
          <w:kern w:val="0"/>
          <w14:ligatures w14:val="none"/>
        </w:rPr>
        <w:t xml:space="preserve">, Paul-Henri. </w:t>
      </w:r>
      <w:r w:rsidRPr="00884ED7">
        <w:rPr>
          <w:rFonts w:eastAsia="Times New Roman" w:cs="Times New Roman"/>
          <w:bCs w:val="0"/>
          <w:i/>
          <w:iCs/>
          <w:kern w:val="0"/>
          <w14:ligatures w14:val="none"/>
        </w:rPr>
        <w:t>The Secrets of the Titanic</w:t>
      </w:r>
      <w:r w:rsidRPr="00884ED7">
        <w:rPr>
          <w:rFonts w:eastAsia="Times New Roman" w:cs="Times New Roman"/>
          <w:bCs w:val="0"/>
          <w:kern w:val="0"/>
          <w14:ligatures w14:val="none"/>
        </w:rPr>
        <w:t>. Translated by Laura Haydon. One More Chapter, 2024.</w:t>
      </w:r>
    </w:p>
    <w:p w14:paraId="27C271D4" w14:textId="2222D639" w:rsidR="003442B6" w:rsidRPr="003442B6"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3442B6">
        <w:rPr>
          <w:rFonts w:eastAsia="Times New Roman" w:cs="Times New Roman"/>
          <w:bCs w:val="0"/>
          <w:kern w:val="0"/>
          <w14:ligatures w14:val="none"/>
        </w:rPr>
        <w:t xml:space="preserve">Webster, Jane. </w:t>
      </w:r>
      <w:r w:rsidRPr="003442B6">
        <w:rPr>
          <w:rFonts w:eastAsia="Times New Roman" w:cs="Times New Roman"/>
          <w:bCs w:val="0"/>
          <w:i/>
          <w:iCs/>
          <w:kern w:val="0"/>
          <w14:ligatures w14:val="none"/>
        </w:rPr>
        <w:t>Materializing the Middle Passage: A Historical Archaeology of British Slave Shipping, 1680–1807</w:t>
      </w:r>
      <w:r w:rsidRPr="003442B6">
        <w:rPr>
          <w:rFonts w:eastAsia="Times New Roman" w:cs="Times New Roman"/>
          <w:bCs w:val="0"/>
          <w:kern w:val="0"/>
          <w14:ligatures w14:val="none"/>
        </w:rPr>
        <w:t>. Oxford University Press, 2024.</w:t>
      </w:r>
    </w:p>
    <w:p w14:paraId="32A3D295" w14:textId="4A5E0B78" w:rsidR="00884ED7" w:rsidRPr="00B11D65" w:rsidRDefault="00884ED7" w:rsidP="00B11D65">
      <w:pPr>
        <w:tabs>
          <w:tab w:val="left" w:pos="540"/>
        </w:tabs>
        <w:spacing w:before="12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Maritime and Naval Biography and Autobiography</w:t>
      </w:r>
    </w:p>
    <w:p w14:paraId="6C2B0884"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Green, Reuben Keith. </w:t>
      </w:r>
      <w:r w:rsidRPr="00884ED7">
        <w:rPr>
          <w:rFonts w:eastAsia="Times New Roman" w:cs="Times New Roman"/>
          <w:bCs w:val="0"/>
          <w:i/>
          <w:iCs/>
          <w:kern w:val="0"/>
          <w14:ligatures w14:val="none"/>
        </w:rPr>
        <w:t>Black Officer, White Navy: A Memoir</w:t>
      </w:r>
      <w:r w:rsidRPr="00884ED7">
        <w:rPr>
          <w:rFonts w:eastAsia="Times New Roman" w:cs="Times New Roman"/>
          <w:bCs w:val="0"/>
          <w:kern w:val="0"/>
          <w14:ligatures w14:val="none"/>
        </w:rPr>
        <w:t>. Foreword John P. Cordle. University Press of Kentucky, 2024.</w:t>
      </w:r>
    </w:p>
    <w:p w14:paraId="49F2A8E3" w14:textId="38F99550"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Harlaftis</w:t>
      </w:r>
      <w:proofErr w:type="spellEnd"/>
      <w:r w:rsidRPr="00884ED7">
        <w:rPr>
          <w:rFonts w:eastAsia="Times New Roman" w:cs="Times New Roman"/>
          <w:bCs w:val="0"/>
          <w:kern w:val="0"/>
          <w14:ligatures w14:val="none"/>
        </w:rPr>
        <w:t>, Gelina</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ed. </w:t>
      </w:r>
      <w:r w:rsidRPr="00884ED7">
        <w:rPr>
          <w:rFonts w:eastAsia="Times New Roman" w:cs="Times New Roman"/>
          <w:bCs w:val="0"/>
          <w:i/>
          <w:iCs/>
          <w:kern w:val="0"/>
          <w14:ligatures w14:val="none"/>
        </w:rPr>
        <w:t>Onassis Business History, 1924—1975</w:t>
      </w:r>
      <w:r w:rsidRPr="00884ED7">
        <w:rPr>
          <w:rFonts w:eastAsia="Times New Roman" w:cs="Times New Roman"/>
          <w:bCs w:val="0"/>
          <w:kern w:val="0"/>
          <w14:ligatures w14:val="none"/>
        </w:rPr>
        <w:t>. Brill, 2024.</w:t>
      </w:r>
    </w:p>
    <w:p w14:paraId="7D45ECBF"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Hendrix, Lee. </w:t>
      </w:r>
      <w:r w:rsidRPr="00884ED7">
        <w:rPr>
          <w:rFonts w:eastAsia="Times New Roman" w:cs="Times New Roman"/>
          <w:bCs w:val="0"/>
          <w:i/>
          <w:iCs/>
          <w:kern w:val="0"/>
          <w14:ligatures w14:val="none"/>
        </w:rPr>
        <w:t>Peep Light: Stories of a Mississippi River Boat Captain</w:t>
      </w:r>
      <w:r w:rsidRPr="00884ED7">
        <w:rPr>
          <w:rFonts w:eastAsia="Times New Roman" w:cs="Times New Roman"/>
          <w:bCs w:val="0"/>
          <w:kern w:val="0"/>
          <w14:ligatures w14:val="none"/>
        </w:rPr>
        <w:t>. University Press of Mississippi, 2024.</w:t>
      </w:r>
    </w:p>
    <w:p w14:paraId="7E9844E2"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Kingsley, Sean, and Rex Cowan. </w:t>
      </w:r>
      <w:r w:rsidRPr="00884ED7">
        <w:rPr>
          <w:rFonts w:eastAsia="Times New Roman" w:cs="Times New Roman"/>
          <w:bCs w:val="0"/>
          <w:i/>
          <w:iCs/>
          <w:kern w:val="0"/>
          <w14:ligatures w14:val="none"/>
        </w:rPr>
        <w:t>The Pirate King: The Strange Adventures of Henry Avery and the Birth of the Golden Age of Piracy</w:t>
      </w:r>
      <w:r w:rsidRPr="00884ED7">
        <w:rPr>
          <w:rFonts w:eastAsia="Times New Roman" w:cs="Times New Roman"/>
          <w:bCs w:val="0"/>
          <w:kern w:val="0"/>
          <w14:ligatures w14:val="none"/>
        </w:rPr>
        <w:t>. Pegasus Books, 2024.</w:t>
      </w:r>
    </w:p>
    <w:p w14:paraId="329788B7" w14:textId="4CB3CD4E"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Kohnen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David. </w:t>
      </w:r>
      <w:r w:rsidRPr="00884ED7">
        <w:rPr>
          <w:rFonts w:eastAsia="Times New Roman" w:cs="Times New Roman"/>
          <w:bCs w:val="0"/>
          <w:i/>
          <w:iCs/>
          <w:kern w:val="0"/>
          <w14:ligatures w14:val="none"/>
        </w:rPr>
        <w:t>King’s Navy: Fleet Admiral Ernest J. King and the Rise of American Sea Power, 1897–1947</w:t>
      </w:r>
      <w:r w:rsidRPr="00884ED7">
        <w:rPr>
          <w:rFonts w:eastAsia="Times New Roman" w:cs="Times New Roman"/>
          <w:bCs w:val="0"/>
          <w:kern w:val="0"/>
          <w14:ligatures w14:val="none"/>
        </w:rPr>
        <w:t>. Schiffer, 2024.</w:t>
      </w:r>
    </w:p>
    <w:p w14:paraId="7A649CA2" w14:textId="0365F6DC"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Lipman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Andrew. </w:t>
      </w:r>
      <w:r w:rsidRPr="00884ED7">
        <w:rPr>
          <w:rFonts w:eastAsia="Times New Roman" w:cs="Times New Roman"/>
          <w:bCs w:val="0"/>
          <w:i/>
          <w:iCs/>
          <w:kern w:val="0"/>
          <w14:ligatures w14:val="none"/>
        </w:rPr>
        <w:t>Squanto: A Native Odyssey</w:t>
      </w:r>
      <w:r w:rsidRPr="00884ED7">
        <w:rPr>
          <w:rFonts w:eastAsia="Times New Roman" w:cs="Times New Roman"/>
          <w:bCs w:val="0"/>
          <w:kern w:val="0"/>
          <w14:ligatures w14:val="none"/>
        </w:rPr>
        <w:t>. Yale University Press</w:t>
      </w:r>
      <w:r w:rsidRPr="00884ED7">
        <w:rPr>
          <w:rFonts w:eastAsia="Times New Roman" w:cs="Times New Roman"/>
          <w:bCs w:val="0"/>
          <w:i/>
          <w:iCs/>
          <w:kern w:val="0"/>
          <w14:ligatures w14:val="none"/>
        </w:rPr>
        <w:t xml:space="preserve">, </w:t>
      </w:r>
      <w:r w:rsidRPr="00884ED7">
        <w:rPr>
          <w:rFonts w:eastAsia="Times New Roman" w:cs="Times New Roman"/>
          <w:bCs w:val="0"/>
          <w:kern w:val="0"/>
          <w14:ligatures w14:val="none"/>
        </w:rPr>
        <w:t>2024.</w:t>
      </w:r>
    </w:p>
    <w:p w14:paraId="00D9EFFC" w14:textId="3B3A9CD3" w:rsidR="00884ED7" w:rsidRPr="00B11D65"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Lockley</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Thomas. </w:t>
      </w:r>
      <w:r w:rsidRPr="00884ED7">
        <w:rPr>
          <w:rFonts w:eastAsia="Times New Roman" w:cs="Times New Roman"/>
          <w:bCs w:val="0"/>
          <w:i/>
          <w:iCs/>
          <w:kern w:val="0"/>
          <w14:ligatures w14:val="none"/>
        </w:rPr>
        <w:t>A Gentleman from Japan: The Untold Story of an Incredible Journey from Asia to Queen Elizabeth’s Court</w:t>
      </w:r>
      <w:r w:rsidRPr="00884ED7">
        <w:rPr>
          <w:rFonts w:eastAsia="Times New Roman" w:cs="Times New Roman"/>
          <w:bCs w:val="0"/>
          <w:kern w:val="0"/>
          <w14:ligatures w14:val="none"/>
        </w:rPr>
        <w:t>. Hanover Square Press, 2024.</w:t>
      </w:r>
    </w:p>
    <w:p w14:paraId="43D8570F"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Moses, Sam. </w:t>
      </w:r>
      <w:r w:rsidRPr="00884ED7">
        <w:rPr>
          <w:rFonts w:eastAsia="Times New Roman" w:cs="Times New Roman"/>
          <w:bCs w:val="0"/>
          <w:i/>
          <w:iCs/>
          <w:kern w:val="0"/>
          <w14:ligatures w14:val="none"/>
        </w:rPr>
        <w:t>River Without a Cause: An Expedition Along Theodore Roosevelt’s River of Doubt into the Past, Present, and Future of the Amazon</w:t>
      </w:r>
      <w:r w:rsidRPr="00884ED7">
        <w:rPr>
          <w:rFonts w:eastAsia="Times New Roman" w:cs="Times New Roman"/>
          <w:bCs w:val="0"/>
          <w:kern w:val="0"/>
          <w14:ligatures w14:val="none"/>
        </w:rPr>
        <w:t>. Pegasus Books, 2024. </w:t>
      </w:r>
    </w:p>
    <w:p w14:paraId="5D90C359" w14:textId="77777777" w:rsidR="00884ED7" w:rsidRPr="00884ED7" w:rsidRDefault="00884ED7"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Pinkerton, Gary L. </w:t>
      </w:r>
      <w:r w:rsidRPr="00884ED7">
        <w:rPr>
          <w:rFonts w:eastAsia="Times New Roman" w:cs="Times New Roman"/>
          <w:bCs w:val="0"/>
          <w:i/>
          <w:iCs/>
          <w:kern w:val="0"/>
          <w14:ligatures w14:val="none"/>
        </w:rPr>
        <w:t>Paper Diver: How the World’s Greatest Underwater Treasure Hunter Never Got Wet</w:t>
      </w:r>
      <w:r w:rsidRPr="00884ED7">
        <w:rPr>
          <w:rFonts w:eastAsia="Times New Roman" w:cs="Times New Roman"/>
          <w:bCs w:val="0"/>
          <w:kern w:val="0"/>
          <w14:ligatures w14:val="none"/>
        </w:rPr>
        <w:t>. McFarland, 2024.</w:t>
      </w:r>
    </w:p>
    <w:p w14:paraId="3B8CCBB7" w14:textId="3A8CE5F0" w:rsidR="00884ED7" w:rsidRPr="00B11D65" w:rsidRDefault="00884ED7" w:rsidP="00B11D65">
      <w:pPr>
        <w:tabs>
          <w:tab w:val="left" w:pos="540"/>
        </w:tabs>
        <w:spacing w:before="12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Maritime and Naval Reference Works and Published Primary Sources</w:t>
      </w:r>
    </w:p>
    <w:p w14:paraId="2D138848" w14:textId="77777777"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Cooper, Iver P. </w:t>
      </w:r>
      <w:r w:rsidRPr="00884ED7">
        <w:rPr>
          <w:rFonts w:eastAsia="Times New Roman" w:cs="Times New Roman"/>
          <w:bCs w:val="0"/>
          <w:i/>
          <w:iCs/>
          <w:kern w:val="0"/>
          <w14:ligatures w14:val="none"/>
        </w:rPr>
        <w:t>Arming the Warship: Naval Weapons Technology and Gunnery from the Spanish Armada to the Cold War</w:t>
      </w:r>
      <w:r w:rsidRPr="00884ED7">
        <w:rPr>
          <w:rFonts w:eastAsia="Times New Roman" w:cs="Times New Roman"/>
          <w:bCs w:val="0"/>
          <w:kern w:val="0"/>
          <w14:ligatures w14:val="none"/>
        </w:rPr>
        <w:t>. McFarland, 2024.</w:t>
      </w:r>
    </w:p>
    <w:p w14:paraId="615FF225" w14:textId="795AAFF2"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Cooper</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Iver P. </w:t>
      </w:r>
      <w:r w:rsidRPr="00884ED7">
        <w:rPr>
          <w:rFonts w:eastAsia="Times New Roman" w:cs="Times New Roman"/>
          <w:bCs w:val="0"/>
          <w:i/>
          <w:iCs/>
          <w:kern w:val="0"/>
          <w14:ligatures w14:val="none"/>
        </w:rPr>
        <w:t>Poseidon’s Progress: The Quest to Improve Life at Sea</w:t>
      </w:r>
      <w:r w:rsidRPr="00884ED7">
        <w:rPr>
          <w:rFonts w:eastAsia="Times New Roman" w:cs="Times New Roman"/>
          <w:bCs w:val="0"/>
          <w:kern w:val="0"/>
          <w14:ligatures w14:val="none"/>
        </w:rPr>
        <w:t>. McFarland, 2024.</w:t>
      </w:r>
    </w:p>
    <w:p w14:paraId="38D953ED" w14:textId="42C4220A"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Hasegawa</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Guy R. </w:t>
      </w:r>
      <w:r w:rsidRPr="00884ED7">
        <w:rPr>
          <w:rFonts w:eastAsia="Times New Roman" w:cs="Times New Roman"/>
          <w:bCs w:val="0"/>
          <w:i/>
          <w:iCs/>
          <w:kern w:val="0"/>
          <w14:ligatures w14:val="none"/>
        </w:rPr>
        <w:t>The Confederate Navy Medical Corps: Organization, Personnel and Actions</w:t>
      </w:r>
      <w:r w:rsidRPr="00884ED7">
        <w:rPr>
          <w:rFonts w:eastAsia="Times New Roman" w:cs="Times New Roman"/>
          <w:bCs w:val="0"/>
          <w:kern w:val="0"/>
          <w14:ligatures w14:val="none"/>
        </w:rPr>
        <w:t>. McFarland, 2024.</w:t>
      </w:r>
    </w:p>
    <w:p w14:paraId="047586D0" w14:textId="3DB779B0"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Hatton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Katelynn A., </w:t>
      </w:r>
      <w:r w:rsidRPr="00B11D65">
        <w:rPr>
          <w:rFonts w:eastAsia="Times New Roman" w:cs="Times New Roman"/>
          <w:bCs w:val="0"/>
          <w:kern w:val="0"/>
          <w14:ligatures w14:val="none"/>
        </w:rPr>
        <w:t xml:space="preserve">and </w:t>
      </w:r>
      <w:r w:rsidRPr="00884ED7">
        <w:rPr>
          <w:rFonts w:eastAsia="Times New Roman" w:cs="Times New Roman"/>
          <w:bCs w:val="0"/>
          <w:kern w:val="0"/>
          <w14:ligatures w14:val="none"/>
        </w:rPr>
        <w:t xml:space="preserve">Alex Christopher Meekins, eds. </w:t>
      </w:r>
      <w:r w:rsidRPr="00884ED7">
        <w:rPr>
          <w:rFonts w:eastAsia="Times New Roman" w:cs="Times New Roman"/>
          <w:bCs w:val="0"/>
          <w:i/>
          <w:iCs/>
          <w:kern w:val="0"/>
          <w14:ligatures w14:val="none"/>
        </w:rPr>
        <w:t>North Carolina Troops, 1861–1865: A Roster</w:t>
      </w:r>
      <w:r w:rsidRPr="00884ED7">
        <w:rPr>
          <w:rFonts w:eastAsia="Times New Roman" w:cs="Times New Roman"/>
          <w:bCs w:val="0"/>
          <w:kern w:val="0"/>
          <w14:ligatures w14:val="none"/>
        </w:rPr>
        <w:t xml:space="preserve">, Volume 22: </w:t>
      </w:r>
      <w:r w:rsidRPr="00884ED7">
        <w:rPr>
          <w:rFonts w:eastAsia="Times New Roman" w:cs="Times New Roman"/>
          <w:bCs w:val="0"/>
          <w:i/>
          <w:iCs/>
          <w:kern w:val="0"/>
          <w14:ligatures w14:val="none"/>
        </w:rPr>
        <w:t>Confederate States Navy, Confederate States Marine Corps, and Charlotte Naval Yard</w:t>
      </w:r>
      <w:r w:rsidRPr="00884ED7">
        <w:rPr>
          <w:rFonts w:eastAsia="Times New Roman" w:cs="Times New Roman"/>
          <w:bCs w:val="0"/>
          <w:kern w:val="0"/>
          <w14:ligatures w14:val="none"/>
        </w:rPr>
        <w:t>. North Carolina Office of Archives and History, 2024.</w:t>
      </w:r>
    </w:p>
    <w:p w14:paraId="2BC199A1" w14:textId="77777777"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shd w:val="clear" w:color="auto" w:fill="FFFFFF"/>
          <w14:ligatures w14:val="none"/>
        </w:rPr>
        <w:lastRenderedPageBreak/>
        <w:t xml:space="preserve">Nimitz, Chester W. </w:t>
      </w:r>
      <w:r w:rsidRPr="00884ED7">
        <w:rPr>
          <w:rFonts w:eastAsia="Times New Roman" w:cs="Times New Roman"/>
          <w:bCs w:val="0"/>
          <w:i/>
          <w:iCs/>
          <w:kern w:val="0"/>
          <w:shd w:val="clear" w:color="auto" w:fill="FFFFFF"/>
          <w14:ligatures w14:val="none"/>
        </w:rPr>
        <w:t>Best Beloved: The Wartime Letters of Fleet Admiral Chester W. Nimitz to His Wife, Catherine</w:t>
      </w:r>
      <w:r w:rsidRPr="00884ED7">
        <w:rPr>
          <w:rFonts w:eastAsia="Times New Roman" w:cs="Times New Roman"/>
          <w:bCs w:val="0"/>
          <w:kern w:val="0"/>
          <w:shd w:val="clear" w:color="auto" w:fill="FFFFFF"/>
          <w14:ligatures w14:val="none"/>
        </w:rPr>
        <w:t xml:space="preserve">. </w:t>
      </w:r>
      <w:r w:rsidRPr="00884ED7">
        <w:rPr>
          <w:rFonts w:eastAsia="Times New Roman" w:cs="Times New Roman"/>
          <w:bCs w:val="0"/>
          <w:kern w:val="0"/>
          <w14:ligatures w14:val="none"/>
        </w:rPr>
        <w:t>Naval History and Heritage Command, 2024.</w:t>
      </w:r>
    </w:p>
    <w:p w14:paraId="3D2F7494" w14:textId="7103E6BB" w:rsidR="000E433F" w:rsidRPr="00884ED7"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Rocca</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Al M.</w:t>
      </w:r>
      <w:r w:rsidRPr="00884ED7">
        <w:rPr>
          <w:rFonts w:eastAsia="Times New Roman" w:cs="Times New Roman"/>
          <w:bCs w:val="0"/>
          <w:i/>
          <w:iCs/>
          <w:kern w:val="0"/>
          <w14:ligatures w14:val="none"/>
        </w:rPr>
        <w:t xml:space="preserve"> A Historical Geography of Christopher Columbus’s First Voyage and his Interactions with Indigenous Peoples of the Caribbean</w:t>
      </w:r>
      <w:r w:rsidRPr="00884ED7">
        <w:rPr>
          <w:rFonts w:eastAsia="Times New Roman" w:cs="Times New Roman"/>
          <w:bCs w:val="0"/>
          <w:kern w:val="0"/>
          <w14:ligatures w14:val="none"/>
        </w:rPr>
        <w:t>. Routledge, 2024.</w:t>
      </w:r>
    </w:p>
    <w:p w14:paraId="6098295B" w14:textId="4790DF89" w:rsidR="000E433F" w:rsidRPr="00B11D65" w:rsidRDefault="000E433F"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Weir</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Robert F.</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and Andrew W. German. </w:t>
      </w:r>
      <w:r w:rsidRPr="00884ED7">
        <w:rPr>
          <w:rFonts w:eastAsia="Times New Roman" w:cs="Times New Roman"/>
          <w:bCs w:val="0"/>
          <w:i/>
          <w:iCs/>
          <w:kern w:val="0"/>
          <w14:ligatures w14:val="none"/>
        </w:rPr>
        <w:t xml:space="preserve">The Watch’s Wild Cry: A Voyage Aboard the Whaling Vessel </w:t>
      </w:r>
      <w:r w:rsidRPr="00884ED7">
        <w:rPr>
          <w:rFonts w:eastAsia="Times New Roman" w:cs="Times New Roman"/>
          <w:bCs w:val="0"/>
          <w:kern w:val="0"/>
          <w14:ligatures w14:val="none"/>
        </w:rPr>
        <w:t>Clara Bell. Lyons Press, 2024.</w:t>
      </w:r>
    </w:p>
    <w:p w14:paraId="64A3A818" w14:textId="3476544D" w:rsidR="00884ED7" w:rsidRPr="00B11D65" w:rsidRDefault="00884ED7" w:rsidP="00B11D65">
      <w:pPr>
        <w:tabs>
          <w:tab w:val="left" w:pos="540"/>
        </w:tabs>
        <w:spacing w:before="12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Maritime and Naval Science, Technology, and Environment</w:t>
      </w:r>
    </w:p>
    <w:p w14:paraId="10EBF17B"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Barritt</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Michael. </w:t>
      </w:r>
      <w:r w:rsidRPr="00884ED7">
        <w:rPr>
          <w:rFonts w:eastAsia="Times New Roman" w:cs="Times New Roman"/>
          <w:bCs w:val="0"/>
          <w:i/>
          <w:iCs/>
          <w:kern w:val="0"/>
          <w14:ligatures w14:val="none"/>
        </w:rPr>
        <w:t xml:space="preserve">Nelson’s Pathfinders: A Forgotten Story in the Triumph of British Sea Power. </w:t>
      </w:r>
      <w:r w:rsidRPr="00884ED7">
        <w:rPr>
          <w:rFonts w:eastAsia="Times New Roman" w:cs="Times New Roman"/>
          <w:bCs w:val="0"/>
          <w:kern w:val="0"/>
          <w14:ligatures w14:val="none"/>
        </w:rPr>
        <w:t>Yale University Press, 2024.</w:t>
      </w:r>
    </w:p>
    <w:p w14:paraId="469BA3EC"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Bradley, James. </w:t>
      </w:r>
      <w:r w:rsidRPr="00884ED7">
        <w:rPr>
          <w:rFonts w:eastAsia="Times New Roman" w:cs="Times New Roman"/>
          <w:bCs w:val="0"/>
          <w:i/>
          <w:iCs/>
          <w:kern w:val="0"/>
          <w14:ligatures w14:val="none"/>
        </w:rPr>
        <w:t>Deep Water: The World in the Ocean</w:t>
      </w:r>
      <w:r w:rsidRPr="00884ED7">
        <w:rPr>
          <w:rFonts w:eastAsia="Times New Roman" w:cs="Times New Roman"/>
          <w:bCs w:val="0"/>
          <w:kern w:val="0"/>
          <w14:ligatures w14:val="none"/>
        </w:rPr>
        <w:t xml:space="preserve">. </w:t>
      </w:r>
      <w:proofErr w:type="spellStart"/>
      <w:r w:rsidRPr="00884ED7">
        <w:rPr>
          <w:rFonts w:eastAsia="Times New Roman" w:cs="Times New Roman"/>
          <w:bCs w:val="0"/>
          <w:kern w:val="0"/>
          <w14:ligatures w14:val="none"/>
        </w:rPr>
        <w:t>HarperOne</w:t>
      </w:r>
      <w:proofErr w:type="spellEnd"/>
      <w:r w:rsidRPr="00884ED7">
        <w:rPr>
          <w:rFonts w:eastAsia="Times New Roman" w:cs="Times New Roman"/>
          <w:bCs w:val="0"/>
          <w:kern w:val="0"/>
          <w14:ligatures w14:val="none"/>
        </w:rPr>
        <w:t>, 2024.</w:t>
      </w:r>
    </w:p>
    <w:p w14:paraId="5BEC5CF7"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Fox, Porter. </w:t>
      </w:r>
      <w:r w:rsidRPr="00884ED7">
        <w:rPr>
          <w:rFonts w:eastAsia="Times New Roman" w:cs="Times New Roman"/>
          <w:bCs w:val="0"/>
          <w:i/>
          <w:iCs/>
          <w:kern w:val="0"/>
          <w14:ligatures w14:val="none"/>
        </w:rPr>
        <w:t>Category Five: Superstorms and the Warming Oceans That Feed Them</w:t>
      </w:r>
      <w:r w:rsidRPr="00884ED7">
        <w:rPr>
          <w:rFonts w:eastAsia="Times New Roman" w:cs="Times New Roman"/>
          <w:bCs w:val="0"/>
          <w:kern w:val="0"/>
          <w14:ligatures w14:val="none"/>
        </w:rPr>
        <w:t>. Little, Brown, 2024.</w:t>
      </w:r>
    </w:p>
    <w:p w14:paraId="15B74D78"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Macfarlane</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Daniel. </w:t>
      </w:r>
      <w:r w:rsidRPr="00884ED7">
        <w:rPr>
          <w:rFonts w:eastAsia="Times New Roman" w:cs="Times New Roman"/>
          <w:bCs w:val="0"/>
          <w:i/>
          <w:iCs/>
          <w:kern w:val="0"/>
          <w14:ligatures w14:val="none"/>
        </w:rPr>
        <w:t>The Lives of Lake Ontario: An Environmental History</w:t>
      </w:r>
      <w:r w:rsidRPr="00884ED7">
        <w:rPr>
          <w:rFonts w:eastAsia="Times New Roman" w:cs="Times New Roman"/>
          <w:bCs w:val="0"/>
          <w:kern w:val="0"/>
          <w14:ligatures w14:val="none"/>
        </w:rPr>
        <w:t>. McGill-Queens University Press, 2024.</w:t>
      </w:r>
    </w:p>
    <w:p w14:paraId="3423B0FD"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Palmer, Tim. </w:t>
      </w:r>
      <w:r w:rsidRPr="00884ED7">
        <w:rPr>
          <w:rFonts w:eastAsia="Times New Roman" w:cs="Times New Roman"/>
          <w:bCs w:val="0"/>
          <w:i/>
          <w:iCs/>
          <w:kern w:val="0"/>
          <w14:ligatures w14:val="none"/>
        </w:rPr>
        <w:t>Seek Higher Ground: The Natural Solution to Our Urgent Flooding Crisis</w:t>
      </w:r>
      <w:r w:rsidRPr="00884ED7">
        <w:rPr>
          <w:rFonts w:eastAsia="Times New Roman" w:cs="Times New Roman"/>
          <w:bCs w:val="0"/>
          <w:kern w:val="0"/>
          <w14:ligatures w14:val="none"/>
        </w:rPr>
        <w:t>. University of California Press, 2024.</w:t>
      </w:r>
    </w:p>
    <w:p w14:paraId="58499CD2"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Petriello, David R. </w:t>
      </w:r>
      <w:r w:rsidRPr="00884ED7">
        <w:rPr>
          <w:rFonts w:eastAsia="Times New Roman" w:cs="Times New Roman"/>
          <w:bCs w:val="0"/>
          <w:i/>
          <w:iCs/>
          <w:kern w:val="0"/>
          <w14:ligatures w14:val="none"/>
        </w:rPr>
        <w:t xml:space="preserve">The </w:t>
      </w:r>
      <w:proofErr w:type="spellStart"/>
      <w:r w:rsidRPr="00884ED7">
        <w:rPr>
          <w:rFonts w:eastAsia="Times New Roman" w:cs="Times New Roman"/>
          <w:bCs w:val="0"/>
          <w:i/>
          <w:iCs/>
          <w:kern w:val="0"/>
          <w14:ligatures w14:val="none"/>
        </w:rPr>
        <w:t>Balmis</w:t>
      </w:r>
      <w:proofErr w:type="spellEnd"/>
      <w:r w:rsidRPr="00884ED7">
        <w:rPr>
          <w:rFonts w:eastAsia="Times New Roman" w:cs="Times New Roman"/>
          <w:bCs w:val="0"/>
          <w:i/>
          <w:iCs/>
          <w:kern w:val="0"/>
          <w14:ligatures w14:val="none"/>
        </w:rPr>
        <w:t xml:space="preserve"> Expedition: The Spanish Empire's War against Smallpox</w:t>
      </w:r>
      <w:r w:rsidRPr="00884ED7">
        <w:rPr>
          <w:rFonts w:eastAsia="Times New Roman" w:cs="Times New Roman"/>
          <w:bCs w:val="0"/>
          <w:kern w:val="0"/>
          <w14:ligatures w14:val="none"/>
        </w:rPr>
        <w:t>. TCU Press, 2024.</w:t>
      </w:r>
    </w:p>
    <w:p w14:paraId="1B120600"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Pitrof</w:t>
      </w:r>
      <w:proofErr w:type="spellEnd"/>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Tyler A. </w:t>
      </w:r>
      <w:r w:rsidRPr="00884ED7">
        <w:rPr>
          <w:rFonts w:eastAsia="Times New Roman" w:cs="Times New Roman"/>
          <w:bCs w:val="0"/>
          <w:i/>
          <w:iCs/>
          <w:kern w:val="0"/>
          <w14:ligatures w14:val="none"/>
        </w:rPr>
        <w:t>Too Far on a Whim: The Limits of High-Steam Propulsion in the US Navy</w:t>
      </w:r>
      <w:r w:rsidRPr="00884ED7">
        <w:rPr>
          <w:rFonts w:eastAsia="Times New Roman" w:cs="Times New Roman"/>
          <w:bCs w:val="0"/>
          <w:kern w:val="0"/>
          <w14:ligatures w14:val="none"/>
        </w:rPr>
        <w:t>. University of Alabama Press, 2024.</w:t>
      </w:r>
    </w:p>
    <w:p w14:paraId="1D7CDC15" w14:textId="77777777" w:rsidR="003442B6" w:rsidRPr="00884ED7"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Powell</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James Lawrence. </w:t>
      </w:r>
      <w:r w:rsidRPr="00884ED7">
        <w:rPr>
          <w:rFonts w:eastAsia="Times New Roman" w:cs="Times New Roman"/>
          <w:bCs w:val="0"/>
          <w:i/>
          <w:iCs/>
          <w:kern w:val="0"/>
          <w14:ligatures w14:val="none"/>
        </w:rPr>
        <w:t>Mysteries of the Deep: How Seafloor Drilling Expeditions Revolutionized Our Understanding of Earth History</w:t>
      </w:r>
      <w:r w:rsidRPr="00884ED7">
        <w:rPr>
          <w:rFonts w:eastAsia="Times New Roman" w:cs="Times New Roman"/>
          <w:bCs w:val="0"/>
          <w:kern w:val="0"/>
          <w14:ligatures w14:val="none"/>
        </w:rPr>
        <w:t xml:space="preserve">. MIT Press, 2024. </w:t>
      </w:r>
    </w:p>
    <w:p w14:paraId="5A13E04D" w14:textId="77777777" w:rsidR="003442B6" w:rsidRPr="00B11D65" w:rsidRDefault="003442B6"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Tavares</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André. </w:t>
      </w:r>
      <w:r w:rsidRPr="00884ED7">
        <w:rPr>
          <w:rFonts w:eastAsia="Times New Roman" w:cs="Times New Roman"/>
          <w:bCs w:val="0"/>
          <w:i/>
          <w:iCs/>
          <w:kern w:val="0"/>
          <w14:ligatures w14:val="none"/>
        </w:rPr>
        <w:t>Architecture Follows Fish: An Amphibious History of the North Atlantic</w:t>
      </w:r>
      <w:r w:rsidRPr="00884ED7">
        <w:rPr>
          <w:rFonts w:eastAsia="Times New Roman" w:cs="Times New Roman"/>
          <w:bCs w:val="0"/>
          <w:kern w:val="0"/>
          <w14:ligatures w14:val="none"/>
        </w:rPr>
        <w:t>. MIT Press, 2024.</w:t>
      </w:r>
    </w:p>
    <w:p w14:paraId="2B23AA91" w14:textId="4E231F58" w:rsidR="00884ED7" w:rsidRPr="00B11D65" w:rsidRDefault="00884ED7" w:rsidP="00B11D65">
      <w:pPr>
        <w:tabs>
          <w:tab w:val="left" w:pos="540"/>
        </w:tabs>
        <w:spacing w:before="12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North American Maritime History</w:t>
      </w:r>
    </w:p>
    <w:p w14:paraId="22928879"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Bellows, Amanda. </w:t>
      </w:r>
      <w:r w:rsidRPr="00884ED7">
        <w:rPr>
          <w:rFonts w:eastAsia="Times New Roman" w:cs="Times New Roman"/>
          <w:bCs w:val="0"/>
          <w:i/>
          <w:iCs/>
          <w:kern w:val="0"/>
          <w14:ligatures w14:val="none"/>
        </w:rPr>
        <w:t>The Explorers: A New History of America in Ten Expeditions</w:t>
      </w:r>
      <w:r w:rsidRPr="00884ED7">
        <w:rPr>
          <w:rFonts w:eastAsia="Times New Roman" w:cs="Times New Roman"/>
          <w:bCs w:val="0"/>
          <w:kern w:val="0"/>
          <w14:ligatures w14:val="none"/>
        </w:rPr>
        <w:t>. HarperCollins, 2024.</w:t>
      </w:r>
    </w:p>
    <w:p w14:paraId="6A8A4E24"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Blaugrund</w:t>
      </w:r>
      <w:proofErr w:type="spellEnd"/>
      <w:r w:rsidRPr="00884ED7">
        <w:rPr>
          <w:rFonts w:eastAsia="Times New Roman" w:cs="Times New Roman"/>
          <w:bCs w:val="0"/>
          <w:kern w:val="0"/>
          <w14:ligatures w14:val="none"/>
        </w:rPr>
        <w:t xml:space="preserve">, Annette, Betti-Sue Hertz, Elizabeth W. Hutchinson, and Dorothy M. Peteet, eds. </w:t>
      </w:r>
      <w:r w:rsidRPr="00884ED7">
        <w:rPr>
          <w:rFonts w:eastAsia="Times New Roman" w:cs="Times New Roman"/>
          <w:bCs w:val="0"/>
          <w:i/>
          <w:iCs/>
          <w:kern w:val="0"/>
          <w14:ligatures w14:val="none"/>
        </w:rPr>
        <w:t>Shifting Shorelines: Art, Industry, and Ecology Along the Hudson River</w:t>
      </w:r>
      <w:r w:rsidRPr="00884ED7">
        <w:rPr>
          <w:rFonts w:eastAsia="Times New Roman" w:cs="Times New Roman"/>
          <w:bCs w:val="0"/>
          <w:kern w:val="0"/>
          <w14:ligatures w14:val="none"/>
        </w:rPr>
        <w:t>. Columbia University Press, 2024.</w:t>
      </w:r>
    </w:p>
    <w:p w14:paraId="56E4A028"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Bunn, Mike. </w:t>
      </w:r>
      <w:r w:rsidRPr="00884ED7">
        <w:rPr>
          <w:rFonts w:eastAsia="Times New Roman" w:cs="Times New Roman"/>
          <w:bCs w:val="0"/>
          <w:i/>
          <w:iCs/>
          <w:kern w:val="0"/>
          <w14:ligatures w14:val="none"/>
        </w:rPr>
        <w:t>This Southern Metropolis: Life in Antebellum Mobile</w:t>
      </w:r>
      <w:r w:rsidRPr="00884ED7">
        <w:rPr>
          <w:rFonts w:eastAsia="Times New Roman" w:cs="Times New Roman"/>
          <w:bCs w:val="0"/>
          <w:kern w:val="0"/>
          <w14:ligatures w14:val="none"/>
        </w:rPr>
        <w:t>. University of Georgia Press, 2024.</w:t>
      </w:r>
    </w:p>
    <w:p w14:paraId="1BE0F9A6"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Bunnell</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Gene. </w:t>
      </w:r>
      <w:r w:rsidRPr="00884ED7">
        <w:rPr>
          <w:rFonts w:eastAsia="Times New Roman" w:cs="Times New Roman"/>
          <w:bCs w:val="0"/>
          <w:i/>
          <w:iCs/>
          <w:kern w:val="0"/>
          <w14:ligatures w14:val="none"/>
        </w:rPr>
        <w:t>Buffalo's Waterfront Renaissance: Citizen Activists, NGOs, and the Canalside Project.</w:t>
      </w:r>
      <w:r w:rsidRPr="00884ED7">
        <w:rPr>
          <w:rFonts w:eastAsia="Times New Roman" w:cs="Times New Roman"/>
          <w:bCs w:val="0"/>
          <w:kern w:val="0"/>
          <w14:ligatures w14:val="none"/>
        </w:rPr>
        <w:t xml:space="preserve"> State University of New York Press, 2024.</w:t>
      </w:r>
    </w:p>
    <w:p w14:paraId="20D603FD"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Ferrara</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Mark S. </w:t>
      </w:r>
      <w:r w:rsidRPr="00884ED7">
        <w:rPr>
          <w:rFonts w:eastAsia="Times New Roman" w:cs="Times New Roman"/>
          <w:bCs w:val="0"/>
          <w:i/>
          <w:iCs/>
          <w:kern w:val="0"/>
          <w14:ligatures w14:val="none"/>
        </w:rPr>
        <w:t xml:space="preserve">The Raging Erie: Life and Labor Along the Erie Canal. </w:t>
      </w:r>
      <w:r w:rsidRPr="00884ED7">
        <w:rPr>
          <w:rFonts w:eastAsia="Times New Roman" w:cs="Times New Roman"/>
          <w:bCs w:val="0"/>
          <w:kern w:val="0"/>
          <w14:ligatures w14:val="none"/>
        </w:rPr>
        <w:t>Columbia University Press, 2024.</w:t>
      </w:r>
    </w:p>
    <w:p w14:paraId="4D63BA9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Forret</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Jeff</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The Price They Paid: Slavery, Shipwrecks, and Reparations Before the Civil War</w:t>
      </w:r>
      <w:r w:rsidRPr="00884ED7">
        <w:rPr>
          <w:rFonts w:eastAsia="Times New Roman" w:cs="Times New Roman"/>
          <w:bCs w:val="0"/>
          <w:kern w:val="0"/>
          <w14:ligatures w14:val="none"/>
        </w:rPr>
        <w:t>. The New Press, 2024.</w:t>
      </w:r>
    </w:p>
    <w:p w14:paraId="05FAA0E8"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lastRenderedPageBreak/>
        <w:t xml:space="preserve">Gebhart, Richard. </w:t>
      </w:r>
      <w:r w:rsidRPr="00884ED7">
        <w:rPr>
          <w:rFonts w:eastAsia="Times New Roman" w:cs="Times New Roman"/>
          <w:bCs w:val="0"/>
          <w:i/>
          <w:iCs/>
          <w:kern w:val="0"/>
          <w14:ligatures w14:val="none"/>
        </w:rPr>
        <w:t>Tragedy and Triumph on the Great Lakes.</w:t>
      </w:r>
      <w:r w:rsidRPr="00884ED7">
        <w:rPr>
          <w:rFonts w:eastAsia="Times New Roman" w:cs="Times New Roman"/>
          <w:bCs w:val="0"/>
          <w:kern w:val="0"/>
          <w14:ligatures w14:val="none"/>
        </w:rPr>
        <w:t xml:space="preserve"> Michigan State University Press, 2024.</w:t>
      </w:r>
    </w:p>
    <w:p w14:paraId="7AFB9A87"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Gendell, David. </w:t>
      </w:r>
      <w:r w:rsidRPr="00884ED7">
        <w:rPr>
          <w:rFonts w:eastAsia="Times New Roman" w:cs="Times New Roman"/>
          <w:bCs w:val="0"/>
          <w:i/>
          <w:iCs/>
          <w:kern w:val="0"/>
          <w14:ligatures w14:val="none"/>
        </w:rPr>
        <w:t xml:space="preserve">The Last Days of the Schooner </w:t>
      </w:r>
      <w:r w:rsidRPr="00884ED7">
        <w:rPr>
          <w:rFonts w:eastAsia="Times New Roman" w:cs="Times New Roman"/>
          <w:bCs w:val="0"/>
          <w:kern w:val="0"/>
          <w14:ligatures w14:val="none"/>
        </w:rPr>
        <w:t xml:space="preserve">America: </w:t>
      </w:r>
      <w:r w:rsidRPr="00884ED7">
        <w:rPr>
          <w:rFonts w:eastAsia="Times New Roman" w:cs="Times New Roman"/>
          <w:bCs w:val="0"/>
          <w:i/>
          <w:iCs/>
          <w:kern w:val="0"/>
          <w14:ligatures w14:val="none"/>
        </w:rPr>
        <w:t xml:space="preserve">A Lost Icon at the Annapolis Warship Factory. </w:t>
      </w:r>
      <w:r w:rsidRPr="00884ED7">
        <w:rPr>
          <w:rFonts w:eastAsia="Times New Roman" w:cs="Times New Roman"/>
          <w:bCs w:val="0"/>
          <w:kern w:val="0"/>
          <w14:ligatures w14:val="none"/>
        </w:rPr>
        <w:t>Lyons Press, 2024.</w:t>
      </w:r>
    </w:p>
    <w:p w14:paraId="21641A5E"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German, Andrew W., and Mary K. Bercaw Edwards. </w:t>
      </w:r>
      <w:r w:rsidRPr="00884ED7">
        <w:rPr>
          <w:rFonts w:eastAsia="Times New Roman" w:cs="Times New Roman"/>
          <w:bCs w:val="0"/>
          <w:i/>
          <w:iCs/>
          <w:kern w:val="0"/>
          <w14:ligatures w14:val="none"/>
        </w:rPr>
        <w:t xml:space="preserve">The </w:t>
      </w:r>
      <w:r w:rsidRPr="00884ED7">
        <w:rPr>
          <w:rFonts w:eastAsia="Times New Roman" w:cs="Times New Roman"/>
          <w:bCs w:val="0"/>
          <w:kern w:val="0"/>
          <w14:ligatures w14:val="none"/>
        </w:rPr>
        <w:t>Charles W. Morgan</w:t>
      </w:r>
      <w:r w:rsidRPr="00884ED7">
        <w:rPr>
          <w:rFonts w:eastAsia="Times New Roman" w:cs="Times New Roman"/>
          <w:bCs w:val="0"/>
          <w:i/>
          <w:iCs/>
          <w:kern w:val="0"/>
          <w14:ligatures w14:val="none"/>
        </w:rPr>
        <w:t>: The World’s Last Wooden Whaleship</w:t>
      </w:r>
      <w:r w:rsidRPr="00884ED7">
        <w:rPr>
          <w:rFonts w:eastAsia="Times New Roman" w:cs="Times New Roman"/>
          <w:bCs w:val="0"/>
          <w:kern w:val="0"/>
          <w14:ligatures w14:val="none"/>
        </w:rPr>
        <w:t>. Lyons Press, 2024.</w:t>
      </w:r>
    </w:p>
    <w:p w14:paraId="18543C3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Hirsimaki</w:t>
      </w:r>
      <w:proofErr w:type="spellEnd"/>
      <w:r w:rsidRPr="00884ED7">
        <w:rPr>
          <w:rFonts w:eastAsia="Times New Roman" w:cs="Times New Roman"/>
          <w:bCs w:val="0"/>
          <w:kern w:val="0"/>
          <w14:ligatures w14:val="none"/>
        </w:rPr>
        <w:t xml:space="preserve">, Eric. </w:t>
      </w:r>
      <w:r w:rsidRPr="00884ED7">
        <w:rPr>
          <w:rFonts w:eastAsia="Times New Roman" w:cs="Times New Roman"/>
          <w:bCs w:val="0"/>
          <w:i/>
          <w:iCs/>
          <w:kern w:val="0"/>
          <w14:ligatures w14:val="none"/>
        </w:rPr>
        <w:t>Sail, Steam, and Diesel: Moving Cargo on the Great Lakes.</w:t>
      </w:r>
      <w:r w:rsidRPr="00884ED7">
        <w:rPr>
          <w:rFonts w:eastAsia="Times New Roman" w:cs="Times New Roman"/>
          <w:bCs w:val="0"/>
          <w:kern w:val="0"/>
          <w14:ligatures w14:val="none"/>
        </w:rPr>
        <w:t xml:space="preserve"> Michigan State University Press, 2024.</w:t>
      </w:r>
    </w:p>
    <w:p w14:paraId="729739C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Irwin, Julia F. </w:t>
      </w:r>
      <w:r w:rsidRPr="00884ED7">
        <w:rPr>
          <w:rFonts w:eastAsia="Times New Roman" w:cs="Times New Roman"/>
          <w:bCs w:val="0"/>
          <w:i/>
          <w:iCs/>
          <w:kern w:val="0"/>
          <w14:ligatures w14:val="none"/>
        </w:rPr>
        <w:t>Catastrophic Diplomacy: US Foreign Disaster Assistance in the American Century</w:t>
      </w:r>
      <w:r w:rsidRPr="00884ED7">
        <w:rPr>
          <w:rFonts w:eastAsia="Times New Roman" w:cs="Times New Roman"/>
          <w:bCs w:val="0"/>
          <w:kern w:val="0"/>
          <w14:ligatures w14:val="none"/>
        </w:rPr>
        <w:t>. University of North Carolina Press, 2024.</w:t>
      </w:r>
    </w:p>
    <w:p w14:paraId="2E8FCCA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Miller</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James W. </w:t>
      </w:r>
      <w:r w:rsidRPr="00884ED7">
        <w:rPr>
          <w:rFonts w:eastAsia="Times New Roman" w:cs="Times New Roman"/>
          <w:bCs w:val="0"/>
          <w:i/>
          <w:iCs/>
          <w:kern w:val="0"/>
          <w14:ligatures w14:val="none"/>
        </w:rPr>
        <w:t>King of the Gunrunners: How a Philadelphia Fruit Importer Inspired a Revolution and Provoked the Spanish-American War</w:t>
      </w:r>
      <w:r w:rsidRPr="00884ED7">
        <w:rPr>
          <w:rFonts w:eastAsia="Times New Roman" w:cs="Times New Roman"/>
          <w:bCs w:val="0"/>
          <w:kern w:val="0"/>
          <w14:ligatures w14:val="none"/>
        </w:rPr>
        <w:t>. University Press of Mississippi, 2024.</w:t>
      </w:r>
    </w:p>
    <w:p w14:paraId="5DA9E76C"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Neulander, Judith S. </w:t>
      </w:r>
      <w:r w:rsidRPr="00884ED7">
        <w:rPr>
          <w:rFonts w:eastAsia="Times New Roman" w:cs="Times New Roman"/>
          <w:bCs w:val="0"/>
          <w:i/>
          <w:iCs/>
          <w:kern w:val="0"/>
          <w14:ligatures w14:val="none"/>
        </w:rPr>
        <w:t>Folklore of Lake Erie.</w:t>
      </w:r>
      <w:r w:rsidRPr="00884ED7">
        <w:rPr>
          <w:rFonts w:eastAsia="Times New Roman" w:cs="Times New Roman"/>
          <w:bCs w:val="0"/>
          <w:kern w:val="0"/>
          <w14:ligatures w14:val="none"/>
        </w:rPr>
        <w:t xml:space="preserve"> Indiana University Press, 2024.</w:t>
      </w:r>
    </w:p>
    <w:p w14:paraId="5A1FF725"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Papavizas</w:t>
      </w:r>
      <w:proofErr w:type="spellEnd"/>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Charlie</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Journey to the Jones Act: U.S. Merchant Marine Policy, 1776–1920.</w:t>
      </w:r>
      <w:r w:rsidRPr="00884ED7">
        <w:rPr>
          <w:rFonts w:eastAsia="Times New Roman" w:cs="Times New Roman"/>
          <w:bCs w:val="0"/>
          <w:kern w:val="0"/>
          <w14:ligatures w14:val="none"/>
        </w:rPr>
        <w:t xml:space="preserve"> Fortis, 2024.</w:t>
      </w:r>
    </w:p>
    <w:p w14:paraId="17592946"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Scher, Rod. </w:t>
      </w:r>
      <w:r w:rsidRPr="00884ED7">
        <w:rPr>
          <w:rFonts w:eastAsia="Times New Roman" w:cs="Times New Roman"/>
          <w:bCs w:val="0"/>
          <w:i/>
          <w:iCs/>
          <w:kern w:val="0"/>
          <w14:ligatures w14:val="none"/>
        </w:rPr>
        <w:t xml:space="preserve">Ship of Lost Souls: The Tragic Wreck of the Steamship </w:t>
      </w:r>
      <w:r w:rsidRPr="00884ED7">
        <w:rPr>
          <w:rFonts w:eastAsia="Times New Roman" w:cs="Times New Roman"/>
          <w:bCs w:val="0"/>
          <w:kern w:val="0"/>
          <w14:ligatures w14:val="none"/>
        </w:rPr>
        <w:t>Valencia</w:t>
      </w:r>
      <w:r w:rsidRPr="00884ED7">
        <w:rPr>
          <w:rFonts w:eastAsia="Times New Roman" w:cs="Times New Roman"/>
          <w:bCs w:val="0"/>
          <w:i/>
          <w:iCs/>
          <w:kern w:val="0"/>
          <w14:ligatures w14:val="none"/>
        </w:rPr>
        <w:t xml:space="preserve">. </w:t>
      </w:r>
      <w:r w:rsidRPr="00884ED7">
        <w:rPr>
          <w:rFonts w:eastAsia="Times New Roman" w:cs="Times New Roman"/>
          <w:bCs w:val="0"/>
          <w:kern w:val="0"/>
          <w14:ligatures w14:val="none"/>
        </w:rPr>
        <w:t>Lyons Press, 2024.</w:t>
      </w:r>
    </w:p>
    <w:p w14:paraId="52912C4F"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Sillen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Andrew</w:t>
      </w:r>
      <w:r w:rsidRPr="00B11D65">
        <w:rPr>
          <w:rFonts w:eastAsia="Times New Roman" w:cs="Times New Roman"/>
          <w:bCs w:val="0"/>
          <w:kern w:val="0"/>
          <w14:ligatures w14:val="none"/>
        </w:rPr>
        <w:t xml:space="preserve">. </w:t>
      </w:r>
      <w:r w:rsidRPr="00884ED7">
        <w:rPr>
          <w:rFonts w:eastAsia="Times New Roman" w:cs="Times New Roman"/>
          <w:bCs w:val="0"/>
          <w:i/>
          <w:iCs/>
          <w:kern w:val="0"/>
          <w14:ligatures w14:val="none"/>
        </w:rPr>
        <w:t>Kidnapped at Sea: The Civil War Voyage of David Henry White</w:t>
      </w:r>
      <w:r w:rsidRPr="00884ED7">
        <w:rPr>
          <w:rFonts w:eastAsia="Times New Roman" w:cs="Times New Roman"/>
          <w:bCs w:val="0"/>
          <w:kern w:val="0"/>
          <w14:ligatures w14:val="none"/>
        </w:rPr>
        <w:t xml:space="preserve">. </w:t>
      </w:r>
      <w:r w:rsidRPr="00884ED7">
        <w:rPr>
          <w:rFonts w:eastAsia="Times New Roman" w:cs="Times New Roman"/>
          <w:bCs w:val="0"/>
          <w:kern w:val="0"/>
          <w:shd w:val="clear" w:color="auto" w:fill="FFFFFF"/>
          <w14:ligatures w14:val="none"/>
        </w:rPr>
        <w:t>Johns Hopkins University Press, 2024</w:t>
      </w:r>
      <w:r w:rsidRPr="00884ED7">
        <w:rPr>
          <w:rFonts w:eastAsia="Times New Roman" w:cs="Times New Roman"/>
          <w:bCs w:val="0"/>
          <w:kern w:val="0"/>
          <w14:ligatures w14:val="none"/>
        </w:rPr>
        <w:t>.</w:t>
      </w:r>
    </w:p>
    <w:p w14:paraId="265DB049"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Stearns</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Susan Gaunt</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Empire of Commerce: The Closing of the Mississippi and the Opening of Atlantic Trade</w:t>
      </w:r>
      <w:r w:rsidRPr="00884ED7">
        <w:rPr>
          <w:rFonts w:eastAsia="Times New Roman" w:cs="Times New Roman"/>
          <w:bCs w:val="0"/>
          <w:kern w:val="0"/>
          <w14:ligatures w14:val="none"/>
        </w:rPr>
        <w:t>. University of Virginia Press, 2024.</w:t>
      </w:r>
    </w:p>
    <w:p w14:paraId="7340B556"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Stone, Richard A. </w:t>
      </w:r>
      <w:r w:rsidRPr="00884ED7">
        <w:rPr>
          <w:rFonts w:eastAsia="Times New Roman" w:cs="Times New Roman"/>
          <w:bCs w:val="0"/>
          <w:i/>
          <w:iCs/>
          <w:kern w:val="0"/>
          <w14:ligatures w14:val="none"/>
        </w:rPr>
        <w:t xml:space="preserve">Project </w:t>
      </w:r>
      <w:r w:rsidRPr="00884ED7">
        <w:rPr>
          <w:rFonts w:eastAsia="Times New Roman" w:cs="Times New Roman"/>
          <w:bCs w:val="0"/>
          <w:kern w:val="0"/>
          <w14:ligatures w14:val="none"/>
        </w:rPr>
        <w:t>Mayflower</w:t>
      </w:r>
      <w:r w:rsidRPr="00884ED7">
        <w:rPr>
          <w:rFonts w:eastAsia="Times New Roman" w:cs="Times New Roman"/>
          <w:bCs w:val="0"/>
          <w:i/>
          <w:iCs/>
          <w:kern w:val="0"/>
          <w14:ligatures w14:val="none"/>
        </w:rPr>
        <w:t>: Building and Sailing a Seventeenth-Century Replica</w:t>
      </w:r>
      <w:r w:rsidRPr="00884ED7">
        <w:rPr>
          <w:rFonts w:eastAsia="Times New Roman" w:cs="Times New Roman"/>
          <w:bCs w:val="0"/>
          <w:kern w:val="0"/>
          <w14:ligatures w14:val="none"/>
        </w:rPr>
        <w:t>. Lyons Press, 2024.</w:t>
      </w:r>
    </w:p>
    <w:p w14:paraId="147995C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Tejani</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James</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 xml:space="preserve">A Machine to Move Heaven and Earth: The Making of the Port of Los Angeles and America. </w:t>
      </w:r>
      <w:r w:rsidRPr="00884ED7">
        <w:rPr>
          <w:rFonts w:eastAsia="Times New Roman" w:cs="Times New Roman"/>
          <w:bCs w:val="0"/>
          <w:kern w:val="0"/>
          <w14:ligatures w14:val="none"/>
        </w:rPr>
        <w:t xml:space="preserve">W. W. Norton, 2024. </w:t>
      </w:r>
    </w:p>
    <w:p w14:paraId="1773148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Upholt</w:t>
      </w:r>
      <w:proofErr w:type="spellEnd"/>
      <w:r w:rsidRPr="00884ED7">
        <w:rPr>
          <w:rFonts w:eastAsia="Times New Roman" w:cs="Times New Roman"/>
          <w:bCs w:val="0"/>
          <w:kern w:val="0"/>
          <w14:ligatures w14:val="none"/>
        </w:rPr>
        <w:t xml:space="preserve">, Boyce. </w:t>
      </w:r>
      <w:r w:rsidRPr="00884ED7">
        <w:rPr>
          <w:rFonts w:eastAsia="Times New Roman" w:cs="Times New Roman"/>
          <w:bCs w:val="0"/>
          <w:i/>
          <w:iCs/>
          <w:kern w:val="0"/>
          <w14:ligatures w14:val="none"/>
        </w:rPr>
        <w:t>The Great River: The Making and Unmaking of the Mississippi</w:t>
      </w:r>
      <w:r w:rsidRPr="00884ED7">
        <w:rPr>
          <w:rFonts w:eastAsia="Times New Roman" w:cs="Times New Roman"/>
          <w:bCs w:val="0"/>
          <w:kern w:val="0"/>
          <w14:ligatures w14:val="none"/>
        </w:rPr>
        <w:t>. W. W. Norton, 2024.</w:t>
      </w:r>
    </w:p>
    <w:p w14:paraId="34E6A1AF"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Wagner, Dick, with Steve Priske. </w:t>
      </w:r>
      <w:r w:rsidRPr="00884ED7">
        <w:rPr>
          <w:rFonts w:eastAsia="Times New Roman" w:cs="Times New Roman"/>
          <w:bCs w:val="0"/>
          <w:i/>
          <w:iCs/>
          <w:kern w:val="0"/>
          <w14:ligatures w14:val="none"/>
        </w:rPr>
        <w:t xml:space="preserve">The Last True Clipper: </w:t>
      </w:r>
      <w:r w:rsidRPr="00884ED7">
        <w:rPr>
          <w:rFonts w:eastAsia="Times New Roman" w:cs="Times New Roman"/>
          <w:bCs w:val="0"/>
          <w:kern w:val="0"/>
          <w14:ligatures w14:val="none"/>
        </w:rPr>
        <w:t>Western Shore—</w:t>
      </w:r>
      <w:r w:rsidRPr="00884ED7">
        <w:rPr>
          <w:rFonts w:eastAsia="Times New Roman" w:cs="Times New Roman"/>
          <w:bCs w:val="0"/>
          <w:i/>
          <w:iCs/>
          <w:kern w:val="0"/>
          <w14:ligatures w14:val="none"/>
        </w:rPr>
        <w:t>the Oregon Clipper, Unheralded Last United States-built Clipper Ship.</w:t>
      </w:r>
      <w:r w:rsidRPr="00884ED7">
        <w:rPr>
          <w:rFonts w:eastAsia="Times New Roman" w:cs="Times New Roman"/>
          <w:bCs w:val="0"/>
          <w:kern w:val="0"/>
          <w14:ligatures w14:val="none"/>
        </w:rPr>
        <w:t xml:space="preserve"> Coos History Museum, 2024.</w:t>
      </w:r>
    </w:p>
    <w:p w14:paraId="0ED583FA"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Wilkinson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Charles</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Treaty Justice: The Northwest Tribes, the Boldt Decision, and the Recognition of Fishing Rights</w:t>
      </w:r>
      <w:r w:rsidRPr="00884ED7">
        <w:rPr>
          <w:rFonts w:eastAsia="Times New Roman" w:cs="Times New Roman"/>
          <w:bCs w:val="0"/>
          <w:kern w:val="0"/>
          <w14:ligatures w14:val="none"/>
        </w:rPr>
        <w:t>. University of Washington Press, 2024.</w:t>
      </w:r>
    </w:p>
    <w:p w14:paraId="2E589DEF" w14:textId="3CEF9490" w:rsidR="00884ED7" w:rsidRPr="00B11D65" w:rsidRDefault="00884ED7" w:rsidP="00B11D65">
      <w:pPr>
        <w:tabs>
          <w:tab w:val="left" w:pos="540"/>
        </w:tabs>
        <w:spacing w:before="120" w:line="240" w:lineRule="auto"/>
        <w:ind w:left="540" w:hanging="540"/>
        <w:outlineLvl w:val="1"/>
        <w:rPr>
          <w:rFonts w:ascii="Times New Roman" w:eastAsia="Times New Roman" w:hAnsi="Times New Roman" w:cs="Times New Roman"/>
          <w:bCs w:val="0"/>
          <w:kern w:val="0"/>
          <w:sz w:val="36"/>
          <w:szCs w:val="36"/>
          <w14:ligatures w14:val="none"/>
        </w:rPr>
      </w:pPr>
      <w:r w:rsidRPr="00B11D65">
        <w:rPr>
          <w:rFonts w:eastAsia="Times New Roman" w:cs="Times New Roman"/>
          <w:b/>
          <w:i/>
          <w:iCs/>
          <w:kern w:val="0"/>
          <w14:ligatures w14:val="none"/>
        </w:rPr>
        <w:t>North American Naval History</w:t>
      </w:r>
    </w:p>
    <w:p w14:paraId="6EEB8F8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Bailey, Steven K. </w:t>
      </w:r>
      <w:r w:rsidRPr="00884ED7">
        <w:rPr>
          <w:rFonts w:eastAsia="Times New Roman" w:cs="Times New Roman"/>
          <w:bCs w:val="0"/>
          <w:i/>
          <w:iCs/>
          <w:kern w:val="0"/>
          <w14:ligatures w14:val="none"/>
        </w:rPr>
        <w:t>Target Hong Kong: A True Story of U.S. Navy Pilots at War</w:t>
      </w:r>
      <w:r w:rsidRPr="00884ED7">
        <w:rPr>
          <w:rFonts w:eastAsia="Times New Roman" w:cs="Times New Roman"/>
          <w:bCs w:val="0"/>
          <w:kern w:val="0"/>
          <w14:ligatures w14:val="none"/>
        </w:rPr>
        <w:t>. Osprey, 2024. </w:t>
      </w:r>
    </w:p>
    <w:p w14:paraId="5DED1291"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Bean, Hamilton. </w:t>
      </w:r>
      <w:r w:rsidRPr="00884ED7">
        <w:rPr>
          <w:rFonts w:eastAsia="Times New Roman" w:cs="Times New Roman"/>
          <w:bCs w:val="0"/>
          <w:i/>
          <w:iCs/>
          <w:kern w:val="0"/>
          <w14:ligatures w14:val="none"/>
        </w:rPr>
        <w:t>Nimitz’s Newsman: Waldo Drake and the Navy's Censored War in the Pacific</w:t>
      </w:r>
      <w:r w:rsidRPr="00884ED7">
        <w:rPr>
          <w:rFonts w:eastAsia="Times New Roman" w:cs="Times New Roman"/>
          <w:bCs w:val="0"/>
          <w:kern w:val="0"/>
          <w14:ligatures w14:val="none"/>
        </w:rPr>
        <w:t>. Naval Institute Press, 2024. </w:t>
      </w:r>
    </w:p>
    <w:p w14:paraId="6AEE224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lastRenderedPageBreak/>
        <w:t xml:space="preserve">Cotham, Edward T., Jr. </w:t>
      </w:r>
      <w:r w:rsidRPr="00884ED7">
        <w:rPr>
          <w:rFonts w:eastAsia="Times New Roman" w:cs="Times New Roman"/>
          <w:bCs w:val="0"/>
          <w:i/>
          <w:iCs/>
          <w:kern w:val="0"/>
          <w14:ligatures w14:val="none"/>
        </w:rPr>
        <w:t>Decisions of the Galveston Campaigns: The Twenty-One Critical Decisions That Defined the Operations</w:t>
      </w:r>
      <w:r w:rsidRPr="00884ED7">
        <w:rPr>
          <w:rFonts w:eastAsia="Times New Roman" w:cs="Times New Roman"/>
          <w:bCs w:val="0"/>
          <w:kern w:val="0"/>
          <w14:ligatures w14:val="none"/>
        </w:rPr>
        <w:t>. University of Tennessee Press, 2024. </w:t>
      </w:r>
    </w:p>
    <w:p w14:paraId="4CA53929"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Curzon, Daniel P., and Tyler A. </w:t>
      </w:r>
      <w:proofErr w:type="spellStart"/>
      <w:r w:rsidRPr="00884ED7">
        <w:rPr>
          <w:rFonts w:eastAsia="Times New Roman" w:cs="Times New Roman"/>
          <w:bCs w:val="0"/>
          <w:kern w:val="0"/>
          <w14:ligatures w14:val="none"/>
        </w:rPr>
        <w:t>Pitrof</w:t>
      </w:r>
      <w:proofErr w:type="spellEnd"/>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“A Pacific Effect": The United States Navy, Naval Engagement, and the World Cruise of the Great White Fleet</w:t>
      </w:r>
      <w:r w:rsidRPr="00884ED7">
        <w:rPr>
          <w:rFonts w:eastAsia="Times New Roman" w:cs="Times New Roman"/>
          <w:bCs w:val="0"/>
          <w:kern w:val="0"/>
          <w14:ligatures w14:val="none"/>
        </w:rPr>
        <w:t>. Naval History and Heritage Command, 2024.</w:t>
      </w:r>
    </w:p>
    <w:p w14:paraId="798EA50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Dickinson, Brian. </w:t>
      </w:r>
      <w:r w:rsidRPr="00884ED7">
        <w:rPr>
          <w:rFonts w:eastAsia="Times New Roman" w:cs="Times New Roman"/>
          <w:bCs w:val="0"/>
          <w:i/>
          <w:iCs/>
          <w:kern w:val="0"/>
          <w14:ligatures w14:val="none"/>
        </w:rPr>
        <w:t>Calm in the Chaos</w:t>
      </w:r>
      <w:r w:rsidRPr="00884ED7">
        <w:rPr>
          <w:rFonts w:eastAsia="Times New Roman" w:cs="Times New Roman"/>
          <w:bCs w:val="0"/>
          <w:kern w:val="0"/>
          <w14:ligatures w14:val="none"/>
        </w:rPr>
        <w:t>. Lyons Press, 2o24. </w:t>
      </w:r>
    </w:p>
    <w:p w14:paraId="705E9E5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Emanuel, Peter J., Jr. </w:t>
      </w:r>
      <w:r w:rsidRPr="00884ED7">
        <w:rPr>
          <w:rFonts w:eastAsia="Times New Roman" w:cs="Times New Roman"/>
          <w:bCs w:val="0"/>
          <w:i/>
          <w:iCs/>
          <w:kern w:val="0"/>
          <w14:ligatures w14:val="none"/>
        </w:rPr>
        <w:t xml:space="preserve">Course Change: The Whaleship </w:t>
      </w:r>
      <w:r w:rsidRPr="00884ED7">
        <w:rPr>
          <w:rFonts w:eastAsia="Times New Roman" w:cs="Times New Roman"/>
          <w:bCs w:val="0"/>
          <w:kern w:val="0"/>
          <w14:ligatures w14:val="none"/>
        </w:rPr>
        <w:t>Stonington</w:t>
      </w:r>
      <w:r w:rsidRPr="00884ED7">
        <w:rPr>
          <w:rFonts w:eastAsia="Times New Roman" w:cs="Times New Roman"/>
          <w:bCs w:val="0"/>
          <w:i/>
          <w:iCs/>
          <w:kern w:val="0"/>
          <w14:ligatures w14:val="none"/>
        </w:rPr>
        <w:t xml:space="preserve"> in the Mexican-American War. </w:t>
      </w:r>
      <w:r w:rsidRPr="00884ED7">
        <w:rPr>
          <w:rFonts w:eastAsia="Times New Roman" w:cs="Times New Roman"/>
          <w:bCs w:val="0"/>
          <w:kern w:val="0"/>
          <w14:ligatures w14:val="none"/>
        </w:rPr>
        <w:t>Lyons Press, 2024. </w:t>
      </w:r>
    </w:p>
    <w:p w14:paraId="78EC64E9"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Goguen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Randy Carol. </w:t>
      </w:r>
      <w:r w:rsidRPr="00884ED7">
        <w:rPr>
          <w:rFonts w:eastAsia="Times New Roman" w:cs="Times New Roman"/>
          <w:bCs w:val="0"/>
          <w:i/>
          <w:iCs/>
          <w:kern w:val="0"/>
          <w14:ligatures w14:val="none"/>
        </w:rPr>
        <w:t>From Yeomanettes to Fighter Jets: A Century of Women in the U.S. Navy</w:t>
      </w:r>
      <w:r w:rsidRPr="00884ED7">
        <w:rPr>
          <w:rFonts w:eastAsia="Times New Roman" w:cs="Times New Roman"/>
          <w:bCs w:val="0"/>
          <w:kern w:val="0"/>
          <w14:ligatures w14:val="none"/>
        </w:rPr>
        <w:t>. Naval Institute Press, 2024.</w:t>
      </w:r>
    </w:p>
    <w:p w14:paraId="1FE8369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Hatcher, Richard W., III. </w:t>
      </w:r>
      <w:r w:rsidRPr="00884ED7">
        <w:rPr>
          <w:rFonts w:eastAsia="Times New Roman" w:cs="Times New Roman"/>
          <w:bCs w:val="0"/>
          <w:i/>
          <w:iCs/>
          <w:kern w:val="0"/>
          <w14:ligatures w14:val="none"/>
        </w:rPr>
        <w:t>Thunder in the Harbor: Fort Sumter and the Civil War</w:t>
      </w:r>
      <w:r w:rsidRPr="00884ED7">
        <w:rPr>
          <w:rFonts w:eastAsia="Times New Roman" w:cs="Times New Roman"/>
          <w:bCs w:val="0"/>
          <w:kern w:val="0"/>
          <w14:ligatures w14:val="none"/>
        </w:rPr>
        <w:t>. Sava Beatie, 2024. </w:t>
      </w:r>
    </w:p>
    <w:p w14:paraId="2A83AACE"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Leick, David R. </w:t>
      </w:r>
      <w:r w:rsidRPr="00884ED7">
        <w:rPr>
          <w:rFonts w:eastAsia="Times New Roman" w:cs="Times New Roman"/>
          <w:bCs w:val="0"/>
          <w:i/>
          <w:iCs/>
          <w:kern w:val="0"/>
          <w14:ligatures w14:val="none"/>
        </w:rPr>
        <w:t xml:space="preserve">USS </w:t>
      </w:r>
      <w:r w:rsidRPr="00884ED7">
        <w:rPr>
          <w:rFonts w:eastAsia="Times New Roman" w:cs="Times New Roman"/>
          <w:bCs w:val="0"/>
          <w:kern w:val="0"/>
          <w14:ligatures w14:val="none"/>
        </w:rPr>
        <w:t>Princeton</w:t>
      </w:r>
      <w:r w:rsidRPr="00884ED7">
        <w:rPr>
          <w:rFonts w:eastAsia="Times New Roman" w:cs="Times New Roman"/>
          <w:bCs w:val="0"/>
          <w:i/>
          <w:iCs/>
          <w:kern w:val="0"/>
          <w14:ligatures w14:val="none"/>
        </w:rPr>
        <w:t xml:space="preserve">: The Life and Loss of "Sweet P." </w:t>
      </w:r>
      <w:r w:rsidRPr="00884ED7">
        <w:rPr>
          <w:rFonts w:eastAsia="Times New Roman" w:cs="Times New Roman"/>
          <w:bCs w:val="0"/>
          <w:kern w:val="0"/>
          <w14:ligatures w14:val="none"/>
        </w:rPr>
        <w:t>Osprey: 2024.</w:t>
      </w:r>
    </w:p>
    <w:p w14:paraId="183C7A27" w14:textId="77777777" w:rsidR="00B11D65" w:rsidRPr="00884ED7"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884ED7">
        <w:rPr>
          <w:rFonts w:eastAsia="Times New Roman" w:cs="Arial"/>
          <w:bCs w:val="0"/>
          <w:kern w:val="0"/>
          <w:shd w:val="clear" w:color="auto" w:fill="FFFFFF"/>
          <w14:ligatures w14:val="none"/>
        </w:rPr>
        <w:t xml:space="preserve">Luebke, Peter C., ed. </w:t>
      </w:r>
      <w:r w:rsidRPr="00884ED7">
        <w:rPr>
          <w:rFonts w:eastAsia="Times New Roman" w:cs="Arial"/>
          <w:bCs w:val="0"/>
          <w:i/>
          <w:iCs/>
          <w:kern w:val="0"/>
          <w:shd w:val="clear" w:color="auto" w:fill="FFFFFF"/>
          <w14:ligatures w14:val="none"/>
        </w:rPr>
        <w:t>The U.S. Navy and Innovation: Twentieth-Century Case Studies.</w:t>
      </w:r>
      <w:r w:rsidRPr="00884ED7">
        <w:rPr>
          <w:rFonts w:eastAsia="Times New Roman" w:cs="Arial"/>
          <w:bCs w:val="0"/>
          <w:kern w:val="0"/>
          <w:shd w:val="clear" w:color="auto" w:fill="FFFFFF"/>
          <w14:ligatures w14:val="none"/>
        </w:rPr>
        <w:t xml:space="preserve"> </w:t>
      </w:r>
      <w:r w:rsidRPr="00884ED7">
        <w:rPr>
          <w:rFonts w:eastAsia="Times New Roman" w:cs="Arial"/>
          <w:bCs w:val="0"/>
          <w:kern w:val="0"/>
          <w14:ligatures w14:val="none"/>
        </w:rPr>
        <w:t>Naval History and Heritage Command, 2024. </w:t>
      </w:r>
    </w:p>
    <w:p w14:paraId="6326F16C" w14:textId="77777777" w:rsidR="00B11D65" w:rsidRPr="00884ED7"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884ED7">
        <w:rPr>
          <w:rFonts w:eastAsia="Times New Roman" w:cs="Arial"/>
          <w:bCs w:val="0"/>
          <w:kern w:val="0"/>
          <w14:ligatures w14:val="none"/>
        </w:rPr>
        <w:t xml:space="preserve">Mawdsley, Evan. </w:t>
      </w:r>
      <w:r w:rsidRPr="00884ED7">
        <w:rPr>
          <w:rFonts w:eastAsia="Times New Roman" w:cs="Arial"/>
          <w:bCs w:val="0"/>
          <w:i/>
          <w:iCs/>
          <w:kern w:val="0"/>
          <w14:ligatures w14:val="none"/>
        </w:rPr>
        <w:t>Supremacy at Sea: Task Force 58 and the Central Pacific Victory</w:t>
      </w:r>
      <w:r w:rsidRPr="00884ED7">
        <w:rPr>
          <w:rFonts w:eastAsia="Times New Roman" w:cs="Arial"/>
          <w:bCs w:val="0"/>
          <w:kern w:val="0"/>
          <w14:ligatures w14:val="none"/>
        </w:rPr>
        <w:t>. Yale University Press</w:t>
      </w:r>
      <w:r w:rsidRPr="00884ED7">
        <w:rPr>
          <w:rFonts w:eastAsia="Times New Roman" w:cs="Arial"/>
          <w:bCs w:val="0"/>
          <w:i/>
          <w:iCs/>
          <w:kern w:val="0"/>
          <w14:ligatures w14:val="none"/>
        </w:rPr>
        <w:t xml:space="preserve">, </w:t>
      </w:r>
      <w:r w:rsidRPr="00884ED7">
        <w:rPr>
          <w:rFonts w:eastAsia="Times New Roman" w:cs="Arial"/>
          <w:bCs w:val="0"/>
          <w:kern w:val="0"/>
          <w14:ligatures w14:val="none"/>
        </w:rPr>
        <w:t>2024.</w:t>
      </w:r>
    </w:p>
    <w:p w14:paraId="6808B278"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Mullen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Abigail G. </w:t>
      </w:r>
      <w:r w:rsidRPr="00884ED7">
        <w:rPr>
          <w:rFonts w:eastAsia="Times New Roman" w:cs="Times New Roman"/>
          <w:bCs w:val="0"/>
          <w:i/>
          <w:iCs/>
          <w:kern w:val="0"/>
          <w14:ligatures w14:val="none"/>
        </w:rPr>
        <w:t>To Fix a National Character: The United States in the First Barbary War, 1800–1805</w:t>
      </w:r>
      <w:r w:rsidRPr="00884ED7">
        <w:rPr>
          <w:rFonts w:eastAsia="Times New Roman" w:cs="Times New Roman"/>
          <w:bCs w:val="0"/>
          <w:kern w:val="0"/>
          <w14:ligatures w14:val="none"/>
        </w:rPr>
        <w:t>. Johns Hopkins University Press, 2024.</w:t>
      </w:r>
    </w:p>
    <w:p w14:paraId="30B3979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Peterson, Larry. </w:t>
      </w:r>
      <w:r w:rsidRPr="00884ED7">
        <w:rPr>
          <w:rFonts w:eastAsia="Times New Roman" w:cs="Times New Roman"/>
          <w:bCs w:val="0"/>
          <w:i/>
          <w:iCs/>
          <w:kern w:val="0"/>
          <w14:ligatures w14:val="none"/>
        </w:rPr>
        <w:t>Decisions of the Vicksburg Campaign: The Eighteen Critical Decisions That Defined the Operation</w:t>
      </w:r>
      <w:r w:rsidRPr="00884ED7">
        <w:rPr>
          <w:rFonts w:eastAsia="Times New Roman" w:cs="Times New Roman"/>
          <w:bCs w:val="0"/>
          <w:kern w:val="0"/>
          <w14:ligatures w14:val="none"/>
        </w:rPr>
        <w:t>. University of Tennessee Press, 2024.</w:t>
      </w:r>
    </w:p>
    <w:p w14:paraId="74CA2D5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Robert, W. Clifford, Jr., and Matthew A. M. Locke. </w:t>
      </w:r>
      <w:r w:rsidRPr="00884ED7">
        <w:rPr>
          <w:rFonts w:eastAsia="Times New Roman" w:cs="Times New Roman"/>
          <w:bCs w:val="0"/>
          <w:i/>
          <w:iCs/>
          <w:kern w:val="0"/>
          <w14:ligatures w14:val="none"/>
        </w:rPr>
        <w:t>Holding Charleston by the Bridle: Castle Pinckney and the Civil War.</w:t>
      </w:r>
      <w:r w:rsidRPr="00884ED7">
        <w:rPr>
          <w:rFonts w:eastAsia="Times New Roman" w:cs="Times New Roman"/>
          <w:bCs w:val="0"/>
          <w:kern w:val="0"/>
          <w14:ligatures w14:val="none"/>
        </w:rPr>
        <w:t xml:space="preserve"> Savas Beattie, 2024. </w:t>
      </w:r>
    </w:p>
    <w:p w14:paraId="0B3ABED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Sherwood, John Darrell. </w:t>
      </w:r>
      <w:r w:rsidRPr="00884ED7">
        <w:rPr>
          <w:rFonts w:eastAsia="Times New Roman" w:cs="Times New Roman"/>
          <w:bCs w:val="0"/>
          <w:i/>
          <w:iCs/>
          <w:kern w:val="0"/>
          <w14:ligatures w14:val="none"/>
        </w:rPr>
        <w:t>A Global Force for Good: Sea Services Humanitarian Operations in the Twenty-First Century</w:t>
      </w:r>
      <w:r w:rsidRPr="00884ED7">
        <w:rPr>
          <w:rFonts w:eastAsia="Times New Roman" w:cs="Times New Roman"/>
          <w:bCs w:val="0"/>
          <w:kern w:val="0"/>
          <w14:ligatures w14:val="none"/>
        </w:rPr>
        <w:t>. Naval History and Heritage Command, 2024. </w:t>
      </w:r>
    </w:p>
    <w:p w14:paraId="67B7522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Simmons, Rona. </w:t>
      </w:r>
      <w:r w:rsidRPr="00884ED7">
        <w:rPr>
          <w:rFonts w:eastAsia="Times New Roman" w:cs="Times New Roman"/>
          <w:bCs w:val="0"/>
          <w:i/>
          <w:iCs/>
          <w:kern w:val="0"/>
          <w14:ligatures w14:val="none"/>
        </w:rPr>
        <w:t>No Average Day: The 24 Hours of October 24, 1944</w:t>
      </w:r>
      <w:r w:rsidRPr="00884ED7">
        <w:rPr>
          <w:rFonts w:eastAsia="Times New Roman" w:cs="Times New Roman"/>
          <w:bCs w:val="0"/>
          <w:kern w:val="0"/>
          <w14:ligatures w14:val="none"/>
        </w:rPr>
        <w:t>. University of Massachusetts Press, 2024. </w:t>
      </w:r>
    </w:p>
    <w:p w14:paraId="7ED6C601"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Winkler, David F. </w:t>
      </w:r>
      <w:r w:rsidRPr="00884ED7">
        <w:rPr>
          <w:rFonts w:eastAsia="Times New Roman" w:cs="Times New Roman"/>
          <w:bCs w:val="0"/>
          <w:i/>
          <w:iCs/>
          <w:kern w:val="0"/>
          <w14:ligatures w14:val="none"/>
        </w:rPr>
        <w:t xml:space="preserve">America's First Aircraft Carrier: USS </w:t>
      </w:r>
      <w:r w:rsidRPr="00884ED7">
        <w:rPr>
          <w:rFonts w:eastAsia="Times New Roman" w:cs="Times New Roman"/>
          <w:bCs w:val="0"/>
          <w:kern w:val="0"/>
          <w14:ligatures w14:val="none"/>
        </w:rPr>
        <w:t>Langley</w:t>
      </w:r>
      <w:r w:rsidRPr="00884ED7">
        <w:rPr>
          <w:rFonts w:eastAsia="Times New Roman" w:cs="Times New Roman"/>
          <w:bCs w:val="0"/>
          <w:i/>
          <w:iCs/>
          <w:kern w:val="0"/>
          <w14:ligatures w14:val="none"/>
        </w:rPr>
        <w:t xml:space="preserve"> and the Dawn of U.S. Naval Aviation</w:t>
      </w:r>
      <w:r w:rsidRPr="00884ED7">
        <w:rPr>
          <w:rFonts w:eastAsia="Times New Roman" w:cs="Times New Roman"/>
          <w:bCs w:val="0"/>
          <w:kern w:val="0"/>
          <w14:ligatures w14:val="none"/>
        </w:rPr>
        <w:t>. Naval Institute Press, 2024. </w:t>
      </w:r>
    </w:p>
    <w:p w14:paraId="3FD3C5CC" w14:textId="1C696BB3" w:rsidR="00884ED7" w:rsidRPr="00727B58" w:rsidRDefault="00884ED7" w:rsidP="00B11D65">
      <w:pPr>
        <w:tabs>
          <w:tab w:val="left" w:pos="540"/>
        </w:tabs>
        <w:spacing w:before="240" w:line="240" w:lineRule="auto"/>
        <w:ind w:left="540" w:hanging="540"/>
        <w:outlineLvl w:val="1"/>
        <w:rPr>
          <w:rFonts w:ascii="Times New Roman" w:eastAsia="Times New Roman" w:hAnsi="Times New Roman" w:cs="Times New Roman"/>
          <w:bCs w:val="0"/>
          <w:kern w:val="0"/>
          <w:sz w:val="36"/>
          <w:szCs w:val="36"/>
          <w14:ligatures w14:val="none"/>
        </w:rPr>
      </w:pPr>
      <w:r w:rsidRPr="00B11D65">
        <w:rPr>
          <w:rFonts w:eastAsia="Times New Roman" w:cs="Times New Roman"/>
          <w:b/>
          <w:i/>
          <w:iCs/>
          <w:kern w:val="0"/>
          <w14:ligatures w14:val="none"/>
        </w:rPr>
        <w:t>World Maritime History</w:t>
      </w:r>
      <w:r w:rsidR="00727B58">
        <w:rPr>
          <w:rFonts w:eastAsia="Times New Roman" w:cs="Times New Roman"/>
          <w:bCs w:val="0"/>
          <w:i/>
          <w:iCs/>
          <w:kern w:val="0"/>
          <w14:ligatures w14:val="none"/>
        </w:rPr>
        <w:t xml:space="preserve"> </w:t>
      </w:r>
    </w:p>
    <w:p w14:paraId="45BF5F27"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Antony, Robert J. </w:t>
      </w:r>
      <w:r w:rsidRPr="00884ED7">
        <w:rPr>
          <w:rFonts w:eastAsia="Times New Roman" w:cs="Times New Roman"/>
          <w:bCs w:val="0"/>
          <w:i/>
          <w:iCs/>
          <w:kern w:val="0"/>
          <w14:ligatures w14:val="none"/>
        </w:rPr>
        <w:t>Outlaws of the Sea: Maritime Piracy in Modern China</w:t>
      </w:r>
      <w:r w:rsidRPr="00884ED7">
        <w:rPr>
          <w:rFonts w:eastAsia="Times New Roman" w:cs="Times New Roman"/>
          <w:bCs w:val="0"/>
          <w:kern w:val="0"/>
          <w14:ligatures w14:val="none"/>
        </w:rPr>
        <w:t>. Hong Kong University Press, 2024. </w:t>
      </w:r>
    </w:p>
    <w:p w14:paraId="59B22C17"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Blakemore, Richard. </w:t>
      </w:r>
      <w:r w:rsidRPr="00884ED7">
        <w:rPr>
          <w:rFonts w:eastAsia="Times New Roman" w:cs="Times New Roman"/>
          <w:bCs w:val="0"/>
          <w:i/>
          <w:iCs/>
          <w:kern w:val="0"/>
          <w14:ligatures w14:val="none"/>
        </w:rPr>
        <w:t>Enemies of All: The Rise and Fall of the Pirates</w:t>
      </w:r>
      <w:r w:rsidRPr="00884ED7">
        <w:rPr>
          <w:rFonts w:eastAsia="Times New Roman" w:cs="Times New Roman"/>
          <w:bCs w:val="0"/>
          <w:kern w:val="0"/>
          <w14:ligatures w14:val="none"/>
        </w:rPr>
        <w:t>. Pegasus Books, 2024.</w:t>
      </w:r>
    </w:p>
    <w:p w14:paraId="23524EC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Boersma, Asher. </w:t>
      </w:r>
      <w:r w:rsidRPr="00884ED7">
        <w:rPr>
          <w:rFonts w:eastAsia="Times New Roman" w:cs="Times New Roman"/>
          <w:bCs w:val="0"/>
          <w:i/>
          <w:iCs/>
          <w:kern w:val="0"/>
          <w14:ligatures w14:val="none"/>
        </w:rPr>
        <w:t>Nautical Media: An Historical Ethnography of Ships and Control Rooms</w:t>
      </w:r>
      <w:r w:rsidRPr="00884ED7">
        <w:rPr>
          <w:rFonts w:eastAsia="Times New Roman" w:cs="Times New Roman"/>
          <w:bCs w:val="0"/>
          <w:kern w:val="0"/>
          <w14:ligatures w14:val="none"/>
        </w:rPr>
        <w:t>. Columbia University Press, 2024. </w:t>
      </w:r>
    </w:p>
    <w:p w14:paraId="27A56C75"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lastRenderedPageBreak/>
        <w:t xml:space="preserve">Boyce, Gordon H. </w:t>
      </w:r>
      <w:r w:rsidRPr="00884ED7">
        <w:rPr>
          <w:rFonts w:eastAsia="Times New Roman" w:cs="Times New Roman"/>
          <w:bCs w:val="0"/>
          <w:i/>
          <w:iCs/>
          <w:kern w:val="0"/>
          <w14:ligatures w14:val="none"/>
        </w:rPr>
        <w:t>History of British Tramp Shipping, 1870–1914 (Volume 1)</w:t>
      </w:r>
      <w:r w:rsidRPr="00884ED7">
        <w:rPr>
          <w:rFonts w:eastAsia="Times New Roman" w:cs="Times New Roman"/>
          <w:bCs w:val="0"/>
          <w:kern w:val="0"/>
          <w14:ligatures w14:val="none"/>
        </w:rPr>
        <w:t>. Liverpool University Press, 2024. </w:t>
      </w:r>
    </w:p>
    <w:p w14:paraId="103E8C8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Bueger</w:t>
      </w:r>
      <w:proofErr w:type="spellEnd"/>
      <w:r w:rsidRPr="00884ED7">
        <w:rPr>
          <w:rFonts w:eastAsia="Times New Roman" w:cs="Times New Roman"/>
          <w:bCs w:val="0"/>
          <w:kern w:val="0"/>
          <w14:ligatures w14:val="none"/>
        </w:rPr>
        <w:t xml:space="preserve">, Christian, and Timothy Edmunds. </w:t>
      </w:r>
      <w:r w:rsidRPr="00884ED7">
        <w:rPr>
          <w:rFonts w:eastAsia="Times New Roman" w:cs="Times New Roman"/>
          <w:bCs w:val="0"/>
          <w:i/>
          <w:iCs/>
          <w:kern w:val="0"/>
          <w14:ligatures w14:val="none"/>
        </w:rPr>
        <w:t>Understanding Maritime Security</w:t>
      </w:r>
      <w:r w:rsidRPr="00884ED7">
        <w:rPr>
          <w:rFonts w:eastAsia="Times New Roman" w:cs="Times New Roman"/>
          <w:bCs w:val="0"/>
          <w:kern w:val="0"/>
          <w14:ligatures w14:val="none"/>
        </w:rPr>
        <w:t>. Oxford University Press, 2024.</w:t>
      </w:r>
    </w:p>
    <w:p w14:paraId="4AA1466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884ED7">
        <w:rPr>
          <w:rFonts w:eastAsia="Times New Roman" w:cs="Arial"/>
          <w:bCs w:val="0"/>
          <w:kern w:val="0"/>
          <w14:ligatures w14:val="none"/>
        </w:rPr>
        <w:t>Chugg</w:t>
      </w:r>
      <w:r w:rsidRPr="00B11D65">
        <w:rPr>
          <w:rFonts w:eastAsia="Times New Roman" w:cs="Arial"/>
          <w:bCs w:val="0"/>
          <w:kern w:val="0"/>
          <w14:ligatures w14:val="none"/>
        </w:rPr>
        <w:t xml:space="preserve">, </w:t>
      </w:r>
      <w:r w:rsidRPr="00884ED7">
        <w:rPr>
          <w:rFonts w:eastAsia="Times New Roman" w:cs="Arial"/>
          <w:bCs w:val="0"/>
          <w:kern w:val="0"/>
          <w14:ligatures w14:val="none"/>
        </w:rPr>
        <w:t>Andrew Michael</w:t>
      </w:r>
      <w:r w:rsidRPr="00B11D65">
        <w:rPr>
          <w:rFonts w:eastAsia="Times New Roman" w:cs="Arial"/>
          <w:bCs w:val="0"/>
          <w:kern w:val="0"/>
          <w14:ligatures w14:val="none"/>
        </w:rPr>
        <w:t>.</w:t>
      </w:r>
      <w:r w:rsidRPr="00884ED7">
        <w:rPr>
          <w:rFonts w:eastAsia="Times New Roman" w:cs="Arial"/>
          <w:bCs w:val="0"/>
          <w:kern w:val="0"/>
          <w14:ligatures w14:val="none"/>
        </w:rPr>
        <w:t xml:space="preserve"> </w:t>
      </w:r>
      <w:r w:rsidRPr="00884ED7">
        <w:rPr>
          <w:rFonts w:eastAsia="Times New Roman" w:cs="Arial"/>
          <w:bCs w:val="0"/>
          <w:i/>
          <w:iCs/>
          <w:kern w:val="0"/>
          <w14:ligatures w14:val="none"/>
        </w:rPr>
        <w:t>The Pharos Lighthouse in Alexandria: Second Sun and Seventh Wonder of Antiquity</w:t>
      </w:r>
      <w:r w:rsidRPr="00884ED7">
        <w:rPr>
          <w:rFonts w:eastAsia="Times New Roman" w:cs="Arial"/>
          <w:bCs w:val="0"/>
          <w:kern w:val="0"/>
          <w14:ligatures w14:val="none"/>
        </w:rPr>
        <w:t>. Routledge, 2024.</w:t>
      </w:r>
    </w:p>
    <w:p w14:paraId="281765FE" w14:textId="77777777" w:rsidR="00B11D65"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884ED7">
        <w:rPr>
          <w:rFonts w:eastAsia="Times New Roman" w:cs="Arial"/>
          <w:bCs w:val="0"/>
          <w:kern w:val="0"/>
          <w14:ligatures w14:val="none"/>
        </w:rPr>
        <w:t>Coakley, John</w:t>
      </w:r>
      <w:r w:rsidRPr="00B11D65">
        <w:rPr>
          <w:rFonts w:eastAsia="Times New Roman" w:cs="Arial"/>
          <w:bCs w:val="0"/>
          <w:kern w:val="0"/>
          <w14:ligatures w14:val="none"/>
        </w:rPr>
        <w:t>,</w:t>
      </w:r>
      <w:r w:rsidRPr="00884ED7">
        <w:rPr>
          <w:rFonts w:eastAsia="Times New Roman" w:cs="Arial"/>
          <w:bCs w:val="0"/>
          <w:kern w:val="0"/>
          <w14:ligatures w14:val="none"/>
        </w:rPr>
        <w:t xml:space="preserve"> Nathan Kwan, and David Wilson, eds. </w:t>
      </w:r>
      <w:r w:rsidRPr="00884ED7">
        <w:rPr>
          <w:rFonts w:eastAsia="Times New Roman" w:cs="Arial"/>
          <w:bCs w:val="0"/>
          <w:i/>
          <w:iCs/>
          <w:kern w:val="0"/>
          <w14:ligatures w14:val="none"/>
        </w:rPr>
        <w:t>The Problem of Piracy in the Early Modern World: Maritime Predation, Empire, and the Construction of Authority at Sea</w:t>
      </w:r>
      <w:r w:rsidRPr="00884ED7">
        <w:rPr>
          <w:rFonts w:eastAsia="Times New Roman" w:cs="Arial"/>
          <w:bCs w:val="0"/>
          <w:kern w:val="0"/>
          <w14:ligatures w14:val="none"/>
        </w:rPr>
        <w:t>. Amsterdam University Press, 2024.</w:t>
      </w:r>
    </w:p>
    <w:p w14:paraId="24B08310" w14:textId="77777777" w:rsidR="00B11D65" w:rsidRPr="00B11D65"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B11D65">
        <w:rPr>
          <w:rFonts w:eastAsia="Times New Roman" w:cs="Times New Roman"/>
          <w:bCs w:val="0"/>
          <w:kern w:val="0"/>
          <w14:ligatures w14:val="none"/>
        </w:rPr>
        <w:t xml:space="preserve">Crowley, Roger. </w:t>
      </w:r>
      <w:r w:rsidRPr="00B11D65">
        <w:rPr>
          <w:rFonts w:eastAsia="Times New Roman" w:cs="Times New Roman"/>
          <w:bCs w:val="0"/>
          <w:i/>
          <w:iCs/>
          <w:kern w:val="0"/>
          <w14:ligatures w14:val="none"/>
        </w:rPr>
        <w:t>Spice: The 16th-Century Contest that Shaped the Modern World</w:t>
      </w:r>
      <w:r w:rsidRPr="00B11D65">
        <w:rPr>
          <w:rFonts w:eastAsia="Times New Roman" w:cs="Times New Roman"/>
          <w:bCs w:val="0"/>
          <w:kern w:val="0"/>
          <w14:ligatures w14:val="none"/>
        </w:rPr>
        <w:t>. Yale University Press, 2024.</w:t>
      </w:r>
    </w:p>
    <w:p w14:paraId="22A0C2B9"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Dolin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Eric Jay.</w:t>
      </w:r>
      <w:r w:rsidRPr="00884ED7">
        <w:rPr>
          <w:rFonts w:eastAsia="Times New Roman" w:cs="Times New Roman"/>
          <w:bCs w:val="0"/>
          <w:i/>
          <w:iCs/>
          <w:kern w:val="0"/>
          <w14:ligatures w14:val="none"/>
        </w:rPr>
        <w:t xml:space="preserve"> Left for Dead: Shipwreck, Treachery, and Survival at the Edge of the World</w:t>
      </w:r>
      <w:r w:rsidRPr="00884ED7">
        <w:rPr>
          <w:rFonts w:eastAsia="Times New Roman" w:cs="Times New Roman"/>
          <w:bCs w:val="0"/>
          <w:kern w:val="0"/>
          <w14:ligatures w14:val="none"/>
        </w:rPr>
        <w:t>. Liveright, 2024. World Maritime History</w:t>
      </w:r>
    </w:p>
    <w:p w14:paraId="0C5AF8BE"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Ellinghausen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Laurie. </w:t>
      </w:r>
      <w:r w:rsidRPr="00884ED7">
        <w:rPr>
          <w:rFonts w:eastAsia="Times New Roman" w:cs="Times New Roman"/>
          <w:bCs w:val="0"/>
          <w:i/>
          <w:iCs/>
          <w:kern w:val="0"/>
          <w14:ligatures w14:val="none"/>
        </w:rPr>
        <w:t xml:space="preserve">Ships of State: Literature and the Seaman’s </w:t>
      </w:r>
      <w:proofErr w:type="spellStart"/>
      <w:r w:rsidRPr="00884ED7">
        <w:rPr>
          <w:rFonts w:eastAsia="Times New Roman" w:cs="Times New Roman"/>
          <w:bCs w:val="0"/>
          <w:i/>
          <w:iCs/>
          <w:kern w:val="0"/>
          <w14:ligatures w14:val="none"/>
        </w:rPr>
        <w:t>Labour</w:t>
      </w:r>
      <w:proofErr w:type="spellEnd"/>
      <w:r w:rsidRPr="00884ED7">
        <w:rPr>
          <w:rFonts w:eastAsia="Times New Roman" w:cs="Times New Roman"/>
          <w:bCs w:val="0"/>
          <w:i/>
          <w:iCs/>
          <w:kern w:val="0"/>
          <w14:ligatures w14:val="none"/>
        </w:rPr>
        <w:t xml:space="preserve"> in Proto-Imperial Britain</w:t>
      </w:r>
      <w:r w:rsidRPr="00884ED7">
        <w:rPr>
          <w:rFonts w:eastAsia="Times New Roman" w:cs="Times New Roman"/>
          <w:bCs w:val="0"/>
          <w:kern w:val="0"/>
          <w14:ligatures w14:val="none"/>
        </w:rPr>
        <w:t>. University of Toronto Press, 2024.</w:t>
      </w:r>
    </w:p>
    <w:p w14:paraId="19055A15"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Floyd</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Jessica M. </w:t>
      </w:r>
      <w:r w:rsidRPr="00884ED7">
        <w:rPr>
          <w:rFonts w:eastAsia="Times New Roman" w:cs="Times New Roman"/>
          <w:bCs w:val="0"/>
          <w:i/>
          <w:iCs/>
          <w:kern w:val="0"/>
          <w14:ligatures w14:val="none"/>
        </w:rPr>
        <w:t>Cabin Boys, Milkmaids, and Rough Seas: Identity in the Unexpurgated Repertoire of Stan Hugill</w:t>
      </w:r>
      <w:r w:rsidRPr="00884ED7">
        <w:rPr>
          <w:rFonts w:eastAsia="Times New Roman" w:cs="Times New Roman"/>
          <w:bCs w:val="0"/>
          <w:kern w:val="0"/>
          <w14:ligatures w14:val="none"/>
        </w:rPr>
        <w:t>. University Press of Mississippi, 2024.</w:t>
      </w:r>
    </w:p>
    <w:p w14:paraId="7D5D8EEC"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Ford, J. D. </w:t>
      </w:r>
      <w:r w:rsidRPr="00884ED7">
        <w:rPr>
          <w:rFonts w:eastAsia="Times New Roman" w:cs="Times New Roman"/>
          <w:bCs w:val="0"/>
          <w:i/>
          <w:iCs/>
          <w:kern w:val="0"/>
          <w14:ligatures w14:val="none"/>
        </w:rPr>
        <w:t>Local Customs and Common Laws: Essays on the Law Governing Maritime Commerce in Sixteenth-Century Scotland</w:t>
      </w:r>
      <w:r w:rsidRPr="00884ED7">
        <w:rPr>
          <w:rFonts w:eastAsia="Times New Roman" w:cs="Times New Roman"/>
          <w:bCs w:val="0"/>
          <w:kern w:val="0"/>
          <w14:ligatures w14:val="none"/>
        </w:rPr>
        <w:t>. Brill, 2024.</w:t>
      </w:r>
    </w:p>
    <w:p w14:paraId="0940F5E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Fromherz</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Allen James. </w:t>
      </w:r>
      <w:r w:rsidRPr="00884ED7">
        <w:rPr>
          <w:rFonts w:eastAsia="Times New Roman" w:cs="Times New Roman"/>
          <w:bCs w:val="0"/>
          <w:i/>
          <w:iCs/>
          <w:kern w:val="0"/>
          <w14:ligatures w14:val="none"/>
        </w:rPr>
        <w:t>The Center of the World: A Global History of the Persian Gulf from the Stone Age to the Present</w:t>
      </w:r>
      <w:r w:rsidRPr="00884ED7">
        <w:rPr>
          <w:rFonts w:eastAsia="Times New Roman" w:cs="Times New Roman"/>
          <w:bCs w:val="0"/>
          <w:kern w:val="0"/>
          <w14:ligatures w14:val="none"/>
        </w:rPr>
        <w:t>. University of California Press, 2024.</w:t>
      </w:r>
    </w:p>
    <w:p w14:paraId="1C25CC9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Haywood, John. </w:t>
      </w:r>
      <w:r w:rsidRPr="00884ED7">
        <w:rPr>
          <w:rFonts w:eastAsia="Times New Roman" w:cs="Times New Roman"/>
          <w:bCs w:val="0"/>
          <w:i/>
          <w:iCs/>
          <w:kern w:val="0"/>
          <w14:ligatures w14:val="none"/>
        </w:rPr>
        <w:t>Ocean: A History of the Atlantic Before Columbus</w:t>
      </w:r>
      <w:r w:rsidRPr="00884ED7">
        <w:rPr>
          <w:rFonts w:eastAsia="Times New Roman" w:cs="Times New Roman"/>
          <w:bCs w:val="0"/>
          <w:kern w:val="0"/>
          <w14:ligatures w14:val="none"/>
        </w:rPr>
        <w:t>. Pegasus Books, 2024.</w:t>
      </w:r>
    </w:p>
    <w:p w14:paraId="7125E556"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B11D65">
        <w:rPr>
          <w:rFonts w:eastAsia="Times New Roman" w:cs="Times New Roman"/>
          <w:bCs w:val="0"/>
          <w:kern w:val="0"/>
          <w14:ligatures w14:val="none"/>
        </w:rPr>
        <w:t xml:space="preserve">Hicks, Mary E. </w:t>
      </w:r>
      <w:r w:rsidRPr="00B11D65">
        <w:rPr>
          <w:rFonts w:eastAsia="Times New Roman" w:cs="Times New Roman"/>
          <w:bCs w:val="0"/>
          <w:i/>
          <w:iCs/>
          <w:kern w:val="0"/>
          <w14:ligatures w14:val="none"/>
        </w:rPr>
        <w:t>Captive Cosmopolitans: Black Mariners and the World of South Atlantic Slavery</w:t>
      </w:r>
      <w:r w:rsidRPr="00B11D65">
        <w:rPr>
          <w:rFonts w:eastAsia="Times New Roman" w:cs="Times New Roman"/>
          <w:bCs w:val="0"/>
          <w:kern w:val="0"/>
          <w14:ligatures w14:val="none"/>
        </w:rPr>
        <w:t>. University of North Carolina Press, 2024.</w:t>
      </w:r>
    </w:p>
    <w:p w14:paraId="55DC0E73"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Horn, Christian, Knut Ivar </w:t>
      </w:r>
      <w:proofErr w:type="spellStart"/>
      <w:r w:rsidRPr="00884ED7">
        <w:rPr>
          <w:rFonts w:eastAsia="Times New Roman" w:cs="Times New Roman"/>
          <w:bCs w:val="0"/>
          <w:kern w:val="0"/>
          <w14:ligatures w14:val="none"/>
        </w:rPr>
        <w:t>Austvoll</w:t>
      </w:r>
      <w:proofErr w:type="spellEnd"/>
      <w:r w:rsidRPr="00884ED7">
        <w:rPr>
          <w:rFonts w:eastAsia="Times New Roman" w:cs="Times New Roman"/>
          <w:bCs w:val="0"/>
          <w:kern w:val="0"/>
          <w14:ligatures w14:val="none"/>
        </w:rPr>
        <w:t xml:space="preserve">, Magnus Artursson, and Johan Ling, </w:t>
      </w:r>
      <w:r w:rsidRPr="00884ED7">
        <w:rPr>
          <w:rFonts w:eastAsia="Times New Roman" w:cs="Times New Roman"/>
          <w:bCs w:val="0"/>
          <w:i/>
          <w:iCs/>
          <w:kern w:val="0"/>
          <w14:ligatures w14:val="none"/>
        </w:rPr>
        <w:t>Nordic Bronze Age Economies</w:t>
      </w:r>
      <w:r w:rsidRPr="00884ED7">
        <w:rPr>
          <w:rFonts w:eastAsia="Times New Roman" w:cs="Times New Roman"/>
          <w:bCs w:val="0"/>
          <w:kern w:val="0"/>
          <w14:ligatures w14:val="none"/>
        </w:rPr>
        <w:t>. Cambridge University Press, 2024. </w:t>
      </w:r>
    </w:p>
    <w:p w14:paraId="76233581"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Huebner</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Stefan, Nadin </w:t>
      </w:r>
      <w:proofErr w:type="spellStart"/>
      <w:r w:rsidRPr="00884ED7">
        <w:rPr>
          <w:rFonts w:eastAsia="Times New Roman" w:cs="Times New Roman"/>
          <w:bCs w:val="0"/>
          <w:kern w:val="0"/>
          <w14:ligatures w14:val="none"/>
        </w:rPr>
        <w:t>Heé</w:t>
      </w:r>
      <w:proofErr w:type="spellEnd"/>
      <w:r w:rsidRPr="00884ED7">
        <w:rPr>
          <w:rFonts w:eastAsia="Times New Roman" w:cs="Times New Roman"/>
          <w:bCs w:val="0"/>
          <w:kern w:val="0"/>
          <w14:ligatures w14:val="none"/>
        </w:rPr>
        <w:t>, Ian J. Miller, and William Tsutsui, eds.</w:t>
      </w:r>
      <w:r w:rsidRPr="00884ED7">
        <w:rPr>
          <w:rFonts w:eastAsia="Times New Roman" w:cs="Times New Roman"/>
          <w:bCs w:val="0"/>
          <w:i/>
          <w:iCs/>
          <w:kern w:val="0"/>
          <w14:ligatures w14:val="none"/>
        </w:rPr>
        <w:t xml:space="preserve"> Oceanic Japan: The Archipelago in Pacific and Global History</w:t>
      </w:r>
      <w:r w:rsidRPr="00884ED7">
        <w:rPr>
          <w:rFonts w:eastAsia="Times New Roman" w:cs="Times New Roman"/>
          <w:bCs w:val="0"/>
          <w:kern w:val="0"/>
          <w14:ligatures w14:val="none"/>
        </w:rPr>
        <w:t xml:space="preserve">. University of </w:t>
      </w:r>
      <w:proofErr w:type="gramStart"/>
      <w:r w:rsidRPr="00884ED7">
        <w:rPr>
          <w:rFonts w:eastAsia="Times New Roman" w:cs="Times New Roman"/>
          <w:bCs w:val="0"/>
          <w:kern w:val="0"/>
          <w14:ligatures w14:val="none"/>
        </w:rPr>
        <w:t>Hawai‘</w:t>
      </w:r>
      <w:proofErr w:type="gramEnd"/>
      <w:r w:rsidRPr="00884ED7">
        <w:rPr>
          <w:rFonts w:eastAsia="Times New Roman" w:cs="Times New Roman"/>
          <w:bCs w:val="0"/>
          <w:kern w:val="0"/>
          <w14:ligatures w14:val="none"/>
        </w:rPr>
        <w:t>i Press, 2025.</w:t>
      </w:r>
    </w:p>
    <w:p w14:paraId="3FC88D0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Issa, Islam. </w:t>
      </w:r>
      <w:r w:rsidRPr="00884ED7">
        <w:rPr>
          <w:rFonts w:eastAsia="Times New Roman" w:cs="Times New Roman"/>
          <w:bCs w:val="0"/>
          <w:i/>
          <w:iCs/>
          <w:kern w:val="0"/>
          <w14:ligatures w14:val="none"/>
        </w:rPr>
        <w:t>Alexandria: The City that Changed the World</w:t>
      </w:r>
      <w:r w:rsidRPr="00884ED7">
        <w:rPr>
          <w:rFonts w:eastAsia="Times New Roman" w:cs="Times New Roman"/>
          <w:bCs w:val="0"/>
          <w:kern w:val="0"/>
          <w14:ligatures w14:val="none"/>
        </w:rPr>
        <w:t>. Pegasus Books, 2024.</w:t>
      </w:r>
    </w:p>
    <w:p w14:paraId="0BD60B8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Janin, Hunt, and Nicole Sheehan. </w:t>
      </w:r>
      <w:r w:rsidRPr="00884ED7">
        <w:rPr>
          <w:rFonts w:eastAsia="Times New Roman" w:cs="Times New Roman"/>
          <w:bCs w:val="0"/>
          <w:i/>
          <w:iCs/>
          <w:kern w:val="0"/>
          <w14:ligatures w14:val="none"/>
        </w:rPr>
        <w:t>Paris and the River Seine: A History</w:t>
      </w:r>
      <w:r w:rsidRPr="00884ED7">
        <w:rPr>
          <w:rFonts w:eastAsia="Times New Roman" w:cs="Times New Roman"/>
          <w:bCs w:val="0"/>
          <w:kern w:val="0"/>
          <w14:ligatures w14:val="none"/>
        </w:rPr>
        <w:t>. McFarland, 2024.</w:t>
      </w:r>
    </w:p>
    <w:p w14:paraId="2D83E074"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Jansen, Jan C., and Kirsten McKenzie, eds.</w:t>
      </w:r>
      <w:r w:rsidRPr="00884ED7">
        <w:rPr>
          <w:rFonts w:eastAsia="Times New Roman" w:cs="Times New Roman"/>
          <w:bCs w:val="0"/>
          <w:i/>
          <w:iCs/>
          <w:kern w:val="0"/>
          <w14:ligatures w14:val="none"/>
        </w:rPr>
        <w:t xml:space="preserve"> Mobility and Coercion in an Age of Wars and Revolutions: A Global History, c. 1750–1830</w:t>
      </w:r>
      <w:r w:rsidRPr="00884ED7">
        <w:rPr>
          <w:rFonts w:eastAsia="Times New Roman" w:cs="Times New Roman"/>
          <w:bCs w:val="0"/>
          <w:kern w:val="0"/>
          <w14:ligatures w14:val="none"/>
        </w:rPr>
        <w:t>. Cambridge University Press, 2024. </w:t>
      </w:r>
    </w:p>
    <w:p w14:paraId="37468966"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Keshavarzian</w:t>
      </w:r>
      <w:proofErr w:type="spellEnd"/>
      <w:r w:rsidRPr="00884ED7">
        <w:rPr>
          <w:rFonts w:eastAsia="Times New Roman" w:cs="Times New Roman"/>
          <w:bCs w:val="0"/>
          <w:kern w:val="0"/>
          <w14:ligatures w14:val="none"/>
        </w:rPr>
        <w:t xml:space="preserve">, Arang. </w:t>
      </w:r>
      <w:r w:rsidRPr="00884ED7">
        <w:rPr>
          <w:rFonts w:eastAsia="Times New Roman" w:cs="Times New Roman"/>
          <w:bCs w:val="0"/>
          <w:i/>
          <w:iCs/>
          <w:kern w:val="0"/>
          <w14:ligatures w14:val="none"/>
        </w:rPr>
        <w:t>Making Space for the Gulf: Histories of Regionalism and the Middle East</w:t>
      </w:r>
      <w:r w:rsidRPr="00884ED7">
        <w:rPr>
          <w:rFonts w:eastAsia="Times New Roman" w:cs="Times New Roman"/>
          <w:bCs w:val="0"/>
          <w:kern w:val="0"/>
          <w14:ligatures w14:val="none"/>
        </w:rPr>
        <w:t>. Stanford University Press, 2024. </w:t>
      </w:r>
    </w:p>
    <w:p w14:paraId="2811DDEE"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lastRenderedPageBreak/>
        <w:t xml:space="preserve">Li Tana. </w:t>
      </w:r>
      <w:r w:rsidRPr="00884ED7">
        <w:rPr>
          <w:rFonts w:eastAsia="Times New Roman" w:cs="Times New Roman"/>
          <w:bCs w:val="0"/>
          <w:i/>
          <w:iCs/>
          <w:kern w:val="0"/>
          <w14:ligatures w14:val="none"/>
        </w:rPr>
        <w:t>A Maritime Vietnam: From Earliest Times to the Nineteenth Century</w:t>
      </w:r>
      <w:r w:rsidRPr="00884ED7">
        <w:rPr>
          <w:rFonts w:eastAsia="Times New Roman" w:cs="Times New Roman"/>
          <w:bCs w:val="0"/>
          <w:kern w:val="0"/>
          <w14:ligatures w14:val="none"/>
        </w:rPr>
        <w:t>. Cambridge University Press, 2024.</w:t>
      </w:r>
    </w:p>
    <w:p w14:paraId="507BBF10"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shd w:val="clear" w:color="auto" w:fill="FFFFFF"/>
          <w14:ligatures w14:val="none"/>
        </w:rPr>
        <w:t>Mentz</w:t>
      </w:r>
      <w:r w:rsidRPr="00B11D65">
        <w:rPr>
          <w:rFonts w:eastAsia="Times New Roman" w:cs="Times New Roman"/>
          <w:bCs w:val="0"/>
          <w:kern w:val="0"/>
          <w:shd w:val="clear" w:color="auto" w:fill="FFFFFF"/>
          <w14:ligatures w14:val="none"/>
        </w:rPr>
        <w:t xml:space="preserve">, </w:t>
      </w:r>
      <w:r w:rsidRPr="00884ED7">
        <w:rPr>
          <w:rFonts w:eastAsia="Times New Roman" w:cs="Times New Roman"/>
          <w:bCs w:val="0"/>
          <w:kern w:val="0"/>
          <w:shd w:val="clear" w:color="auto" w:fill="FFFFFF"/>
          <w14:ligatures w14:val="none"/>
        </w:rPr>
        <w:t>Steve</w:t>
      </w:r>
      <w:r w:rsidRPr="00B11D65">
        <w:rPr>
          <w:rFonts w:eastAsia="Times New Roman" w:cs="Times New Roman"/>
          <w:bCs w:val="0"/>
          <w:kern w:val="0"/>
          <w:shd w:val="clear" w:color="auto" w:fill="FFFFFF"/>
          <w14:ligatures w14:val="none"/>
        </w:rPr>
        <w:t>.</w:t>
      </w:r>
      <w:r w:rsidRPr="00884ED7">
        <w:rPr>
          <w:rFonts w:eastAsia="Times New Roman" w:cs="Times New Roman"/>
          <w:bCs w:val="0"/>
          <w:kern w:val="0"/>
          <w:shd w:val="clear" w:color="auto" w:fill="FFFFFF"/>
          <w14:ligatures w14:val="none"/>
        </w:rPr>
        <w:t xml:space="preserve"> </w:t>
      </w:r>
      <w:r w:rsidRPr="00884ED7">
        <w:rPr>
          <w:rFonts w:eastAsia="Times New Roman" w:cs="Times New Roman"/>
          <w:bCs w:val="0"/>
          <w:i/>
          <w:iCs/>
          <w:kern w:val="0"/>
          <w:shd w:val="clear" w:color="auto" w:fill="FFFFFF"/>
          <w14:ligatures w14:val="none"/>
        </w:rPr>
        <w:t>An Introduction to the Blue Humanities</w:t>
      </w:r>
      <w:r w:rsidRPr="00884ED7">
        <w:rPr>
          <w:rFonts w:eastAsia="Times New Roman" w:cs="Times New Roman"/>
          <w:bCs w:val="0"/>
          <w:kern w:val="0"/>
          <w:shd w:val="clear" w:color="auto" w:fill="FFFFFF"/>
          <w14:ligatures w14:val="none"/>
        </w:rPr>
        <w:t>. Routledge, 2024.</w:t>
      </w:r>
    </w:p>
    <w:p w14:paraId="365DAD38"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Milne</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Graeme J. </w:t>
      </w:r>
      <w:r w:rsidRPr="00884ED7">
        <w:rPr>
          <w:rFonts w:eastAsia="Times New Roman" w:cs="Times New Roman"/>
          <w:bCs w:val="0"/>
          <w:i/>
          <w:iCs/>
          <w:kern w:val="0"/>
          <w14:ligatures w14:val="none"/>
        </w:rPr>
        <w:t>Making Men in the Age of Sail: Masculinity, Memoir, and the British Merchant Seafarer, 1860–1914</w:t>
      </w:r>
      <w:r w:rsidRPr="00884ED7">
        <w:rPr>
          <w:rFonts w:eastAsia="Times New Roman" w:cs="Times New Roman"/>
          <w:bCs w:val="0"/>
          <w:kern w:val="0"/>
          <w14:ligatures w14:val="none"/>
        </w:rPr>
        <w:t xml:space="preserve">. McGill-Queens University Press, 2024. </w:t>
      </w:r>
    </w:p>
    <w:p w14:paraId="42CB001B" w14:textId="77777777" w:rsid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Nti</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Kwaku</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Maritime Culture and Everyday Life in Nineteenth- and Twentieth-Century Coastal Ghana: A Social History of Cape Coast.</w:t>
      </w:r>
      <w:r w:rsidRPr="00884ED7">
        <w:rPr>
          <w:rFonts w:eastAsia="Times New Roman" w:cs="Times New Roman"/>
          <w:bCs w:val="0"/>
          <w:kern w:val="0"/>
          <w14:ligatures w14:val="none"/>
        </w:rPr>
        <w:t xml:space="preserve"> Indiana University Press, 2024.</w:t>
      </w:r>
    </w:p>
    <w:p w14:paraId="00CFDF95"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B11D65">
        <w:rPr>
          <w:rFonts w:eastAsia="Times New Roman" w:cs="Times New Roman"/>
          <w:bCs w:val="0"/>
          <w:kern w:val="0"/>
          <w14:ligatures w14:val="none"/>
        </w:rPr>
        <w:t xml:space="preserve">Nugent, Nick. </w:t>
      </w:r>
      <w:r w:rsidRPr="00B11D65">
        <w:rPr>
          <w:rFonts w:eastAsia="Times New Roman" w:cs="Times New Roman"/>
          <w:bCs w:val="0"/>
          <w:i/>
          <w:iCs/>
          <w:kern w:val="0"/>
          <w14:ligatures w14:val="none"/>
        </w:rPr>
        <w:t>The Spice Ports: Mapping the Origins of the Global Sea Trade</w:t>
      </w:r>
      <w:r w:rsidRPr="00B11D65">
        <w:rPr>
          <w:rFonts w:eastAsia="Times New Roman" w:cs="Times New Roman"/>
          <w:bCs w:val="0"/>
          <w:kern w:val="0"/>
          <w14:ligatures w14:val="none"/>
        </w:rPr>
        <w:t xml:space="preserve">. </w:t>
      </w:r>
      <w:r>
        <w:rPr>
          <w:rFonts w:eastAsia="Times New Roman" w:cs="Times New Roman"/>
          <w:bCs w:val="0"/>
          <w:kern w:val="0"/>
          <w14:ligatures w14:val="none"/>
        </w:rPr>
        <w:t xml:space="preserve">Brandeis University Press, </w:t>
      </w:r>
      <w:r w:rsidRPr="00B11D65">
        <w:rPr>
          <w:rFonts w:eastAsia="Times New Roman" w:cs="Times New Roman"/>
          <w:bCs w:val="0"/>
          <w:kern w:val="0"/>
          <w14:ligatures w14:val="none"/>
        </w:rPr>
        <w:t>2024.</w:t>
      </w:r>
    </w:p>
    <w:p w14:paraId="41C10D74"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proofErr w:type="spellStart"/>
      <w:r w:rsidRPr="00884ED7">
        <w:rPr>
          <w:rFonts w:eastAsia="Times New Roman" w:cs="Times New Roman"/>
          <w:bCs w:val="0"/>
          <w:kern w:val="0"/>
          <w14:ligatures w14:val="none"/>
        </w:rPr>
        <w:t>Olympitou</w:t>
      </w:r>
      <w:proofErr w:type="spellEnd"/>
      <w:r w:rsidRPr="00884ED7">
        <w:rPr>
          <w:rFonts w:eastAsia="Times New Roman" w:cs="Times New Roman"/>
          <w:bCs w:val="0"/>
          <w:kern w:val="0"/>
          <w14:ligatures w14:val="none"/>
        </w:rPr>
        <w:t>, Evdokia</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ed. Joyce Goggin.</w:t>
      </w:r>
      <w:r w:rsidRPr="00884ED7">
        <w:rPr>
          <w:rFonts w:eastAsia="Times New Roman" w:cs="Times New Roman"/>
          <w:bCs w:val="0"/>
          <w:i/>
          <w:iCs/>
          <w:kern w:val="0"/>
          <w14:ligatures w14:val="none"/>
        </w:rPr>
        <w:t xml:space="preserve"> Aegean Sponge Fishing and the Island of Kalymnos (19</w:t>
      </w:r>
      <w:r w:rsidRPr="00884ED7">
        <w:rPr>
          <w:rFonts w:eastAsia="Times New Roman" w:cs="Times New Roman"/>
          <w:bCs w:val="0"/>
          <w:i/>
          <w:iCs/>
          <w:kern w:val="0"/>
          <w:sz w:val="14"/>
          <w:szCs w:val="14"/>
          <w:vertAlign w:val="superscript"/>
          <w14:ligatures w14:val="none"/>
        </w:rPr>
        <w:t>th</w:t>
      </w:r>
      <w:r w:rsidRPr="00884ED7">
        <w:rPr>
          <w:rFonts w:eastAsia="Times New Roman" w:cs="Times New Roman"/>
          <w:bCs w:val="0"/>
          <w:i/>
          <w:iCs/>
          <w:kern w:val="0"/>
          <w14:ligatures w14:val="none"/>
        </w:rPr>
        <w:t>–20</w:t>
      </w:r>
      <w:r w:rsidRPr="00884ED7">
        <w:rPr>
          <w:rFonts w:eastAsia="Times New Roman" w:cs="Times New Roman"/>
          <w:bCs w:val="0"/>
          <w:i/>
          <w:iCs/>
          <w:kern w:val="0"/>
          <w:sz w:val="14"/>
          <w:szCs w:val="14"/>
          <w:vertAlign w:val="superscript"/>
          <w14:ligatures w14:val="none"/>
        </w:rPr>
        <w:t>th</w:t>
      </w:r>
      <w:r w:rsidRPr="00884ED7">
        <w:rPr>
          <w:rFonts w:eastAsia="Times New Roman" w:cs="Times New Roman"/>
          <w:bCs w:val="0"/>
          <w:i/>
          <w:iCs/>
          <w:kern w:val="0"/>
          <w14:ligatures w14:val="none"/>
        </w:rPr>
        <w:t xml:space="preserve"> Centuries)</w:t>
      </w:r>
      <w:r w:rsidRPr="00884ED7">
        <w:rPr>
          <w:rFonts w:eastAsia="Times New Roman" w:cs="Times New Roman"/>
          <w:bCs w:val="0"/>
          <w:kern w:val="0"/>
          <w14:ligatures w14:val="none"/>
        </w:rPr>
        <w:t xml:space="preserve">. Brill, 2024. </w:t>
      </w:r>
    </w:p>
    <w:p w14:paraId="262DE91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Palmer, Sarah. </w:t>
      </w:r>
      <w:r w:rsidRPr="00884ED7">
        <w:rPr>
          <w:rFonts w:eastAsia="Times New Roman" w:cs="Times New Roman"/>
          <w:bCs w:val="0"/>
          <w:i/>
          <w:iCs/>
          <w:kern w:val="0"/>
          <w14:ligatures w14:val="none"/>
        </w:rPr>
        <w:t>Maritime Metropolis: London and its Port, 1780–1914</w:t>
      </w:r>
      <w:r w:rsidRPr="00884ED7">
        <w:rPr>
          <w:rFonts w:eastAsia="Times New Roman" w:cs="Times New Roman"/>
          <w:bCs w:val="0"/>
          <w:kern w:val="0"/>
          <w14:ligatures w14:val="none"/>
        </w:rPr>
        <w:t>. Cambridge University Press, 2024.</w:t>
      </w:r>
    </w:p>
    <w:p w14:paraId="4A5312E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Po, Ronald C. </w:t>
      </w:r>
      <w:r w:rsidRPr="00884ED7">
        <w:rPr>
          <w:rFonts w:eastAsia="Times New Roman" w:cs="Times New Roman"/>
          <w:bCs w:val="0"/>
          <w:i/>
          <w:iCs/>
          <w:kern w:val="0"/>
          <w14:ligatures w14:val="none"/>
        </w:rPr>
        <w:t>Shaping the Blue Dragon: Maritime China in the Ming and Qing Dynasties</w:t>
      </w:r>
      <w:r w:rsidRPr="00884ED7">
        <w:rPr>
          <w:rFonts w:eastAsia="Times New Roman" w:cs="Times New Roman"/>
          <w:bCs w:val="0"/>
          <w:kern w:val="0"/>
          <w14:ligatures w14:val="none"/>
        </w:rPr>
        <w:t>. Liverpool University Press, 2024</w:t>
      </w:r>
    </w:p>
    <w:p w14:paraId="70083C8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Respess, Amanda. </w:t>
      </w:r>
      <w:r w:rsidRPr="00884ED7">
        <w:rPr>
          <w:rFonts w:eastAsia="Times New Roman" w:cs="Times New Roman"/>
          <w:bCs w:val="0"/>
          <w:i/>
          <w:iCs/>
          <w:kern w:val="0"/>
          <w14:ligatures w14:val="none"/>
        </w:rPr>
        <w:t>Global Ships: Seafaring, Shipwrecks, and Boatbuilding in the Global Middle Ages</w:t>
      </w:r>
      <w:r w:rsidRPr="00884ED7">
        <w:rPr>
          <w:rFonts w:eastAsia="Times New Roman" w:cs="Times New Roman"/>
          <w:bCs w:val="0"/>
          <w:kern w:val="0"/>
          <w14:ligatures w14:val="none"/>
        </w:rPr>
        <w:t>. Cambridge University Press, 2024.</w:t>
      </w:r>
    </w:p>
    <w:p w14:paraId="0707958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Romano, Dennis. </w:t>
      </w:r>
      <w:r w:rsidRPr="00884ED7">
        <w:rPr>
          <w:rFonts w:eastAsia="Times New Roman" w:cs="Times New Roman"/>
          <w:bCs w:val="0"/>
          <w:i/>
          <w:iCs/>
          <w:kern w:val="0"/>
          <w14:ligatures w14:val="none"/>
        </w:rPr>
        <w:t>Venice: The Remarkable History of the Lagoon City</w:t>
      </w:r>
      <w:r w:rsidRPr="00884ED7">
        <w:rPr>
          <w:rFonts w:eastAsia="Times New Roman" w:cs="Times New Roman"/>
          <w:bCs w:val="0"/>
          <w:kern w:val="0"/>
          <w14:ligatures w14:val="none"/>
        </w:rPr>
        <w:t>. Oxford University Press, 2024.</w:t>
      </w:r>
    </w:p>
    <w:p w14:paraId="490077F8"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Ross, Corey. </w:t>
      </w:r>
      <w:r w:rsidRPr="00884ED7">
        <w:rPr>
          <w:rFonts w:eastAsia="Times New Roman" w:cs="Times New Roman"/>
          <w:bCs w:val="0"/>
          <w:i/>
          <w:iCs/>
          <w:kern w:val="0"/>
          <w14:ligatures w14:val="none"/>
        </w:rPr>
        <w:t>Liquid Empire: Water and Power in the Colonial World</w:t>
      </w:r>
      <w:r w:rsidRPr="00884ED7">
        <w:rPr>
          <w:rFonts w:eastAsia="Times New Roman" w:cs="Times New Roman"/>
          <w:bCs w:val="0"/>
          <w:kern w:val="0"/>
          <w14:ligatures w14:val="none"/>
        </w:rPr>
        <w:t>. Princeton University Press, 2024. </w:t>
      </w:r>
    </w:p>
    <w:p w14:paraId="32073EB6" w14:textId="529F2AA2"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Sledge, John S., Alicia E. García-Santana, Chip Cooper</w:t>
      </w:r>
      <w:r w:rsidR="003442B6">
        <w:rPr>
          <w:rFonts w:eastAsia="Times New Roman" w:cs="Times New Roman"/>
          <w:bCs w:val="0"/>
          <w:kern w:val="0"/>
          <w14:ligatures w14:val="none"/>
        </w:rPr>
        <w:t>,</w:t>
      </w:r>
      <w:r w:rsidRPr="00884ED7">
        <w:rPr>
          <w:rFonts w:eastAsia="Times New Roman" w:cs="Times New Roman"/>
          <w:bCs w:val="0"/>
          <w:kern w:val="0"/>
          <w14:ligatures w14:val="none"/>
        </w:rPr>
        <w:t xml:space="preserve"> and Julio Ángel Larramendi Joa. </w:t>
      </w:r>
      <w:r w:rsidRPr="00884ED7">
        <w:rPr>
          <w:rFonts w:eastAsia="Times New Roman" w:cs="Times New Roman"/>
          <w:bCs w:val="0"/>
          <w:i/>
          <w:iCs/>
          <w:kern w:val="0"/>
          <w14:ligatures w14:val="none"/>
        </w:rPr>
        <w:t>Mobile and Havana: Sisters across the Gulf</w:t>
      </w:r>
      <w:r w:rsidRPr="00884ED7">
        <w:rPr>
          <w:rFonts w:eastAsia="Times New Roman" w:cs="Times New Roman"/>
          <w:bCs w:val="0"/>
          <w:kern w:val="0"/>
          <w14:ligatures w14:val="none"/>
        </w:rPr>
        <w:t>. University of Alabama Press, 2024.</w:t>
      </w:r>
    </w:p>
    <w:p w14:paraId="5AFD88E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Smits, Gregory. </w:t>
      </w:r>
      <w:r w:rsidRPr="00884ED7">
        <w:rPr>
          <w:rFonts w:eastAsia="Times New Roman" w:cs="Times New Roman"/>
          <w:bCs w:val="0"/>
          <w:i/>
          <w:iCs/>
          <w:kern w:val="0"/>
          <w14:ligatures w14:val="none"/>
        </w:rPr>
        <w:t>Early Ryukyuan History: A New Model</w:t>
      </w:r>
      <w:r w:rsidRPr="00884ED7">
        <w:rPr>
          <w:rFonts w:eastAsia="Times New Roman" w:cs="Times New Roman"/>
          <w:bCs w:val="0"/>
          <w:kern w:val="0"/>
          <w14:ligatures w14:val="none"/>
        </w:rPr>
        <w:t xml:space="preserve">. University of </w:t>
      </w:r>
      <w:proofErr w:type="gramStart"/>
      <w:r w:rsidRPr="00884ED7">
        <w:rPr>
          <w:rFonts w:eastAsia="Times New Roman" w:cs="Times New Roman"/>
          <w:bCs w:val="0"/>
          <w:kern w:val="0"/>
          <w14:ligatures w14:val="none"/>
        </w:rPr>
        <w:t>Hawai‘</w:t>
      </w:r>
      <w:proofErr w:type="gramEnd"/>
      <w:r w:rsidRPr="00884ED7">
        <w:rPr>
          <w:rFonts w:eastAsia="Times New Roman" w:cs="Times New Roman"/>
          <w:bCs w:val="0"/>
          <w:kern w:val="0"/>
          <w14:ligatures w14:val="none"/>
        </w:rPr>
        <w:t>i Press, 2024.</w:t>
      </w:r>
    </w:p>
    <w:p w14:paraId="4B792BD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Taylor</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Stephen</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 xml:space="preserve">Predator of the Seas: A History of the </w:t>
      </w:r>
      <w:proofErr w:type="spellStart"/>
      <w:r w:rsidRPr="00884ED7">
        <w:rPr>
          <w:rFonts w:eastAsia="Times New Roman" w:cs="Times New Roman"/>
          <w:bCs w:val="0"/>
          <w:i/>
          <w:iCs/>
          <w:kern w:val="0"/>
          <w14:ligatures w14:val="none"/>
        </w:rPr>
        <w:t>Slaveship</w:t>
      </w:r>
      <w:proofErr w:type="spellEnd"/>
      <w:r w:rsidRPr="00884ED7">
        <w:rPr>
          <w:rFonts w:eastAsia="Times New Roman" w:cs="Times New Roman"/>
          <w:bCs w:val="0"/>
          <w:i/>
          <w:iCs/>
          <w:kern w:val="0"/>
          <w14:ligatures w14:val="none"/>
        </w:rPr>
        <w:t xml:space="preserve"> that Fought for Emancipation</w:t>
      </w:r>
      <w:r w:rsidRPr="00884ED7">
        <w:rPr>
          <w:rFonts w:eastAsia="Times New Roman" w:cs="Times New Roman"/>
          <w:bCs w:val="0"/>
          <w:kern w:val="0"/>
          <w14:ligatures w14:val="none"/>
        </w:rPr>
        <w:t>. Yale University Press</w:t>
      </w:r>
      <w:r w:rsidRPr="00884ED7">
        <w:rPr>
          <w:rFonts w:eastAsia="Times New Roman" w:cs="Times New Roman"/>
          <w:bCs w:val="0"/>
          <w:i/>
          <w:iCs/>
          <w:kern w:val="0"/>
          <w14:ligatures w14:val="none"/>
        </w:rPr>
        <w:t xml:space="preserve">, </w:t>
      </w:r>
      <w:r w:rsidRPr="00884ED7">
        <w:rPr>
          <w:rFonts w:eastAsia="Times New Roman" w:cs="Times New Roman"/>
          <w:bCs w:val="0"/>
          <w:kern w:val="0"/>
          <w14:ligatures w14:val="none"/>
        </w:rPr>
        <w:t xml:space="preserve">2024. </w:t>
      </w:r>
    </w:p>
    <w:p w14:paraId="02943DA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i/>
          <w:iCs/>
          <w:kern w:val="0"/>
          <w14:ligatures w14:val="none"/>
        </w:rPr>
        <w:t xml:space="preserve">To Save </w:t>
      </w:r>
      <w:proofErr w:type="gramStart"/>
      <w:r w:rsidRPr="00884ED7">
        <w:rPr>
          <w:rFonts w:eastAsia="Times New Roman" w:cs="Times New Roman"/>
          <w:bCs w:val="0"/>
          <w:i/>
          <w:iCs/>
          <w:kern w:val="0"/>
          <w14:ligatures w14:val="none"/>
        </w:rPr>
        <w:t>Every One</w:t>
      </w:r>
      <w:proofErr w:type="gramEnd"/>
      <w:r w:rsidRPr="00884ED7">
        <w:rPr>
          <w:rFonts w:eastAsia="Times New Roman" w:cs="Times New Roman"/>
          <w:bCs w:val="0"/>
          <w:i/>
          <w:iCs/>
          <w:kern w:val="0"/>
          <w14:ligatures w14:val="none"/>
        </w:rPr>
        <w:t>: 200 years of RNLI courage: 200 years of RNLI courage</w:t>
      </w:r>
      <w:r w:rsidRPr="00884ED7">
        <w:rPr>
          <w:rFonts w:eastAsia="Times New Roman" w:cs="Times New Roman"/>
          <w:bCs w:val="0"/>
          <w:kern w:val="0"/>
          <w14:ligatures w14:val="none"/>
        </w:rPr>
        <w:t xml:space="preserve"> HarperCollins, 2024. </w:t>
      </w:r>
    </w:p>
    <w:p w14:paraId="0C0E52B7" w14:textId="77777777" w:rsid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Xing Hang. </w:t>
      </w:r>
      <w:r w:rsidRPr="00884ED7">
        <w:rPr>
          <w:rFonts w:eastAsia="Times New Roman" w:cs="Times New Roman"/>
          <w:bCs w:val="0"/>
          <w:i/>
          <w:iCs/>
          <w:kern w:val="0"/>
          <w14:ligatures w14:val="none"/>
        </w:rPr>
        <w:t>The Port: Hà Tiên and the Mo Clan in Early Modern Asia</w:t>
      </w:r>
      <w:r w:rsidRPr="00884ED7">
        <w:rPr>
          <w:rFonts w:eastAsia="Times New Roman" w:cs="Times New Roman"/>
          <w:bCs w:val="0"/>
          <w:kern w:val="0"/>
          <w14:ligatures w14:val="none"/>
        </w:rPr>
        <w:t>. Cambridge University Press, 2024</w:t>
      </w:r>
      <w:r>
        <w:rPr>
          <w:rFonts w:eastAsia="Times New Roman" w:cs="Times New Roman"/>
          <w:bCs w:val="0"/>
          <w:kern w:val="0"/>
          <w14:ligatures w14:val="none"/>
        </w:rPr>
        <w:t>.</w:t>
      </w:r>
    </w:p>
    <w:p w14:paraId="1C8F5A3C" w14:textId="135573D1" w:rsidR="00884ED7" w:rsidRPr="00B11D65" w:rsidRDefault="00884ED7" w:rsidP="00B11D65">
      <w:pPr>
        <w:tabs>
          <w:tab w:val="left" w:pos="540"/>
        </w:tabs>
        <w:spacing w:before="240" w:line="240" w:lineRule="auto"/>
        <w:ind w:left="540" w:hanging="540"/>
        <w:outlineLvl w:val="1"/>
        <w:rPr>
          <w:rFonts w:ascii="Times New Roman" w:eastAsia="Times New Roman" w:hAnsi="Times New Roman" w:cs="Times New Roman"/>
          <w:b/>
          <w:kern w:val="0"/>
          <w:sz w:val="36"/>
          <w:szCs w:val="36"/>
          <w14:ligatures w14:val="none"/>
        </w:rPr>
      </w:pPr>
      <w:r w:rsidRPr="00B11D65">
        <w:rPr>
          <w:rFonts w:eastAsia="Times New Roman" w:cs="Times New Roman"/>
          <w:b/>
          <w:i/>
          <w:iCs/>
          <w:kern w:val="0"/>
          <w14:ligatures w14:val="none"/>
        </w:rPr>
        <w:t>World Naval History</w:t>
      </w:r>
    </w:p>
    <w:p w14:paraId="1AE35ACC" w14:textId="77777777" w:rsidR="00B11D65" w:rsidRPr="00884ED7" w:rsidRDefault="00B11D65" w:rsidP="003442B6">
      <w:pPr>
        <w:numPr>
          <w:ilvl w:val="0"/>
          <w:numId w:val="172"/>
        </w:numPr>
        <w:tabs>
          <w:tab w:val="left" w:pos="540"/>
        </w:tabs>
        <w:spacing w:before="120" w:line="240" w:lineRule="auto"/>
        <w:ind w:left="540" w:hanging="540"/>
        <w:textAlignment w:val="baseline"/>
        <w:rPr>
          <w:rFonts w:ascii="Arial" w:eastAsia="Times New Roman" w:hAnsi="Arial" w:cs="Arial"/>
          <w:bCs w:val="0"/>
          <w:kern w:val="0"/>
          <w14:ligatures w14:val="none"/>
        </w:rPr>
      </w:pPr>
      <w:r w:rsidRPr="00884ED7">
        <w:rPr>
          <w:rFonts w:eastAsia="Times New Roman" w:cs="Arial"/>
          <w:bCs w:val="0"/>
          <w:kern w:val="0"/>
          <w14:ligatures w14:val="none"/>
        </w:rPr>
        <w:t xml:space="preserve">Bowers, Ian, ed. </w:t>
      </w:r>
      <w:r w:rsidRPr="00884ED7">
        <w:rPr>
          <w:rFonts w:eastAsia="Times New Roman" w:cs="Arial"/>
          <w:bCs w:val="0"/>
          <w:i/>
          <w:iCs/>
          <w:kern w:val="0"/>
          <w14:ligatures w14:val="none"/>
        </w:rPr>
        <w:t>Coalition Navies during the Korean War: Understanding Combined Naval Operations.</w:t>
      </w:r>
      <w:r w:rsidRPr="00884ED7">
        <w:rPr>
          <w:rFonts w:eastAsia="Times New Roman" w:cs="Arial"/>
          <w:bCs w:val="0"/>
          <w:kern w:val="0"/>
          <w14:ligatures w14:val="none"/>
        </w:rPr>
        <w:t xml:space="preserve"> Routledge, 2024. </w:t>
      </w:r>
    </w:p>
    <w:p w14:paraId="1F1F145C"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Brinkman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Anna</w:t>
      </w:r>
      <w:r w:rsidRPr="00B11D65">
        <w:rPr>
          <w:rFonts w:eastAsia="Times New Roman" w:cs="Times New Roman"/>
          <w:bCs w:val="0"/>
          <w:kern w:val="0"/>
          <w14:ligatures w14:val="none"/>
        </w:rPr>
        <w:t>.</w:t>
      </w:r>
      <w:r w:rsidRPr="00884ED7">
        <w:rPr>
          <w:rFonts w:eastAsia="Times New Roman" w:cs="Times New Roman"/>
          <w:bCs w:val="0"/>
          <w:kern w:val="0"/>
          <w14:ligatures w14:val="none"/>
        </w:rPr>
        <w:t xml:space="preserve"> </w:t>
      </w:r>
      <w:r w:rsidRPr="00884ED7">
        <w:rPr>
          <w:rFonts w:eastAsia="Times New Roman" w:cs="Times New Roman"/>
          <w:bCs w:val="0"/>
          <w:i/>
          <w:iCs/>
          <w:kern w:val="0"/>
          <w14:ligatures w14:val="none"/>
        </w:rPr>
        <w:t>Balancing Strategy: Sea Power, Neutrality, and Prize Law in the Seven Years' War</w:t>
      </w:r>
      <w:r w:rsidRPr="00884ED7">
        <w:rPr>
          <w:rFonts w:eastAsia="Times New Roman" w:cs="Times New Roman"/>
          <w:bCs w:val="0"/>
          <w:kern w:val="0"/>
          <w14:ligatures w14:val="none"/>
        </w:rPr>
        <w:t xml:space="preserve">. Cambridge University Press, 2024. </w:t>
      </w:r>
    </w:p>
    <w:p w14:paraId="065CD582"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lastRenderedPageBreak/>
        <w:t>Chen</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Kuan-Jen. </w:t>
      </w:r>
      <w:r w:rsidRPr="00884ED7">
        <w:rPr>
          <w:rFonts w:eastAsia="Times New Roman" w:cs="Times New Roman"/>
          <w:bCs w:val="0"/>
          <w:i/>
          <w:iCs/>
          <w:kern w:val="0"/>
          <w14:ligatures w14:val="none"/>
        </w:rPr>
        <w:t>Charting America's Cold War Waters in East Asia: Sovereignty, Local Interests, and International Security</w:t>
      </w:r>
      <w:r w:rsidRPr="00884ED7">
        <w:rPr>
          <w:rFonts w:eastAsia="Times New Roman" w:cs="Times New Roman"/>
          <w:bCs w:val="0"/>
          <w:kern w:val="0"/>
          <w14:ligatures w14:val="none"/>
        </w:rPr>
        <w:t xml:space="preserve">. Cambridge University Press, 2024. </w:t>
      </w:r>
    </w:p>
    <w:p w14:paraId="327785AA"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Flint, Colin. </w:t>
      </w:r>
      <w:r w:rsidRPr="00884ED7">
        <w:rPr>
          <w:rFonts w:eastAsia="Times New Roman" w:cs="Times New Roman"/>
          <w:bCs w:val="0"/>
          <w:i/>
          <w:iCs/>
          <w:kern w:val="0"/>
          <w14:ligatures w14:val="none"/>
        </w:rPr>
        <w:t xml:space="preserve">Near and Far Waters: The Geopolitics of </w:t>
      </w:r>
      <w:proofErr w:type="spellStart"/>
      <w:r w:rsidRPr="00884ED7">
        <w:rPr>
          <w:rFonts w:eastAsia="Times New Roman" w:cs="Times New Roman"/>
          <w:bCs w:val="0"/>
          <w:i/>
          <w:iCs/>
          <w:kern w:val="0"/>
          <w14:ligatures w14:val="none"/>
        </w:rPr>
        <w:t>Seapower</w:t>
      </w:r>
      <w:proofErr w:type="spellEnd"/>
      <w:r w:rsidRPr="00884ED7">
        <w:rPr>
          <w:rFonts w:eastAsia="Times New Roman" w:cs="Times New Roman"/>
          <w:bCs w:val="0"/>
          <w:kern w:val="0"/>
          <w14:ligatures w14:val="none"/>
        </w:rPr>
        <w:t>. Stanford University Press, 2024.</w:t>
      </w:r>
    </w:p>
    <w:p w14:paraId="2E4F8F65"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Germond, Basil. </w:t>
      </w:r>
      <w:proofErr w:type="spellStart"/>
      <w:r w:rsidRPr="00884ED7">
        <w:rPr>
          <w:rFonts w:eastAsia="Times New Roman" w:cs="Times New Roman"/>
          <w:bCs w:val="0"/>
          <w:i/>
          <w:iCs/>
          <w:kern w:val="0"/>
          <w14:ligatures w14:val="none"/>
        </w:rPr>
        <w:t>Seapower</w:t>
      </w:r>
      <w:proofErr w:type="spellEnd"/>
      <w:r w:rsidRPr="00884ED7">
        <w:rPr>
          <w:rFonts w:eastAsia="Times New Roman" w:cs="Times New Roman"/>
          <w:bCs w:val="0"/>
          <w:i/>
          <w:iCs/>
          <w:kern w:val="0"/>
          <w14:ligatures w14:val="none"/>
        </w:rPr>
        <w:t xml:space="preserve"> in the Post-Modern World</w:t>
      </w:r>
      <w:r w:rsidRPr="00884ED7">
        <w:rPr>
          <w:rFonts w:eastAsia="Times New Roman" w:cs="Times New Roman"/>
          <w:bCs w:val="0"/>
          <w:kern w:val="0"/>
          <w14:ligatures w14:val="none"/>
        </w:rPr>
        <w:t>. McGill-Queens University Press, 2024.</w:t>
      </w:r>
    </w:p>
    <w:p w14:paraId="3D3CD7DB"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Heck</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Timothy, B. A. Friedman, and Walker D. Mills, eds. </w:t>
      </w:r>
      <w:r w:rsidRPr="00884ED7">
        <w:rPr>
          <w:rFonts w:eastAsia="Times New Roman" w:cs="Times New Roman"/>
          <w:bCs w:val="0"/>
          <w:i/>
          <w:iCs/>
          <w:kern w:val="0"/>
          <w14:ligatures w14:val="none"/>
        </w:rPr>
        <w:t>On Contested Shores: The Evolving Role of Amphibious Operations in the History of Warfare</w:t>
      </w:r>
      <w:r w:rsidRPr="00884ED7">
        <w:rPr>
          <w:rFonts w:eastAsia="Times New Roman" w:cs="Times New Roman"/>
          <w:bCs w:val="0"/>
          <w:kern w:val="0"/>
          <w14:ligatures w14:val="none"/>
        </w:rPr>
        <w:t>. Vol. 2. Marine Corps University Press, 2024.</w:t>
      </w:r>
    </w:p>
    <w:p w14:paraId="6231AEF1"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Hewitt</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Nick. </w:t>
      </w:r>
      <w:r w:rsidRPr="00884ED7">
        <w:rPr>
          <w:rFonts w:eastAsia="Times New Roman" w:cs="Times New Roman"/>
          <w:bCs w:val="0"/>
          <w:i/>
          <w:iCs/>
          <w:kern w:val="0"/>
          <w14:ligatures w14:val="none"/>
        </w:rPr>
        <w:t>Normandy: The Sailors' Story: A Naval History of D-Day and the Battle for France</w:t>
      </w:r>
      <w:r w:rsidRPr="00884ED7">
        <w:rPr>
          <w:rFonts w:eastAsia="Times New Roman" w:cs="Times New Roman"/>
          <w:bCs w:val="0"/>
          <w:kern w:val="0"/>
          <w14:ligatures w14:val="none"/>
        </w:rPr>
        <w:t>. Yale University Press, 2024.</w:t>
      </w:r>
    </w:p>
    <w:p w14:paraId="5E65292E"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Lange</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Erik de. </w:t>
      </w:r>
      <w:r w:rsidRPr="00884ED7">
        <w:rPr>
          <w:rFonts w:eastAsia="Times New Roman" w:cs="Times New Roman"/>
          <w:bCs w:val="0"/>
          <w:i/>
          <w:iCs/>
          <w:kern w:val="0"/>
          <w14:ligatures w14:val="none"/>
        </w:rPr>
        <w:t>Menacing Tides: Security, Piracy and Empire in the Nineteenth-Century Mediterranean</w:t>
      </w:r>
      <w:r w:rsidRPr="00884ED7">
        <w:rPr>
          <w:rFonts w:eastAsia="Times New Roman" w:cs="Times New Roman"/>
          <w:bCs w:val="0"/>
          <w:kern w:val="0"/>
          <w14:ligatures w14:val="none"/>
        </w:rPr>
        <w:t>. Cambridge University Press, 2024. World Naval History</w:t>
      </w:r>
    </w:p>
    <w:p w14:paraId="69E9BC20" w14:textId="77777777" w:rsid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Levy, James. </w:t>
      </w:r>
      <w:r w:rsidRPr="00884ED7">
        <w:rPr>
          <w:rFonts w:eastAsia="Times New Roman" w:cs="Times New Roman"/>
          <w:bCs w:val="0"/>
          <w:i/>
          <w:iCs/>
          <w:kern w:val="0"/>
          <w14:ligatures w14:val="none"/>
        </w:rPr>
        <w:t>The Crisis of British Sea Power: The Collapse of a Naval Hegemon 1942</w:t>
      </w:r>
      <w:r w:rsidRPr="00884ED7">
        <w:rPr>
          <w:rFonts w:eastAsia="Times New Roman" w:cs="Times New Roman"/>
          <w:bCs w:val="0"/>
          <w:kern w:val="0"/>
          <w14:ligatures w14:val="none"/>
        </w:rPr>
        <w:t>. Routledge, 2024.</w:t>
      </w:r>
    </w:p>
    <w:p w14:paraId="46E2FF7A"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B11D65">
        <w:rPr>
          <w:rFonts w:eastAsia="Times New Roman" w:cs="Times New Roman"/>
          <w:bCs w:val="0"/>
          <w:kern w:val="0"/>
          <w14:ligatures w14:val="none"/>
        </w:rPr>
        <w:t xml:space="preserve">Luengo, Pedro, and Gene Allen Smith. </w:t>
      </w:r>
      <w:r w:rsidRPr="00B11D65">
        <w:rPr>
          <w:rFonts w:eastAsia="Times New Roman" w:cs="Times New Roman"/>
          <w:bCs w:val="0"/>
          <w:i/>
          <w:iCs/>
          <w:kern w:val="0"/>
          <w14:ligatures w14:val="none"/>
        </w:rPr>
        <w:t>A Fortified Sea: The Defense of the Caribbean in the Eighteenth Century</w:t>
      </w:r>
      <w:r w:rsidRPr="00B11D65">
        <w:rPr>
          <w:rFonts w:eastAsia="Times New Roman" w:cs="Times New Roman"/>
          <w:bCs w:val="0"/>
          <w:kern w:val="0"/>
          <w14:ligatures w14:val="none"/>
        </w:rPr>
        <w:t>. University of Alabama Press, 2024.</w:t>
      </w:r>
    </w:p>
    <w:p w14:paraId="0D6FBBB9"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Marvin, Laurence W. </w:t>
      </w:r>
      <w:r w:rsidRPr="00884ED7">
        <w:rPr>
          <w:rFonts w:eastAsia="Times New Roman" w:cs="Times New Roman"/>
          <w:bCs w:val="0"/>
          <w:i/>
          <w:iCs/>
          <w:kern w:val="0"/>
          <w14:ligatures w14:val="none"/>
        </w:rPr>
        <w:t>The Damietta Crusade, 1217–1221: A Military History</w:t>
      </w:r>
      <w:r w:rsidRPr="00884ED7">
        <w:rPr>
          <w:rFonts w:eastAsia="Times New Roman" w:cs="Times New Roman"/>
          <w:bCs w:val="0"/>
          <w:kern w:val="0"/>
          <w14:ligatures w14:val="none"/>
        </w:rPr>
        <w:t>. Oxford University Press, 2024. </w:t>
      </w:r>
    </w:p>
    <w:p w14:paraId="128157DD" w14:textId="77777777" w:rsidR="00B11D65" w:rsidRPr="00884ED7"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Neufeld, Matthew. </w:t>
      </w:r>
      <w:r w:rsidRPr="00884ED7">
        <w:rPr>
          <w:rFonts w:eastAsia="Times New Roman" w:cs="Times New Roman"/>
          <w:bCs w:val="0"/>
          <w:i/>
          <w:iCs/>
          <w:kern w:val="0"/>
          <w14:ligatures w14:val="none"/>
        </w:rPr>
        <w:t xml:space="preserve">Early Modern Naval Health Care in England, 1650–1750. </w:t>
      </w:r>
      <w:r w:rsidRPr="00884ED7">
        <w:rPr>
          <w:rFonts w:eastAsia="Times New Roman" w:cs="Times New Roman"/>
          <w:bCs w:val="0"/>
          <w:kern w:val="0"/>
          <w14:ligatures w14:val="none"/>
        </w:rPr>
        <w:t>McGill-Queens University Press, 2024.</w:t>
      </w:r>
    </w:p>
    <w:p w14:paraId="071480D8"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Reichert</w:t>
      </w:r>
      <w:r w:rsidRPr="00B11D65">
        <w:rPr>
          <w:rFonts w:eastAsia="Times New Roman" w:cs="Times New Roman"/>
          <w:bCs w:val="0"/>
          <w:kern w:val="0"/>
          <w14:ligatures w14:val="none"/>
        </w:rPr>
        <w:t xml:space="preserve">, </w:t>
      </w:r>
      <w:r w:rsidRPr="00884ED7">
        <w:rPr>
          <w:rFonts w:eastAsia="Times New Roman" w:cs="Times New Roman"/>
          <w:bCs w:val="0"/>
          <w:kern w:val="0"/>
          <w14:ligatures w14:val="none"/>
        </w:rPr>
        <w:t xml:space="preserve">Rafał B. </w:t>
      </w:r>
      <w:r w:rsidRPr="00884ED7">
        <w:rPr>
          <w:rFonts w:eastAsia="Times New Roman" w:cs="Times New Roman"/>
          <w:bCs w:val="0"/>
          <w:i/>
          <w:iCs/>
          <w:kern w:val="0"/>
          <w14:ligatures w14:val="none"/>
        </w:rPr>
        <w:t>Wood, Trade, and Spanish Naval Power (c.1740-1795).</w:t>
      </w:r>
      <w:r w:rsidRPr="00884ED7">
        <w:rPr>
          <w:rFonts w:eastAsia="Times New Roman" w:cs="Times New Roman"/>
          <w:bCs w:val="0"/>
          <w:kern w:val="0"/>
          <w14:ligatures w14:val="none"/>
        </w:rPr>
        <w:t xml:space="preserve"> Brill, 2024. Brill's Series in the History of the Environment, Volume: 7. </w:t>
      </w:r>
      <w:r w:rsidRPr="00884ED7">
        <w:rPr>
          <w:rFonts w:eastAsia="Times New Roman" w:cs="Times New Roman"/>
          <w:bCs w:val="0"/>
          <w:i/>
          <w:iCs/>
          <w:kern w:val="0"/>
          <w14:ligatures w14:val="none"/>
        </w:rPr>
        <w:t>This book sheds light on the exploitation of forests in settings outside the Iberian Peninsula, including foreign states in the southern Baltic region and the colonial territory of New Spain c. 1740–1795. Analysis of contracts, projects, and their implementation by the Spanish crown allows for a better understanding of the position of the Spanish monarchy’s nearly global efforts to sustain its naval commitments in the Atlantic World.</w:t>
      </w:r>
    </w:p>
    <w:p w14:paraId="389FA3DA" w14:textId="77777777" w:rsidR="00B11D65" w:rsidRPr="00B11D65" w:rsidRDefault="00B11D65" w:rsidP="003442B6">
      <w:pPr>
        <w:numPr>
          <w:ilvl w:val="0"/>
          <w:numId w:val="172"/>
        </w:numPr>
        <w:tabs>
          <w:tab w:val="left" w:pos="540"/>
        </w:tabs>
        <w:spacing w:before="120" w:line="240" w:lineRule="auto"/>
        <w:ind w:left="540" w:hanging="540"/>
        <w:textAlignment w:val="baseline"/>
        <w:rPr>
          <w:rFonts w:eastAsia="Times New Roman" w:cs="Times New Roman"/>
          <w:bCs w:val="0"/>
          <w:kern w:val="0"/>
          <w14:ligatures w14:val="none"/>
        </w:rPr>
      </w:pPr>
      <w:r w:rsidRPr="00884ED7">
        <w:rPr>
          <w:rFonts w:eastAsia="Times New Roman" w:cs="Times New Roman"/>
          <w:bCs w:val="0"/>
          <w:kern w:val="0"/>
          <w14:ligatures w14:val="none"/>
        </w:rPr>
        <w:t xml:space="preserve">Stille, Mark. </w:t>
      </w:r>
      <w:r w:rsidRPr="00884ED7">
        <w:rPr>
          <w:rFonts w:eastAsia="Times New Roman" w:cs="Times New Roman"/>
          <w:bCs w:val="0"/>
          <w:i/>
          <w:iCs/>
          <w:kern w:val="0"/>
          <w14:ligatures w14:val="none"/>
        </w:rPr>
        <w:t>Midway: The Pacific War’s Most Famous Battle.</w:t>
      </w:r>
      <w:r w:rsidRPr="00884ED7">
        <w:rPr>
          <w:rFonts w:eastAsia="Times New Roman" w:cs="Times New Roman"/>
          <w:bCs w:val="0"/>
          <w:kern w:val="0"/>
          <w14:ligatures w14:val="none"/>
        </w:rPr>
        <w:t xml:space="preserve"> Osprey, 2024.</w:t>
      </w:r>
    </w:p>
    <w:sectPr w:rsidR="00B11D65" w:rsidRPr="00B11D65" w:rsidSect="001B6C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2956" w14:textId="77777777" w:rsidR="00D929EF" w:rsidRDefault="00D929EF" w:rsidP="001B6CBD">
      <w:pPr>
        <w:spacing w:line="240" w:lineRule="auto"/>
      </w:pPr>
      <w:r>
        <w:separator/>
      </w:r>
    </w:p>
  </w:endnote>
  <w:endnote w:type="continuationSeparator" w:id="0">
    <w:p w14:paraId="6807F8AC" w14:textId="77777777" w:rsidR="00D929EF" w:rsidRDefault="00D929EF" w:rsidP="001B6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Headings)">
    <w:altName w:val="Calibri Ligh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598B" w14:textId="77777777" w:rsidR="001B6CBD" w:rsidRDefault="001B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DB8B" w14:textId="77777777" w:rsidR="001B6CBD" w:rsidRDefault="001B6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6810" w14:textId="77777777" w:rsidR="001B6CBD" w:rsidRDefault="001B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3407E" w14:textId="77777777" w:rsidR="00D929EF" w:rsidRDefault="00D929EF" w:rsidP="001B6CBD">
      <w:pPr>
        <w:spacing w:line="240" w:lineRule="auto"/>
      </w:pPr>
      <w:r>
        <w:separator/>
      </w:r>
    </w:p>
  </w:footnote>
  <w:footnote w:type="continuationSeparator" w:id="0">
    <w:p w14:paraId="1A90E30A" w14:textId="77777777" w:rsidR="00D929EF" w:rsidRDefault="00D929EF" w:rsidP="001B6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5397227"/>
      <w:docPartObj>
        <w:docPartGallery w:val="Page Numbers (Top of Page)"/>
        <w:docPartUnique/>
      </w:docPartObj>
    </w:sdtPr>
    <w:sdtContent>
      <w:p w14:paraId="34F98316" w14:textId="5C8972B1" w:rsidR="001B6CBD" w:rsidRDefault="001B6CBD" w:rsidP="00B721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FE5B3" w14:textId="77777777" w:rsidR="001B6CBD" w:rsidRDefault="001B6CBD" w:rsidP="001B6C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32143"/>
      <w:docPartObj>
        <w:docPartGallery w:val="Page Numbers (Top of Page)"/>
        <w:docPartUnique/>
      </w:docPartObj>
    </w:sdtPr>
    <w:sdtContent>
      <w:p w14:paraId="63973638" w14:textId="1108CA50" w:rsidR="001B6CBD" w:rsidRDefault="001B6CBD" w:rsidP="00B721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A1B226" w14:textId="716E58BE" w:rsidR="001B6CBD" w:rsidRDefault="001B6CBD" w:rsidP="001B6CBD">
    <w:pPr>
      <w:pStyle w:val="Header"/>
      <w:ind w:right="360" w:firstLine="0"/>
    </w:pPr>
    <w:r w:rsidRPr="001B6CBD">
      <w:t>Lyman Book Awards in Maritime History</w:t>
    </w:r>
    <w:r>
      <w:t xml:space="preserve">, </w:t>
    </w:r>
    <w:r w:rsidRPr="001B6CBD">
      <w:t>2024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A830" w14:textId="77777777" w:rsidR="001B6CBD" w:rsidRDefault="001B6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6C6"/>
    <w:multiLevelType w:val="multilevel"/>
    <w:tmpl w:val="0206E87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1CFC"/>
    <w:multiLevelType w:val="multilevel"/>
    <w:tmpl w:val="682CBE54"/>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04379"/>
    <w:multiLevelType w:val="multilevel"/>
    <w:tmpl w:val="8B70B43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90D59"/>
    <w:multiLevelType w:val="multilevel"/>
    <w:tmpl w:val="68F4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34C2B"/>
    <w:multiLevelType w:val="multilevel"/>
    <w:tmpl w:val="C33A0B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D7613"/>
    <w:multiLevelType w:val="multilevel"/>
    <w:tmpl w:val="0DA8502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47314"/>
    <w:multiLevelType w:val="multilevel"/>
    <w:tmpl w:val="444C91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3624C"/>
    <w:multiLevelType w:val="multilevel"/>
    <w:tmpl w:val="8DE86DD4"/>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B726B"/>
    <w:multiLevelType w:val="multilevel"/>
    <w:tmpl w:val="6A92F0E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D57C4"/>
    <w:multiLevelType w:val="multilevel"/>
    <w:tmpl w:val="9B0CC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083"/>
    <w:multiLevelType w:val="multilevel"/>
    <w:tmpl w:val="3072F4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A4E93"/>
    <w:multiLevelType w:val="multilevel"/>
    <w:tmpl w:val="454CE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B2277"/>
    <w:multiLevelType w:val="multilevel"/>
    <w:tmpl w:val="E2D6D1E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050C7"/>
    <w:multiLevelType w:val="multilevel"/>
    <w:tmpl w:val="4FDC1DB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1192A"/>
    <w:multiLevelType w:val="multilevel"/>
    <w:tmpl w:val="2710DC42"/>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9D40D2"/>
    <w:multiLevelType w:val="multilevel"/>
    <w:tmpl w:val="F0D22A7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162649"/>
    <w:multiLevelType w:val="hybridMultilevel"/>
    <w:tmpl w:val="F5847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93A1C"/>
    <w:multiLevelType w:val="multilevel"/>
    <w:tmpl w:val="1C6A6922"/>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A1708"/>
    <w:multiLevelType w:val="multilevel"/>
    <w:tmpl w:val="97C8536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72D7D"/>
    <w:multiLevelType w:val="multilevel"/>
    <w:tmpl w:val="A3045776"/>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F067CE"/>
    <w:multiLevelType w:val="multilevel"/>
    <w:tmpl w:val="11429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E0A21"/>
    <w:multiLevelType w:val="multilevel"/>
    <w:tmpl w:val="6B6C78A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370ED"/>
    <w:multiLevelType w:val="hybridMultilevel"/>
    <w:tmpl w:val="E0EA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95436"/>
    <w:multiLevelType w:val="multilevel"/>
    <w:tmpl w:val="C5ACDE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A344DD"/>
    <w:multiLevelType w:val="multilevel"/>
    <w:tmpl w:val="1652C660"/>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EE5F1E"/>
    <w:multiLevelType w:val="multilevel"/>
    <w:tmpl w:val="801E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A6566"/>
    <w:multiLevelType w:val="multilevel"/>
    <w:tmpl w:val="6DE8F238"/>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F17E9E"/>
    <w:multiLevelType w:val="multilevel"/>
    <w:tmpl w:val="7E921FB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A52024"/>
    <w:multiLevelType w:val="multilevel"/>
    <w:tmpl w:val="91B0A44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E0659D"/>
    <w:multiLevelType w:val="multilevel"/>
    <w:tmpl w:val="110AFB6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4159"/>
    <w:multiLevelType w:val="multilevel"/>
    <w:tmpl w:val="6332D9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76270"/>
    <w:multiLevelType w:val="multilevel"/>
    <w:tmpl w:val="3DEE435C"/>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533"/>
    <w:multiLevelType w:val="multilevel"/>
    <w:tmpl w:val="0AA0DD2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43ECF"/>
    <w:multiLevelType w:val="multilevel"/>
    <w:tmpl w:val="A83C78D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1919A0"/>
    <w:multiLevelType w:val="multilevel"/>
    <w:tmpl w:val="A67A24C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A7468"/>
    <w:multiLevelType w:val="multilevel"/>
    <w:tmpl w:val="3786A04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E16F5E"/>
    <w:multiLevelType w:val="multilevel"/>
    <w:tmpl w:val="8DC2C578"/>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C92C03"/>
    <w:multiLevelType w:val="multilevel"/>
    <w:tmpl w:val="53A08860"/>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671BD0"/>
    <w:multiLevelType w:val="multilevel"/>
    <w:tmpl w:val="74A667C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13D47"/>
    <w:multiLevelType w:val="multilevel"/>
    <w:tmpl w:val="31980916"/>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C270F8"/>
    <w:multiLevelType w:val="multilevel"/>
    <w:tmpl w:val="59C438FE"/>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CF483C"/>
    <w:multiLevelType w:val="multilevel"/>
    <w:tmpl w:val="C7B04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73B38"/>
    <w:multiLevelType w:val="multilevel"/>
    <w:tmpl w:val="11A440F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B31568"/>
    <w:multiLevelType w:val="multilevel"/>
    <w:tmpl w:val="C9D44F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D161CC"/>
    <w:multiLevelType w:val="multilevel"/>
    <w:tmpl w:val="2886246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65254F"/>
    <w:multiLevelType w:val="multilevel"/>
    <w:tmpl w:val="E7A423D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417299">
    <w:abstractNumId w:val="3"/>
  </w:num>
  <w:num w:numId="2" w16cid:durableId="1786658512">
    <w:abstractNumId w:val="41"/>
    <w:lvlOverride w:ilvl="0">
      <w:lvl w:ilvl="0">
        <w:numFmt w:val="decimal"/>
        <w:lvlText w:val="%1."/>
        <w:lvlJc w:val="left"/>
      </w:lvl>
    </w:lvlOverride>
  </w:num>
  <w:num w:numId="3" w16cid:durableId="443963500">
    <w:abstractNumId w:val="41"/>
    <w:lvlOverride w:ilvl="0">
      <w:lvl w:ilvl="0">
        <w:numFmt w:val="decimal"/>
        <w:lvlText w:val="%1."/>
        <w:lvlJc w:val="left"/>
      </w:lvl>
    </w:lvlOverride>
  </w:num>
  <w:num w:numId="4" w16cid:durableId="1042364396">
    <w:abstractNumId w:val="41"/>
    <w:lvlOverride w:ilvl="0">
      <w:lvl w:ilvl="0">
        <w:numFmt w:val="decimal"/>
        <w:lvlText w:val="%1."/>
        <w:lvlJc w:val="left"/>
      </w:lvl>
    </w:lvlOverride>
  </w:num>
  <w:num w:numId="5" w16cid:durableId="2013097671">
    <w:abstractNumId w:val="41"/>
    <w:lvlOverride w:ilvl="0">
      <w:lvl w:ilvl="0">
        <w:numFmt w:val="decimal"/>
        <w:lvlText w:val="%1."/>
        <w:lvlJc w:val="left"/>
      </w:lvl>
    </w:lvlOverride>
  </w:num>
  <w:num w:numId="6" w16cid:durableId="1575778182">
    <w:abstractNumId w:val="20"/>
    <w:lvlOverride w:ilvl="0">
      <w:lvl w:ilvl="0">
        <w:numFmt w:val="decimal"/>
        <w:lvlText w:val="%1."/>
        <w:lvlJc w:val="left"/>
      </w:lvl>
    </w:lvlOverride>
  </w:num>
  <w:num w:numId="7" w16cid:durableId="1992519124">
    <w:abstractNumId w:val="20"/>
    <w:lvlOverride w:ilvl="0">
      <w:lvl w:ilvl="0">
        <w:numFmt w:val="decimal"/>
        <w:lvlText w:val="%1."/>
        <w:lvlJc w:val="left"/>
      </w:lvl>
    </w:lvlOverride>
  </w:num>
  <w:num w:numId="8" w16cid:durableId="1210848700">
    <w:abstractNumId w:val="20"/>
    <w:lvlOverride w:ilvl="0">
      <w:lvl w:ilvl="0">
        <w:numFmt w:val="decimal"/>
        <w:lvlText w:val="%1."/>
        <w:lvlJc w:val="left"/>
      </w:lvl>
    </w:lvlOverride>
  </w:num>
  <w:num w:numId="9" w16cid:durableId="544367438">
    <w:abstractNumId w:val="20"/>
    <w:lvlOverride w:ilvl="0">
      <w:lvl w:ilvl="0">
        <w:numFmt w:val="decimal"/>
        <w:lvlText w:val="%1."/>
        <w:lvlJc w:val="left"/>
      </w:lvl>
    </w:lvlOverride>
  </w:num>
  <w:num w:numId="10" w16cid:durableId="1035421946">
    <w:abstractNumId w:val="20"/>
    <w:lvlOverride w:ilvl="0">
      <w:lvl w:ilvl="0">
        <w:numFmt w:val="decimal"/>
        <w:lvlText w:val="%1."/>
        <w:lvlJc w:val="left"/>
      </w:lvl>
    </w:lvlOverride>
  </w:num>
  <w:num w:numId="11" w16cid:durableId="627128144">
    <w:abstractNumId w:val="11"/>
    <w:lvlOverride w:ilvl="0">
      <w:lvl w:ilvl="0">
        <w:numFmt w:val="decimal"/>
        <w:lvlText w:val="%1."/>
        <w:lvlJc w:val="left"/>
      </w:lvl>
    </w:lvlOverride>
  </w:num>
  <w:num w:numId="12" w16cid:durableId="1107385129">
    <w:abstractNumId w:val="11"/>
    <w:lvlOverride w:ilvl="0">
      <w:lvl w:ilvl="0">
        <w:numFmt w:val="decimal"/>
        <w:lvlText w:val="%1."/>
        <w:lvlJc w:val="left"/>
      </w:lvl>
    </w:lvlOverride>
  </w:num>
  <w:num w:numId="13" w16cid:durableId="1829059098">
    <w:abstractNumId w:val="11"/>
    <w:lvlOverride w:ilvl="0">
      <w:lvl w:ilvl="0">
        <w:numFmt w:val="decimal"/>
        <w:lvlText w:val="%1."/>
        <w:lvlJc w:val="left"/>
      </w:lvl>
    </w:lvlOverride>
  </w:num>
  <w:num w:numId="14" w16cid:durableId="1156067888">
    <w:abstractNumId w:val="11"/>
    <w:lvlOverride w:ilvl="0">
      <w:lvl w:ilvl="0">
        <w:numFmt w:val="decimal"/>
        <w:lvlText w:val="%1."/>
        <w:lvlJc w:val="left"/>
      </w:lvl>
    </w:lvlOverride>
  </w:num>
  <w:num w:numId="15" w16cid:durableId="908077521">
    <w:abstractNumId w:val="11"/>
    <w:lvlOverride w:ilvl="0">
      <w:lvl w:ilvl="0">
        <w:numFmt w:val="decimal"/>
        <w:lvlText w:val="%1."/>
        <w:lvlJc w:val="left"/>
      </w:lvl>
    </w:lvlOverride>
  </w:num>
  <w:num w:numId="16" w16cid:durableId="577441342">
    <w:abstractNumId w:val="6"/>
    <w:lvlOverride w:ilvl="0">
      <w:lvl w:ilvl="0">
        <w:numFmt w:val="decimal"/>
        <w:lvlText w:val="%1."/>
        <w:lvlJc w:val="left"/>
      </w:lvl>
    </w:lvlOverride>
  </w:num>
  <w:num w:numId="17" w16cid:durableId="1545289595">
    <w:abstractNumId w:val="6"/>
    <w:lvlOverride w:ilvl="0">
      <w:lvl w:ilvl="0">
        <w:numFmt w:val="decimal"/>
        <w:lvlText w:val="%1."/>
        <w:lvlJc w:val="left"/>
      </w:lvl>
    </w:lvlOverride>
  </w:num>
  <w:num w:numId="18" w16cid:durableId="1205946309">
    <w:abstractNumId w:val="6"/>
    <w:lvlOverride w:ilvl="0">
      <w:lvl w:ilvl="0">
        <w:numFmt w:val="decimal"/>
        <w:lvlText w:val="%1."/>
        <w:lvlJc w:val="left"/>
      </w:lvl>
    </w:lvlOverride>
  </w:num>
  <w:num w:numId="19" w16cid:durableId="1489713746">
    <w:abstractNumId w:val="6"/>
    <w:lvlOverride w:ilvl="0">
      <w:lvl w:ilvl="0">
        <w:numFmt w:val="decimal"/>
        <w:lvlText w:val="%1."/>
        <w:lvlJc w:val="left"/>
      </w:lvl>
    </w:lvlOverride>
  </w:num>
  <w:num w:numId="20" w16cid:durableId="1191340105">
    <w:abstractNumId w:val="6"/>
    <w:lvlOverride w:ilvl="0">
      <w:lvl w:ilvl="0">
        <w:numFmt w:val="decimal"/>
        <w:lvlText w:val="%1."/>
        <w:lvlJc w:val="left"/>
      </w:lvl>
    </w:lvlOverride>
  </w:num>
  <w:num w:numId="21" w16cid:durableId="1253323140">
    <w:abstractNumId w:val="6"/>
    <w:lvlOverride w:ilvl="0">
      <w:lvl w:ilvl="0">
        <w:numFmt w:val="decimal"/>
        <w:lvlText w:val="%1."/>
        <w:lvlJc w:val="left"/>
      </w:lvl>
    </w:lvlOverride>
  </w:num>
  <w:num w:numId="22" w16cid:durableId="681976265">
    <w:abstractNumId w:val="6"/>
    <w:lvlOverride w:ilvl="0">
      <w:lvl w:ilvl="0">
        <w:numFmt w:val="decimal"/>
        <w:lvlText w:val="%1."/>
        <w:lvlJc w:val="left"/>
      </w:lvl>
    </w:lvlOverride>
  </w:num>
  <w:num w:numId="23" w16cid:durableId="326178895">
    <w:abstractNumId w:val="6"/>
    <w:lvlOverride w:ilvl="0">
      <w:lvl w:ilvl="0">
        <w:numFmt w:val="decimal"/>
        <w:lvlText w:val="%1."/>
        <w:lvlJc w:val="left"/>
      </w:lvl>
    </w:lvlOverride>
  </w:num>
  <w:num w:numId="24" w16cid:durableId="1412581958">
    <w:abstractNumId w:val="6"/>
    <w:lvlOverride w:ilvl="0">
      <w:lvl w:ilvl="0">
        <w:numFmt w:val="decimal"/>
        <w:lvlText w:val="%1."/>
        <w:lvlJc w:val="left"/>
      </w:lvl>
    </w:lvlOverride>
  </w:num>
  <w:num w:numId="25" w16cid:durableId="496001913">
    <w:abstractNumId w:val="10"/>
    <w:lvlOverride w:ilvl="0">
      <w:lvl w:ilvl="0">
        <w:numFmt w:val="decimal"/>
        <w:lvlText w:val="%1."/>
        <w:lvlJc w:val="left"/>
      </w:lvl>
    </w:lvlOverride>
  </w:num>
  <w:num w:numId="26" w16cid:durableId="1566645238">
    <w:abstractNumId w:val="10"/>
    <w:lvlOverride w:ilvl="0">
      <w:lvl w:ilvl="0">
        <w:numFmt w:val="decimal"/>
        <w:lvlText w:val="%1."/>
        <w:lvlJc w:val="left"/>
      </w:lvl>
    </w:lvlOverride>
  </w:num>
  <w:num w:numId="27" w16cid:durableId="56755913">
    <w:abstractNumId w:val="12"/>
    <w:lvlOverride w:ilvl="0">
      <w:lvl w:ilvl="0">
        <w:numFmt w:val="decimal"/>
        <w:lvlText w:val="%1."/>
        <w:lvlJc w:val="left"/>
      </w:lvl>
    </w:lvlOverride>
  </w:num>
  <w:num w:numId="28" w16cid:durableId="1432355716">
    <w:abstractNumId w:val="12"/>
    <w:lvlOverride w:ilvl="0">
      <w:lvl w:ilvl="0">
        <w:numFmt w:val="decimal"/>
        <w:lvlText w:val="%1."/>
        <w:lvlJc w:val="left"/>
      </w:lvl>
    </w:lvlOverride>
  </w:num>
  <w:num w:numId="29" w16cid:durableId="1602951534">
    <w:abstractNumId w:val="12"/>
    <w:lvlOverride w:ilvl="0">
      <w:lvl w:ilvl="0">
        <w:numFmt w:val="decimal"/>
        <w:lvlText w:val="%1."/>
        <w:lvlJc w:val="left"/>
      </w:lvl>
    </w:lvlOverride>
  </w:num>
  <w:num w:numId="30" w16cid:durableId="1777361895">
    <w:abstractNumId w:val="12"/>
    <w:lvlOverride w:ilvl="0">
      <w:lvl w:ilvl="0">
        <w:numFmt w:val="decimal"/>
        <w:lvlText w:val="%1."/>
        <w:lvlJc w:val="left"/>
      </w:lvl>
    </w:lvlOverride>
  </w:num>
  <w:num w:numId="31" w16cid:durableId="752288066">
    <w:abstractNumId w:val="12"/>
    <w:lvlOverride w:ilvl="0">
      <w:lvl w:ilvl="0">
        <w:numFmt w:val="decimal"/>
        <w:lvlText w:val="%1."/>
        <w:lvlJc w:val="left"/>
      </w:lvl>
    </w:lvlOverride>
  </w:num>
  <w:num w:numId="32" w16cid:durableId="523904822">
    <w:abstractNumId w:val="12"/>
    <w:lvlOverride w:ilvl="0">
      <w:lvl w:ilvl="0">
        <w:numFmt w:val="decimal"/>
        <w:lvlText w:val="%1."/>
        <w:lvlJc w:val="left"/>
      </w:lvl>
    </w:lvlOverride>
  </w:num>
  <w:num w:numId="33" w16cid:durableId="1116171144">
    <w:abstractNumId w:val="12"/>
    <w:lvlOverride w:ilvl="0">
      <w:lvl w:ilvl="0">
        <w:numFmt w:val="decimal"/>
        <w:lvlText w:val="%1."/>
        <w:lvlJc w:val="left"/>
      </w:lvl>
    </w:lvlOverride>
  </w:num>
  <w:num w:numId="34" w16cid:durableId="1829907862">
    <w:abstractNumId w:val="12"/>
    <w:lvlOverride w:ilvl="0">
      <w:lvl w:ilvl="0">
        <w:numFmt w:val="decimal"/>
        <w:lvlText w:val="%1."/>
        <w:lvlJc w:val="left"/>
      </w:lvl>
    </w:lvlOverride>
  </w:num>
  <w:num w:numId="35" w16cid:durableId="550506989">
    <w:abstractNumId w:val="12"/>
    <w:lvlOverride w:ilvl="0">
      <w:lvl w:ilvl="0">
        <w:numFmt w:val="decimal"/>
        <w:lvlText w:val="%1."/>
        <w:lvlJc w:val="left"/>
      </w:lvl>
    </w:lvlOverride>
  </w:num>
  <w:num w:numId="36" w16cid:durableId="769473775">
    <w:abstractNumId w:val="12"/>
    <w:lvlOverride w:ilvl="0">
      <w:lvl w:ilvl="0">
        <w:numFmt w:val="decimal"/>
        <w:lvlText w:val="%1."/>
        <w:lvlJc w:val="left"/>
      </w:lvl>
    </w:lvlOverride>
  </w:num>
  <w:num w:numId="37" w16cid:durableId="1272586138">
    <w:abstractNumId w:val="12"/>
    <w:lvlOverride w:ilvl="0">
      <w:lvl w:ilvl="0">
        <w:numFmt w:val="decimal"/>
        <w:lvlText w:val="%1."/>
        <w:lvlJc w:val="left"/>
      </w:lvl>
    </w:lvlOverride>
  </w:num>
  <w:num w:numId="38" w16cid:durableId="547112878">
    <w:abstractNumId w:val="12"/>
    <w:lvlOverride w:ilvl="0">
      <w:lvl w:ilvl="0">
        <w:numFmt w:val="decimal"/>
        <w:lvlText w:val="%1."/>
        <w:lvlJc w:val="left"/>
      </w:lvl>
    </w:lvlOverride>
  </w:num>
  <w:num w:numId="39" w16cid:durableId="301619722">
    <w:abstractNumId w:val="12"/>
    <w:lvlOverride w:ilvl="0">
      <w:lvl w:ilvl="0">
        <w:numFmt w:val="decimal"/>
        <w:lvlText w:val="%1."/>
        <w:lvlJc w:val="left"/>
      </w:lvl>
    </w:lvlOverride>
  </w:num>
  <w:num w:numId="40" w16cid:durableId="1764642381">
    <w:abstractNumId w:val="12"/>
    <w:lvlOverride w:ilvl="0">
      <w:lvl w:ilvl="0">
        <w:numFmt w:val="decimal"/>
        <w:lvlText w:val="%1."/>
        <w:lvlJc w:val="left"/>
      </w:lvl>
    </w:lvlOverride>
  </w:num>
  <w:num w:numId="41" w16cid:durableId="638874795">
    <w:abstractNumId w:val="12"/>
    <w:lvlOverride w:ilvl="0">
      <w:lvl w:ilvl="0">
        <w:numFmt w:val="decimal"/>
        <w:lvlText w:val="%1."/>
        <w:lvlJc w:val="left"/>
      </w:lvl>
    </w:lvlOverride>
  </w:num>
  <w:num w:numId="42" w16cid:durableId="1322198861">
    <w:abstractNumId w:val="12"/>
    <w:lvlOverride w:ilvl="0">
      <w:lvl w:ilvl="0">
        <w:numFmt w:val="decimal"/>
        <w:lvlText w:val="%1."/>
        <w:lvlJc w:val="left"/>
      </w:lvl>
    </w:lvlOverride>
  </w:num>
  <w:num w:numId="43" w16cid:durableId="139420461">
    <w:abstractNumId w:val="12"/>
    <w:lvlOverride w:ilvl="0">
      <w:lvl w:ilvl="0">
        <w:numFmt w:val="decimal"/>
        <w:lvlText w:val="%1."/>
        <w:lvlJc w:val="left"/>
      </w:lvl>
    </w:lvlOverride>
  </w:num>
  <w:num w:numId="44" w16cid:durableId="1110933282">
    <w:abstractNumId w:val="4"/>
    <w:lvlOverride w:ilvl="0">
      <w:lvl w:ilvl="0">
        <w:numFmt w:val="decimal"/>
        <w:lvlText w:val="%1."/>
        <w:lvlJc w:val="left"/>
      </w:lvl>
    </w:lvlOverride>
  </w:num>
  <w:num w:numId="45" w16cid:durableId="2000886343">
    <w:abstractNumId w:val="4"/>
    <w:lvlOverride w:ilvl="0">
      <w:lvl w:ilvl="0">
        <w:numFmt w:val="decimal"/>
        <w:lvlText w:val="%1."/>
        <w:lvlJc w:val="left"/>
      </w:lvl>
    </w:lvlOverride>
  </w:num>
  <w:num w:numId="46" w16cid:durableId="1611933190">
    <w:abstractNumId w:val="4"/>
    <w:lvlOverride w:ilvl="0">
      <w:lvl w:ilvl="0">
        <w:numFmt w:val="decimal"/>
        <w:lvlText w:val="%1."/>
        <w:lvlJc w:val="left"/>
      </w:lvl>
    </w:lvlOverride>
  </w:num>
  <w:num w:numId="47" w16cid:durableId="814564183">
    <w:abstractNumId w:val="4"/>
    <w:lvlOverride w:ilvl="0">
      <w:lvl w:ilvl="0">
        <w:numFmt w:val="decimal"/>
        <w:lvlText w:val="%1."/>
        <w:lvlJc w:val="left"/>
      </w:lvl>
    </w:lvlOverride>
  </w:num>
  <w:num w:numId="48" w16cid:durableId="1168598321">
    <w:abstractNumId w:val="4"/>
    <w:lvlOverride w:ilvl="0">
      <w:lvl w:ilvl="0">
        <w:numFmt w:val="decimal"/>
        <w:lvlText w:val="%1."/>
        <w:lvlJc w:val="left"/>
      </w:lvl>
    </w:lvlOverride>
  </w:num>
  <w:num w:numId="49" w16cid:durableId="1250506135">
    <w:abstractNumId w:val="4"/>
    <w:lvlOverride w:ilvl="0">
      <w:lvl w:ilvl="0">
        <w:numFmt w:val="decimal"/>
        <w:lvlText w:val="%1."/>
        <w:lvlJc w:val="left"/>
      </w:lvl>
    </w:lvlOverride>
  </w:num>
  <w:num w:numId="50" w16cid:durableId="511604685">
    <w:abstractNumId w:val="4"/>
    <w:lvlOverride w:ilvl="0">
      <w:lvl w:ilvl="0">
        <w:numFmt w:val="decimal"/>
        <w:lvlText w:val="%1."/>
        <w:lvlJc w:val="left"/>
      </w:lvl>
    </w:lvlOverride>
  </w:num>
  <w:num w:numId="51" w16cid:durableId="934633465">
    <w:abstractNumId w:val="4"/>
    <w:lvlOverride w:ilvl="0">
      <w:lvl w:ilvl="0">
        <w:numFmt w:val="decimal"/>
        <w:lvlText w:val="%1."/>
        <w:lvlJc w:val="left"/>
      </w:lvl>
    </w:lvlOverride>
  </w:num>
  <w:num w:numId="52" w16cid:durableId="971441302">
    <w:abstractNumId w:val="25"/>
  </w:num>
  <w:num w:numId="53" w16cid:durableId="1983147352">
    <w:abstractNumId w:val="9"/>
    <w:lvlOverride w:ilvl="0">
      <w:lvl w:ilvl="0">
        <w:numFmt w:val="decimal"/>
        <w:lvlText w:val="%1."/>
        <w:lvlJc w:val="left"/>
      </w:lvl>
    </w:lvlOverride>
  </w:num>
  <w:num w:numId="54" w16cid:durableId="1096025532">
    <w:abstractNumId w:val="9"/>
    <w:lvlOverride w:ilvl="0">
      <w:lvl w:ilvl="0">
        <w:numFmt w:val="decimal"/>
        <w:lvlText w:val="%1."/>
        <w:lvlJc w:val="left"/>
      </w:lvl>
    </w:lvlOverride>
  </w:num>
  <w:num w:numId="55" w16cid:durableId="1069184082">
    <w:abstractNumId w:val="9"/>
    <w:lvlOverride w:ilvl="0">
      <w:lvl w:ilvl="0">
        <w:numFmt w:val="decimal"/>
        <w:lvlText w:val="%1."/>
        <w:lvlJc w:val="left"/>
      </w:lvl>
    </w:lvlOverride>
  </w:num>
  <w:num w:numId="56" w16cid:durableId="550265780">
    <w:abstractNumId w:val="9"/>
    <w:lvlOverride w:ilvl="0">
      <w:lvl w:ilvl="0">
        <w:numFmt w:val="decimal"/>
        <w:lvlText w:val="%1."/>
        <w:lvlJc w:val="left"/>
      </w:lvl>
    </w:lvlOverride>
  </w:num>
  <w:num w:numId="57" w16cid:durableId="137773870">
    <w:abstractNumId w:val="9"/>
    <w:lvlOverride w:ilvl="0">
      <w:lvl w:ilvl="0">
        <w:numFmt w:val="decimal"/>
        <w:lvlText w:val="%1."/>
        <w:lvlJc w:val="left"/>
      </w:lvl>
    </w:lvlOverride>
  </w:num>
  <w:num w:numId="58" w16cid:durableId="2055154934">
    <w:abstractNumId w:val="23"/>
    <w:lvlOverride w:ilvl="0">
      <w:lvl w:ilvl="0">
        <w:numFmt w:val="decimal"/>
        <w:lvlText w:val="%1."/>
        <w:lvlJc w:val="left"/>
      </w:lvl>
    </w:lvlOverride>
  </w:num>
  <w:num w:numId="59" w16cid:durableId="2101824871">
    <w:abstractNumId w:val="23"/>
    <w:lvlOverride w:ilvl="0">
      <w:lvl w:ilvl="0">
        <w:numFmt w:val="decimal"/>
        <w:lvlText w:val="%1."/>
        <w:lvlJc w:val="left"/>
      </w:lvl>
    </w:lvlOverride>
  </w:num>
  <w:num w:numId="60" w16cid:durableId="1470515844">
    <w:abstractNumId w:val="43"/>
    <w:lvlOverride w:ilvl="0">
      <w:lvl w:ilvl="0">
        <w:numFmt w:val="decimal"/>
        <w:lvlText w:val="%1."/>
        <w:lvlJc w:val="left"/>
      </w:lvl>
    </w:lvlOverride>
  </w:num>
  <w:num w:numId="61" w16cid:durableId="1061292607">
    <w:abstractNumId w:val="43"/>
    <w:lvlOverride w:ilvl="0">
      <w:lvl w:ilvl="0">
        <w:numFmt w:val="decimal"/>
        <w:lvlText w:val="%1."/>
        <w:lvlJc w:val="left"/>
      </w:lvl>
    </w:lvlOverride>
  </w:num>
  <w:num w:numId="62" w16cid:durableId="1008483557">
    <w:abstractNumId w:val="43"/>
    <w:lvlOverride w:ilvl="0">
      <w:lvl w:ilvl="0">
        <w:numFmt w:val="decimal"/>
        <w:lvlText w:val="%1."/>
        <w:lvlJc w:val="left"/>
      </w:lvl>
    </w:lvlOverride>
  </w:num>
  <w:num w:numId="63" w16cid:durableId="1330870828">
    <w:abstractNumId w:val="43"/>
    <w:lvlOverride w:ilvl="0">
      <w:lvl w:ilvl="0">
        <w:numFmt w:val="decimal"/>
        <w:lvlText w:val="%1."/>
        <w:lvlJc w:val="left"/>
      </w:lvl>
    </w:lvlOverride>
  </w:num>
  <w:num w:numId="64" w16cid:durableId="587033177">
    <w:abstractNumId w:val="30"/>
    <w:lvlOverride w:ilvl="0">
      <w:lvl w:ilvl="0">
        <w:numFmt w:val="decimal"/>
        <w:lvlText w:val="%1."/>
        <w:lvlJc w:val="left"/>
      </w:lvl>
    </w:lvlOverride>
  </w:num>
  <w:num w:numId="65" w16cid:durableId="83190861">
    <w:abstractNumId w:val="30"/>
    <w:lvlOverride w:ilvl="0">
      <w:lvl w:ilvl="0">
        <w:numFmt w:val="decimal"/>
        <w:lvlText w:val="%1."/>
        <w:lvlJc w:val="left"/>
      </w:lvl>
    </w:lvlOverride>
  </w:num>
  <w:num w:numId="66" w16cid:durableId="121195692">
    <w:abstractNumId w:val="30"/>
    <w:lvlOverride w:ilvl="0">
      <w:lvl w:ilvl="0">
        <w:numFmt w:val="decimal"/>
        <w:lvlText w:val="%1."/>
        <w:lvlJc w:val="left"/>
      </w:lvl>
    </w:lvlOverride>
  </w:num>
  <w:num w:numId="67" w16cid:durableId="95486413">
    <w:abstractNumId w:val="30"/>
    <w:lvlOverride w:ilvl="0">
      <w:lvl w:ilvl="0">
        <w:numFmt w:val="decimal"/>
        <w:lvlText w:val="%1."/>
        <w:lvlJc w:val="left"/>
      </w:lvl>
    </w:lvlOverride>
  </w:num>
  <w:num w:numId="68" w16cid:durableId="947008332">
    <w:abstractNumId w:val="30"/>
    <w:lvlOverride w:ilvl="0">
      <w:lvl w:ilvl="0">
        <w:numFmt w:val="decimal"/>
        <w:lvlText w:val="%1."/>
        <w:lvlJc w:val="left"/>
      </w:lvl>
    </w:lvlOverride>
  </w:num>
  <w:num w:numId="69" w16cid:durableId="1933196468">
    <w:abstractNumId w:val="30"/>
    <w:lvlOverride w:ilvl="0">
      <w:lvl w:ilvl="0">
        <w:numFmt w:val="decimal"/>
        <w:lvlText w:val="%1."/>
        <w:lvlJc w:val="left"/>
      </w:lvl>
    </w:lvlOverride>
  </w:num>
  <w:num w:numId="70" w16cid:durableId="1587229552">
    <w:abstractNumId w:val="30"/>
    <w:lvlOverride w:ilvl="0">
      <w:lvl w:ilvl="0">
        <w:numFmt w:val="decimal"/>
        <w:lvlText w:val="%1."/>
        <w:lvlJc w:val="left"/>
      </w:lvl>
    </w:lvlOverride>
  </w:num>
  <w:num w:numId="71" w16cid:durableId="591357846">
    <w:abstractNumId w:val="30"/>
    <w:lvlOverride w:ilvl="0">
      <w:lvl w:ilvl="0">
        <w:numFmt w:val="decimal"/>
        <w:lvlText w:val="%1."/>
        <w:lvlJc w:val="left"/>
      </w:lvl>
    </w:lvlOverride>
  </w:num>
  <w:num w:numId="72" w16cid:durableId="1742672990">
    <w:abstractNumId w:val="30"/>
    <w:lvlOverride w:ilvl="0">
      <w:lvl w:ilvl="0">
        <w:numFmt w:val="decimal"/>
        <w:lvlText w:val="%1."/>
        <w:lvlJc w:val="left"/>
      </w:lvl>
    </w:lvlOverride>
  </w:num>
  <w:num w:numId="73" w16cid:durableId="2046059355">
    <w:abstractNumId w:val="30"/>
    <w:lvlOverride w:ilvl="0">
      <w:lvl w:ilvl="0">
        <w:numFmt w:val="decimal"/>
        <w:lvlText w:val="%1."/>
        <w:lvlJc w:val="left"/>
      </w:lvl>
    </w:lvlOverride>
  </w:num>
  <w:num w:numId="74" w16cid:durableId="816385338">
    <w:abstractNumId w:val="30"/>
    <w:lvlOverride w:ilvl="0">
      <w:lvl w:ilvl="0">
        <w:numFmt w:val="decimal"/>
        <w:lvlText w:val="%1."/>
        <w:lvlJc w:val="left"/>
      </w:lvl>
    </w:lvlOverride>
  </w:num>
  <w:num w:numId="75" w16cid:durableId="253973494">
    <w:abstractNumId w:val="30"/>
    <w:lvlOverride w:ilvl="0">
      <w:lvl w:ilvl="0">
        <w:numFmt w:val="decimal"/>
        <w:lvlText w:val="%1."/>
        <w:lvlJc w:val="left"/>
      </w:lvl>
    </w:lvlOverride>
  </w:num>
  <w:num w:numId="76" w16cid:durableId="223683916">
    <w:abstractNumId w:val="30"/>
    <w:lvlOverride w:ilvl="0">
      <w:lvl w:ilvl="0">
        <w:numFmt w:val="decimal"/>
        <w:lvlText w:val="%1."/>
        <w:lvlJc w:val="left"/>
      </w:lvl>
    </w:lvlOverride>
  </w:num>
  <w:num w:numId="77" w16cid:durableId="177698042">
    <w:abstractNumId w:val="45"/>
    <w:lvlOverride w:ilvl="0">
      <w:lvl w:ilvl="0">
        <w:numFmt w:val="decimal"/>
        <w:lvlText w:val="%1."/>
        <w:lvlJc w:val="left"/>
      </w:lvl>
    </w:lvlOverride>
  </w:num>
  <w:num w:numId="78" w16cid:durableId="1026491845">
    <w:abstractNumId w:val="45"/>
    <w:lvlOverride w:ilvl="0">
      <w:lvl w:ilvl="0">
        <w:numFmt w:val="decimal"/>
        <w:lvlText w:val="%1."/>
        <w:lvlJc w:val="left"/>
      </w:lvl>
    </w:lvlOverride>
  </w:num>
  <w:num w:numId="79" w16cid:durableId="1902400378">
    <w:abstractNumId w:val="45"/>
    <w:lvlOverride w:ilvl="0">
      <w:lvl w:ilvl="0">
        <w:numFmt w:val="decimal"/>
        <w:lvlText w:val="%1."/>
        <w:lvlJc w:val="left"/>
      </w:lvl>
    </w:lvlOverride>
  </w:num>
  <w:num w:numId="80" w16cid:durableId="1074931301">
    <w:abstractNumId w:val="45"/>
    <w:lvlOverride w:ilvl="0">
      <w:lvl w:ilvl="0">
        <w:numFmt w:val="decimal"/>
        <w:lvlText w:val="%1."/>
        <w:lvlJc w:val="left"/>
      </w:lvl>
    </w:lvlOverride>
  </w:num>
  <w:num w:numId="81" w16cid:durableId="497959258">
    <w:abstractNumId w:val="45"/>
    <w:lvlOverride w:ilvl="0">
      <w:lvl w:ilvl="0">
        <w:numFmt w:val="decimal"/>
        <w:lvlText w:val="%1."/>
        <w:lvlJc w:val="left"/>
      </w:lvl>
    </w:lvlOverride>
  </w:num>
  <w:num w:numId="82" w16cid:durableId="1417900958">
    <w:abstractNumId w:val="45"/>
    <w:lvlOverride w:ilvl="0">
      <w:lvl w:ilvl="0">
        <w:numFmt w:val="decimal"/>
        <w:lvlText w:val="%1."/>
        <w:lvlJc w:val="left"/>
      </w:lvl>
    </w:lvlOverride>
  </w:num>
  <w:num w:numId="83" w16cid:durableId="971903737">
    <w:abstractNumId w:val="45"/>
    <w:lvlOverride w:ilvl="0">
      <w:lvl w:ilvl="0">
        <w:numFmt w:val="decimal"/>
        <w:lvlText w:val="%1."/>
        <w:lvlJc w:val="left"/>
      </w:lvl>
    </w:lvlOverride>
  </w:num>
  <w:num w:numId="84" w16cid:durableId="1182622443">
    <w:abstractNumId w:val="45"/>
    <w:lvlOverride w:ilvl="0">
      <w:lvl w:ilvl="0">
        <w:numFmt w:val="decimal"/>
        <w:lvlText w:val="%1."/>
        <w:lvlJc w:val="left"/>
      </w:lvl>
    </w:lvlOverride>
  </w:num>
  <w:num w:numId="85" w16cid:durableId="1510676550">
    <w:abstractNumId w:val="45"/>
    <w:lvlOverride w:ilvl="0">
      <w:lvl w:ilvl="0">
        <w:numFmt w:val="decimal"/>
        <w:lvlText w:val="%1."/>
        <w:lvlJc w:val="left"/>
      </w:lvl>
    </w:lvlOverride>
  </w:num>
  <w:num w:numId="86" w16cid:durableId="428745053">
    <w:abstractNumId w:val="45"/>
    <w:lvlOverride w:ilvl="0">
      <w:lvl w:ilvl="0">
        <w:numFmt w:val="decimal"/>
        <w:lvlText w:val="%1."/>
        <w:lvlJc w:val="left"/>
      </w:lvl>
    </w:lvlOverride>
  </w:num>
  <w:num w:numId="87" w16cid:durableId="943030205">
    <w:abstractNumId w:val="45"/>
    <w:lvlOverride w:ilvl="0">
      <w:lvl w:ilvl="0">
        <w:numFmt w:val="decimal"/>
        <w:lvlText w:val="%1."/>
        <w:lvlJc w:val="left"/>
      </w:lvl>
    </w:lvlOverride>
  </w:num>
  <w:num w:numId="88" w16cid:durableId="1181966802">
    <w:abstractNumId w:val="45"/>
    <w:lvlOverride w:ilvl="0">
      <w:lvl w:ilvl="0">
        <w:numFmt w:val="decimal"/>
        <w:lvlText w:val="%1."/>
        <w:lvlJc w:val="left"/>
      </w:lvl>
    </w:lvlOverride>
  </w:num>
  <w:num w:numId="89" w16cid:durableId="502935826">
    <w:abstractNumId w:val="45"/>
    <w:lvlOverride w:ilvl="0">
      <w:lvl w:ilvl="0">
        <w:numFmt w:val="decimal"/>
        <w:lvlText w:val="%1."/>
        <w:lvlJc w:val="left"/>
      </w:lvl>
    </w:lvlOverride>
  </w:num>
  <w:num w:numId="90" w16cid:durableId="1781950415">
    <w:abstractNumId w:val="45"/>
    <w:lvlOverride w:ilvl="0">
      <w:lvl w:ilvl="0">
        <w:numFmt w:val="decimal"/>
        <w:lvlText w:val="%1."/>
        <w:lvlJc w:val="left"/>
      </w:lvl>
    </w:lvlOverride>
  </w:num>
  <w:num w:numId="91" w16cid:durableId="674457201">
    <w:abstractNumId w:val="45"/>
    <w:lvlOverride w:ilvl="0">
      <w:lvl w:ilvl="0">
        <w:numFmt w:val="decimal"/>
        <w:lvlText w:val="%1."/>
        <w:lvlJc w:val="left"/>
      </w:lvl>
    </w:lvlOverride>
  </w:num>
  <w:num w:numId="92" w16cid:durableId="167256712">
    <w:abstractNumId w:val="33"/>
    <w:lvlOverride w:ilvl="0">
      <w:lvl w:ilvl="0">
        <w:numFmt w:val="decimal"/>
        <w:lvlText w:val="%1."/>
        <w:lvlJc w:val="left"/>
      </w:lvl>
    </w:lvlOverride>
  </w:num>
  <w:num w:numId="93" w16cid:durableId="760106426">
    <w:abstractNumId w:val="33"/>
    <w:lvlOverride w:ilvl="0">
      <w:lvl w:ilvl="0">
        <w:numFmt w:val="decimal"/>
        <w:lvlText w:val="%1."/>
        <w:lvlJc w:val="left"/>
      </w:lvl>
    </w:lvlOverride>
  </w:num>
  <w:num w:numId="94" w16cid:durableId="1455445110">
    <w:abstractNumId w:val="33"/>
    <w:lvlOverride w:ilvl="0">
      <w:lvl w:ilvl="0">
        <w:numFmt w:val="decimal"/>
        <w:lvlText w:val="%1."/>
        <w:lvlJc w:val="left"/>
      </w:lvl>
    </w:lvlOverride>
  </w:num>
  <w:num w:numId="95" w16cid:durableId="639194988">
    <w:abstractNumId w:val="33"/>
    <w:lvlOverride w:ilvl="0">
      <w:lvl w:ilvl="0">
        <w:numFmt w:val="decimal"/>
        <w:lvlText w:val="%1."/>
        <w:lvlJc w:val="left"/>
      </w:lvl>
    </w:lvlOverride>
  </w:num>
  <w:num w:numId="96" w16cid:durableId="1243107196">
    <w:abstractNumId w:val="33"/>
    <w:lvlOverride w:ilvl="0">
      <w:lvl w:ilvl="0">
        <w:numFmt w:val="decimal"/>
        <w:lvlText w:val="%1."/>
        <w:lvlJc w:val="left"/>
      </w:lvl>
    </w:lvlOverride>
  </w:num>
  <w:num w:numId="97" w16cid:durableId="617302047">
    <w:abstractNumId w:val="33"/>
    <w:lvlOverride w:ilvl="0">
      <w:lvl w:ilvl="0">
        <w:numFmt w:val="decimal"/>
        <w:lvlText w:val="%1."/>
        <w:lvlJc w:val="left"/>
      </w:lvl>
    </w:lvlOverride>
  </w:num>
  <w:num w:numId="98" w16cid:durableId="1201163950">
    <w:abstractNumId w:val="33"/>
    <w:lvlOverride w:ilvl="0">
      <w:lvl w:ilvl="0">
        <w:numFmt w:val="decimal"/>
        <w:lvlText w:val="%1."/>
        <w:lvlJc w:val="left"/>
      </w:lvl>
    </w:lvlOverride>
  </w:num>
  <w:num w:numId="99" w16cid:durableId="349722773">
    <w:abstractNumId w:val="33"/>
    <w:lvlOverride w:ilvl="0">
      <w:lvl w:ilvl="0">
        <w:numFmt w:val="decimal"/>
        <w:lvlText w:val="%1."/>
        <w:lvlJc w:val="left"/>
      </w:lvl>
    </w:lvlOverride>
  </w:num>
  <w:num w:numId="100" w16cid:durableId="1262644327">
    <w:abstractNumId w:val="33"/>
    <w:lvlOverride w:ilvl="0">
      <w:lvl w:ilvl="0">
        <w:numFmt w:val="decimal"/>
        <w:lvlText w:val="%1."/>
        <w:lvlJc w:val="left"/>
      </w:lvl>
    </w:lvlOverride>
  </w:num>
  <w:num w:numId="101" w16cid:durableId="661010944">
    <w:abstractNumId w:val="33"/>
    <w:lvlOverride w:ilvl="0">
      <w:lvl w:ilvl="0">
        <w:numFmt w:val="decimal"/>
        <w:lvlText w:val="%1."/>
        <w:lvlJc w:val="left"/>
      </w:lvl>
    </w:lvlOverride>
  </w:num>
  <w:num w:numId="102" w16cid:durableId="506986933">
    <w:abstractNumId w:val="33"/>
    <w:lvlOverride w:ilvl="0">
      <w:lvl w:ilvl="0">
        <w:numFmt w:val="decimal"/>
        <w:lvlText w:val="%1."/>
        <w:lvlJc w:val="left"/>
      </w:lvl>
    </w:lvlOverride>
  </w:num>
  <w:num w:numId="103" w16cid:durableId="1530559586">
    <w:abstractNumId w:val="33"/>
    <w:lvlOverride w:ilvl="0">
      <w:lvl w:ilvl="0">
        <w:numFmt w:val="decimal"/>
        <w:lvlText w:val="%1."/>
        <w:lvlJc w:val="left"/>
      </w:lvl>
    </w:lvlOverride>
  </w:num>
  <w:num w:numId="104" w16cid:durableId="305742372">
    <w:abstractNumId w:val="33"/>
    <w:lvlOverride w:ilvl="0">
      <w:lvl w:ilvl="0">
        <w:numFmt w:val="decimal"/>
        <w:lvlText w:val="%1."/>
        <w:lvlJc w:val="left"/>
      </w:lvl>
    </w:lvlOverride>
  </w:num>
  <w:num w:numId="105" w16cid:durableId="1308365071">
    <w:abstractNumId w:val="33"/>
    <w:lvlOverride w:ilvl="0">
      <w:lvl w:ilvl="0">
        <w:numFmt w:val="decimal"/>
        <w:lvlText w:val="%1."/>
        <w:lvlJc w:val="left"/>
      </w:lvl>
    </w:lvlOverride>
  </w:num>
  <w:num w:numId="106" w16cid:durableId="1935086387">
    <w:abstractNumId w:val="33"/>
    <w:lvlOverride w:ilvl="0">
      <w:lvl w:ilvl="0">
        <w:numFmt w:val="decimal"/>
        <w:lvlText w:val="%1."/>
        <w:lvlJc w:val="left"/>
      </w:lvl>
    </w:lvlOverride>
  </w:num>
  <w:num w:numId="107" w16cid:durableId="506023076">
    <w:abstractNumId w:val="33"/>
    <w:lvlOverride w:ilvl="0">
      <w:lvl w:ilvl="0">
        <w:numFmt w:val="decimal"/>
        <w:lvlText w:val="%1."/>
        <w:lvlJc w:val="left"/>
      </w:lvl>
    </w:lvlOverride>
  </w:num>
  <w:num w:numId="108" w16cid:durableId="261425300">
    <w:abstractNumId w:val="33"/>
    <w:lvlOverride w:ilvl="0">
      <w:lvl w:ilvl="0">
        <w:numFmt w:val="decimal"/>
        <w:lvlText w:val="%1."/>
        <w:lvlJc w:val="left"/>
      </w:lvl>
    </w:lvlOverride>
  </w:num>
  <w:num w:numId="109" w16cid:durableId="1004355687">
    <w:abstractNumId w:val="33"/>
    <w:lvlOverride w:ilvl="0">
      <w:lvl w:ilvl="0">
        <w:numFmt w:val="decimal"/>
        <w:lvlText w:val="%1."/>
        <w:lvlJc w:val="left"/>
      </w:lvl>
    </w:lvlOverride>
  </w:num>
  <w:num w:numId="110" w16cid:durableId="614218359">
    <w:abstractNumId w:val="33"/>
    <w:lvlOverride w:ilvl="0">
      <w:lvl w:ilvl="0">
        <w:numFmt w:val="decimal"/>
        <w:lvlText w:val="%1."/>
        <w:lvlJc w:val="left"/>
      </w:lvl>
    </w:lvlOverride>
  </w:num>
  <w:num w:numId="111" w16cid:durableId="20404188">
    <w:abstractNumId w:val="33"/>
    <w:lvlOverride w:ilvl="0">
      <w:lvl w:ilvl="0">
        <w:numFmt w:val="decimal"/>
        <w:lvlText w:val="%1."/>
        <w:lvlJc w:val="left"/>
      </w:lvl>
    </w:lvlOverride>
  </w:num>
  <w:num w:numId="112" w16cid:durableId="179634886">
    <w:abstractNumId w:val="15"/>
    <w:lvlOverride w:ilvl="0">
      <w:lvl w:ilvl="0">
        <w:numFmt w:val="decimal"/>
        <w:lvlText w:val="%1."/>
        <w:lvlJc w:val="left"/>
      </w:lvl>
    </w:lvlOverride>
  </w:num>
  <w:num w:numId="113" w16cid:durableId="2106488228">
    <w:abstractNumId w:val="15"/>
    <w:lvlOverride w:ilvl="0">
      <w:lvl w:ilvl="0">
        <w:numFmt w:val="decimal"/>
        <w:lvlText w:val="%1."/>
        <w:lvlJc w:val="left"/>
      </w:lvl>
    </w:lvlOverride>
  </w:num>
  <w:num w:numId="114" w16cid:durableId="786436522">
    <w:abstractNumId w:val="15"/>
    <w:lvlOverride w:ilvl="0">
      <w:lvl w:ilvl="0">
        <w:numFmt w:val="decimal"/>
        <w:lvlText w:val="%1."/>
        <w:lvlJc w:val="left"/>
      </w:lvl>
    </w:lvlOverride>
  </w:num>
  <w:num w:numId="115" w16cid:durableId="1746563770">
    <w:abstractNumId w:val="15"/>
    <w:lvlOverride w:ilvl="0">
      <w:lvl w:ilvl="0">
        <w:numFmt w:val="decimal"/>
        <w:lvlText w:val="%1."/>
        <w:lvlJc w:val="left"/>
      </w:lvl>
    </w:lvlOverride>
  </w:num>
  <w:num w:numId="116" w16cid:durableId="552497676">
    <w:abstractNumId w:val="15"/>
    <w:lvlOverride w:ilvl="0">
      <w:lvl w:ilvl="0">
        <w:numFmt w:val="decimal"/>
        <w:lvlText w:val="%1."/>
        <w:lvlJc w:val="left"/>
      </w:lvl>
    </w:lvlOverride>
  </w:num>
  <w:num w:numId="117" w16cid:durableId="1632898223">
    <w:abstractNumId w:val="15"/>
    <w:lvlOverride w:ilvl="0">
      <w:lvl w:ilvl="0">
        <w:numFmt w:val="decimal"/>
        <w:lvlText w:val="%1."/>
        <w:lvlJc w:val="left"/>
      </w:lvl>
    </w:lvlOverride>
  </w:num>
  <w:num w:numId="118" w16cid:durableId="254824253">
    <w:abstractNumId w:val="15"/>
    <w:lvlOverride w:ilvl="0">
      <w:lvl w:ilvl="0">
        <w:numFmt w:val="decimal"/>
        <w:lvlText w:val="%1."/>
        <w:lvlJc w:val="left"/>
      </w:lvl>
    </w:lvlOverride>
  </w:num>
  <w:num w:numId="119" w16cid:durableId="2109108799">
    <w:abstractNumId w:val="5"/>
    <w:lvlOverride w:ilvl="0">
      <w:lvl w:ilvl="0">
        <w:numFmt w:val="decimal"/>
        <w:lvlText w:val="%1."/>
        <w:lvlJc w:val="left"/>
      </w:lvl>
    </w:lvlOverride>
  </w:num>
  <w:num w:numId="120" w16cid:durableId="1130055676">
    <w:abstractNumId w:val="21"/>
    <w:lvlOverride w:ilvl="0">
      <w:lvl w:ilvl="0">
        <w:numFmt w:val="decimal"/>
        <w:lvlText w:val="%1."/>
        <w:lvlJc w:val="left"/>
      </w:lvl>
    </w:lvlOverride>
  </w:num>
  <w:num w:numId="121" w16cid:durableId="683480862">
    <w:abstractNumId w:val="18"/>
    <w:lvlOverride w:ilvl="0">
      <w:lvl w:ilvl="0">
        <w:numFmt w:val="decimal"/>
        <w:lvlText w:val="%1."/>
        <w:lvlJc w:val="left"/>
      </w:lvl>
    </w:lvlOverride>
  </w:num>
  <w:num w:numId="122" w16cid:durableId="993992193">
    <w:abstractNumId w:val="18"/>
    <w:lvlOverride w:ilvl="0">
      <w:lvl w:ilvl="0">
        <w:numFmt w:val="decimal"/>
        <w:lvlText w:val="%1."/>
        <w:lvlJc w:val="left"/>
      </w:lvl>
    </w:lvlOverride>
  </w:num>
  <w:num w:numId="123" w16cid:durableId="1673920580">
    <w:abstractNumId w:val="18"/>
    <w:lvlOverride w:ilvl="0">
      <w:lvl w:ilvl="0">
        <w:numFmt w:val="decimal"/>
        <w:lvlText w:val="%1."/>
        <w:lvlJc w:val="left"/>
      </w:lvl>
    </w:lvlOverride>
  </w:num>
  <w:num w:numId="124" w16cid:durableId="1293631044">
    <w:abstractNumId w:val="18"/>
    <w:lvlOverride w:ilvl="0">
      <w:lvl w:ilvl="0">
        <w:numFmt w:val="decimal"/>
        <w:lvlText w:val="%1."/>
        <w:lvlJc w:val="left"/>
      </w:lvl>
    </w:lvlOverride>
  </w:num>
  <w:num w:numId="125" w16cid:durableId="2093113074">
    <w:abstractNumId w:val="18"/>
    <w:lvlOverride w:ilvl="0">
      <w:lvl w:ilvl="0">
        <w:numFmt w:val="decimal"/>
        <w:lvlText w:val="%1."/>
        <w:lvlJc w:val="left"/>
      </w:lvl>
    </w:lvlOverride>
  </w:num>
  <w:num w:numId="126" w16cid:durableId="1158838534">
    <w:abstractNumId w:val="18"/>
    <w:lvlOverride w:ilvl="0">
      <w:lvl w:ilvl="0">
        <w:numFmt w:val="decimal"/>
        <w:lvlText w:val="%1."/>
        <w:lvlJc w:val="left"/>
      </w:lvl>
    </w:lvlOverride>
  </w:num>
  <w:num w:numId="127" w16cid:durableId="1999265036">
    <w:abstractNumId w:val="18"/>
    <w:lvlOverride w:ilvl="0">
      <w:lvl w:ilvl="0">
        <w:numFmt w:val="decimal"/>
        <w:lvlText w:val="%1."/>
        <w:lvlJc w:val="left"/>
      </w:lvl>
    </w:lvlOverride>
  </w:num>
  <w:num w:numId="128" w16cid:durableId="182941904">
    <w:abstractNumId w:val="18"/>
    <w:lvlOverride w:ilvl="0">
      <w:lvl w:ilvl="0">
        <w:numFmt w:val="decimal"/>
        <w:lvlText w:val="%1."/>
        <w:lvlJc w:val="left"/>
      </w:lvl>
    </w:lvlOverride>
  </w:num>
  <w:num w:numId="129" w16cid:durableId="505290204">
    <w:abstractNumId w:val="24"/>
    <w:lvlOverride w:ilvl="0">
      <w:lvl w:ilvl="0">
        <w:numFmt w:val="decimal"/>
        <w:lvlText w:val="%1."/>
        <w:lvlJc w:val="left"/>
      </w:lvl>
    </w:lvlOverride>
  </w:num>
  <w:num w:numId="130" w16cid:durableId="1406419996">
    <w:abstractNumId w:val="29"/>
    <w:lvlOverride w:ilvl="0">
      <w:lvl w:ilvl="0">
        <w:numFmt w:val="decimal"/>
        <w:lvlText w:val="%1."/>
        <w:lvlJc w:val="left"/>
      </w:lvl>
    </w:lvlOverride>
  </w:num>
  <w:num w:numId="131" w16cid:durableId="1353612444">
    <w:abstractNumId w:val="28"/>
    <w:lvlOverride w:ilvl="0">
      <w:lvl w:ilvl="0">
        <w:numFmt w:val="decimal"/>
        <w:lvlText w:val="%1."/>
        <w:lvlJc w:val="left"/>
      </w:lvl>
    </w:lvlOverride>
  </w:num>
  <w:num w:numId="132" w16cid:durableId="1017079635">
    <w:abstractNumId w:val="42"/>
    <w:lvlOverride w:ilvl="0">
      <w:lvl w:ilvl="0">
        <w:numFmt w:val="decimal"/>
        <w:lvlText w:val="%1."/>
        <w:lvlJc w:val="left"/>
      </w:lvl>
    </w:lvlOverride>
  </w:num>
  <w:num w:numId="133" w16cid:durableId="1596326813">
    <w:abstractNumId w:val="42"/>
    <w:lvlOverride w:ilvl="0">
      <w:lvl w:ilvl="0">
        <w:numFmt w:val="decimal"/>
        <w:lvlText w:val="%1."/>
        <w:lvlJc w:val="left"/>
      </w:lvl>
    </w:lvlOverride>
  </w:num>
  <w:num w:numId="134" w16cid:durableId="554465512">
    <w:abstractNumId w:val="42"/>
    <w:lvlOverride w:ilvl="0">
      <w:lvl w:ilvl="0">
        <w:numFmt w:val="decimal"/>
        <w:lvlText w:val="%1."/>
        <w:lvlJc w:val="left"/>
      </w:lvl>
    </w:lvlOverride>
  </w:num>
  <w:num w:numId="135" w16cid:durableId="1987733828">
    <w:abstractNumId w:val="8"/>
    <w:lvlOverride w:ilvl="0">
      <w:lvl w:ilvl="0">
        <w:numFmt w:val="decimal"/>
        <w:lvlText w:val="%1."/>
        <w:lvlJc w:val="left"/>
      </w:lvl>
    </w:lvlOverride>
  </w:num>
  <w:num w:numId="136" w16cid:durableId="801270716">
    <w:abstractNumId w:val="2"/>
    <w:lvlOverride w:ilvl="0">
      <w:lvl w:ilvl="0">
        <w:numFmt w:val="decimal"/>
        <w:lvlText w:val="%1."/>
        <w:lvlJc w:val="left"/>
      </w:lvl>
    </w:lvlOverride>
  </w:num>
  <w:num w:numId="137" w16cid:durableId="690572635">
    <w:abstractNumId w:val="13"/>
    <w:lvlOverride w:ilvl="0">
      <w:lvl w:ilvl="0">
        <w:numFmt w:val="decimal"/>
        <w:lvlText w:val="%1."/>
        <w:lvlJc w:val="left"/>
      </w:lvl>
    </w:lvlOverride>
  </w:num>
  <w:num w:numId="138" w16cid:durableId="1851142578">
    <w:abstractNumId w:val="34"/>
    <w:lvlOverride w:ilvl="0">
      <w:lvl w:ilvl="0">
        <w:numFmt w:val="decimal"/>
        <w:lvlText w:val="%1."/>
        <w:lvlJc w:val="left"/>
      </w:lvl>
    </w:lvlOverride>
  </w:num>
  <w:num w:numId="139" w16cid:durableId="2021619991">
    <w:abstractNumId w:val="31"/>
    <w:lvlOverride w:ilvl="0">
      <w:lvl w:ilvl="0">
        <w:numFmt w:val="decimal"/>
        <w:lvlText w:val="%1."/>
        <w:lvlJc w:val="left"/>
      </w:lvl>
    </w:lvlOverride>
  </w:num>
  <w:num w:numId="140" w16cid:durableId="104038155">
    <w:abstractNumId w:val="31"/>
    <w:lvlOverride w:ilvl="0">
      <w:lvl w:ilvl="0">
        <w:numFmt w:val="decimal"/>
        <w:lvlText w:val="%1."/>
        <w:lvlJc w:val="left"/>
      </w:lvl>
    </w:lvlOverride>
  </w:num>
  <w:num w:numId="141" w16cid:durableId="1012562927">
    <w:abstractNumId w:val="31"/>
    <w:lvlOverride w:ilvl="0">
      <w:lvl w:ilvl="0">
        <w:numFmt w:val="decimal"/>
        <w:lvlText w:val="%1."/>
        <w:lvlJc w:val="left"/>
      </w:lvl>
    </w:lvlOverride>
  </w:num>
  <w:num w:numId="142" w16cid:durableId="1675569695">
    <w:abstractNumId w:val="7"/>
    <w:lvlOverride w:ilvl="0">
      <w:lvl w:ilvl="0">
        <w:numFmt w:val="decimal"/>
        <w:lvlText w:val="%1."/>
        <w:lvlJc w:val="left"/>
      </w:lvl>
    </w:lvlOverride>
  </w:num>
  <w:num w:numId="143" w16cid:durableId="160513898">
    <w:abstractNumId w:val="36"/>
    <w:lvlOverride w:ilvl="0">
      <w:lvl w:ilvl="0">
        <w:numFmt w:val="decimal"/>
        <w:lvlText w:val="%1."/>
        <w:lvlJc w:val="left"/>
      </w:lvl>
    </w:lvlOverride>
  </w:num>
  <w:num w:numId="144" w16cid:durableId="1341548007">
    <w:abstractNumId w:val="36"/>
    <w:lvlOverride w:ilvl="0">
      <w:lvl w:ilvl="0">
        <w:numFmt w:val="decimal"/>
        <w:lvlText w:val="%1."/>
        <w:lvlJc w:val="left"/>
      </w:lvl>
    </w:lvlOverride>
  </w:num>
  <w:num w:numId="145" w16cid:durableId="1100220107">
    <w:abstractNumId w:val="14"/>
    <w:lvlOverride w:ilvl="0">
      <w:lvl w:ilvl="0">
        <w:numFmt w:val="decimal"/>
        <w:lvlText w:val="%1."/>
        <w:lvlJc w:val="left"/>
      </w:lvl>
    </w:lvlOverride>
  </w:num>
  <w:num w:numId="146" w16cid:durableId="1530603868">
    <w:abstractNumId w:val="27"/>
    <w:lvlOverride w:ilvl="0">
      <w:lvl w:ilvl="0">
        <w:numFmt w:val="decimal"/>
        <w:lvlText w:val="%1."/>
        <w:lvlJc w:val="left"/>
      </w:lvl>
    </w:lvlOverride>
  </w:num>
  <w:num w:numId="147" w16cid:durableId="1940484662">
    <w:abstractNumId w:val="27"/>
    <w:lvlOverride w:ilvl="0">
      <w:lvl w:ilvl="0">
        <w:numFmt w:val="decimal"/>
        <w:lvlText w:val="%1."/>
        <w:lvlJc w:val="left"/>
      </w:lvl>
    </w:lvlOverride>
  </w:num>
  <w:num w:numId="148" w16cid:durableId="1832062204">
    <w:abstractNumId w:val="35"/>
    <w:lvlOverride w:ilvl="0">
      <w:lvl w:ilvl="0">
        <w:numFmt w:val="decimal"/>
        <w:lvlText w:val="%1."/>
        <w:lvlJc w:val="left"/>
      </w:lvl>
    </w:lvlOverride>
  </w:num>
  <w:num w:numId="149" w16cid:durableId="252474381">
    <w:abstractNumId w:val="35"/>
    <w:lvlOverride w:ilvl="0">
      <w:lvl w:ilvl="0">
        <w:numFmt w:val="decimal"/>
        <w:lvlText w:val="%1."/>
        <w:lvlJc w:val="left"/>
      </w:lvl>
    </w:lvlOverride>
  </w:num>
  <w:num w:numId="150" w16cid:durableId="625308065">
    <w:abstractNumId w:val="19"/>
    <w:lvlOverride w:ilvl="0">
      <w:lvl w:ilvl="0">
        <w:numFmt w:val="decimal"/>
        <w:lvlText w:val="%1."/>
        <w:lvlJc w:val="left"/>
      </w:lvl>
    </w:lvlOverride>
  </w:num>
  <w:num w:numId="151" w16cid:durableId="596791279">
    <w:abstractNumId w:val="44"/>
    <w:lvlOverride w:ilvl="0">
      <w:lvl w:ilvl="0">
        <w:numFmt w:val="decimal"/>
        <w:lvlText w:val="%1."/>
        <w:lvlJc w:val="left"/>
      </w:lvl>
    </w:lvlOverride>
  </w:num>
  <w:num w:numId="152" w16cid:durableId="1766808565">
    <w:abstractNumId w:val="32"/>
    <w:lvlOverride w:ilvl="0">
      <w:lvl w:ilvl="0">
        <w:numFmt w:val="decimal"/>
        <w:lvlText w:val="%1."/>
        <w:lvlJc w:val="left"/>
      </w:lvl>
    </w:lvlOverride>
  </w:num>
  <w:num w:numId="153" w16cid:durableId="1434202029">
    <w:abstractNumId w:val="38"/>
    <w:lvlOverride w:ilvl="0">
      <w:lvl w:ilvl="0">
        <w:numFmt w:val="decimal"/>
        <w:lvlText w:val="%1."/>
        <w:lvlJc w:val="left"/>
      </w:lvl>
    </w:lvlOverride>
  </w:num>
  <w:num w:numId="154" w16cid:durableId="995188055">
    <w:abstractNumId w:val="38"/>
    <w:lvlOverride w:ilvl="0">
      <w:lvl w:ilvl="0">
        <w:numFmt w:val="decimal"/>
        <w:lvlText w:val="%1."/>
        <w:lvlJc w:val="left"/>
      </w:lvl>
    </w:lvlOverride>
  </w:num>
  <w:num w:numId="155" w16cid:durableId="1428650674">
    <w:abstractNumId w:val="38"/>
    <w:lvlOverride w:ilvl="0">
      <w:lvl w:ilvl="0">
        <w:numFmt w:val="decimal"/>
        <w:lvlText w:val="%1."/>
        <w:lvlJc w:val="left"/>
      </w:lvl>
    </w:lvlOverride>
  </w:num>
  <w:num w:numId="156" w16cid:durableId="40903170">
    <w:abstractNumId w:val="38"/>
    <w:lvlOverride w:ilvl="0">
      <w:lvl w:ilvl="0">
        <w:numFmt w:val="decimal"/>
        <w:lvlText w:val="%1."/>
        <w:lvlJc w:val="left"/>
      </w:lvl>
    </w:lvlOverride>
  </w:num>
  <w:num w:numId="157" w16cid:durableId="1795563044">
    <w:abstractNumId w:val="38"/>
    <w:lvlOverride w:ilvl="0">
      <w:lvl w:ilvl="0">
        <w:numFmt w:val="decimal"/>
        <w:lvlText w:val="%1."/>
        <w:lvlJc w:val="left"/>
      </w:lvl>
    </w:lvlOverride>
  </w:num>
  <w:num w:numId="158" w16cid:durableId="1996100950">
    <w:abstractNumId w:val="38"/>
    <w:lvlOverride w:ilvl="0">
      <w:lvl w:ilvl="0">
        <w:numFmt w:val="decimal"/>
        <w:lvlText w:val="%1."/>
        <w:lvlJc w:val="left"/>
      </w:lvl>
    </w:lvlOverride>
  </w:num>
  <w:num w:numId="159" w16cid:durableId="1513493867">
    <w:abstractNumId w:val="38"/>
    <w:lvlOverride w:ilvl="0">
      <w:lvl w:ilvl="0">
        <w:numFmt w:val="decimal"/>
        <w:lvlText w:val="%1."/>
        <w:lvlJc w:val="left"/>
      </w:lvl>
    </w:lvlOverride>
  </w:num>
  <w:num w:numId="160" w16cid:durableId="28339545">
    <w:abstractNumId w:val="38"/>
    <w:lvlOverride w:ilvl="0">
      <w:lvl w:ilvl="0">
        <w:numFmt w:val="decimal"/>
        <w:lvlText w:val="%1."/>
        <w:lvlJc w:val="left"/>
      </w:lvl>
    </w:lvlOverride>
  </w:num>
  <w:num w:numId="161" w16cid:durableId="1752971744">
    <w:abstractNumId w:val="38"/>
    <w:lvlOverride w:ilvl="0">
      <w:lvl w:ilvl="0">
        <w:numFmt w:val="decimal"/>
        <w:lvlText w:val="%1."/>
        <w:lvlJc w:val="left"/>
      </w:lvl>
    </w:lvlOverride>
  </w:num>
  <w:num w:numId="162" w16cid:durableId="657926108">
    <w:abstractNumId w:val="38"/>
    <w:lvlOverride w:ilvl="0">
      <w:lvl w:ilvl="0">
        <w:numFmt w:val="decimal"/>
        <w:lvlText w:val="%1."/>
        <w:lvlJc w:val="left"/>
      </w:lvl>
    </w:lvlOverride>
  </w:num>
  <w:num w:numId="163" w16cid:durableId="1658269975">
    <w:abstractNumId w:val="38"/>
    <w:lvlOverride w:ilvl="0">
      <w:lvl w:ilvl="0">
        <w:numFmt w:val="decimal"/>
        <w:lvlText w:val="%1."/>
        <w:lvlJc w:val="left"/>
      </w:lvl>
    </w:lvlOverride>
  </w:num>
  <w:num w:numId="164" w16cid:durableId="1872183633">
    <w:abstractNumId w:val="39"/>
    <w:lvlOverride w:ilvl="0">
      <w:lvl w:ilvl="0">
        <w:numFmt w:val="decimal"/>
        <w:lvlText w:val="%1."/>
        <w:lvlJc w:val="left"/>
      </w:lvl>
    </w:lvlOverride>
  </w:num>
  <w:num w:numId="165" w16cid:durableId="163017454">
    <w:abstractNumId w:val="1"/>
    <w:lvlOverride w:ilvl="0">
      <w:lvl w:ilvl="0">
        <w:numFmt w:val="decimal"/>
        <w:lvlText w:val="%1."/>
        <w:lvlJc w:val="left"/>
      </w:lvl>
    </w:lvlOverride>
  </w:num>
  <w:num w:numId="166" w16cid:durableId="788469583">
    <w:abstractNumId w:val="0"/>
    <w:lvlOverride w:ilvl="0">
      <w:lvl w:ilvl="0">
        <w:numFmt w:val="decimal"/>
        <w:lvlText w:val="%1."/>
        <w:lvlJc w:val="left"/>
      </w:lvl>
    </w:lvlOverride>
  </w:num>
  <w:num w:numId="167" w16cid:durableId="1254436262">
    <w:abstractNumId w:val="26"/>
    <w:lvlOverride w:ilvl="0">
      <w:lvl w:ilvl="0">
        <w:numFmt w:val="decimal"/>
        <w:lvlText w:val="%1."/>
        <w:lvlJc w:val="left"/>
      </w:lvl>
    </w:lvlOverride>
  </w:num>
  <w:num w:numId="168" w16cid:durableId="540485321">
    <w:abstractNumId w:val="40"/>
    <w:lvlOverride w:ilvl="0">
      <w:lvl w:ilvl="0">
        <w:numFmt w:val="decimal"/>
        <w:lvlText w:val="%1."/>
        <w:lvlJc w:val="left"/>
      </w:lvl>
    </w:lvlOverride>
  </w:num>
  <w:num w:numId="169" w16cid:durableId="1902784203">
    <w:abstractNumId w:val="37"/>
    <w:lvlOverride w:ilvl="0">
      <w:lvl w:ilvl="0">
        <w:numFmt w:val="decimal"/>
        <w:lvlText w:val="%1."/>
        <w:lvlJc w:val="left"/>
      </w:lvl>
    </w:lvlOverride>
  </w:num>
  <w:num w:numId="170" w16cid:durableId="1107850006">
    <w:abstractNumId w:val="37"/>
    <w:lvlOverride w:ilvl="0">
      <w:lvl w:ilvl="0">
        <w:numFmt w:val="decimal"/>
        <w:lvlText w:val="%1."/>
        <w:lvlJc w:val="left"/>
      </w:lvl>
    </w:lvlOverride>
  </w:num>
  <w:num w:numId="171" w16cid:durableId="1255288934">
    <w:abstractNumId w:val="17"/>
    <w:lvlOverride w:ilvl="0">
      <w:lvl w:ilvl="0">
        <w:numFmt w:val="decimal"/>
        <w:lvlText w:val="%1."/>
        <w:lvlJc w:val="left"/>
      </w:lvl>
    </w:lvlOverride>
  </w:num>
  <w:num w:numId="172" w16cid:durableId="892816510">
    <w:abstractNumId w:val="22"/>
  </w:num>
  <w:num w:numId="173" w16cid:durableId="1803842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7"/>
    <w:rsid w:val="00043352"/>
    <w:rsid w:val="00082B45"/>
    <w:rsid w:val="000E433F"/>
    <w:rsid w:val="0010722F"/>
    <w:rsid w:val="00142443"/>
    <w:rsid w:val="001B6CBD"/>
    <w:rsid w:val="001E28B9"/>
    <w:rsid w:val="002276AB"/>
    <w:rsid w:val="00251994"/>
    <w:rsid w:val="002B22AE"/>
    <w:rsid w:val="003442B6"/>
    <w:rsid w:val="003470F0"/>
    <w:rsid w:val="0037743D"/>
    <w:rsid w:val="003C6CDD"/>
    <w:rsid w:val="003C7BE6"/>
    <w:rsid w:val="00451AEA"/>
    <w:rsid w:val="004879AF"/>
    <w:rsid w:val="004B7BA6"/>
    <w:rsid w:val="00582A94"/>
    <w:rsid w:val="006D6693"/>
    <w:rsid w:val="0071643C"/>
    <w:rsid w:val="00727B58"/>
    <w:rsid w:val="00742F2A"/>
    <w:rsid w:val="00762B96"/>
    <w:rsid w:val="007A5A97"/>
    <w:rsid w:val="007E4E2A"/>
    <w:rsid w:val="00880A5C"/>
    <w:rsid w:val="00884ED7"/>
    <w:rsid w:val="00892A12"/>
    <w:rsid w:val="008D5BEE"/>
    <w:rsid w:val="00937A2C"/>
    <w:rsid w:val="009B3CA4"/>
    <w:rsid w:val="009E09C5"/>
    <w:rsid w:val="00A119EF"/>
    <w:rsid w:val="00A160F7"/>
    <w:rsid w:val="00A16BCF"/>
    <w:rsid w:val="00AD342F"/>
    <w:rsid w:val="00B11D65"/>
    <w:rsid w:val="00B33799"/>
    <w:rsid w:val="00BC3FCB"/>
    <w:rsid w:val="00C71147"/>
    <w:rsid w:val="00C86FAB"/>
    <w:rsid w:val="00D03BA9"/>
    <w:rsid w:val="00D1561B"/>
    <w:rsid w:val="00D661AE"/>
    <w:rsid w:val="00D929EF"/>
    <w:rsid w:val="00DF77AF"/>
    <w:rsid w:val="00E3001F"/>
    <w:rsid w:val="00E33FF2"/>
    <w:rsid w:val="00EA6C19"/>
    <w:rsid w:val="00EA7F4C"/>
    <w:rsid w:val="00F15AC8"/>
    <w:rsid w:val="00F653A9"/>
    <w:rsid w:val="00F9089C"/>
    <w:rsid w:val="00FC6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E53835F"/>
  <w14:defaultImageDpi w14:val="32767"/>
  <w15:chartTrackingRefBased/>
  <w15:docId w15:val="{41391D41-679B-2C46-BE51-31D7FE3E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Calibri Light (Headings)"/>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6B98"/>
    <w:pPr>
      <w:spacing w:line="480" w:lineRule="auto"/>
      <w:ind w:firstLine="720"/>
    </w:pPr>
  </w:style>
  <w:style w:type="paragraph" w:styleId="Heading1">
    <w:name w:val="heading 1"/>
    <w:basedOn w:val="Normal"/>
    <w:next w:val="Normal"/>
    <w:link w:val="Heading1Char"/>
    <w:autoRedefine/>
    <w:uiPriority w:val="9"/>
    <w:qFormat/>
    <w:rsid w:val="00FC6B98"/>
    <w:pPr>
      <w:keepNext/>
      <w:keepLines/>
      <w:spacing w:before="240"/>
      <w:ind w:firstLine="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FC6B98"/>
    <w:pPr>
      <w:keepNext/>
      <w:keepLines/>
      <w:spacing w:before="40"/>
      <w:ind w:firstLine="0"/>
      <w:outlineLvl w:val="1"/>
    </w:pPr>
    <w:rPr>
      <w:rFonts w:eastAsiaTheme="majorEastAsia" w:cstheme="majorBidi"/>
      <w:b/>
      <w:i/>
      <w:sz w:val="28"/>
      <w:szCs w:val="26"/>
    </w:rPr>
  </w:style>
  <w:style w:type="paragraph" w:styleId="Heading3">
    <w:name w:val="heading 3"/>
    <w:basedOn w:val="Normal"/>
    <w:next w:val="Normal"/>
    <w:link w:val="Heading3Char"/>
    <w:autoRedefine/>
    <w:uiPriority w:val="9"/>
    <w:unhideWhenUsed/>
    <w:qFormat/>
    <w:rsid w:val="00FC6B98"/>
    <w:pPr>
      <w:keepNext/>
      <w:keepLines/>
      <w:spacing w:before="40"/>
      <w:ind w:firstLine="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D03BA9"/>
    <w:pPr>
      <w:keepNext/>
      <w:keepLines/>
      <w:spacing w:before="40"/>
      <w:ind w:firstLine="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884E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4ED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4ED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4ED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4ED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B98"/>
    <w:rPr>
      <w:rFonts w:ascii="Times" w:eastAsiaTheme="majorEastAsia" w:hAnsi="Times" w:cstheme="majorBidi"/>
      <w:b/>
      <w:i/>
      <w:sz w:val="28"/>
      <w:szCs w:val="26"/>
    </w:rPr>
  </w:style>
  <w:style w:type="character" w:customStyle="1" w:styleId="Heading1Char">
    <w:name w:val="Heading 1 Char"/>
    <w:basedOn w:val="DefaultParagraphFont"/>
    <w:link w:val="Heading1"/>
    <w:uiPriority w:val="9"/>
    <w:rsid w:val="00FC6B98"/>
    <w:rPr>
      <w:rFonts w:ascii="Times" w:eastAsiaTheme="majorEastAsia" w:hAnsi="Times" w:cstheme="majorBidi"/>
      <w:b/>
      <w:sz w:val="32"/>
      <w:szCs w:val="32"/>
    </w:rPr>
  </w:style>
  <w:style w:type="character" w:customStyle="1" w:styleId="Heading3Char">
    <w:name w:val="Heading 3 Char"/>
    <w:basedOn w:val="DefaultParagraphFont"/>
    <w:link w:val="Heading3"/>
    <w:uiPriority w:val="9"/>
    <w:rsid w:val="00FC6B98"/>
    <w:rPr>
      <w:rFonts w:ascii="Times" w:eastAsiaTheme="majorEastAsia" w:hAnsi="Times" w:cstheme="majorBidi"/>
      <w:b/>
    </w:rPr>
  </w:style>
  <w:style w:type="character" w:customStyle="1" w:styleId="Heading4Char">
    <w:name w:val="Heading 4 Char"/>
    <w:basedOn w:val="DefaultParagraphFont"/>
    <w:link w:val="Heading4"/>
    <w:uiPriority w:val="9"/>
    <w:rsid w:val="00D03BA9"/>
    <w:rPr>
      <w:rFonts w:ascii="Times" w:eastAsiaTheme="majorEastAsia" w:hAnsi="Times" w:cstheme="majorBidi"/>
      <w:b/>
      <w:i/>
      <w:iCs/>
      <w:color w:val="000000" w:themeColor="text1"/>
    </w:rPr>
  </w:style>
  <w:style w:type="character" w:styleId="FootnoteReference">
    <w:name w:val="footnote reference"/>
    <w:basedOn w:val="DefaultParagraphFont"/>
    <w:uiPriority w:val="99"/>
    <w:unhideWhenUsed/>
    <w:qFormat/>
    <w:rsid w:val="00FC6B98"/>
    <w:rPr>
      <w:rFonts w:ascii="Times" w:hAnsi="Times"/>
      <w:sz w:val="24"/>
      <w:vertAlign w:val="superscript"/>
    </w:rPr>
  </w:style>
  <w:style w:type="paragraph" w:styleId="FootnoteText">
    <w:name w:val="footnote text"/>
    <w:basedOn w:val="Normal"/>
    <w:link w:val="FootnoteTextChar"/>
    <w:autoRedefine/>
    <w:uiPriority w:val="99"/>
    <w:unhideWhenUsed/>
    <w:qFormat/>
    <w:rsid w:val="00FC6B98"/>
    <w:pPr>
      <w:spacing w:line="360" w:lineRule="auto"/>
      <w:ind w:firstLine="0"/>
    </w:pPr>
  </w:style>
  <w:style w:type="character" w:customStyle="1" w:styleId="FootnoteTextChar">
    <w:name w:val="Footnote Text Char"/>
    <w:basedOn w:val="DefaultParagraphFont"/>
    <w:link w:val="FootnoteText"/>
    <w:uiPriority w:val="99"/>
    <w:rsid w:val="00FC6B98"/>
    <w:rPr>
      <w:rFonts w:ascii="Times" w:hAnsi="Times"/>
    </w:rPr>
  </w:style>
  <w:style w:type="character" w:styleId="EndnoteReference">
    <w:name w:val="endnote reference"/>
    <w:basedOn w:val="DefaultParagraphFont"/>
    <w:uiPriority w:val="99"/>
    <w:unhideWhenUsed/>
    <w:qFormat/>
    <w:rsid w:val="00FC6B98"/>
    <w:rPr>
      <w:rFonts w:ascii="Times" w:hAnsi="Times"/>
      <w:b w:val="0"/>
      <w:i w:val="0"/>
      <w:sz w:val="24"/>
      <w:vertAlign w:val="superscript"/>
    </w:rPr>
  </w:style>
  <w:style w:type="paragraph" w:styleId="EndnoteText">
    <w:name w:val="endnote text"/>
    <w:basedOn w:val="Normal"/>
    <w:link w:val="EndnoteTextChar"/>
    <w:autoRedefine/>
    <w:uiPriority w:val="99"/>
    <w:unhideWhenUsed/>
    <w:qFormat/>
    <w:rsid w:val="00FC6B98"/>
    <w:pPr>
      <w:spacing w:line="240" w:lineRule="auto"/>
      <w:ind w:firstLine="0"/>
    </w:pPr>
  </w:style>
  <w:style w:type="character" w:customStyle="1" w:styleId="EndnoteTextChar">
    <w:name w:val="Endnote Text Char"/>
    <w:basedOn w:val="DefaultParagraphFont"/>
    <w:link w:val="EndnoteText"/>
    <w:uiPriority w:val="99"/>
    <w:rsid w:val="00FC6B98"/>
    <w:rPr>
      <w:rFonts w:ascii="Times" w:hAnsi="Times"/>
    </w:rPr>
  </w:style>
  <w:style w:type="paragraph" w:customStyle="1" w:styleId="BlockQuote">
    <w:name w:val="Block Quote"/>
    <w:basedOn w:val="Normal"/>
    <w:autoRedefine/>
    <w:qFormat/>
    <w:rsid w:val="00FC6B98"/>
    <w:pPr>
      <w:ind w:left="720" w:right="720" w:firstLine="0"/>
    </w:pPr>
  </w:style>
  <w:style w:type="paragraph" w:styleId="Quote">
    <w:name w:val="Quote"/>
    <w:aliases w:val="Commentary"/>
    <w:basedOn w:val="Normal"/>
    <w:next w:val="Normal"/>
    <w:link w:val="QuoteChar"/>
    <w:uiPriority w:val="29"/>
    <w:qFormat/>
    <w:rsid w:val="00251994"/>
    <w:pPr>
      <w:widowControl w:val="0"/>
      <w:spacing w:before="240" w:after="240"/>
      <w:ind w:left="720" w:firstLine="0"/>
      <w:jc w:val="right"/>
    </w:pPr>
    <w:rPr>
      <w:rFonts w:asciiTheme="minorHAnsi" w:hAnsiTheme="minorHAnsi"/>
      <w:i/>
      <w:iCs/>
      <w:color w:val="404040" w:themeColor="text1" w:themeTint="BF"/>
      <w:szCs w:val="22"/>
      <w:lang w:eastAsia="ja-JP"/>
    </w:rPr>
  </w:style>
  <w:style w:type="character" w:customStyle="1" w:styleId="QuoteChar">
    <w:name w:val="Quote Char"/>
    <w:aliases w:val="Commentary Char"/>
    <w:basedOn w:val="DefaultParagraphFont"/>
    <w:link w:val="Quote"/>
    <w:uiPriority w:val="29"/>
    <w:rsid w:val="00251994"/>
    <w:rPr>
      <w:i/>
      <w:iCs/>
      <w:color w:val="404040" w:themeColor="text1" w:themeTint="BF"/>
      <w:kern w:val="2"/>
      <w:szCs w:val="22"/>
      <w:lang w:eastAsia="ja-JP"/>
    </w:rPr>
  </w:style>
  <w:style w:type="paragraph" w:customStyle="1" w:styleId="Blcokquote">
    <w:name w:val="Blcok quote"/>
    <w:basedOn w:val="Normal"/>
    <w:qFormat/>
    <w:rsid w:val="00F15AC8"/>
    <w:pPr>
      <w:widowControl w:val="0"/>
      <w:ind w:left="720" w:right="720" w:firstLine="0"/>
    </w:pPr>
    <w:rPr>
      <w:rFonts w:eastAsia="MS Mincho" w:cs="Courier New"/>
      <w:lang w:eastAsia="ja-JP"/>
    </w:rPr>
  </w:style>
  <w:style w:type="character" w:customStyle="1" w:styleId="Heading5Char">
    <w:name w:val="Heading 5 Char"/>
    <w:basedOn w:val="DefaultParagraphFont"/>
    <w:link w:val="Heading5"/>
    <w:uiPriority w:val="9"/>
    <w:semiHidden/>
    <w:rsid w:val="00884E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4E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4E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4E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4E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4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ED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ED7"/>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884ED7"/>
    <w:pPr>
      <w:ind w:left="720"/>
      <w:contextualSpacing/>
    </w:pPr>
  </w:style>
  <w:style w:type="character" w:styleId="IntenseEmphasis">
    <w:name w:val="Intense Emphasis"/>
    <w:basedOn w:val="DefaultParagraphFont"/>
    <w:uiPriority w:val="21"/>
    <w:qFormat/>
    <w:rsid w:val="00884ED7"/>
    <w:rPr>
      <w:i/>
      <w:iCs/>
      <w:color w:val="0F4761" w:themeColor="accent1" w:themeShade="BF"/>
    </w:rPr>
  </w:style>
  <w:style w:type="paragraph" w:styleId="IntenseQuote">
    <w:name w:val="Intense Quote"/>
    <w:basedOn w:val="Normal"/>
    <w:next w:val="Normal"/>
    <w:link w:val="IntenseQuoteChar"/>
    <w:uiPriority w:val="30"/>
    <w:qFormat/>
    <w:rsid w:val="00884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ED7"/>
    <w:rPr>
      <w:i/>
      <w:iCs/>
      <w:color w:val="0F4761" w:themeColor="accent1" w:themeShade="BF"/>
    </w:rPr>
  </w:style>
  <w:style w:type="character" w:styleId="IntenseReference">
    <w:name w:val="Intense Reference"/>
    <w:basedOn w:val="DefaultParagraphFont"/>
    <w:uiPriority w:val="32"/>
    <w:qFormat/>
    <w:rsid w:val="00884ED7"/>
    <w:rPr>
      <w:b/>
      <w:bCs w:val="0"/>
      <w:smallCaps/>
      <w:color w:val="0F4761" w:themeColor="accent1" w:themeShade="BF"/>
      <w:spacing w:val="5"/>
    </w:rPr>
  </w:style>
  <w:style w:type="paragraph" w:customStyle="1" w:styleId="msonormal0">
    <w:name w:val="msonormal"/>
    <w:basedOn w:val="Normal"/>
    <w:rsid w:val="00884ED7"/>
    <w:pPr>
      <w:spacing w:before="100" w:beforeAutospacing="1" w:after="100" w:afterAutospacing="1" w:line="240" w:lineRule="auto"/>
      <w:ind w:firstLine="0"/>
    </w:pPr>
    <w:rPr>
      <w:rFonts w:ascii="Times New Roman" w:eastAsia="Times New Roman" w:hAnsi="Times New Roman" w:cs="Times New Roman"/>
      <w:bCs w:val="0"/>
      <w:kern w:val="0"/>
      <w14:ligatures w14:val="none"/>
    </w:rPr>
  </w:style>
  <w:style w:type="paragraph" w:styleId="NormalWeb">
    <w:name w:val="Normal (Web)"/>
    <w:basedOn w:val="Normal"/>
    <w:uiPriority w:val="99"/>
    <w:semiHidden/>
    <w:unhideWhenUsed/>
    <w:rsid w:val="00884ED7"/>
    <w:pPr>
      <w:spacing w:before="100" w:beforeAutospacing="1" w:after="100" w:afterAutospacing="1" w:line="240" w:lineRule="auto"/>
      <w:ind w:firstLine="0"/>
    </w:pPr>
    <w:rPr>
      <w:rFonts w:ascii="Times New Roman" w:eastAsia="Times New Roman" w:hAnsi="Times New Roman" w:cs="Times New Roman"/>
      <w:bCs w:val="0"/>
      <w:kern w:val="0"/>
      <w14:ligatures w14:val="none"/>
    </w:rPr>
  </w:style>
  <w:style w:type="character" w:styleId="Hyperlink">
    <w:name w:val="Hyperlink"/>
    <w:basedOn w:val="DefaultParagraphFont"/>
    <w:uiPriority w:val="99"/>
    <w:semiHidden/>
    <w:unhideWhenUsed/>
    <w:rsid w:val="00884ED7"/>
    <w:rPr>
      <w:color w:val="0000FF"/>
      <w:u w:val="single"/>
    </w:rPr>
  </w:style>
  <w:style w:type="character" w:styleId="FollowedHyperlink">
    <w:name w:val="FollowedHyperlink"/>
    <w:basedOn w:val="DefaultParagraphFont"/>
    <w:uiPriority w:val="99"/>
    <w:semiHidden/>
    <w:unhideWhenUsed/>
    <w:rsid w:val="00884ED7"/>
    <w:rPr>
      <w:color w:val="800080"/>
      <w:u w:val="single"/>
    </w:rPr>
  </w:style>
  <w:style w:type="paragraph" w:styleId="Header">
    <w:name w:val="header"/>
    <w:basedOn w:val="Normal"/>
    <w:link w:val="HeaderChar"/>
    <w:uiPriority w:val="99"/>
    <w:unhideWhenUsed/>
    <w:rsid w:val="001B6CBD"/>
    <w:pPr>
      <w:tabs>
        <w:tab w:val="center" w:pos="4680"/>
        <w:tab w:val="right" w:pos="9360"/>
      </w:tabs>
      <w:spacing w:line="240" w:lineRule="auto"/>
    </w:pPr>
  </w:style>
  <w:style w:type="character" w:customStyle="1" w:styleId="HeaderChar">
    <w:name w:val="Header Char"/>
    <w:basedOn w:val="DefaultParagraphFont"/>
    <w:link w:val="Header"/>
    <w:uiPriority w:val="99"/>
    <w:rsid w:val="001B6CBD"/>
  </w:style>
  <w:style w:type="paragraph" w:styleId="Footer">
    <w:name w:val="footer"/>
    <w:basedOn w:val="Normal"/>
    <w:link w:val="FooterChar"/>
    <w:uiPriority w:val="99"/>
    <w:unhideWhenUsed/>
    <w:rsid w:val="001B6CBD"/>
    <w:pPr>
      <w:tabs>
        <w:tab w:val="center" w:pos="4680"/>
        <w:tab w:val="right" w:pos="9360"/>
      </w:tabs>
      <w:spacing w:line="240" w:lineRule="auto"/>
    </w:pPr>
  </w:style>
  <w:style w:type="character" w:customStyle="1" w:styleId="FooterChar">
    <w:name w:val="Footer Char"/>
    <w:basedOn w:val="DefaultParagraphFont"/>
    <w:link w:val="Footer"/>
    <w:uiPriority w:val="99"/>
    <w:rsid w:val="001B6CBD"/>
  </w:style>
  <w:style w:type="character" w:styleId="PageNumber">
    <w:name w:val="page number"/>
    <w:basedOn w:val="DefaultParagraphFont"/>
    <w:uiPriority w:val="99"/>
    <w:semiHidden/>
    <w:unhideWhenUsed/>
    <w:rsid w:val="001B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Paine</dc:creator>
  <cp:keywords/>
  <dc:description/>
  <cp:lastModifiedBy>Lincoln Paine</cp:lastModifiedBy>
  <cp:revision>3</cp:revision>
  <dcterms:created xsi:type="dcterms:W3CDTF">2025-05-16T12:35:00Z</dcterms:created>
  <dcterms:modified xsi:type="dcterms:W3CDTF">2025-05-16T13:56:00Z</dcterms:modified>
</cp:coreProperties>
</file>