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36C0" w14:textId="77777777" w:rsidR="0062703D" w:rsidRDefault="0062703D" w:rsidP="006D59E4">
      <w:pPr>
        <w:pStyle w:val="NoSpacing"/>
        <w:jc w:val="center"/>
      </w:pPr>
      <w:bookmarkStart w:id="0" w:name="_GoBack"/>
      <w:bookmarkEnd w:id="0"/>
    </w:p>
    <w:p w14:paraId="4C40C7F2" w14:textId="77777777" w:rsidR="0019243C" w:rsidRDefault="0019243C" w:rsidP="006D59E4">
      <w:pPr>
        <w:pStyle w:val="NoSpacing"/>
        <w:jc w:val="center"/>
      </w:pPr>
    </w:p>
    <w:p w14:paraId="6C437D0E" w14:textId="77777777" w:rsidR="0019243C" w:rsidRDefault="0019243C" w:rsidP="006D59E4">
      <w:pPr>
        <w:pStyle w:val="NoSpacing"/>
        <w:jc w:val="center"/>
      </w:pPr>
    </w:p>
    <w:p w14:paraId="3FE35BA6" w14:textId="77777777" w:rsidR="000233EB" w:rsidRDefault="00A5138F" w:rsidP="006D59E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BREEZY MEADOW EQUESTRIAN CENTRE </w:t>
      </w:r>
    </w:p>
    <w:p w14:paraId="18F50226" w14:textId="6148AE7E" w:rsidR="006D59E4" w:rsidRDefault="00A5138F" w:rsidP="006D59E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HORSE CHOICE PROGRAM AGREEMENT </w:t>
      </w:r>
      <w:r w:rsidR="001D3C07">
        <w:rPr>
          <w:b/>
          <w:sz w:val="24"/>
          <w:szCs w:val="24"/>
        </w:rPr>
        <w:t>2025</w:t>
      </w:r>
    </w:p>
    <w:p w14:paraId="7BEBCCE7" w14:textId="77777777" w:rsidR="000233EB" w:rsidRDefault="000233EB" w:rsidP="006D59E4">
      <w:pPr>
        <w:pStyle w:val="NoSpacing"/>
        <w:jc w:val="center"/>
        <w:rPr>
          <w:b/>
          <w:sz w:val="24"/>
          <w:szCs w:val="24"/>
        </w:rPr>
      </w:pPr>
    </w:p>
    <w:p w14:paraId="1EF372A7" w14:textId="799ECE27" w:rsidR="000233EB" w:rsidRPr="00C9218E" w:rsidRDefault="00C9218E" w:rsidP="00C9218E">
      <w:pPr>
        <w:spacing w:after="60" w:line="240" w:lineRule="auto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sz w:val="24"/>
          <w:szCs w:val="24"/>
        </w:rPr>
        <w:t>NEW POLICY</w:t>
      </w:r>
      <w:r w:rsidR="000233EB">
        <w:rPr>
          <w:rFonts w:ascii="inherit" w:eastAsia="Times New Roman" w:hAnsi="inherit" w:cs="Times New Roman"/>
          <w:sz w:val="24"/>
          <w:szCs w:val="24"/>
        </w:rPr>
        <w:t xml:space="preserve">: If riders </w:t>
      </w:r>
      <w:r>
        <w:rPr>
          <w:rFonts w:ascii="inherit" w:eastAsia="Times New Roman" w:hAnsi="inherit" w:cs="Times New Roman"/>
          <w:sz w:val="24"/>
          <w:szCs w:val="24"/>
        </w:rPr>
        <w:t>miss</w:t>
      </w:r>
      <w:r w:rsidR="000233EB" w:rsidRPr="000233EB">
        <w:rPr>
          <w:rFonts w:ascii="inherit" w:eastAsia="Times New Roman" w:hAnsi="inherit" w:cs="Times New Roman"/>
          <w:sz w:val="24"/>
          <w:szCs w:val="24"/>
        </w:rPr>
        <w:t xml:space="preserve"> a session or cannot attend, it is considered a missed session and </w:t>
      </w:r>
      <w:r>
        <w:rPr>
          <w:rFonts w:ascii="inherit" w:eastAsia="Times New Roman" w:hAnsi="inherit" w:cs="Times New Roman"/>
          <w:sz w:val="24"/>
          <w:szCs w:val="24"/>
        </w:rPr>
        <w:t xml:space="preserve">they </w:t>
      </w:r>
      <w:r w:rsidR="000233EB" w:rsidRPr="000233EB">
        <w:rPr>
          <w:rFonts w:ascii="inherit" w:eastAsia="Times New Roman" w:hAnsi="inherit" w:cs="Times New Roman"/>
          <w:sz w:val="24"/>
          <w:szCs w:val="24"/>
        </w:rPr>
        <w:t>cannot receive credit</w:t>
      </w:r>
      <w:r>
        <w:rPr>
          <w:rFonts w:ascii="inherit" w:eastAsia="Times New Roman" w:hAnsi="inherit" w:cs="Times New Roman"/>
          <w:sz w:val="24"/>
          <w:szCs w:val="24"/>
        </w:rPr>
        <w:t xml:space="preserve">, makeup sessions, or refunds. </w:t>
      </w:r>
      <w:r w:rsidR="000233EB" w:rsidRPr="000233EB">
        <w:rPr>
          <w:rFonts w:ascii="inherit" w:eastAsia="Times New Roman" w:hAnsi="inherit" w:cs="Times New Roman"/>
          <w:sz w:val="24"/>
          <w:szCs w:val="24"/>
        </w:rPr>
        <w:t>No makeups or reschedules. Please remember this is necessary as I accommodate and allot horses for each sess</w:t>
      </w:r>
      <w:r>
        <w:rPr>
          <w:rFonts w:ascii="inherit" w:eastAsia="Times New Roman" w:hAnsi="inherit" w:cs="Times New Roman"/>
          <w:sz w:val="24"/>
          <w:szCs w:val="24"/>
        </w:rPr>
        <w:t>ion. I</w:t>
      </w:r>
      <w:r w:rsidR="000233EB" w:rsidRPr="000233EB">
        <w:rPr>
          <w:rFonts w:ascii="inherit" w:eastAsia="Times New Roman" w:hAnsi="inherit" w:cs="Times New Roman"/>
          <w:sz w:val="24"/>
          <w:szCs w:val="24"/>
        </w:rPr>
        <w:t xml:space="preserve">f I am unable to keep the session, that will be made up </w:t>
      </w:r>
      <w:r>
        <w:rPr>
          <w:rFonts w:ascii="inherit" w:eastAsia="Times New Roman" w:hAnsi="inherit" w:cs="Times New Roman"/>
          <w:sz w:val="24"/>
          <w:szCs w:val="24"/>
        </w:rPr>
        <w:t xml:space="preserve">or an extended lesson granted. </w:t>
      </w:r>
      <w:r w:rsidR="000233EB" w:rsidRPr="000233EB">
        <w:rPr>
          <w:rFonts w:ascii="inherit" w:eastAsia="Times New Roman" w:hAnsi="inherit" w:cs="Times New Roman"/>
          <w:sz w:val="24"/>
          <w:szCs w:val="24"/>
        </w:rPr>
        <w:t>Horse assignments will be up to the instructor's recommendations only. Alternate horses are always available.</w:t>
      </w:r>
    </w:p>
    <w:p w14:paraId="0A603730" w14:textId="77777777" w:rsidR="006D59E4" w:rsidRDefault="006D59E4" w:rsidP="006D59E4">
      <w:pPr>
        <w:pStyle w:val="NoSpacing"/>
        <w:jc w:val="center"/>
      </w:pPr>
    </w:p>
    <w:p w14:paraId="2831D593" w14:textId="77777777" w:rsidR="006D59E4" w:rsidRDefault="006D59E4" w:rsidP="006D59E4">
      <w:pPr>
        <w:tabs>
          <w:tab w:val="left" w:pos="1080"/>
          <w:tab w:val="left" w:pos="1800"/>
          <w:tab w:val="left" w:pos="4680"/>
          <w:tab w:val="left" w:pos="5760"/>
          <w:tab w:val="left" w:pos="6660"/>
          <w:tab w:val="left" w:pos="7560"/>
          <w:tab w:val="left" w:pos="7920"/>
          <w:tab w:val="left" w:pos="9000"/>
          <w:tab w:val="left" w:pos="9540"/>
        </w:tabs>
        <w:ind w:left="-360" w:right="-720"/>
        <w:rPr>
          <w:u w:val="single"/>
        </w:rPr>
      </w:pPr>
      <w:r>
        <w:t>Name of horse:</w:t>
      </w:r>
      <w:r>
        <w:tab/>
      </w:r>
      <w:r w:rsidRPr="00B3525B">
        <w:rPr>
          <w:u w:val="single"/>
        </w:rPr>
        <w:tab/>
      </w:r>
      <w:r w:rsidRPr="002A0AB6">
        <w:rPr>
          <w:u w:val="single"/>
        </w:rPr>
        <w:tab/>
      </w:r>
      <w:r w:rsidRPr="002A0AB6">
        <w:t>Breed:</w:t>
      </w:r>
      <w:r w:rsidRPr="00B3525B">
        <w:rPr>
          <w:u w:val="single"/>
        </w:rPr>
        <w:tab/>
      </w:r>
      <w:r>
        <w:rPr>
          <w:u w:val="single"/>
        </w:rPr>
        <w:tab/>
      </w:r>
      <w:r w:rsidRPr="00B3525B">
        <w:rPr>
          <w:u w:val="single"/>
        </w:rPr>
        <w:tab/>
      </w:r>
      <w:r w:rsidRPr="002A0AB6">
        <w:t>Color: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 w:rsidRPr="002A0AB6">
        <w:t>Sex:</w:t>
      </w:r>
      <w:r>
        <w:rPr>
          <w:u w:val="single"/>
        </w:rPr>
        <w:tab/>
      </w:r>
      <w:r>
        <w:rPr>
          <w:u w:val="single"/>
        </w:rPr>
        <w:tab/>
      </w:r>
    </w:p>
    <w:p w14:paraId="1ADB3787" w14:textId="561598A8" w:rsidR="006D59E4" w:rsidRDefault="00C95D10" w:rsidP="006D59E4">
      <w:pPr>
        <w:pStyle w:val="NoSpacing"/>
      </w:pPr>
      <w:r>
        <w:t>The INSTRUCTOR</w:t>
      </w:r>
      <w:r w:rsidR="006D59E4">
        <w:t xml:space="preserve">, Regina Ennis, </w:t>
      </w:r>
      <w:r w:rsidR="00CE5692">
        <w:t>owner of horse listed above,</w:t>
      </w:r>
      <w:r w:rsidR="00553203">
        <w:t xml:space="preserve"> desires to </w:t>
      </w:r>
      <w:r w:rsidR="003F4A6D">
        <w:t>select said horse for</w:t>
      </w:r>
      <w:r w:rsidR="00C77D31">
        <w:t xml:space="preserve"> Rider</w:t>
      </w:r>
    </w:p>
    <w:p w14:paraId="66EE08B0" w14:textId="2F4C3B05" w:rsidR="006D59E4" w:rsidRDefault="006D59E4" w:rsidP="006D59E4">
      <w:pPr>
        <w:pStyle w:val="NoSpacing"/>
      </w:pPr>
      <w:r w:rsidRPr="00CC2707">
        <w:rPr>
          <w:u w:val="single"/>
        </w:rPr>
        <w:tab/>
      </w:r>
      <w:r w:rsidRPr="00CC2707">
        <w:rPr>
          <w:u w:val="single"/>
        </w:rPr>
        <w:tab/>
      </w:r>
      <w:r w:rsidRPr="00CC2707">
        <w:rPr>
          <w:u w:val="single"/>
        </w:rPr>
        <w:tab/>
      </w:r>
      <w:r w:rsidR="00904B6D">
        <w:rPr>
          <w:u w:val="single"/>
        </w:rPr>
        <w:t xml:space="preserve">               </w:t>
      </w:r>
      <w:r>
        <w:t xml:space="preserve"> for the purpose of Lessons, Pleasure/Trail Riding, and/or Shows.</w:t>
      </w:r>
    </w:p>
    <w:p w14:paraId="54D02F30" w14:textId="7EB0F5A1" w:rsidR="006D59E4" w:rsidRDefault="00C77D31" w:rsidP="006D59E4">
      <w:pPr>
        <w:pStyle w:val="NoSpacing"/>
      </w:pPr>
      <w:r>
        <w:t>The Instructor and Rider</w:t>
      </w:r>
      <w:r w:rsidR="006D59E4">
        <w:t xml:space="preserve"> do hereby agree to the arrangement for the </w:t>
      </w:r>
      <w:r w:rsidR="00466E36">
        <w:rPr>
          <w:b/>
          <w:i/>
          <w:u w:val="single"/>
        </w:rPr>
        <w:t>prefere</w:t>
      </w:r>
      <w:r w:rsidR="00C95D10">
        <w:rPr>
          <w:b/>
          <w:i/>
          <w:u w:val="single"/>
        </w:rPr>
        <w:t>nce</w:t>
      </w:r>
      <w:r w:rsidR="006D59E4">
        <w:t xml:space="preserve"> of said horse as follows:</w:t>
      </w:r>
    </w:p>
    <w:p w14:paraId="51AF29D1" w14:textId="46D9A555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780"/>
          <w:tab w:val="left" w:pos="4140"/>
          <w:tab w:val="left" w:pos="5220"/>
          <w:tab w:val="left" w:pos="5580"/>
          <w:tab w:val="left" w:pos="7920"/>
          <w:tab w:val="left" w:pos="8820"/>
        </w:tabs>
      </w:pPr>
      <w:r>
        <w:t>AGREEMENT</w:t>
      </w:r>
      <w:r w:rsidR="006D59E4">
        <w:t xml:space="preserve"> TERM:  Beginning</w:t>
      </w:r>
      <w:r w:rsidR="006D59E4">
        <w:rPr>
          <w:u w:val="single"/>
        </w:rPr>
        <w:t xml:space="preserve"> </w:t>
      </w:r>
      <w:r w:rsidR="006D59E4">
        <w:rPr>
          <w:i/>
          <w:u w:val="single"/>
        </w:rPr>
        <w:tab/>
      </w:r>
      <w:r w:rsidR="006D59E4">
        <w:rPr>
          <w:u w:val="single"/>
        </w:rPr>
        <w:tab/>
      </w:r>
      <w:r w:rsidR="006D59E4" w:rsidRPr="00B67168">
        <w:rPr>
          <w:u w:val="single"/>
        </w:rPr>
        <w:tab/>
      </w:r>
      <w:r w:rsidR="006D59E4">
        <w:rPr>
          <w:u w:val="single"/>
        </w:rPr>
        <w:t xml:space="preserve"> </w:t>
      </w:r>
      <w:r w:rsidR="006D59E4" w:rsidRPr="005E241D">
        <w:t xml:space="preserve">with an option to </w:t>
      </w:r>
      <w:r>
        <w:t>extend this AGREEMENT</w:t>
      </w:r>
      <w:r w:rsidR="006D59E4" w:rsidRPr="005E241D">
        <w:t>,</w:t>
      </w:r>
      <w:r w:rsidR="006D59E4">
        <w:t xml:space="preserve"> for a </w:t>
      </w:r>
      <w:r w:rsidR="006D59E4" w:rsidRPr="006D59E4">
        <w:rPr>
          <w:b/>
        </w:rPr>
        <w:t>MINIUMUM of 3 months</w:t>
      </w:r>
      <w:r w:rsidR="006D59E4" w:rsidRPr="005E241D">
        <w:t xml:space="preserve"> as per parties agreeing, wi</w:t>
      </w:r>
      <w:r w:rsidR="006D59E4">
        <w:t xml:space="preserve">th </w:t>
      </w:r>
      <w:r w:rsidR="006D59E4" w:rsidRPr="005E241D">
        <w:t xml:space="preserve">notice of </w:t>
      </w:r>
      <w:r w:rsidR="006D59E4">
        <w:t>30 days</w:t>
      </w:r>
      <w:r w:rsidR="006D59E4" w:rsidRPr="005E241D">
        <w:t xml:space="preserve"> before ending, unless extenuating circumstances do not allow such as horse is sold or unusable</w:t>
      </w:r>
      <w:r w:rsidR="006D59E4">
        <w:t xml:space="preserve"> due to medical issues, lameness, etc</w:t>
      </w:r>
      <w:r w:rsidR="006D59E4" w:rsidRPr="005E241D">
        <w:t>.</w:t>
      </w:r>
      <w:r w:rsidR="00CE5692">
        <w:t xml:space="preserve">  I</w:t>
      </w:r>
      <w:r>
        <w:t>nstructor</w:t>
      </w:r>
      <w:r w:rsidR="006D59E4">
        <w:t xml:space="preserve">, Regina Ennis, </w:t>
      </w:r>
      <w:r w:rsidR="006D59E4" w:rsidRPr="00E5299D">
        <w:rPr>
          <w:b/>
          <w:i/>
          <w:u w:val="single"/>
        </w:rPr>
        <w:t>has the option to offer another comparable mount</w:t>
      </w:r>
      <w:r>
        <w:t xml:space="preserve"> (if selected</w:t>
      </w:r>
      <w:r w:rsidR="006D59E4">
        <w:t xml:space="preserve"> horse is not able to be used) as a substitute </w:t>
      </w:r>
      <w:r>
        <w:rPr>
          <w:b/>
          <w:i/>
          <w:u w:val="single"/>
        </w:rPr>
        <w:t>if Rider</w:t>
      </w:r>
      <w:r w:rsidR="006D59E4" w:rsidRPr="00E5299D">
        <w:rPr>
          <w:b/>
          <w:i/>
          <w:u w:val="single"/>
        </w:rPr>
        <w:t xml:space="preserve"> so agrees</w:t>
      </w:r>
      <w:r w:rsidR="006D59E4">
        <w:t>.</w:t>
      </w:r>
    </w:p>
    <w:p w14:paraId="47E4078C" w14:textId="2D2ADB05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5220"/>
          <w:tab w:val="left" w:pos="5580"/>
          <w:tab w:val="left" w:pos="7020"/>
          <w:tab w:val="left" w:pos="7920"/>
          <w:tab w:val="left" w:pos="8820"/>
        </w:tabs>
      </w:pPr>
      <w:r>
        <w:t>ASSIGNMENT OF AGREEMENT:  Riders</w:t>
      </w:r>
      <w:r w:rsidR="006D59E4">
        <w:t xml:space="preserve"> shall NOT have the right to a</w:t>
      </w:r>
      <w:r>
        <w:t>llow others to ride</w:t>
      </w:r>
      <w:r w:rsidR="006D59E4">
        <w:t xml:space="preserve"> said horse.  Horse will contin</w:t>
      </w:r>
      <w:r>
        <w:t>ue to be used for Owner/Instructor’s purposes, Rider</w:t>
      </w:r>
      <w:r w:rsidR="006D59E4">
        <w:t xml:space="preserve"> is entitled to use of horse on designated days/times, provided owner is not using ho</w:t>
      </w:r>
      <w:r>
        <w:t>rse for other purposes.  Riders</w:t>
      </w:r>
      <w:r w:rsidR="006D59E4">
        <w:t xml:space="preserve"> assume the risks involved with horse riding and care.  Rider has had prior knowledge and riding experience with this horse or other horses comparable to this mount.  Weekly lesson and 1 additional</w:t>
      </w:r>
      <w:r w:rsidR="00BA2692">
        <w:t xml:space="preserve"> designated day is available to the Rider </w:t>
      </w:r>
      <w:r w:rsidR="006D59E4">
        <w:t xml:space="preserve">should </w:t>
      </w:r>
      <w:r w:rsidR="0052390C">
        <w:t>he/</w:t>
      </w:r>
      <w:r w:rsidR="006D59E4">
        <w:t xml:space="preserve">she choose to take that option.  </w:t>
      </w:r>
      <w:r w:rsidR="006D59E4" w:rsidRPr="00497FD4">
        <w:rPr>
          <w:b/>
        </w:rPr>
        <w:t>Horse may be occupied (including grooming) only for 1 hour of use each time/day designated to insure proper handling</w:t>
      </w:r>
      <w:r w:rsidR="006D59E4">
        <w:t xml:space="preserve">.  </w:t>
      </w:r>
      <w:r w:rsidR="006D59E4" w:rsidRPr="00497FD4">
        <w:rPr>
          <w:b/>
        </w:rPr>
        <w:t>Proper cool down time and grooming are included in this time period</w:t>
      </w:r>
      <w:r w:rsidR="006D59E4">
        <w:t xml:space="preserve">.  All barn rules will apply and proper safety shall be used in handling any equine.  </w:t>
      </w:r>
    </w:p>
    <w:p w14:paraId="120270C9" w14:textId="0FE07E64" w:rsidR="006D59E4" w:rsidRDefault="00C6582D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CARE/MAINTENANCE:  The Rider</w:t>
      </w:r>
      <w:r w:rsidR="006D59E4">
        <w:t xml:space="preserve"> hereby agree</w:t>
      </w:r>
      <w:r w:rsidR="007A14BF">
        <w:t>s</w:t>
      </w:r>
      <w:r w:rsidR="006D59E4">
        <w:t xml:space="preserve"> to keep said horse in good health, giving due consideration to </w:t>
      </w:r>
      <w:r w:rsidR="006D59E4" w:rsidRPr="00CC2707">
        <w:rPr>
          <w:b/>
          <w:i/>
          <w:u w:val="single"/>
        </w:rPr>
        <w:t>thorough</w:t>
      </w:r>
      <w:r w:rsidR="006D59E4">
        <w:rPr>
          <w:i/>
        </w:rPr>
        <w:t xml:space="preserve"> </w:t>
      </w:r>
      <w:r w:rsidR="006D59E4" w:rsidRPr="00CC2707">
        <w:t>grooming</w:t>
      </w:r>
      <w:r w:rsidR="006D59E4">
        <w:t xml:space="preserve"> and individual needs of the hors</w:t>
      </w:r>
      <w:r w:rsidR="00724095">
        <w:t>e, in conjunction with Instructor’s directions</w:t>
      </w:r>
      <w:r w:rsidR="006D59E4">
        <w:t xml:space="preserve">.  </w:t>
      </w:r>
      <w:r w:rsidR="006D59E4" w:rsidRPr="002C3395">
        <w:rPr>
          <w:b/>
        </w:rPr>
        <w:t xml:space="preserve">Horse </w:t>
      </w:r>
      <w:r w:rsidR="006D59E4">
        <w:rPr>
          <w:b/>
        </w:rPr>
        <w:t xml:space="preserve">and rider </w:t>
      </w:r>
      <w:r w:rsidR="006D59E4" w:rsidRPr="002C3395">
        <w:rPr>
          <w:b/>
        </w:rPr>
        <w:t xml:space="preserve">must be under </w:t>
      </w:r>
      <w:r w:rsidR="006D59E4">
        <w:rPr>
          <w:b/>
        </w:rPr>
        <w:t xml:space="preserve">the </w:t>
      </w:r>
      <w:r w:rsidR="006D59E4" w:rsidRPr="002C3395">
        <w:rPr>
          <w:b/>
        </w:rPr>
        <w:t>supervision of Regina Ennis at any time during use</w:t>
      </w:r>
      <w:r w:rsidR="006D59E4">
        <w:t xml:space="preserve">.  </w:t>
      </w:r>
      <w:r w:rsidR="006D59E4" w:rsidRPr="00156FEB">
        <w:rPr>
          <w:b/>
        </w:rPr>
        <w:t xml:space="preserve">VETERINARY CARE due to misuse, overuse, and/or putting horse at unnecessary risk </w:t>
      </w:r>
      <w:r w:rsidR="000A029E">
        <w:rPr>
          <w:b/>
        </w:rPr>
        <w:t>will be</w:t>
      </w:r>
      <w:r w:rsidR="006D59E4" w:rsidRPr="00156FEB">
        <w:rPr>
          <w:b/>
        </w:rPr>
        <w:t xml:space="preserve"> </w:t>
      </w:r>
      <w:r w:rsidR="00C95D10">
        <w:rPr>
          <w:b/>
        </w:rPr>
        <w:t>the responsibility of the R</w:t>
      </w:r>
      <w:r w:rsidR="000A029E">
        <w:rPr>
          <w:b/>
        </w:rPr>
        <w:t xml:space="preserve">ider. </w:t>
      </w:r>
      <w:r w:rsidR="006D59E4">
        <w:t xml:space="preserve"> Immunizations/f</w:t>
      </w:r>
      <w:r>
        <w:t>arrier will be covered by the I</w:t>
      </w:r>
      <w:r w:rsidR="00C95D10">
        <w:t>nstructor and is included in the program</w:t>
      </w:r>
      <w:r w:rsidR="006D59E4">
        <w:t xml:space="preserve"> fee.</w:t>
      </w:r>
    </w:p>
    <w:p w14:paraId="02AD8A38" w14:textId="3677EAE6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 xml:space="preserve"> INSTRUCTOR’S</w:t>
      </w:r>
      <w:r w:rsidR="006D59E4">
        <w:t xml:space="preserve"> REMEDIES </w:t>
      </w:r>
      <w:r>
        <w:t>ON BREECH:  In the event RIDER</w:t>
      </w:r>
      <w:r w:rsidR="006D59E4">
        <w:t xml:space="preserve"> cannot or do</w:t>
      </w:r>
      <w:r w:rsidR="000A029E">
        <w:t>es not uphold this agreement</w:t>
      </w:r>
      <w:r>
        <w:t>, INSTRUCTOR</w:t>
      </w:r>
      <w:r w:rsidR="000A029E">
        <w:t xml:space="preserve"> may declare the agreement</w:t>
      </w:r>
      <w:r w:rsidR="006D59E4">
        <w:t xml:space="preserve"> nullified.</w:t>
      </w:r>
    </w:p>
    <w:p w14:paraId="569C267D" w14:textId="5F6127B8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REPRESENTATIONS:  Instructor</w:t>
      </w:r>
      <w:r w:rsidR="000A029E">
        <w:t xml:space="preserve"> declares</w:t>
      </w:r>
      <w:r w:rsidR="006D59E4">
        <w:t xml:space="preserve"> that said horse, </w:t>
      </w:r>
      <w:r w:rsidR="006D59E4">
        <w:rPr>
          <w:u w:val="single"/>
        </w:rPr>
        <w:tab/>
      </w:r>
      <w:r w:rsidR="006D59E4">
        <w:rPr>
          <w:u w:val="single"/>
        </w:rPr>
        <w:tab/>
      </w:r>
      <w:r w:rsidR="006D59E4">
        <w:t>or another acceptable substitute mount, is in sound health and that there are no known illnesses, infirmities, or unsoundness (lameness issues) a</w:t>
      </w:r>
      <w:r>
        <w:t>t the time of signing this</w:t>
      </w:r>
      <w:r w:rsidR="006D59E4">
        <w:t xml:space="preserve"> agreement.</w:t>
      </w:r>
    </w:p>
    <w:p w14:paraId="3F7D6054" w14:textId="73E713CF" w:rsidR="006D59E4" w:rsidRPr="001D3C07" w:rsidRDefault="006D59E4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F</w:t>
      </w:r>
      <w:r w:rsidR="00C95D10">
        <w:t>INANCIAL CONSIDERATION:  Rider agrees to pay Instructor</w:t>
      </w:r>
      <w:r w:rsidR="008C2963">
        <w:t xml:space="preserve"> via</w:t>
      </w:r>
      <w:r w:rsidR="001D3C07">
        <w:t xml:space="preserve">:                                                             </w:t>
      </w:r>
      <w:r w:rsidR="008C2963" w:rsidRPr="001D3C07">
        <w:rPr>
          <w:b/>
        </w:rPr>
        <w:t xml:space="preserve"> </w:t>
      </w:r>
      <w:proofErr w:type="spellStart"/>
      <w:r w:rsidR="008C2963" w:rsidRPr="001D3C07">
        <w:rPr>
          <w:b/>
        </w:rPr>
        <w:t>Venmo</w:t>
      </w:r>
      <w:proofErr w:type="spellEnd"/>
      <w:r w:rsidR="008C2963" w:rsidRPr="001D3C07">
        <w:rPr>
          <w:b/>
        </w:rPr>
        <w:t xml:space="preserve">: Regina </w:t>
      </w:r>
      <w:proofErr w:type="spellStart"/>
      <w:r w:rsidR="008C2963" w:rsidRPr="001D3C07">
        <w:rPr>
          <w:b/>
        </w:rPr>
        <w:t>Ennis@Regina-Ennis</w:t>
      </w:r>
      <w:proofErr w:type="spellEnd"/>
      <w:r w:rsidR="008C2963">
        <w:t xml:space="preserve">    </w:t>
      </w:r>
      <w:r w:rsidR="001D3C07">
        <w:t xml:space="preserve">                                                                                                               </w:t>
      </w:r>
      <w:r w:rsidR="008C2963">
        <w:t xml:space="preserve">or  </w:t>
      </w:r>
      <w:r w:rsidR="001D3C07">
        <w:t xml:space="preserve">                                                                                                                                                                       </w:t>
      </w:r>
      <w:r w:rsidR="008C2963">
        <w:t xml:space="preserve"> </w:t>
      </w:r>
      <w:proofErr w:type="spellStart"/>
      <w:r w:rsidR="008C2963" w:rsidRPr="001D3C07">
        <w:rPr>
          <w:b/>
        </w:rPr>
        <w:t>Zelle</w:t>
      </w:r>
      <w:proofErr w:type="spellEnd"/>
      <w:r w:rsidR="008C2963" w:rsidRPr="001D3C07">
        <w:rPr>
          <w:b/>
        </w:rPr>
        <w:t xml:space="preserve">: Regina Ennis   Cell:609-752-5617  </w:t>
      </w:r>
      <w:r w:rsidR="001D3C07">
        <w:rPr>
          <w:b/>
        </w:rPr>
        <w:t xml:space="preserve">or Email: </w:t>
      </w:r>
      <w:hyperlink r:id="rId5" w:history="1">
        <w:r w:rsidR="001D3C07" w:rsidRPr="001141AC">
          <w:rPr>
            <w:rStyle w:val="Hyperlink"/>
            <w:b/>
          </w:rPr>
          <w:t>reginaennis53@gmail.com</w:t>
        </w:r>
      </w:hyperlink>
    </w:p>
    <w:p w14:paraId="16AC2B8B" w14:textId="77777777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</w:p>
    <w:p w14:paraId="2E401E19" w14:textId="5B0495D5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 xml:space="preserve">                                                                                                                                                            (continued)</w:t>
      </w:r>
    </w:p>
    <w:p w14:paraId="6CCF79E6" w14:textId="77777777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</w:p>
    <w:p w14:paraId="6E845E12" w14:textId="77777777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</w:p>
    <w:p w14:paraId="6719B992" w14:textId="77777777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</w:p>
    <w:p w14:paraId="59F4FAAC" w14:textId="77777777" w:rsidR="001D3C07" w:rsidRDefault="001D3C07" w:rsidP="001D3C07">
      <w:p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</w:p>
    <w:p w14:paraId="0AAF20E6" w14:textId="2234B4B0" w:rsidR="006C4AD1" w:rsidRDefault="00FA1D0A" w:rsidP="00FA1D0A">
      <w:pPr>
        <w:pStyle w:val="ListParagraph"/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  <w:ind w:left="1080" w:right="-360"/>
      </w:pPr>
      <w:r w:rsidRPr="00FA1D0A">
        <w:t xml:space="preserve">__ </w:t>
      </w:r>
      <w:r>
        <w:t xml:space="preserve">OPTION 1 - </w:t>
      </w:r>
      <w:r w:rsidR="00DE31E2">
        <w:t>$280</w:t>
      </w:r>
      <w:r w:rsidR="00D228E1">
        <w:t xml:space="preserve"> </w:t>
      </w:r>
      <w:r w:rsidR="006D59E4">
        <w:t>(8) rides</w:t>
      </w:r>
      <w:r w:rsidR="00D228E1">
        <w:t>/lessons per month</w:t>
      </w:r>
      <w:r>
        <w:t xml:space="preserve">     __ </w:t>
      </w:r>
      <w:r w:rsidR="00DE31E2">
        <w:t>OPTION</w:t>
      </w:r>
      <w:r w:rsidR="00971A3A">
        <w:t xml:space="preserve"> 2</w:t>
      </w:r>
      <w:r w:rsidR="00D228E1">
        <w:t xml:space="preserve"> </w:t>
      </w:r>
      <w:r>
        <w:t>-</w:t>
      </w:r>
      <w:r w:rsidR="00971A3A">
        <w:t xml:space="preserve"> </w:t>
      </w:r>
      <w:r w:rsidR="00D228E1">
        <w:t>$390 (12) rides/lessons per mont</w:t>
      </w:r>
      <w:r w:rsidR="001D3C07">
        <w:t>h</w:t>
      </w:r>
    </w:p>
    <w:p w14:paraId="2B068080" w14:textId="77777777" w:rsidR="006C4AD1" w:rsidRDefault="006C4AD1" w:rsidP="00FA1D0A">
      <w:pPr>
        <w:pStyle w:val="ListParagraph"/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  <w:ind w:left="1080" w:right="-360"/>
      </w:pPr>
    </w:p>
    <w:p w14:paraId="7EEFE5C6" w14:textId="57B2C903" w:rsidR="008A2626" w:rsidRDefault="00C95D10" w:rsidP="008A26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6D59E4" w:rsidRPr="008A2626">
        <w:rPr>
          <w:b/>
        </w:rPr>
        <w:t xml:space="preserve">ayment is due no later than the </w:t>
      </w:r>
      <w:r w:rsidR="006D59E4" w:rsidRPr="008A2626">
        <w:rPr>
          <w:b/>
          <w:u w:val="single"/>
        </w:rPr>
        <w:t>1</w:t>
      </w:r>
      <w:r w:rsidR="006D59E4" w:rsidRPr="008A2626">
        <w:rPr>
          <w:b/>
          <w:u w:val="single"/>
          <w:vertAlign w:val="superscript"/>
        </w:rPr>
        <w:t>st</w:t>
      </w:r>
      <w:r w:rsidR="006D59E4" w:rsidRPr="008A2626">
        <w:rPr>
          <w:b/>
          <w:u w:val="single"/>
        </w:rPr>
        <w:t xml:space="preserve"> </w:t>
      </w:r>
      <w:r w:rsidR="00BA680D">
        <w:rPr>
          <w:b/>
        </w:rPr>
        <w:t xml:space="preserve">of each month </w:t>
      </w:r>
      <w:r w:rsidR="00FE3899">
        <w:rPr>
          <w:b/>
        </w:rPr>
        <w:t xml:space="preserve">for </w:t>
      </w:r>
      <w:r w:rsidR="00141037">
        <w:rPr>
          <w:b/>
        </w:rPr>
        <w:t>that month. (</w:t>
      </w:r>
      <w:r w:rsidR="00864F24">
        <w:rPr>
          <w:b/>
        </w:rPr>
        <w:t>e.g. – payment due</w:t>
      </w:r>
      <w:r w:rsidR="00141037">
        <w:rPr>
          <w:b/>
        </w:rPr>
        <w:t xml:space="preserve"> June 1</w:t>
      </w:r>
      <w:r w:rsidR="00141037" w:rsidRPr="00141037">
        <w:rPr>
          <w:b/>
          <w:vertAlign w:val="superscript"/>
        </w:rPr>
        <w:t>st</w:t>
      </w:r>
      <w:r w:rsidR="00141037">
        <w:rPr>
          <w:b/>
        </w:rPr>
        <w:t xml:space="preserve"> for the month of June</w:t>
      </w:r>
      <w:r w:rsidR="00864F24">
        <w:rPr>
          <w:b/>
        </w:rPr>
        <w:t>)</w:t>
      </w:r>
      <w:r w:rsidR="006D59E4" w:rsidRPr="008A2626">
        <w:rPr>
          <w:b/>
        </w:rPr>
        <w:t xml:space="preserve">  </w:t>
      </w:r>
    </w:p>
    <w:p w14:paraId="0D8EE6AB" w14:textId="77777777" w:rsidR="00E264F8" w:rsidRDefault="00C95D10" w:rsidP="00DF69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for any reason rider</w:t>
      </w:r>
      <w:r w:rsidR="002631E4" w:rsidRPr="008A2626">
        <w:rPr>
          <w:b/>
        </w:rPr>
        <w:t xml:space="preserve"> cannot use </w:t>
      </w:r>
      <w:r w:rsidR="00226AD4" w:rsidRPr="008A2626">
        <w:rPr>
          <w:b/>
        </w:rPr>
        <w:t xml:space="preserve">one or more of </w:t>
      </w:r>
      <w:r w:rsidR="002631E4" w:rsidRPr="008A2626">
        <w:rPr>
          <w:b/>
        </w:rPr>
        <w:t>their session</w:t>
      </w:r>
      <w:r w:rsidR="00226AD4" w:rsidRPr="008A2626">
        <w:rPr>
          <w:b/>
        </w:rPr>
        <w:t>s</w:t>
      </w:r>
      <w:r w:rsidR="002631E4" w:rsidRPr="008A2626">
        <w:rPr>
          <w:b/>
        </w:rPr>
        <w:t xml:space="preserve">, </w:t>
      </w:r>
      <w:r>
        <w:rPr>
          <w:b/>
          <w:u w:val="single"/>
        </w:rPr>
        <w:t>payment</w:t>
      </w:r>
      <w:r w:rsidR="002631E4" w:rsidRPr="00336F7B">
        <w:rPr>
          <w:b/>
          <w:u w:val="single"/>
        </w:rPr>
        <w:t xml:space="preserve"> is still due in full.</w:t>
      </w:r>
      <w:r w:rsidR="002631E4" w:rsidRPr="008A2626">
        <w:rPr>
          <w:b/>
        </w:rPr>
        <w:t xml:space="preserve"> </w:t>
      </w:r>
    </w:p>
    <w:p w14:paraId="3091F00B" w14:textId="3E33F90D" w:rsidR="00E21861" w:rsidRPr="00E264F8" w:rsidRDefault="00BA680D" w:rsidP="00DF697F">
      <w:pPr>
        <w:pStyle w:val="ListParagraph"/>
        <w:numPr>
          <w:ilvl w:val="0"/>
          <w:numId w:val="2"/>
        </w:numPr>
        <w:rPr>
          <w:b/>
        </w:rPr>
      </w:pPr>
      <w:r w:rsidRPr="00E264F8">
        <w:rPr>
          <w:b/>
        </w:rPr>
        <w:t xml:space="preserve"> </w:t>
      </w:r>
      <w:r w:rsidR="00BD5460" w:rsidRPr="00E264F8">
        <w:rPr>
          <w:b/>
        </w:rPr>
        <w:t xml:space="preserve"> </w:t>
      </w:r>
      <w:r w:rsidR="00226AD4" w:rsidRPr="00E264F8">
        <w:rPr>
          <w:b/>
          <w:u w:val="single"/>
        </w:rPr>
        <w:t>No carry over sessions to the next month.</w:t>
      </w:r>
    </w:p>
    <w:p w14:paraId="14D9B3D0" w14:textId="217591E6" w:rsidR="00355A54" w:rsidRPr="00DF697F" w:rsidRDefault="00701DDE" w:rsidP="00DF697F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Lessons must be scheduled 24 hours in advance</w:t>
      </w:r>
      <w:r w:rsidR="00E264F8">
        <w:rPr>
          <w:b/>
        </w:rPr>
        <w:t xml:space="preserve">. </w:t>
      </w:r>
    </w:p>
    <w:p w14:paraId="62A474CE" w14:textId="1E1656F8" w:rsidR="006D59E4" w:rsidRDefault="006D59E4" w:rsidP="006D59E4">
      <w:pPr>
        <w:pStyle w:val="ListParagraph"/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  <w:ind w:left="0"/>
      </w:pPr>
    </w:p>
    <w:p w14:paraId="5A21EC2F" w14:textId="65BC739F" w:rsidR="006D59E4" w:rsidRDefault="00420A2C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u w:val="single"/>
        </w:rPr>
      </w:pPr>
      <w:r>
        <w:rPr>
          <w:u w:val="single"/>
        </w:rPr>
        <w:t>(Sign)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          </w:t>
      </w:r>
      <w:r w:rsidR="006D59E4">
        <w:t>Date: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</w:t>
      </w:r>
      <w:r w:rsidR="006D59E4">
        <w:t>Phone:</w:t>
      </w:r>
      <w:r w:rsidR="006D59E4" w:rsidRPr="004240CA">
        <w:rPr>
          <w:u w:val="single"/>
        </w:rPr>
        <w:tab/>
      </w:r>
    </w:p>
    <w:p w14:paraId="626EAFBF" w14:textId="6C090335" w:rsidR="006D59E4" w:rsidRDefault="00C95D10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  <w:r>
        <w:t>(Instructor</w:t>
      </w:r>
      <w:r w:rsidR="006D59E4">
        <w:t>) Regina E. Ennis</w:t>
      </w:r>
    </w:p>
    <w:p w14:paraId="7B8DC149" w14:textId="77777777" w:rsidR="006C4AD1" w:rsidRDefault="006C4AD1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sz w:val="16"/>
          <w:szCs w:val="16"/>
        </w:rPr>
      </w:pPr>
    </w:p>
    <w:p w14:paraId="4B592913" w14:textId="5A13295B" w:rsidR="006D59E4" w:rsidRDefault="00420A2C" w:rsidP="006D59E4">
      <w:pPr>
        <w:pStyle w:val="ListParagraph"/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  <w:ind w:left="0"/>
      </w:pPr>
      <w:r>
        <w:t xml:space="preserve"> </w:t>
      </w:r>
      <w:r w:rsidR="006D59E4">
        <w:tab/>
      </w:r>
    </w:p>
    <w:p w14:paraId="31681A7A" w14:textId="3AEA881F" w:rsidR="00226AD4" w:rsidRPr="00BA680D" w:rsidRDefault="00420A2C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u w:val="single"/>
        </w:rPr>
      </w:pPr>
      <w:r>
        <w:rPr>
          <w:u w:val="single"/>
        </w:rPr>
        <w:t>(Sign)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          </w:t>
      </w:r>
      <w:r w:rsidR="006D59E4">
        <w:t>Date: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</w:t>
      </w:r>
      <w:r w:rsidR="006D59E4">
        <w:t>Phone:</w:t>
      </w:r>
      <w:r w:rsidR="006D59E4" w:rsidRPr="004240CA">
        <w:rPr>
          <w:u w:val="single"/>
        </w:rPr>
        <w:tab/>
      </w:r>
    </w:p>
    <w:p w14:paraId="67448E70" w14:textId="76467AC2" w:rsidR="00AF1CE2" w:rsidRDefault="00E264F8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  <w:r>
        <w:t xml:space="preserve">(Rider/Guardian-if under 18 </w:t>
      </w:r>
      <w:proofErr w:type="spellStart"/>
      <w:r>
        <w:t>yrs</w:t>
      </w:r>
      <w:proofErr w:type="spellEnd"/>
      <w:r>
        <w:t>)</w:t>
      </w:r>
    </w:p>
    <w:p w14:paraId="083D1465" w14:textId="77777777" w:rsidR="006C4AD1" w:rsidRDefault="006C4AD1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</w:p>
    <w:p w14:paraId="2C2669EB" w14:textId="77777777" w:rsidR="00E264F8" w:rsidRDefault="00E264F8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</w:p>
    <w:p w14:paraId="21A84E35" w14:textId="2D3349D0" w:rsidR="004A2EE7" w:rsidRDefault="004A2EE7" w:rsidP="00E264F8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  <w:r w:rsidRPr="004A2EE7">
        <w:rPr>
          <w:u w:val="single"/>
        </w:rPr>
        <w:t>(Print</w:t>
      </w:r>
      <w:r w:rsidRPr="004A2EE7">
        <w:t>)</w:t>
      </w:r>
      <w:r w:rsidR="00420A2C" w:rsidRPr="004A2EE7">
        <w:t>___________________________________________________</w:t>
      </w:r>
      <w:r w:rsidR="00AF1CE2" w:rsidRPr="004A2EE7">
        <w:t>_______</w:t>
      </w:r>
      <w:r w:rsidRPr="004A2EE7">
        <w:t>____________________________</w:t>
      </w:r>
    </w:p>
    <w:p w14:paraId="23A36BD5" w14:textId="4F6C97DB" w:rsidR="00E264F8" w:rsidRPr="004A2EE7" w:rsidRDefault="00E264F8" w:rsidP="00E264F8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  <w:r>
        <w:t>(Rider-Full Name)</w:t>
      </w:r>
    </w:p>
    <w:p w14:paraId="729A39CC" w14:textId="77777777" w:rsidR="004A2EE7" w:rsidRPr="004A2EE7" w:rsidRDefault="004A2EE7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</w:p>
    <w:sectPr w:rsidR="004A2EE7" w:rsidRPr="004A2EE7" w:rsidSect="00497FD4">
      <w:pgSz w:w="12240" w:h="15840"/>
      <w:pgMar w:top="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E00D6"/>
    <w:multiLevelType w:val="hybridMultilevel"/>
    <w:tmpl w:val="6C36C682"/>
    <w:lvl w:ilvl="0" w:tplc="8BD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A2D1A"/>
    <w:multiLevelType w:val="hybridMultilevel"/>
    <w:tmpl w:val="EEFA92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59E4"/>
    <w:rsid w:val="00003F8D"/>
    <w:rsid w:val="000233EB"/>
    <w:rsid w:val="00077776"/>
    <w:rsid w:val="000A029E"/>
    <w:rsid w:val="001327E9"/>
    <w:rsid w:val="00141037"/>
    <w:rsid w:val="00156FEB"/>
    <w:rsid w:val="00160CCF"/>
    <w:rsid w:val="0019243C"/>
    <w:rsid w:val="001B446E"/>
    <w:rsid w:val="001D3C07"/>
    <w:rsid w:val="00226AD4"/>
    <w:rsid w:val="002631E4"/>
    <w:rsid w:val="00336F7B"/>
    <w:rsid w:val="00355A54"/>
    <w:rsid w:val="003B0DDF"/>
    <w:rsid w:val="003F4A6D"/>
    <w:rsid w:val="00420A2C"/>
    <w:rsid w:val="00422580"/>
    <w:rsid w:val="00466E36"/>
    <w:rsid w:val="004A2EE7"/>
    <w:rsid w:val="0052390C"/>
    <w:rsid w:val="00553203"/>
    <w:rsid w:val="00561D2E"/>
    <w:rsid w:val="0062703D"/>
    <w:rsid w:val="006825AC"/>
    <w:rsid w:val="006A34AA"/>
    <w:rsid w:val="006C4AD1"/>
    <w:rsid w:val="006D59E4"/>
    <w:rsid w:val="00701DDE"/>
    <w:rsid w:val="00724095"/>
    <w:rsid w:val="00747785"/>
    <w:rsid w:val="007A14BF"/>
    <w:rsid w:val="007B473F"/>
    <w:rsid w:val="00851D29"/>
    <w:rsid w:val="00864F24"/>
    <w:rsid w:val="00886FF3"/>
    <w:rsid w:val="008A2626"/>
    <w:rsid w:val="008C2963"/>
    <w:rsid w:val="00904B6D"/>
    <w:rsid w:val="00911182"/>
    <w:rsid w:val="00932C3F"/>
    <w:rsid w:val="00971A3A"/>
    <w:rsid w:val="00A5138F"/>
    <w:rsid w:val="00A54711"/>
    <w:rsid w:val="00A71694"/>
    <w:rsid w:val="00A71B0A"/>
    <w:rsid w:val="00AA0036"/>
    <w:rsid w:val="00AF1CE2"/>
    <w:rsid w:val="00B033D1"/>
    <w:rsid w:val="00BA2692"/>
    <w:rsid w:val="00BA680D"/>
    <w:rsid w:val="00BD5460"/>
    <w:rsid w:val="00C5640C"/>
    <w:rsid w:val="00C6582D"/>
    <w:rsid w:val="00C74583"/>
    <w:rsid w:val="00C77D31"/>
    <w:rsid w:val="00C9218E"/>
    <w:rsid w:val="00C95D10"/>
    <w:rsid w:val="00CE5692"/>
    <w:rsid w:val="00D228E1"/>
    <w:rsid w:val="00DC2EF1"/>
    <w:rsid w:val="00DE31E2"/>
    <w:rsid w:val="00DF697F"/>
    <w:rsid w:val="00E21861"/>
    <w:rsid w:val="00E264F8"/>
    <w:rsid w:val="00F30D6E"/>
    <w:rsid w:val="00F86163"/>
    <w:rsid w:val="00FA1D0A"/>
    <w:rsid w:val="00FE3899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7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9E4"/>
  </w:style>
  <w:style w:type="paragraph" w:styleId="Heading3">
    <w:name w:val="heading 3"/>
    <w:basedOn w:val="Normal"/>
    <w:link w:val="Heading3Char"/>
    <w:uiPriority w:val="9"/>
    <w:qFormat/>
    <w:rsid w:val="000233E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E4"/>
    <w:pPr>
      <w:ind w:left="720"/>
      <w:contextualSpacing/>
    </w:pPr>
  </w:style>
  <w:style w:type="paragraph" w:styleId="NoSpacing">
    <w:name w:val="No Spacing"/>
    <w:uiPriority w:val="1"/>
    <w:qFormat/>
    <w:rsid w:val="006D59E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233EB"/>
    <w:rPr>
      <w:rFonts w:ascii="Times New Roman" w:hAnsi="Times New Roman" w:cs="Times New Roman"/>
      <w:b/>
      <w:bCs/>
      <w:sz w:val="27"/>
      <w:szCs w:val="27"/>
    </w:rPr>
  </w:style>
  <w:style w:type="character" w:customStyle="1" w:styleId="x1lliihq">
    <w:name w:val="x1lliihq"/>
    <w:basedOn w:val="DefaultParagraphFont"/>
    <w:rsid w:val="000233EB"/>
  </w:style>
  <w:style w:type="character" w:customStyle="1" w:styleId="xzpqnlu">
    <w:name w:val="xzpqnlu"/>
    <w:basedOn w:val="DefaultParagraphFont"/>
    <w:rsid w:val="000233EB"/>
  </w:style>
  <w:style w:type="character" w:styleId="Hyperlink">
    <w:name w:val="Hyperlink"/>
    <w:basedOn w:val="DefaultParagraphFont"/>
    <w:uiPriority w:val="99"/>
    <w:unhideWhenUsed/>
    <w:rsid w:val="001D3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7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743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471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937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80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3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8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ginaennis53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Diane Dannenfelser</cp:lastModifiedBy>
  <cp:revision>2</cp:revision>
  <dcterms:created xsi:type="dcterms:W3CDTF">2025-06-09T15:59:00Z</dcterms:created>
  <dcterms:modified xsi:type="dcterms:W3CDTF">2025-06-09T15:59:00Z</dcterms:modified>
</cp:coreProperties>
</file>