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FE8" w:rsidRDefault="006C2352" w:rsidP="00303E5B">
      <w:pPr>
        <w:spacing w:after="120" w:line="240" w:lineRule="auto"/>
        <w:outlineLvl w:val="1"/>
        <w:rPr>
          <w:rFonts w:ascii="Arial" w:eastAsia="Times New Roman" w:hAnsi="Arial" w:cs="Arial"/>
          <w:color w:val="3E3F38"/>
          <w:sz w:val="30"/>
          <w:szCs w:val="30"/>
        </w:rPr>
      </w:pPr>
      <w:r>
        <w:rPr>
          <w:rFonts w:ascii="Lucida Calligraphy" w:hAnsi="Lucida Calligraphy"/>
          <w:noProof/>
          <w:color w:val="333333"/>
          <w:sz w:val="28"/>
          <w:szCs w:val="28"/>
        </w:rPr>
        <w:drawing>
          <wp:inline distT="0" distB="0" distL="0" distR="0" wp14:anchorId="47F43CD3" wp14:editId="7FCE4949">
            <wp:extent cx="5976620" cy="3275707"/>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QTPKA6Z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4310" cy="3301845"/>
                    </a:xfrm>
                    <a:prstGeom prst="rect">
                      <a:avLst/>
                    </a:prstGeom>
                  </pic:spPr>
                </pic:pic>
              </a:graphicData>
            </a:graphic>
          </wp:inline>
        </w:drawing>
      </w:r>
    </w:p>
    <w:p w:rsidR="00465D32" w:rsidRDefault="00465D32" w:rsidP="00465D32">
      <w:pPr>
        <w:pStyle w:val="NormalWeb"/>
        <w:spacing w:before="0" w:after="195"/>
        <w:jc w:val="center"/>
        <w:rPr>
          <w:rFonts w:ascii="Lucida Calligraphy" w:hAnsi="Lucida Calligraphy"/>
          <w:b/>
          <w:color w:val="1F4E79" w:themeColor="accent1" w:themeShade="80"/>
          <w:sz w:val="44"/>
          <w:szCs w:val="44"/>
        </w:rPr>
      </w:pPr>
    </w:p>
    <w:p w:rsidR="00465D32" w:rsidRDefault="005662BF" w:rsidP="00465D32">
      <w:pPr>
        <w:pStyle w:val="NormalWeb"/>
        <w:spacing w:before="0" w:after="195"/>
        <w:jc w:val="center"/>
        <w:rPr>
          <w:rFonts w:ascii="Lucida Calligraphy" w:hAnsi="Lucida Calligraphy"/>
          <w:b/>
          <w:color w:val="1F4E79" w:themeColor="accent1" w:themeShade="80"/>
          <w:sz w:val="44"/>
          <w:szCs w:val="44"/>
        </w:rPr>
      </w:pPr>
      <w:r w:rsidRPr="00D46C08">
        <w:rPr>
          <w:rFonts w:ascii="Lucida Calligraphy" w:hAnsi="Lucida Calligraphy"/>
          <w:b/>
          <w:color w:val="1F4E79" w:themeColor="accent1" w:themeShade="80"/>
          <w:sz w:val="44"/>
          <w:szCs w:val="44"/>
        </w:rPr>
        <w:t>CENTRAL KENAI</w:t>
      </w:r>
    </w:p>
    <w:p w:rsidR="005662BF" w:rsidRPr="00465D32" w:rsidRDefault="005662BF" w:rsidP="00465D32">
      <w:pPr>
        <w:pStyle w:val="NormalWeb"/>
        <w:spacing w:before="0" w:after="195"/>
        <w:rPr>
          <w:rFonts w:ascii="Lucida Calligraphy" w:hAnsi="Lucida Calligraphy"/>
          <w:b/>
          <w:color w:val="1F4E79" w:themeColor="accent1" w:themeShade="80"/>
          <w:sz w:val="40"/>
          <w:szCs w:val="40"/>
        </w:rPr>
      </w:pPr>
      <w:r w:rsidRPr="00465D32">
        <w:rPr>
          <w:rFonts w:ascii="Lucida Calligraphy" w:hAnsi="Lucida Calligraphy"/>
          <w:b/>
          <w:color w:val="1F4E79" w:themeColor="accent1" w:themeShade="80"/>
          <w:sz w:val="40"/>
          <w:szCs w:val="40"/>
        </w:rPr>
        <w:t>PENINSULA</w:t>
      </w:r>
      <w:r w:rsidR="00465D32" w:rsidRPr="00465D32">
        <w:rPr>
          <w:rFonts w:ascii="Lucida Calligraphy" w:hAnsi="Lucida Calligraphy"/>
          <w:b/>
          <w:color w:val="1F4E79" w:themeColor="accent1" w:themeShade="80"/>
          <w:sz w:val="40"/>
          <w:szCs w:val="40"/>
        </w:rPr>
        <w:t xml:space="preserve"> POINTS </w:t>
      </w:r>
      <w:r w:rsidR="00465D32">
        <w:rPr>
          <w:rFonts w:ascii="Lucida Calligraphy" w:hAnsi="Lucida Calligraphy"/>
          <w:b/>
          <w:color w:val="1F4E79" w:themeColor="accent1" w:themeShade="80"/>
          <w:sz w:val="40"/>
          <w:szCs w:val="40"/>
        </w:rPr>
        <w:t>ON</w:t>
      </w:r>
      <w:r w:rsidR="00465D32" w:rsidRPr="00465D32">
        <w:rPr>
          <w:rFonts w:ascii="Lucida Calligraphy" w:hAnsi="Lucida Calligraphy"/>
          <w:b/>
          <w:color w:val="1F4E79" w:themeColor="accent1" w:themeShade="80"/>
          <w:sz w:val="40"/>
          <w:szCs w:val="40"/>
        </w:rPr>
        <w:t xml:space="preserve"> PREVENTION</w:t>
      </w:r>
    </w:p>
    <w:p w:rsidR="005662BF" w:rsidRPr="00D46C08" w:rsidRDefault="005662BF" w:rsidP="006E1BEA">
      <w:pPr>
        <w:pStyle w:val="NormalWeb"/>
        <w:spacing w:before="0" w:after="195"/>
        <w:jc w:val="center"/>
        <w:rPr>
          <w:rFonts w:ascii="Lucida Calligraphy" w:hAnsi="Lucida Calligraphy"/>
          <w:b/>
          <w:color w:val="1F4E79" w:themeColor="accent1" w:themeShade="80"/>
          <w:sz w:val="44"/>
          <w:szCs w:val="44"/>
        </w:rPr>
      </w:pPr>
      <w:r w:rsidRPr="00D46C08">
        <w:rPr>
          <w:rFonts w:ascii="Lucida Calligraphy" w:hAnsi="Lucida Calligraphy"/>
          <w:b/>
          <w:color w:val="1F4E79" w:themeColor="accent1" w:themeShade="80"/>
          <w:sz w:val="44"/>
          <w:szCs w:val="44"/>
        </w:rPr>
        <w:t>PRIMARY PREVENTION PLAN</w:t>
      </w:r>
    </w:p>
    <w:p w:rsidR="00D46C08" w:rsidRPr="00D46C08" w:rsidRDefault="003A069D" w:rsidP="006C2352">
      <w:pPr>
        <w:pStyle w:val="NormalWeb"/>
        <w:spacing w:before="0" w:after="195"/>
        <w:jc w:val="center"/>
        <w:rPr>
          <w:rFonts w:ascii="Lucida Calligraphy" w:hAnsi="Lucida Calligraphy"/>
          <w:color w:val="1F4E79" w:themeColor="accent1" w:themeShade="80"/>
          <w:sz w:val="28"/>
          <w:szCs w:val="28"/>
        </w:rPr>
      </w:pPr>
      <w:r w:rsidRPr="00D46C08">
        <w:rPr>
          <w:rFonts w:ascii="Lucida Calligraphy" w:hAnsi="Lucida Calligraphy"/>
          <w:color w:val="1F4E79" w:themeColor="accent1" w:themeShade="80"/>
          <w:sz w:val="28"/>
          <w:szCs w:val="28"/>
        </w:rPr>
        <w:t>TOGETHER</w:t>
      </w:r>
      <w:r w:rsidR="006C2352" w:rsidRPr="00D46C08">
        <w:rPr>
          <w:rFonts w:ascii="Lucida Calligraphy" w:hAnsi="Lucida Calligraphy"/>
          <w:color w:val="1F4E79" w:themeColor="accent1" w:themeShade="80"/>
          <w:sz w:val="28"/>
          <w:szCs w:val="28"/>
        </w:rPr>
        <w:t xml:space="preserve">WE CAN </w:t>
      </w:r>
      <w:r w:rsidR="005662BF" w:rsidRPr="00D46C08">
        <w:rPr>
          <w:rFonts w:ascii="Lucida Calligraphy" w:hAnsi="Lucida Calligraphy"/>
          <w:color w:val="1F4E79" w:themeColor="accent1" w:themeShade="80"/>
          <w:sz w:val="32"/>
          <w:szCs w:val="28"/>
        </w:rPr>
        <w:t>PREVENT</w:t>
      </w:r>
      <w:r w:rsidR="005662BF" w:rsidRPr="00D46C08">
        <w:rPr>
          <w:rFonts w:ascii="Lucida Calligraphy" w:hAnsi="Lucida Calligraphy"/>
          <w:color w:val="1F4E79" w:themeColor="accent1" w:themeShade="80"/>
          <w:sz w:val="28"/>
          <w:szCs w:val="28"/>
        </w:rPr>
        <w:t xml:space="preserve"> </w:t>
      </w:r>
    </w:p>
    <w:p w:rsidR="006C2352" w:rsidRPr="003F7368" w:rsidRDefault="005662BF" w:rsidP="003F7368">
      <w:pPr>
        <w:pStyle w:val="NormalWeb"/>
        <w:spacing w:before="0" w:after="195"/>
        <w:jc w:val="center"/>
        <w:rPr>
          <w:rFonts w:ascii="Lucida Calligraphy" w:hAnsi="Lucida Calligraphy"/>
          <w:color w:val="1F4E79" w:themeColor="accent1" w:themeShade="80"/>
          <w:sz w:val="28"/>
          <w:szCs w:val="28"/>
        </w:rPr>
      </w:pPr>
      <w:r w:rsidRPr="00D46C08">
        <w:rPr>
          <w:rFonts w:ascii="Lucida Calligraphy" w:hAnsi="Lucida Calligraphy"/>
          <w:color w:val="1F4E79" w:themeColor="accent1" w:themeShade="80"/>
          <w:sz w:val="28"/>
          <w:szCs w:val="28"/>
        </w:rPr>
        <w:t>POWER-BASED VIOLENCE</w:t>
      </w:r>
    </w:p>
    <w:p w:rsidR="00D46C08" w:rsidRPr="00D46C08" w:rsidRDefault="00D46C08" w:rsidP="006C2352">
      <w:pPr>
        <w:pStyle w:val="NormalWeb"/>
        <w:spacing w:before="0" w:after="195"/>
        <w:jc w:val="center"/>
        <w:rPr>
          <w:rFonts w:ascii="Lucida Calligraphy" w:hAnsi="Lucida Calligraphy"/>
          <w:b/>
          <w:color w:val="2E74B5" w:themeColor="accent1" w:themeShade="BF"/>
          <w:sz w:val="28"/>
          <w:szCs w:val="28"/>
        </w:rPr>
      </w:pPr>
    </w:p>
    <w:p w:rsidR="006E1BEA" w:rsidRPr="00D46C08" w:rsidRDefault="006E1BEA" w:rsidP="006C2352">
      <w:pPr>
        <w:pStyle w:val="NormalWeb"/>
        <w:spacing w:before="0" w:after="195"/>
        <w:jc w:val="center"/>
        <w:rPr>
          <w:rFonts w:ascii="Lucida Calligraphy" w:hAnsi="Lucida Calligraphy"/>
          <w:b/>
          <w:color w:val="2E74B5" w:themeColor="accent1" w:themeShade="BF"/>
          <w:sz w:val="28"/>
          <w:szCs w:val="28"/>
        </w:rPr>
      </w:pPr>
      <w:r w:rsidRPr="00D46C08">
        <w:rPr>
          <w:rFonts w:ascii="Lucida Calligraphy" w:hAnsi="Lucida Calligraphy"/>
          <w:b/>
          <w:color w:val="2E74B5" w:themeColor="accent1" w:themeShade="BF"/>
          <w:sz w:val="28"/>
          <w:szCs w:val="28"/>
        </w:rPr>
        <w:t>VISION</w:t>
      </w:r>
    </w:p>
    <w:p w:rsidR="006E1BEA" w:rsidRPr="00D46C08" w:rsidRDefault="006E1BEA" w:rsidP="00D46C08">
      <w:pPr>
        <w:pStyle w:val="NormalWeb"/>
        <w:spacing w:before="0" w:after="195"/>
        <w:ind w:left="720"/>
        <w:jc w:val="center"/>
        <w:rPr>
          <w:rFonts w:ascii="Lucida Calligraphy" w:hAnsi="Lucida Calligraphy"/>
          <w:b/>
          <w:color w:val="2E74B5" w:themeColor="accent1" w:themeShade="BF"/>
          <w:sz w:val="28"/>
          <w:szCs w:val="28"/>
        </w:rPr>
      </w:pPr>
      <w:r w:rsidRPr="00D46C08">
        <w:rPr>
          <w:rFonts w:ascii="Lucida Calligraphy" w:hAnsi="Lucida Calligraphy"/>
          <w:b/>
          <w:color w:val="2E74B5" w:themeColor="accent1" w:themeShade="BF"/>
          <w:sz w:val="28"/>
          <w:szCs w:val="28"/>
        </w:rPr>
        <w:t>To ensure education and resources are readily available fostering a safe, supportive, and healthy community.</w:t>
      </w:r>
    </w:p>
    <w:p w:rsidR="00967B03" w:rsidRDefault="008814A5" w:rsidP="008A23B7">
      <w:pPr>
        <w:pStyle w:val="NormalWeb"/>
        <w:spacing w:before="0" w:beforeAutospacing="0" w:after="195" w:afterAutospacing="0"/>
        <w:jc w:val="both"/>
        <w:rPr>
          <w:rFonts w:ascii="Lucida Calligraphy" w:hAnsi="Lucida Calligraphy"/>
          <w:color w:val="2E74B5" w:themeColor="accent1" w:themeShade="BF"/>
          <w:sz w:val="22"/>
          <w:szCs w:val="22"/>
        </w:rPr>
      </w:pPr>
      <w:r>
        <w:rPr>
          <w:rFonts w:ascii="Lucida Calligraphy" w:hAnsi="Lucida Calligraphy"/>
          <w:noProof/>
          <w:color w:val="2E74B5" w:themeColor="accent1" w:themeShade="BF"/>
          <w:sz w:val="22"/>
          <w:szCs w:val="22"/>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201295</wp:posOffset>
                </wp:positionV>
                <wp:extent cx="1348740" cy="251460"/>
                <wp:effectExtent l="0" t="0" r="22860" b="15240"/>
                <wp:wrapNone/>
                <wp:docPr id="84" name="Text Box 84"/>
                <wp:cNvGraphicFramePr/>
                <a:graphic xmlns:a="http://schemas.openxmlformats.org/drawingml/2006/main">
                  <a:graphicData uri="http://schemas.microsoft.com/office/word/2010/wordprocessingShape">
                    <wps:wsp>
                      <wps:cNvSpPr txBox="1"/>
                      <wps:spPr>
                        <a:xfrm>
                          <a:off x="0" y="0"/>
                          <a:ext cx="134874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4A5" w:rsidRDefault="00855E6B">
                            <w:r>
                              <w:t>Revised 12/</w:t>
                            </w:r>
                            <w:r w:rsidR="008814A5">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4" o:spid="_x0000_s1026" type="#_x0000_t202" style="position:absolute;left:0;text-align:left;margin-left:0;margin-top:15.85pt;width:106.2pt;height:19.8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xTlAIAALQFAAAOAAAAZHJzL2Uyb0RvYy54bWysVN9PGzEMfp+0/yHK+7i2lB+ruKIOxDQJ&#10;ARpMPKe5hJ5I4ixxe9f99Ti5a2kZL0x7ubPjz479xfbZeWsNW6kQa3AlHx4MOFNOQlW7p5L/erj6&#10;cspZROEqYcCpkq9V5OfTz5/OGj9RI1iAqVRgFMTFSeNLvkD0k6KIcqGsiAfglSOjhmAFkhqeiiqI&#10;hqJbU4wGg+OigVD5AFLFSKeXnZFPc3ytlcRbraNCZkpOuWH+hvydp28xPROTpyD8opZ9GuIfsrCi&#10;dnTpNtSlQMGWof4rlK1lgAgaDyTYArSupco1UDXDwZtq7hfCq1wLkRP9lqb4/8LKm9VdYHVV8tMx&#10;Z05YeqMH1SL7Bi2jI+Kn8XFCsHtPQGzpnN55cx7pMJXd6mDTnwpiZCem11t2UzSZnA7HpydjMkmy&#10;jY6G4+NMf/Hq7UPE7wosS0LJA71eJlWsriNSJgTdQNJlEUxdXdXGZCV1jLowga0EvbXBnCN57KGM&#10;Y03Jjw+PBjnwni2F3vrPjZDPqcr9CKQZl65Tubf6tBJDHRNZwrVRCWPcT6WJ20zIOzkKKZXb5pnR&#10;CaWpoo849vjXrD7i3NVBHvlmcLh1trWD0LG0T231vKFWd3giaafuJGI7b/vOmUO1psYJ0I1e9PKq&#10;JqKvRcQ7EWjWqCFof+AtfbQBeh3oJc4WEP68d57wNAJk5ayh2S15/L0UQXFmfjgajq/DceozzMr4&#10;6GRESti1zHctbmkvgFpmSJvKyywmPJqNqAPYR1ozs3QrmYSTdHfJcSNeYLdRaE1JNZtlEI23F3jt&#10;7r1MoRO9qcEe2kcRfN/gSKNxA5spF5M3fd5hk6eD2RJB13kIEsEdqz3xtBpyn/ZrLO2eXT2jXpft&#10;9AUAAP//AwBQSwMEFAAGAAgAAAAhAHyCYzzbAAAABgEAAA8AAABkcnMvZG93bnJldi54bWxMjzFP&#10;wzAUhHck/oP1kNiokxTRNI1TASosTBTE/Bq7tkX8HNluGv49ZqLj6U5337Xb2Q1sUiFaTwLKRQFM&#10;Ue+lJS3g8+PlrgYWE5LEwZMS8KMibLvrqxYb6c/0rqZ90iyXUGxQgElpbDiPvVEO48KPirJ39MFh&#10;yjJoLgOec7kbeFUUD9yhpbxgcFTPRvXf+5MTsHvSa93XGMyultZO89fxTb8KcXszP26AJTWn/zD8&#10;4Wd06DLTwZ9IRjYIyEeSgGW5ApbdqqzugR0ErMol8K7ll/jdLwAAAP//AwBQSwECLQAUAAYACAAA&#10;ACEAtoM4kv4AAADhAQAAEwAAAAAAAAAAAAAAAAAAAAAAW0NvbnRlbnRfVHlwZXNdLnhtbFBLAQIt&#10;ABQABgAIAAAAIQA4/SH/1gAAAJQBAAALAAAAAAAAAAAAAAAAAC8BAABfcmVscy8ucmVsc1BLAQIt&#10;ABQABgAIAAAAIQAVYKxTlAIAALQFAAAOAAAAAAAAAAAAAAAAAC4CAABkcnMvZTJvRG9jLnhtbFBL&#10;AQItABQABgAIAAAAIQB8gmM82wAAAAYBAAAPAAAAAAAAAAAAAAAAAO4EAABkcnMvZG93bnJldi54&#10;bWxQSwUGAAAAAAQABADzAAAA9gUAAAAA&#10;" fillcolor="white [3201]" strokeweight=".5pt">
                <v:textbox>
                  <w:txbxContent>
                    <w:p w:rsidR="008814A5" w:rsidRDefault="00855E6B">
                      <w:r>
                        <w:t>Revised 12/</w:t>
                      </w:r>
                      <w:r w:rsidR="008814A5">
                        <w:t>2019</w:t>
                      </w:r>
                    </w:p>
                  </w:txbxContent>
                </v:textbox>
                <w10:wrap anchorx="margin"/>
              </v:shape>
            </w:pict>
          </mc:Fallback>
        </mc:AlternateContent>
      </w:r>
    </w:p>
    <w:p w:rsidR="00967B03" w:rsidRDefault="00967B03" w:rsidP="008A23B7">
      <w:pPr>
        <w:pStyle w:val="NormalWeb"/>
        <w:spacing w:before="0" w:beforeAutospacing="0" w:after="195" w:afterAutospacing="0"/>
        <w:jc w:val="both"/>
        <w:rPr>
          <w:rFonts w:ascii="Lucida Calligraphy" w:hAnsi="Lucida Calligraphy"/>
          <w:color w:val="2E74B5" w:themeColor="accent1" w:themeShade="BF"/>
          <w:sz w:val="22"/>
          <w:szCs w:val="22"/>
        </w:rPr>
      </w:pPr>
    </w:p>
    <w:p w:rsidR="00AD5BE0" w:rsidRDefault="00AD5BE0" w:rsidP="008A23B7">
      <w:pPr>
        <w:pStyle w:val="NormalWeb"/>
        <w:spacing w:before="0" w:beforeAutospacing="0" w:after="195" w:afterAutospacing="0"/>
        <w:jc w:val="both"/>
        <w:rPr>
          <w:rFonts w:ascii="Eras Medium ITC" w:hAnsi="Eras Medium ITC"/>
          <w:color w:val="333333"/>
        </w:rPr>
      </w:pPr>
      <w:r w:rsidRPr="008A23B7">
        <w:rPr>
          <w:rFonts w:ascii="Lucida Calligraphy" w:hAnsi="Lucida Calligraphy"/>
          <w:color w:val="2E74B5" w:themeColor="accent1" w:themeShade="BF"/>
          <w:sz w:val="22"/>
          <w:szCs w:val="22"/>
        </w:rPr>
        <w:t>Thank you to Central Kenai Peninsul</w:t>
      </w:r>
      <w:r w:rsidR="008A23B7" w:rsidRPr="008A23B7">
        <w:rPr>
          <w:rFonts w:ascii="Lucida Calligraphy" w:hAnsi="Lucida Calligraphy"/>
          <w:color w:val="2E74B5" w:themeColor="accent1" w:themeShade="BF"/>
          <w:sz w:val="22"/>
          <w:szCs w:val="22"/>
        </w:rPr>
        <w:t>a’</w:t>
      </w:r>
      <w:r w:rsidRPr="008A23B7">
        <w:rPr>
          <w:rFonts w:ascii="Lucida Calligraphy" w:hAnsi="Lucida Calligraphy"/>
          <w:color w:val="2E74B5" w:themeColor="accent1" w:themeShade="BF"/>
          <w:sz w:val="22"/>
          <w:szCs w:val="22"/>
        </w:rPr>
        <w:t>s</w:t>
      </w:r>
      <w:r w:rsidR="008A23B7" w:rsidRPr="008A23B7">
        <w:rPr>
          <w:rFonts w:ascii="Lucida Calligraphy" w:hAnsi="Lucida Calligraphy"/>
          <w:color w:val="2E74B5" w:themeColor="accent1" w:themeShade="BF"/>
          <w:sz w:val="22"/>
          <w:szCs w:val="22"/>
        </w:rPr>
        <w:t>, Peninsula Points on Prevention Coalition (PPOP), the current primary prevention coalition p</w:t>
      </w:r>
      <w:r w:rsidRPr="008A23B7">
        <w:rPr>
          <w:rFonts w:ascii="Lucida Calligraphy" w:hAnsi="Lucida Calligraphy"/>
          <w:color w:val="2E74B5" w:themeColor="accent1" w:themeShade="BF"/>
          <w:sz w:val="22"/>
          <w:szCs w:val="22"/>
        </w:rPr>
        <w:t xml:space="preserve">romoting </w:t>
      </w:r>
      <w:r w:rsidR="008A23B7" w:rsidRPr="008A23B7">
        <w:rPr>
          <w:rFonts w:ascii="Lucida Calligraphy" w:hAnsi="Lucida Calligraphy"/>
          <w:color w:val="2E74B5" w:themeColor="accent1" w:themeShade="BF"/>
          <w:sz w:val="22"/>
          <w:szCs w:val="22"/>
        </w:rPr>
        <w:t>a safe and healthy community</w:t>
      </w:r>
      <w:r w:rsidRPr="008A23B7">
        <w:rPr>
          <w:rFonts w:ascii="Lucida Calligraphy" w:hAnsi="Lucida Calligraphy"/>
          <w:color w:val="2E74B5" w:themeColor="accent1" w:themeShade="BF"/>
          <w:sz w:val="22"/>
          <w:szCs w:val="22"/>
        </w:rPr>
        <w:t xml:space="preserve"> who developed, reviewed, and finalized this plan</w:t>
      </w:r>
      <w:r w:rsidRPr="00AD5BE0">
        <w:rPr>
          <w:rFonts w:ascii="Eras Medium ITC" w:hAnsi="Eras Medium ITC"/>
          <w:color w:val="333333"/>
        </w:rPr>
        <w:t>:</w:t>
      </w:r>
    </w:p>
    <w:p w:rsidR="00E94F5E" w:rsidRPr="00B120CA" w:rsidRDefault="00E94F5E" w:rsidP="008A23B7">
      <w:pPr>
        <w:pStyle w:val="NormalWeb"/>
        <w:spacing w:before="0" w:beforeAutospacing="0" w:after="195" w:afterAutospacing="0"/>
        <w:jc w:val="both"/>
        <w:rPr>
          <w:rFonts w:ascii="Eras Medium ITC" w:hAnsi="Eras Medium ITC"/>
          <w:color w:val="2F5496" w:themeColor="accent5" w:themeShade="BF"/>
        </w:rPr>
      </w:pPr>
      <w:r w:rsidRPr="00B120CA">
        <w:rPr>
          <w:rFonts w:ascii="Eras Medium ITC" w:hAnsi="Eras Medium ITC"/>
          <w:color w:val="2F5496" w:themeColor="accent5" w:themeShade="BF"/>
        </w:rPr>
        <w:t xml:space="preserve">Ashley Blatchford, Serena </w:t>
      </w:r>
      <w:r w:rsidR="00B120CA" w:rsidRPr="00B120CA">
        <w:rPr>
          <w:rFonts w:ascii="Eras Medium ITC" w:hAnsi="Eras Medium ITC"/>
          <w:color w:val="2F5496" w:themeColor="accent5" w:themeShade="BF"/>
        </w:rPr>
        <w:t xml:space="preserve">Borofsky, Shari Connor, Audrey Cuculla, </w:t>
      </w:r>
      <w:r w:rsidRPr="00B120CA">
        <w:rPr>
          <w:rFonts w:ascii="Eras Medium ITC" w:hAnsi="Eras Medium ITC"/>
          <w:color w:val="2F5496" w:themeColor="accent5" w:themeShade="BF"/>
        </w:rPr>
        <w:t xml:space="preserve">Leslie Felts, </w:t>
      </w:r>
      <w:r w:rsidR="00B120CA" w:rsidRPr="00B120CA">
        <w:rPr>
          <w:rFonts w:ascii="Eras Medium ITC" w:hAnsi="Eras Medium ITC"/>
          <w:color w:val="2F5496" w:themeColor="accent5" w:themeShade="BF"/>
        </w:rPr>
        <w:t xml:space="preserve">Elizabeth Hammer, Audrey Gifford, </w:t>
      </w:r>
    </w:p>
    <w:p w:rsidR="00967B03" w:rsidRDefault="00967B03" w:rsidP="00967B03">
      <w:pPr>
        <w:pStyle w:val="NormalWeb"/>
        <w:spacing w:before="0" w:beforeAutospacing="0" w:after="195" w:afterAutospacing="0"/>
        <w:rPr>
          <w:rFonts w:ascii="Lucida Calligraphy" w:hAnsi="Lucida Calligraphy"/>
          <w:color w:val="2E74B5" w:themeColor="accent1" w:themeShade="BF"/>
          <w:sz w:val="20"/>
          <w:szCs w:val="20"/>
        </w:rPr>
      </w:pPr>
      <w:r>
        <w:rPr>
          <w:rFonts w:ascii="Lucida Calligraphy" w:hAnsi="Lucida Calligraphy"/>
          <w:color w:val="2E74B5" w:themeColor="accent1" w:themeShade="BF"/>
          <w:sz w:val="20"/>
          <w:szCs w:val="20"/>
        </w:rPr>
        <w:t>This plan was compiled by</w:t>
      </w:r>
      <w:r w:rsidRPr="008A23B7">
        <w:rPr>
          <w:rFonts w:ascii="Lucida Calligraphy" w:hAnsi="Lucida Calligraphy"/>
          <w:color w:val="2E74B5" w:themeColor="accent1" w:themeShade="BF"/>
          <w:sz w:val="20"/>
          <w:szCs w:val="20"/>
        </w:rPr>
        <w:t>:</w:t>
      </w:r>
      <w:r>
        <w:rPr>
          <w:rFonts w:ascii="Lucida Calligraphy" w:hAnsi="Lucida Calligraphy"/>
          <w:color w:val="2E74B5" w:themeColor="accent1" w:themeShade="BF"/>
          <w:sz w:val="20"/>
          <w:szCs w:val="20"/>
        </w:rPr>
        <w:t xml:space="preserve"> Renee Lipps, Prevention Coordinator with The LeeShore Center.</w:t>
      </w:r>
    </w:p>
    <w:p w:rsidR="008A23B7" w:rsidRPr="00E94F5E" w:rsidRDefault="008A23B7" w:rsidP="008A23B7">
      <w:pPr>
        <w:pStyle w:val="NormalWeb"/>
        <w:spacing w:before="0" w:beforeAutospacing="0" w:after="195" w:afterAutospacing="0"/>
        <w:jc w:val="both"/>
        <w:rPr>
          <w:rFonts w:ascii="Arial" w:hAnsi="Arial" w:cs="Arial"/>
          <w:i/>
          <w:sz w:val="22"/>
          <w:szCs w:val="22"/>
        </w:rPr>
      </w:pPr>
    </w:p>
    <w:p w:rsidR="00967B03" w:rsidRDefault="00967B03" w:rsidP="00967B03">
      <w:pPr>
        <w:pStyle w:val="NormalWeb"/>
        <w:spacing w:before="0" w:beforeAutospacing="0" w:after="195" w:afterAutospacing="0"/>
        <w:rPr>
          <w:rFonts w:ascii="Lucida Calligraphy" w:hAnsi="Lucida Calligraphy"/>
          <w:color w:val="2E74B5" w:themeColor="accent1" w:themeShade="BF"/>
          <w:sz w:val="20"/>
          <w:szCs w:val="20"/>
        </w:rPr>
      </w:pPr>
      <w:r>
        <w:rPr>
          <w:rFonts w:ascii="Lucida Calligraphy" w:hAnsi="Lucida Calligraphy"/>
          <w:color w:val="2E74B5" w:themeColor="accent1" w:themeShade="BF"/>
          <w:sz w:val="20"/>
          <w:szCs w:val="20"/>
        </w:rPr>
        <w:t>A special thank you to Barbara Waters and Shauna Lipps for the use of images throughout this plan.</w:t>
      </w:r>
    </w:p>
    <w:p w:rsidR="008A23B7" w:rsidRDefault="008A23B7" w:rsidP="004D341A">
      <w:pPr>
        <w:pStyle w:val="NormalWeb"/>
        <w:spacing w:before="0" w:beforeAutospacing="0" w:after="195" w:afterAutospacing="0"/>
        <w:rPr>
          <w:rFonts w:ascii="Eras Medium ITC" w:hAnsi="Eras Medium ITC"/>
          <w:color w:val="333333"/>
        </w:rPr>
      </w:pPr>
    </w:p>
    <w:p w:rsidR="00FE1B3A" w:rsidRDefault="00FE1B3A" w:rsidP="004D341A">
      <w:pPr>
        <w:pStyle w:val="NormalWeb"/>
        <w:spacing w:before="0" w:beforeAutospacing="0" w:after="195" w:afterAutospacing="0"/>
        <w:rPr>
          <w:rFonts w:ascii="Eras Medium ITC" w:hAnsi="Eras Medium ITC"/>
          <w:color w:val="333333"/>
        </w:rPr>
      </w:pPr>
    </w:p>
    <w:p w:rsidR="00B120CA" w:rsidRDefault="00967B03" w:rsidP="00967B03">
      <w:pPr>
        <w:pStyle w:val="NormalWeb"/>
        <w:spacing w:before="0" w:beforeAutospacing="0" w:after="195" w:afterAutospacing="0"/>
        <w:jc w:val="center"/>
        <w:rPr>
          <w:rFonts w:ascii="Lucida Calligraphy" w:hAnsi="Lucida Calligraphy"/>
          <w:color w:val="2E74B5" w:themeColor="accent1" w:themeShade="BF"/>
          <w:sz w:val="20"/>
          <w:szCs w:val="20"/>
        </w:rPr>
      </w:pPr>
      <w:r w:rsidRPr="00967B03">
        <w:rPr>
          <w:rFonts w:ascii="&amp;quot" w:hAnsi="&amp;quot"/>
          <w:noProof/>
          <w:color w:val="333333"/>
          <w:sz w:val="20"/>
          <w:szCs w:val="20"/>
        </w:rPr>
        <w:drawing>
          <wp:inline distT="0" distB="0" distL="0" distR="0" wp14:anchorId="2AF67EE8" wp14:editId="4D6F4121">
            <wp:extent cx="4730702" cy="3655542"/>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vention Coord\Documents\LOGO\PPOP Logo small.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51214" cy="3671392"/>
                    </a:xfrm>
                    <a:prstGeom prst="rect">
                      <a:avLst/>
                    </a:prstGeom>
                    <a:noFill/>
                    <a:ln>
                      <a:noFill/>
                    </a:ln>
                  </pic:spPr>
                </pic:pic>
              </a:graphicData>
            </a:graphic>
          </wp:inline>
        </w:drawing>
      </w:r>
    </w:p>
    <w:p w:rsidR="00B120CA" w:rsidRDefault="00B120CA" w:rsidP="004D341A">
      <w:pPr>
        <w:pStyle w:val="NormalWeb"/>
        <w:spacing w:before="0" w:beforeAutospacing="0" w:after="195" w:afterAutospacing="0"/>
        <w:rPr>
          <w:rFonts w:ascii="Lucida Calligraphy" w:hAnsi="Lucida Calligraphy"/>
          <w:color w:val="2E74B5" w:themeColor="accent1" w:themeShade="BF"/>
          <w:sz w:val="20"/>
          <w:szCs w:val="20"/>
        </w:rPr>
      </w:pPr>
    </w:p>
    <w:p w:rsidR="00B120CA" w:rsidRPr="008A23B7" w:rsidRDefault="00B120CA" w:rsidP="004D341A">
      <w:pPr>
        <w:pStyle w:val="NormalWeb"/>
        <w:spacing w:before="0" w:beforeAutospacing="0" w:after="195" w:afterAutospacing="0"/>
        <w:rPr>
          <w:rFonts w:ascii="Lucida Calligraphy" w:hAnsi="Lucida Calligraphy"/>
          <w:color w:val="2E74B5" w:themeColor="accent1" w:themeShade="BF"/>
          <w:sz w:val="20"/>
          <w:szCs w:val="20"/>
        </w:rPr>
      </w:pPr>
    </w:p>
    <w:p w:rsidR="00AD5BE0" w:rsidRDefault="00356583" w:rsidP="004D341A">
      <w:pPr>
        <w:pStyle w:val="NormalWeb"/>
        <w:spacing w:before="0" w:beforeAutospacing="0" w:after="195" w:afterAutospacing="0"/>
        <w:rPr>
          <w:rFonts w:ascii="&amp;quot" w:hAnsi="&amp;quot"/>
          <w:color w:val="333333"/>
          <w:sz w:val="20"/>
          <w:szCs w:val="20"/>
        </w:rPr>
      </w:pPr>
      <w:r>
        <w:rPr>
          <w:noProof/>
        </w:rPr>
        <w:drawing>
          <wp:anchor distT="36576" distB="36576" distL="36576" distR="36576" simplePos="0" relativeHeight="251766784" behindDoc="0" locked="0" layoutInCell="1" allowOverlap="1" wp14:anchorId="73B9AB72" wp14:editId="13B072AA">
            <wp:simplePos x="0" y="0"/>
            <wp:positionH relativeFrom="column">
              <wp:posOffset>-464819</wp:posOffset>
            </wp:positionH>
            <wp:positionV relativeFrom="paragraph">
              <wp:posOffset>281305</wp:posOffset>
            </wp:positionV>
            <wp:extent cx="1363980" cy="534035"/>
            <wp:effectExtent l="0" t="0" r="7620" b="0"/>
            <wp:wrapNone/>
            <wp:docPr id="77" name="Picture 77" descr="rs=h_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h_15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980"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67B03">
        <w:rPr>
          <w:noProof/>
        </w:rPr>
        <mc:AlternateContent>
          <mc:Choice Requires="wps">
            <w:drawing>
              <wp:anchor distT="0" distB="0" distL="114300" distR="114300" simplePos="0" relativeHeight="251732992" behindDoc="0" locked="0" layoutInCell="1" allowOverlap="1">
                <wp:simplePos x="0" y="0"/>
                <wp:positionH relativeFrom="margin">
                  <wp:posOffset>-487680</wp:posOffset>
                </wp:positionH>
                <wp:positionV relativeFrom="paragraph">
                  <wp:posOffset>151765</wp:posOffset>
                </wp:positionV>
                <wp:extent cx="6899275" cy="768350"/>
                <wp:effectExtent l="0" t="0" r="15875" b="12700"/>
                <wp:wrapNone/>
                <wp:docPr id="82" name="Text Box 82"/>
                <wp:cNvGraphicFramePr/>
                <a:graphic xmlns:a="http://schemas.openxmlformats.org/drawingml/2006/main">
                  <a:graphicData uri="http://schemas.microsoft.com/office/word/2010/wordprocessingShape">
                    <wps:wsp>
                      <wps:cNvSpPr txBox="1"/>
                      <wps:spPr>
                        <a:xfrm>
                          <a:off x="0" y="0"/>
                          <a:ext cx="6899275" cy="7683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B03" w:rsidRDefault="00967B03" w:rsidP="00967B03">
                            <w:pPr>
                              <w:ind w:firstLine="720"/>
                              <w:jc w:val="center"/>
                            </w:pPr>
                          </w:p>
                          <w:p w:rsidR="00B120CA" w:rsidRDefault="00B120CA" w:rsidP="00356583">
                            <w:pPr>
                              <w:ind w:left="2160"/>
                            </w:pPr>
                            <w:r>
                              <w:t xml:space="preserve">This publication was funded through the </w:t>
                            </w:r>
                            <w:r w:rsidR="00356583">
                              <w:t xml:space="preserve">State of </w:t>
                            </w:r>
                            <w:r>
                              <w:t>Alaska</w:t>
                            </w:r>
                            <w:r w:rsidR="00356583">
                              <w:t>,</w:t>
                            </w:r>
                            <w:r>
                              <w:t xml:space="preserve"> Council on Domestic Violence and Sexual Assault</w:t>
                            </w:r>
                          </w:p>
                          <w:p w:rsidR="00B120CA" w:rsidRDefault="00B120CA" w:rsidP="00B120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2" o:spid="_x0000_s1027" type="#_x0000_t202" style="position:absolute;margin-left:-38.4pt;margin-top:11.95pt;width:543.25pt;height:6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g9sQIAAPoFAAAOAAAAZHJzL2Uyb0RvYy54bWysVFtP2zAUfp+0/2D5faTtuJSKFHVMTJMY&#10;oMHEs+vYNMK32W6T7tfvs5NegGkS016S43M/37mcnbdakZXwobampMODASXCcFvV5rGkP+4vP4wp&#10;CZGZiilrREnXItDz6ft3Z42biJFdWFUJT+DEhEnjSrqI0U2KIvCF0CwcWCcMhNJ6zSKe/rGoPGvg&#10;XatiNBgcF431lfOWixDA/dwJ6TT7l1LweCNlEJGokiK3mL8+f+fpW0zP2OTRM7eoeZ8G+4csNKsN&#10;gm5dfWaRkaWvX7nSNfc2WBkPuNWFlbLmIteAaoaDF9XcLZgTuRaAE9wWpvD/3PLr1a0ndVXS8YgS&#10;wzR6dC/aSD7ZloAFfBoXJlC7c1CMLfjo84YfwExlt9Lr9EdBBHIgvd6im7xxMI/Hp6ejkyNKOGQn&#10;x+OPRxn+YmftfIhfhNUkESX16F4Gla2uQkQmUN2opGDBqrq6rJXKjzQx4kJ5smLoNeNcmDjM5mqp&#10;v9mq42NmBn3XwcZsdOzxho0QefaSpxzwWRBlSINCUuavEkiZbcPPFeNPCaTkb5cmXsokS5FHs68q&#10;AdwBmam4ViLpKPNdSLQm4/mXErsoWTtpSQDyFsNef5fVW4y7OmCRI1sTt8a6NtZ3KD3vTPWUpwdQ&#10;yE4fIO3VncjYzts8k9s5m9tqjfHztlvg4PhlDbyvWIi3zGNjMXG4QvEGH6ksmmR7ipKF9b/+xE/6&#10;WCRIKWlwAUoafi6ZF5SorwYrdjo8PEwnIz8Oj05GePh9yXxfYpb6wmLwhrh3jmcy6Ue1IaW3+gHH&#10;apaiQsQMR+ySxg15Ebu7hGPHxWyWlXAkHItX5s7x5DqhnObsvn1g3vVrErFg13ZzK9jkxbZ0usnS&#10;2NkyWlnnVUo4d6j2+OPA5HHtj2G6YPvvrLU72dPfAAAA//8DAFBLAwQUAAYACAAAACEAG79lTeAA&#10;AAALAQAADwAAAGRycy9kb3ducmV2LnhtbEyPzU7DMBCE70i8g7VI3Fq7P0qbEKeCCk49NUXi6sZL&#10;EmGvI9tNA0+Pe4LbjnY08025m6xhI/rQO5KwmAtgSI3TPbUS3k9vsy2wEBVpZRyhhG8MsKvu70pV&#10;aHelI451bFkKoVAoCV2MQ8F5aDq0KszdgJR+n85bFZP0LddeXVO4NXwpRMat6ik1dGrAfYfNV32x&#10;Eg41/3k9HVw2GLv98IvjanzZk5SPD9PzE7CIU/wzww0/oUOVmM7uQjowI2G2yRJ6lLBc5cBuBiHy&#10;DbBzutbrHHhV8v8bql8AAAD//wMAUEsBAi0AFAAGAAgAAAAhALaDOJL+AAAA4QEAABMAAAAAAAAA&#10;AAAAAAAAAAAAAFtDb250ZW50X1R5cGVzXS54bWxQSwECLQAUAAYACAAAACEAOP0h/9YAAACUAQAA&#10;CwAAAAAAAAAAAAAAAAAvAQAAX3JlbHMvLnJlbHNQSwECLQAUAAYACAAAACEAJlwIPbECAAD6BQAA&#10;DgAAAAAAAAAAAAAAAAAuAgAAZHJzL2Uyb0RvYy54bWxQSwECLQAUAAYACAAAACEAG79lTeAAAAAL&#10;AQAADwAAAAAAAAAAAAAAAAALBQAAZHJzL2Rvd25yZXYueG1sUEsFBgAAAAAEAAQA8wAAABgGAAAA&#10;AA==&#10;" fillcolor="#deeaf6 [660]" strokeweight=".5pt">
                <v:textbox>
                  <w:txbxContent>
                    <w:p w:rsidR="00967B03" w:rsidRDefault="00967B03" w:rsidP="00967B03">
                      <w:pPr>
                        <w:ind w:firstLine="720"/>
                        <w:jc w:val="center"/>
                      </w:pPr>
                    </w:p>
                    <w:p w:rsidR="00B120CA" w:rsidRDefault="00B120CA" w:rsidP="00356583">
                      <w:pPr>
                        <w:ind w:left="2160"/>
                      </w:pPr>
                      <w:r>
                        <w:t xml:space="preserve">This publication was funded through the </w:t>
                      </w:r>
                      <w:r w:rsidR="00356583">
                        <w:t xml:space="preserve">State of </w:t>
                      </w:r>
                      <w:r>
                        <w:t>Alaska</w:t>
                      </w:r>
                      <w:r w:rsidR="00356583">
                        <w:t>,</w:t>
                      </w:r>
                      <w:r>
                        <w:t xml:space="preserve"> Council on Domestic Violence and Sexual Assault</w:t>
                      </w:r>
                    </w:p>
                    <w:p w:rsidR="00B120CA" w:rsidRDefault="00B120CA" w:rsidP="00B120CA">
                      <w:pPr>
                        <w:jc w:val="center"/>
                      </w:pPr>
                    </w:p>
                  </w:txbxContent>
                </v:textbox>
                <w10:wrap anchorx="margin"/>
              </v:shape>
            </w:pict>
          </mc:Fallback>
        </mc:AlternateContent>
      </w:r>
    </w:p>
    <w:p w:rsidR="00AD5BE0" w:rsidRPr="00967B03" w:rsidRDefault="00AD5BE0" w:rsidP="00967B03">
      <w:pPr>
        <w:pStyle w:val="NoSpacing"/>
        <w:jc w:val="center"/>
      </w:pPr>
    </w:p>
    <w:p w:rsidR="00FE1B3A" w:rsidRPr="00953796" w:rsidRDefault="00FE1B3A" w:rsidP="00FE1B3A">
      <w:pPr>
        <w:pStyle w:val="NormalWeb"/>
        <w:spacing w:before="0" w:beforeAutospacing="0" w:after="195" w:afterAutospacing="0"/>
        <w:jc w:val="center"/>
        <w:rPr>
          <w:rFonts w:ascii="Arial" w:hAnsi="Arial" w:cs="Arial"/>
          <w:b/>
          <w:color w:val="333333"/>
          <w:sz w:val="40"/>
          <w:szCs w:val="40"/>
        </w:rPr>
      </w:pPr>
      <w:r w:rsidRPr="00953796">
        <w:rPr>
          <w:rFonts w:ascii="Arial" w:hAnsi="Arial" w:cs="Arial"/>
          <w:b/>
          <w:color w:val="333333"/>
          <w:sz w:val="40"/>
          <w:szCs w:val="40"/>
        </w:rPr>
        <w:lastRenderedPageBreak/>
        <w:t>Table of Contents</w:t>
      </w:r>
    </w:p>
    <w:p w:rsidR="00FE1B3A" w:rsidRPr="00953796" w:rsidRDefault="00953796" w:rsidP="00FE1B3A">
      <w:pPr>
        <w:pStyle w:val="NormalWeb"/>
        <w:spacing w:before="0" w:beforeAutospacing="0" w:after="195" w:afterAutospacing="0"/>
        <w:rPr>
          <w:rFonts w:ascii="Arial" w:hAnsi="Arial" w:cs="Arial"/>
          <w:b/>
          <w:color w:val="333333"/>
        </w:rPr>
      </w:pPr>
      <w:r w:rsidRPr="00953796">
        <w:rPr>
          <w:rFonts w:ascii="Arial" w:hAnsi="Arial" w:cs="Arial"/>
          <w:b/>
          <w:color w:val="333333"/>
        </w:rPr>
        <w:t>Community Overview</w:t>
      </w:r>
      <w:r w:rsidR="00CE3201" w:rsidRPr="00953796">
        <w:rPr>
          <w:rFonts w:ascii="Arial" w:hAnsi="Arial" w:cs="Arial"/>
          <w:b/>
          <w:color w:val="333333"/>
        </w:rPr>
        <w:t>………………………………………</w:t>
      </w:r>
      <w:r w:rsidR="0062673F">
        <w:rPr>
          <w:rFonts w:ascii="Arial" w:hAnsi="Arial" w:cs="Arial"/>
          <w:b/>
          <w:color w:val="333333"/>
        </w:rPr>
        <w:t>…………………………..</w:t>
      </w:r>
      <w:r w:rsidR="0062673F">
        <w:rPr>
          <w:rFonts w:ascii="Arial" w:hAnsi="Arial" w:cs="Arial"/>
          <w:b/>
          <w:color w:val="333333"/>
        </w:rPr>
        <w:tab/>
        <w:t>1</w:t>
      </w:r>
    </w:p>
    <w:p w:rsidR="00953796" w:rsidRPr="00953796" w:rsidRDefault="00953796" w:rsidP="00FE1B3A">
      <w:pPr>
        <w:pStyle w:val="NormalWeb"/>
        <w:spacing w:before="0" w:beforeAutospacing="0" w:after="195" w:afterAutospacing="0"/>
        <w:rPr>
          <w:rFonts w:ascii="Arial" w:hAnsi="Arial" w:cs="Arial"/>
          <w:b/>
          <w:color w:val="333333"/>
        </w:rPr>
      </w:pPr>
    </w:p>
    <w:p w:rsidR="00CE3201" w:rsidRPr="00953796" w:rsidRDefault="00953796" w:rsidP="00FE1B3A">
      <w:pPr>
        <w:pStyle w:val="NormalWeb"/>
        <w:spacing w:before="0" w:beforeAutospacing="0" w:after="195" w:afterAutospacing="0"/>
        <w:rPr>
          <w:rFonts w:ascii="Arial" w:hAnsi="Arial" w:cs="Arial"/>
          <w:b/>
          <w:color w:val="333333"/>
        </w:rPr>
      </w:pPr>
      <w:r w:rsidRPr="00953796">
        <w:rPr>
          <w:rFonts w:ascii="Arial" w:hAnsi="Arial" w:cs="Arial"/>
          <w:b/>
          <w:color w:val="333333"/>
        </w:rPr>
        <w:t>Did you Know…………………………………………………</w:t>
      </w:r>
      <w:r w:rsidR="0062673F">
        <w:rPr>
          <w:rFonts w:ascii="Arial" w:hAnsi="Arial" w:cs="Arial"/>
          <w:b/>
          <w:color w:val="333333"/>
        </w:rPr>
        <w:t>…………………………</w:t>
      </w:r>
      <w:r w:rsidR="0062673F">
        <w:rPr>
          <w:rFonts w:ascii="Arial" w:hAnsi="Arial" w:cs="Arial"/>
          <w:b/>
          <w:color w:val="333333"/>
        </w:rPr>
        <w:tab/>
        <w:t>2</w:t>
      </w:r>
    </w:p>
    <w:p w:rsidR="00953796" w:rsidRPr="00953796" w:rsidRDefault="00953796" w:rsidP="00FE1B3A">
      <w:pPr>
        <w:pStyle w:val="NormalWeb"/>
        <w:spacing w:before="0" w:beforeAutospacing="0" w:after="195" w:afterAutospacing="0"/>
        <w:rPr>
          <w:rFonts w:ascii="Arial" w:hAnsi="Arial" w:cs="Arial"/>
          <w:b/>
          <w:color w:val="333333"/>
        </w:rPr>
      </w:pPr>
    </w:p>
    <w:p w:rsidR="00CE3201" w:rsidRPr="00953796" w:rsidRDefault="00953796" w:rsidP="00FE1B3A">
      <w:pPr>
        <w:pStyle w:val="NormalWeb"/>
        <w:spacing w:before="0" w:beforeAutospacing="0" w:after="195" w:afterAutospacing="0"/>
        <w:rPr>
          <w:rFonts w:ascii="Arial" w:hAnsi="Arial" w:cs="Arial"/>
          <w:b/>
          <w:color w:val="333333"/>
        </w:rPr>
      </w:pPr>
      <w:r w:rsidRPr="00953796">
        <w:rPr>
          <w:rFonts w:ascii="Arial" w:hAnsi="Arial" w:cs="Arial"/>
          <w:b/>
          <w:color w:val="333333"/>
        </w:rPr>
        <w:t>Is our Community Ready for Prevention…………………</w:t>
      </w:r>
      <w:r w:rsidR="0062673F">
        <w:rPr>
          <w:rFonts w:ascii="Arial" w:hAnsi="Arial" w:cs="Arial"/>
          <w:b/>
          <w:color w:val="333333"/>
        </w:rPr>
        <w:t>…………………………</w:t>
      </w:r>
      <w:r w:rsidR="0062673F">
        <w:rPr>
          <w:rFonts w:ascii="Arial" w:hAnsi="Arial" w:cs="Arial"/>
          <w:b/>
          <w:color w:val="333333"/>
        </w:rPr>
        <w:tab/>
        <w:t>5</w:t>
      </w:r>
    </w:p>
    <w:p w:rsidR="00953796" w:rsidRPr="00953796" w:rsidRDefault="00953796" w:rsidP="00FE1B3A">
      <w:pPr>
        <w:pStyle w:val="NormalWeb"/>
        <w:spacing w:before="0" w:beforeAutospacing="0" w:after="195" w:afterAutospacing="0"/>
        <w:rPr>
          <w:rFonts w:ascii="Arial" w:hAnsi="Arial" w:cs="Arial"/>
          <w:b/>
          <w:color w:val="333333"/>
        </w:rPr>
      </w:pPr>
    </w:p>
    <w:p w:rsidR="00953796" w:rsidRPr="00953796" w:rsidRDefault="00953796" w:rsidP="00FE1B3A">
      <w:pPr>
        <w:pStyle w:val="NormalWeb"/>
        <w:spacing w:before="0" w:beforeAutospacing="0" w:after="195" w:afterAutospacing="0"/>
        <w:rPr>
          <w:rFonts w:ascii="Arial" w:hAnsi="Arial" w:cs="Arial"/>
          <w:b/>
          <w:color w:val="333333"/>
        </w:rPr>
      </w:pPr>
      <w:r w:rsidRPr="00953796">
        <w:rPr>
          <w:rFonts w:ascii="Arial" w:hAnsi="Arial" w:cs="Arial"/>
          <w:b/>
          <w:color w:val="333333"/>
        </w:rPr>
        <w:t>Community Goals……………………………………………</w:t>
      </w:r>
      <w:r w:rsidR="0062673F">
        <w:rPr>
          <w:rFonts w:ascii="Arial" w:hAnsi="Arial" w:cs="Arial"/>
          <w:b/>
          <w:color w:val="333333"/>
        </w:rPr>
        <w:t>………………………….</w:t>
      </w:r>
      <w:r w:rsidR="0062673F">
        <w:rPr>
          <w:rFonts w:ascii="Arial" w:hAnsi="Arial" w:cs="Arial"/>
          <w:b/>
          <w:color w:val="333333"/>
        </w:rPr>
        <w:tab/>
        <w:t>7</w:t>
      </w:r>
    </w:p>
    <w:p w:rsidR="00953796" w:rsidRPr="00953796" w:rsidRDefault="00953796" w:rsidP="00FE1B3A">
      <w:pPr>
        <w:pStyle w:val="NormalWeb"/>
        <w:spacing w:before="0" w:beforeAutospacing="0" w:after="195" w:afterAutospacing="0"/>
        <w:rPr>
          <w:rFonts w:ascii="Arial" w:hAnsi="Arial" w:cs="Arial"/>
          <w:b/>
          <w:color w:val="333333"/>
        </w:rPr>
      </w:pPr>
    </w:p>
    <w:p w:rsidR="00953796" w:rsidRPr="00953796" w:rsidRDefault="00953796" w:rsidP="00FE1B3A">
      <w:pPr>
        <w:pStyle w:val="NormalWeb"/>
        <w:spacing w:before="0" w:beforeAutospacing="0" w:after="195" w:afterAutospacing="0"/>
        <w:rPr>
          <w:rFonts w:ascii="Arial" w:hAnsi="Arial" w:cs="Arial"/>
          <w:b/>
          <w:color w:val="333333"/>
        </w:rPr>
      </w:pPr>
      <w:r w:rsidRPr="00953796">
        <w:rPr>
          <w:rFonts w:ascii="Arial" w:hAnsi="Arial" w:cs="Arial"/>
          <w:b/>
          <w:color w:val="333333"/>
        </w:rPr>
        <w:t>Goal One……………………………………………………</w:t>
      </w:r>
      <w:r w:rsidR="0062673F">
        <w:rPr>
          <w:rFonts w:ascii="Arial" w:hAnsi="Arial" w:cs="Arial"/>
          <w:b/>
          <w:color w:val="333333"/>
        </w:rPr>
        <w:t>……………………………. 8</w:t>
      </w:r>
    </w:p>
    <w:p w:rsidR="00953796" w:rsidRPr="00953796" w:rsidRDefault="00953796" w:rsidP="00FE1B3A">
      <w:pPr>
        <w:pStyle w:val="NormalWeb"/>
        <w:spacing w:before="0" w:beforeAutospacing="0" w:after="195" w:afterAutospacing="0"/>
        <w:rPr>
          <w:rFonts w:ascii="Arial" w:hAnsi="Arial" w:cs="Arial"/>
          <w:b/>
          <w:color w:val="333333"/>
        </w:rPr>
      </w:pPr>
    </w:p>
    <w:p w:rsidR="00953796" w:rsidRDefault="00953796" w:rsidP="00FE1B3A">
      <w:pPr>
        <w:pStyle w:val="NormalWeb"/>
        <w:spacing w:before="0" w:beforeAutospacing="0" w:after="195" w:afterAutospacing="0"/>
        <w:rPr>
          <w:rFonts w:ascii="Arial" w:hAnsi="Arial" w:cs="Arial"/>
          <w:b/>
          <w:color w:val="333333"/>
        </w:rPr>
      </w:pPr>
      <w:r w:rsidRPr="00953796">
        <w:rPr>
          <w:rFonts w:ascii="Arial" w:hAnsi="Arial" w:cs="Arial"/>
          <w:b/>
          <w:color w:val="333333"/>
        </w:rPr>
        <w:t>Goal Two……………………………………………………</w:t>
      </w:r>
      <w:r w:rsidR="0062673F">
        <w:rPr>
          <w:rFonts w:ascii="Arial" w:hAnsi="Arial" w:cs="Arial"/>
          <w:b/>
          <w:color w:val="333333"/>
        </w:rPr>
        <w:t>………………….………… 9</w:t>
      </w:r>
    </w:p>
    <w:p w:rsidR="0062673F" w:rsidRPr="00953796" w:rsidRDefault="0062673F" w:rsidP="00FE1B3A">
      <w:pPr>
        <w:pStyle w:val="NormalWeb"/>
        <w:spacing w:before="0" w:beforeAutospacing="0" w:after="195" w:afterAutospacing="0"/>
        <w:rPr>
          <w:rFonts w:ascii="Arial" w:hAnsi="Arial" w:cs="Arial"/>
          <w:b/>
          <w:color w:val="333333"/>
        </w:rPr>
      </w:pPr>
    </w:p>
    <w:p w:rsidR="00953796" w:rsidRPr="00953796" w:rsidRDefault="00953796" w:rsidP="00FE1B3A">
      <w:pPr>
        <w:pStyle w:val="NormalWeb"/>
        <w:spacing w:before="0" w:beforeAutospacing="0" w:after="195" w:afterAutospacing="0"/>
        <w:rPr>
          <w:rFonts w:ascii="Arial" w:hAnsi="Arial" w:cs="Arial"/>
          <w:b/>
          <w:color w:val="333333"/>
        </w:rPr>
      </w:pPr>
      <w:r w:rsidRPr="00953796">
        <w:rPr>
          <w:rFonts w:ascii="Arial" w:hAnsi="Arial" w:cs="Arial"/>
          <w:b/>
          <w:color w:val="333333"/>
        </w:rPr>
        <w:t>Goal Three……………………………………………………</w:t>
      </w:r>
      <w:r w:rsidR="0062673F">
        <w:rPr>
          <w:rFonts w:ascii="Arial" w:hAnsi="Arial" w:cs="Arial"/>
          <w:b/>
          <w:color w:val="333333"/>
        </w:rPr>
        <w:t>………………………… 10</w:t>
      </w:r>
    </w:p>
    <w:p w:rsidR="0062673F" w:rsidRDefault="0062673F" w:rsidP="00FE1B3A">
      <w:pPr>
        <w:pStyle w:val="NormalWeb"/>
        <w:spacing w:before="0" w:beforeAutospacing="0" w:after="195" w:afterAutospacing="0"/>
        <w:rPr>
          <w:rFonts w:ascii="Arial" w:hAnsi="Arial" w:cs="Arial"/>
          <w:b/>
          <w:color w:val="333333"/>
        </w:rPr>
      </w:pPr>
    </w:p>
    <w:p w:rsidR="00AF1669" w:rsidRDefault="0062673F" w:rsidP="00FE1B3A">
      <w:pPr>
        <w:pStyle w:val="NormalWeb"/>
        <w:spacing w:before="0" w:beforeAutospacing="0" w:after="195" w:afterAutospacing="0"/>
        <w:rPr>
          <w:rFonts w:ascii="Arial" w:hAnsi="Arial" w:cs="Arial"/>
          <w:b/>
          <w:color w:val="333333"/>
        </w:rPr>
      </w:pPr>
      <w:r>
        <w:rPr>
          <w:rFonts w:ascii="Arial" w:hAnsi="Arial" w:cs="Arial"/>
          <w:b/>
          <w:color w:val="333333"/>
        </w:rPr>
        <w:t>Strategies</w:t>
      </w:r>
      <w:r w:rsidR="00953796" w:rsidRPr="00953796">
        <w:rPr>
          <w:rFonts w:ascii="Arial" w:hAnsi="Arial" w:cs="Arial"/>
          <w:b/>
          <w:color w:val="333333"/>
        </w:rPr>
        <w:t>……………………………………………………</w:t>
      </w:r>
      <w:r>
        <w:rPr>
          <w:rFonts w:ascii="Arial" w:hAnsi="Arial" w:cs="Arial"/>
          <w:b/>
          <w:color w:val="333333"/>
        </w:rPr>
        <w:t>….……………………… 11</w:t>
      </w:r>
    </w:p>
    <w:p w:rsidR="0062673F" w:rsidRDefault="0062673F" w:rsidP="00FE1B3A">
      <w:pPr>
        <w:pStyle w:val="NormalWeb"/>
        <w:spacing w:before="0" w:beforeAutospacing="0" w:after="195" w:afterAutospacing="0"/>
        <w:rPr>
          <w:rFonts w:ascii="Arial" w:hAnsi="Arial" w:cs="Arial"/>
          <w:b/>
          <w:color w:val="333333"/>
        </w:rPr>
      </w:pPr>
    </w:p>
    <w:p w:rsidR="00CE3201" w:rsidRDefault="0062673F" w:rsidP="00FE1B3A">
      <w:pPr>
        <w:pStyle w:val="NormalWeb"/>
        <w:spacing w:before="0" w:beforeAutospacing="0" w:after="195" w:afterAutospacing="0"/>
        <w:rPr>
          <w:rFonts w:ascii="Arial" w:hAnsi="Arial" w:cs="Arial"/>
          <w:color w:val="333333"/>
        </w:rPr>
      </w:pPr>
      <w:r w:rsidRPr="00AF1669">
        <w:rPr>
          <w:rFonts w:ascii="Arial" w:hAnsi="Arial" w:cs="Arial"/>
          <w:b/>
          <w:color w:val="333333"/>
        </w:rPr>
        <w:t>References…………………………………………………</w:t>
      </w:r>
      <w:r>
        <w:rPr>
          <w:rFonts w:ascii="Arial" w:hAnsi="Arial" w:cs="Arial"/>
          <w:b/>
          <w:color w:val="333333"/>
        </w:rPr>
        <w:t>..</w:t>
      </w:r>
      <w:r w:rsidRPr="00AF1669">
        <w:rPr>
          <w:rFonts w:ascii="Arial" w:hAnsi="Arial" w:cs="Arial"/>
          <w:b/>
          <w:color w:val="333333"/>
        </w:rPr>
        <w:t>…</w:t>
      </w:r>
      <w:r>
        <w:rPr>
          <w:rFonts w:ascii="Arial" w:hAnsi="Arial" w:cs="Arial"/>
          <w:b/>
          <w:color w:val="333333"/>
        </w:rPr>
        <w:t>………………………. 14</w:t>
      </w:r>
    </w:p>
    <w:p w:rsidR="0062673F" w:rsidRPr="00AF1669" w:rsidRDefault="0062673F" w:rsidP="00FE1B3A">
      <w:pPr>
        <w:pStyle w:val="NormalWeb"/>
        <w:spacing w:before="0" w:beforeAutospacing="0" w:after="195" w:afterAutospacing="0"/>
        <w:rPr>
          <w:rFonts w:ascii="Arial" w:hAnsi="Arial" w:cs="Arial"/>
          <w:b/>
          <w:color w:val="333333"/>
        </w:rPr>
      </w:pPr>
    </w:p>
    <w:p w:rsidR="00CE3201" w:rsidRPr="00AF1669" w:rsidRDefault="00CE3201" w:rsidP="00FE1B3A">
      <w:pPr>
        <w:pStyle w:val="NormalWeb"/>
        <w:spacing w:before="0" w:beforeAutospacing="0" w:after="195" w:afterAutospacing="0"/>
        <w:rPr>
          <w:rFonts w:ascii="Arial" w:hAnsi="Arial" w:cs="Arial"/>
          <w:b/>
          <w:color w:val="333333"/>
        </w:rPr>
      </w:pPr>
    </w:p>
    <w:p w:rsidR="00CE3201" w:rsidRPr="00AF1669" w:rsidRDefault="00AF1669" w:rsidP="00FE1B3A">
      <w:pPr>
        <w:pStyle w:val="NormalWeb"/>
        <w:spacing w:before="0" w:beforeAutospacing="0" w:after="195" w:afterAutospacing="0"/>
        <w:rPr>
          <w:rFonts w:ascii="Arial" w:hAnsi="Arial" w:cs="Arial"/>
          <w:b/>
          <w:color w:val="333333"/>
        </w:rPr>
      </w:pPr>
      <w:r w:rsidRPr="00AF1669">
        <w:rPr>
          <w:rFonts w:ascii="&amp;quot" w:hAnsi="&amp;quot"/>
          <w:b/>
          <w:noProof/>
          <w:color w:val="333333"/>
          <w:sz w:val="20"/>
          <w:szCs w:val="20"/>
        </w:rPr>
        <w:lastRenderedPageBreak/>
        <w:drawing>
          <wp:anchor distT="0" distB="0" distL="114300" distR="114300" simplePos="0" relativeHeight="251658240" behindDoc="0" locked="0" layoutInCell="1" allowOverlap="1">
            <wp:simplePos x="0" y="0"/>
            <wp:positionH relativeFrom="margin">
              <wp:posOffset>-533400</wp:posOffset>
            </wp:positionH>
            <wp:positionV relativeFrom="page">
              <wp:posOffset>7232015</wp:posOffset>
            </wp:positionV>
            <wp:extent cx="7044055" cy="2451735"/>
            <wp:effectExtent l="0" t="0" r="4445" b="5715"/>
            <wp:wrapTopAndBottom/>
            <wp:docPr id="3" name="Picture 3" descr="C:\Users\Prevention Coord\Pictures\Saved Pictures\Kenai Peninsula Pics\DSCF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vention Coord\Pictures\Saved Pictures\Kenai Peninsula Pics\DSCF82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4055"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9A3" w:rsidRDefault="001F7DE2" w:rsidP="00FB59A3">
      <w:pPr>
        <w:pStyle w:val="NormalWeb"/>
        <w:spacing w:before="0" w:beforeAutospacing="0" w:after="195" w:afterAutospacing="0"/>
        <w:jc w:val="both"/>
        <w:rPr>
          <w:rFonts w:ascii="Arial" w:hAnsi="Arial" w:cs="Arial"/>
          <w:b/>
          <w:color w:val="333333"/>
          <w:sz w:val="32"/>
          <w:szCs w:val="32"/>
        </w:rPr>
      </w:pPr>
      <w:r w:rsidRPr="00303E5B">
        <w:rPr>
          <w:rFonts w:ascii="Arial" w:hAnsi="Arial" w:cs="Arial"/>
          <w:noProof/>
          <w:color w:val="3E3F38"/>
          <w:sz w:val="30"/>
          <w:szCs w:val="30"/>
        </w:rPr>
        <w:drawing>
          <wp:anchor distT="0" distB="0" distL="114300" distR="114300" simplePos="0" relativeHeight="251660288" behindDoc="0" locked="0" layoutInCell="1" allowOverlap="1" wp14:anchorId="4D793D1C" wp14:editId="3F2A33BD">
            <wp:simplePos x="0" y="0"/>
            <wp:positionH relativeFrom="column">
              <wp:posOffset>3241675</wp:posOffset>
            </wp:positionH>
            <wp:positionV relativeFrom="paragraph">
              <wp:posOffset>255905</wp:posOffset>
            </wp:positionV>
            <wp:extent cx="2701290" cy="1521460"/>
            <wp:effectExtent l="0" t="0" r="381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ai Dock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0129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DE2">
        <w:rPr>
          <w:rFonts w:ascii="Arial" w:hAnsi="Arial" w:cs="Arial"/>
          <w:b/>
          <w:color w:val="333333"/>
          <w:sz w:val="32"/>
          <w:szCs w:val="32"/>
        </w:rPr>
        <w:t>Overview of Community</w:t>
      </w:r>
    </w:p>
    <w:p w:rsidR="0016613A" w:rsidRPr="00FB59A3" w:rsidRDefault="00FB59A3" w:rsidP="00FB59A3">
      <w:pPr>
        <w:pStyle w:val="NormalWeb"/>
        <w:spacing w:before="0" w:beforeAutospacing="0" w:after="195" w:afterAutospacing="0"/>
        <w:jc w:val="both"/>
        <w:rPr>
          <w:rFonts w:ascii="Arial" w:hAnsi="Arial" w:cs="Arial"/>
          <w:b/>
          <w:color w:val="333333"/>
          <w:sz w:val="32"/>
          <w:szCs w:val="32"/>
        </w:rPr>
      </w:pPr>
      <w:r>
        <w:rPr>
          <w:rFonts w:ascii="Arial" w:hAnsi="Arial" w:cs="Arial"/>
        </w:rPr>
        <w:t>T</w:t>
      </w:r>
      <w:r w:rsidR="0016613A" w:rsidRPr="001F7DE2">
        <w:rPr>
          <w:rFonts w:ascii="Arial" w:hAnsi="Arial" w:cs="Arial"/>
        </w:rPr>
        <w:t>he Kenai Peninsula is a large peninsula jutting from th</w:t>
      </w:r>
      <w:r w:rsidR="001F7DE2" w:rsidRPr="001F7DE2">
        <w:rPr>
          <w:rFonts w:ascii="Arial" w:hAnsi="Arial" w:cs="Arial"/>
        </w:rPr>
        <w:t xml:space="preserve">e coast of Southcentral Alaska, it covers approximately 620 square miles, with a population of approximately </w:t>
      </w:r>
      <w:r w:rsidR="001F7DE2">
        <w:rPr>
          <w:rFonts w:ascii="Arial" w:hAnsi="Arial" w:cs="Arial"/>
        </w:rPr>
        <w:t xml:space="preserve">55,400. </w:t>
      </w:r>
      <w:r w:rsidR="00112130" w:rsidRPr="001F7DE2">
        <w:rPr>
          <w:rFonts w:ascii="Arial" w:hAnsi="Arial" w:cs="Arial"/>
        </w:rPr>
        <w:t>The Dena’ina people lived in the region long before the first Russian expl</w:t>
      </w:r>
      <w:r>
        <w:rPr>
          <w:rFonts w:ascii="Arial" w:hAnsi="Arial" w:cs="Arial"/>
        </w:rPr>
        <w:t>orers arrived in Alaska in 1741.</w:t>
      </w:r>
      <w:r w:rsidR="00112130" w:rsidRPr="001F7DE2">
        <w:rPr>
          <w:rFonts w:ascii="Arial" w:hAnsi="Arial" w:cs="Arial"/>
        </w:rPr>
        <w:t xml:space="preserve"> While they do not measure their history in</w:t>
      </w:r>
      <w:r>
        <w:rPr>
          <w:rFonts w:ascii="Arial" w:hAnsi="Arial" w:cs="Arial"/>
        </w:rPr>
        <w:t xml:space="preserve"> </w:t>
      </w:r>
      <w:r w:rsidR="00112130" w:rsidRPr="001F7DE2">
        <w:rPr>
          <w:rFonts w:ascii="Arial" w:hAnsi="Arial" w:cs="Arial"/>
        </w:rPr>
        <w:t xml:space="preserve">years, the Dena’ina consider they have lived in the area since time immemorial, a period that is beyond the reach of memory or record. </w:t>
      </w:r>
      <w:r w:rsidR="0016613A" w:rsidRPr="001F7DE2">
        <w:rPr>
          <w:rFonts w:ascii="Arial" w:hAnsi="Arial" w:cs="Arial"/>
        </w:rPr>
        <w:t>The name Kenai is derived from the word "Kenaitze" or "Kenaitze Indian Tribe", the name of the Native Athabascan Alaskan tribe, the Kahtnuht’ana Dena’ina, that historical</w:t>
      </w:r>
      <w:r w:rsidR="00112130" w:rsidRPr="001F7DE2">
        <w:rPr>
          <w:rFonts w:ascii="Arial" w:hAnsi="Arial" w:cs="Arial"/>
        </w:rPr>
        <w:t xml:space="preserve">ly inhabited the area. </w:t>
      </w:r>
      <w:r w:rsidR="005269FB" w:rsidRPr="001F7DE2">
        <w:rPr>
          <w:rFonts w:ascii="Arial" w:hAnsi="Arial" w:cs="Arial"/>
        </w:rPr>
        <w:t>The Kenai Peninsula is known as “Alaska’s Playground”.</w:t>
      </w:r>
    </w:p>
    <w:p w:rsidR="001C45A0" w:rsidRDefault="0016613A" w:rsidP="001E0E80">
      <w:pPr>
        <w:pStyle w:val="NoSpacing"/>
        <w:jc w:val="both"/>
        <w:rPr>
          <w:rFonts w:ascii="Arial" w:hAnsi="Arial" w:cs="Arial"/>
          <w:sz w:val="24"/>
          <w:szCs w:val="24"/>
        </w:rPr>
      </w:pPr>
      <w:r w:rsidRPr="001F7DE2">
        <w:rPr>
          <w:rFonts w:ascii="Arial" w:hAnsi="Arial" w:cs="Arial"/>
          <w:sz w:val="24"/>
          <w:szCs w:val="24"/>
        </w:rPr>
        <w:t>The Central Kenai P</w:t>
      </w:r>
      <w:r w:rsidR="00112130" w:rsidRPr="001F7DE2">
        <w:rPr>
          <w:rFonts w:ascii="Arial" w:hAnsi="Arial" w:cs="Arial"/>
          <w:sz w:val="24"/>
          <w:szCs w:val="24"/>
        </w:rPr>
        <w:t>eninsula</w:t>
      </w:r>
      <w:r w:rsidR="001C45A0" w:rsidRPr="001F7DE2">
        <w:rPr>
          <w:rFonts w:ascii="Arial" w:hAnsi="Arial" w:cs="Arial"/>
          <w:sz w:val="24"/>
          <w:szCs w:val="24"/>
        </w:rPr>
        <w:t xml:space="preserve"> </w:t>
      </w:r>
      <w:r w:rsidR="0085671C" w:rsidRPr="001F7DE2">
        <w:rPr>
          <w:rFonts w:ascii="Arial" w:hAnsi="Arial" w:cs="Arial"/>
          <w:sz w:val="24"/>
          <w:szCs w:val="24"/>
        </w:rPr>
        <w:t>is made up of many small communities such as Sterling, Nikiski, Cooper Landing, Kasilof</w:t>
      </w:r>
      <w:r w:rsidR="005269FB" w:rsidRPr="001F7DE2">
        <w:rPr>
          <w:rFonts w:ascii="Arial" w:hAnsi="Arial" w:cs="Arial"/>
          <w:sz w:val="24"/>
          <w:szCs w:val="24"/>
        </w:rPr>
        <w:t xml:space="preserve"> and the </w:t>
      </w:r>
      <w:r w:rsidR="001C45A0" w:rsidRPr="001F7DE2">
        <w:rPr>
          <w:rFonts w:ascii="Arial" w:hAnsi="Arial" w:cs="Arial"/>
          <w:sz w:val="24"/>
          <w:szCs w:val="24"/>
        </w:rPr>
        <w:t xml:space="preserve">two most populous </w:t>
      </w:r>
      <w:r w:rsidR="005269FB" w:rsidRPr="001F7DE2">
        <w:rPr>
          <w:rFonts w:ascii="Arial" w:hAnsi="Arial" w:cs="Arial"/>
          <w:sz w:val="24"/>
          <w:szCs w:val="24"/>
        </w:rPr>
        <w:t xml:space="preserve">communities of Kenai and Soldotna. </w:t>
      </w:r>
      <w:r w:rsidR="001C45A0" w:rsidRPr="001F7DE2">
        <w:rPr>
          <w:rFonts w:ascii="Arial" w:hAnsi="Arial" w:cs="Arial"/>
          <w:sz w:val="24"/>
          <w:szCs w:val="24"/>
        </w:rPr>
        <w:t xml:space="preserve"> </w:t>
      </w:r>
    </w:p>
    <w:p w:rsidR="00FB59A3" w:rsidRPr="001F7DE2" w:rsidRDefault="00FB59A3" w:rsidP="001E0E80">
      <w:pPr>
        <w:pStyle w:val="NoSpacing"/>
        <w:jc w:val="both"/>
        <w:rPr>
          <w:rFonts w:ascii="Arial" w:hAnsi="Arial" w:cs="Arial"/>
          <w:sz w:val="24"/>
          <w:szCs w:val="24"/>
        </w:rPr>
      </w:pPr>
    </w:p>
    <w:p w:rsidR="00AF77D7" w:rsidRDefault="00AF77D7" w:rsidP="001E0E80">
      <w:pPr>
        <w:widowControl w:val="0"/>
        <w:jc w:val="both"/>
        <w:rPr>
          <w:rFonts w:ascii="Arial" w:hAnsi="Arial" w:cs="Arial"/>
          <w:sz w:val="24"/>
          <w:szCs w:val="24"/>
        </w:rPr>
      </w:pPr>
      <w:r>
        <w:rPr>
          <w:rFonts w:ascii="Arial" w:hAnsi="Arial" w:cs="Arial"/>
          <w:sz w:val="24"/>
          <w:szCs w:val="24"/>
        </w:rPr>
        <w:t xml:space="preserve">The main industries on the peninsula are oil, fishing, tourism, and healthcare but economic factors are greatly impacted by the boom/bust cycle of those industries.  In the last 10 years, two major operating plants have closed and the fishing industry has continued to fall. In addition, at least five businesses closed in Kenai in the last two years. </w:t>
      </w:r>
    </w:p>
    <w:p w:rsidR="00452FDC" w:rsidRDefault="00D12472" w:rsidP="001E0E80">
      <w:pPr>
        <w:widowControl w:val="0"/>
        <w:jc w:val="both"/>
        <w:rPr>
          <w:rFonts w:ascii="Arial" w:hAnsi="Arial" w:cs="Arial"/>
          <w:sz w:val="24"/>
          <w:szCs w:val="24"/>
        </w:rPr>
      </w:pPr>
      <w:r>
        <w:rPr>
          <w:rFonts w:ascii="Arial" w:hAnsi="Arial" w:cs="Arial"/>
          <w:sz w:val="24"/>
          <w:szCs w:val="24"/>
        </w:rPr>
        <w:t>The Central Kenai Peninsula is a magnificent place to live with breathtaking sc</w:t>
      </w:r>
      <w:r w:rsidR="001E0E80">
        <w:rPr>
          <w:rFonts w:ascii="Arial" w:hAnsi="Arial" w:cs="Arial"/>
          <w:sz w:val="24"/>
          <w:szCs w:val="24"/>
        </w:rPr>
        <w:t>enery, true wilderness,</w:t>
      </w:r>
      <w:r>
        <w:rPr>
          <w:rFonts w:ascii="Arial" w:hAnsi="Arial" w:cs="Arial"/>
          <w:sz w:val="24"/>
          <w:szCs w:val="24"/>
        </w:rPr>
        <w:t xml:space="preserve"> fishing opportunities, and plenty of wildlife to view. </w:t>
      </w:r>
      <w:r w:rsidR="00452FDC">
        <w:rPr>
          <w:rFonts w:ascii="Arial" w:hAnsi="Arial" w:cs="Arial"/>
          <w:sz w:val="24"/>
          <w:szCs w:val="24"/>
        </w:rPr>
        <w:t xml:space="preserve"> </w:t>
      </w:r>
      <w:r w:rsidR="00AF77D7" w:rsidRPr="001F7DE2">
        <w:rPr>
          <w:rFonts w:ascii="Arial" w:hAnsi="Arial" w:cs="Arial"/>
          <w:sz w:val="24"/>
          <w:szCs w:val="24"/>
        </w:rPr>
        <w:t xml:space="preserve">In a region of rich cultural and bio diversity and beauty, we also see geographical isolation, lack of accountability for offenders, and the stigma and fear associated with victims of </w:t>
      </w:r>
      <w:r w:rsidR="00AF77D7">
        <w:rPr>
          <w:rFonts w:ascii="Arial" w:hAnsi="Arial" w:cs="Arial"/>
          <w:sz w:val="24"/>
          <w:szCs w:val="24"/>
        </w:rPr>
        <w:t>intimate partner violence (IPV), sexual assault (SA), and teen dating violence (TDV).</w:t>
      </w:r>
      <w:r w:rsidR="00452FDC">
        <w:rPr>
          <w:rFonts w:ascii="Arial" w:hAnsi="Arial" w:cs="Arial"/>
          <w:sz w:val="24"/>
          <w:szCs w:val="24"/>
        </w:rPr>
        <w:t xml:space="preserve">  However, the community continues to work to reduce these challenging issues by holding various events and activities throughout the year to support education/awareness, prevention </w:t>
      </w:r>
      <w:r w:rsidR="00452FDC">
        <w:rPr>
          <w:rFonts w:ascii="Arial" w:hAnsi="Arial" w:cs="Arial"/>
          <w:sz w:val="24"/>
          <w:szCs w:val="24"/>
        </w:rPr>
        <w:lastRenderedPageBreak/>
        <w:t>and community connectedness such as:</w:t>
      </w:r>
    </w:p>
    <w:p w:rsidR="00AF77D7" w:rsidRDefault="00452FDC" w:rsidP="00452FDC">
      <w:pPr>
        <w:pStyle w:val="ListParagraph"/>
        <w:widowControl w:val="0"/>
        <w:numPr>
          <w:ilvl w:val="0"/>
          <w:numId w:val="9"/>
        </w:numPr>
        <w:rPr>
          <w:rFonts w:ascii="Arial" w:hAnsi="Arial" w:cs="Arial"/>
          <w:sz w:val="24"/>
          <w:szCs w:val="24"/>
        </w:rPr>
      </w:pPr>
      <w:r>
        <w:rPr>
          <w:rFonts w:ascii="Arial" w:hAnsi="Arial" w:cs="Arial"/>
          <w:sz w:val="24"/>
          <w:szCs w:val="24"/>
        </w:rPr>
        <w:t>Choose Respect March</w:t>
      </w:r>
    </w:p>
    <w:p w:rsidR="00452FDC" w:rsidRDefault="00452FDC" w:rsidP="00452FDC">
      <w:pPr>
        <w:pStyle w:val="ListParagraph"/>
        <w:widowControl w:val="0"/>
        <w:numPr>
          <w:ilvl w:val="0"/>
          <w:numId w:val="9"/>
        </w:numPr>
        <w:rPr>
          <w:rFonts w:ascii="Arial" w:hAnsi="Arial" w:cs="Arial"/>
          <w:sz w:val="24"/>
          <w:szCs w:val="24"/>
        </w:rPr>
      </w:pPr>
      <w:r>
        <w:rPr>
          <w:rFonts w:ascii="Arial" w:hAnsi="Arial" w:cs="Arial"/>
          <w:sz w:val="24"/>
          <w:szCs w:val="24"/>
        </w:rPr>
        <w:t>Community Awareness Workshop on Domestic Violence and Sexual Assault</w:t>
      </w:r>
    </w:p>
    <w:p w:rsidR="00784276" w:rsidRDefault="00784276" w:rsidP="00452FDC">
      <w:pPr>
        <w:pStyle w:val="ListParagraph"/>
        <w:widowControl w:val="0"/>
        <w:numPr>
          <w:ilvl w:val="0"/>
          <w:numId w:val="9"/>
        </w:numPr>
        <w:rPr>
          <w:rFonts w:ascii="Arial" w:hAnsi="Arial" w:cs="Arial"/>
          <w:sz w:val="24"/>
          <w:szCs w:val="24"/>
        </w:rPr>
      </w:pPr>
      <w:r>
        <w:rPr>
          <w:rFonts w:ascii="Arial" w:hAnsi="Arial" w:cs="Arial"/>
          <w:sz w:val="24"/>
          <w:szCs w:val="24"/>
        </w:rPr>
        <w:t xml:space="preserve">Annual Women’s Run </w:t>
      </w:r>
    </w:p>
    <w:p w:rsidR="00452FDC" w:rsidRDefault="00452FDC" w:rsidP="00452FDC">
      <w:pPr>
        <w:pStyle w:val="ListParagraph"/>
        <w:widowControl w:val="0"/>
        <w:numPr>
          <w:ilvl w:val="0"/>
          <w:numId w:val="9"/>
        </w:numPr>
        <w:rPr>
          <w:rFonts w:ascii="Arial" w:hAnsi="Arial" w:cs="Arial"/>
          <w:sz w:val="24"/>
          <w:szCs w:val="24"/>
        </w:rPr>
      </w:pPr>
      <w:r>
        <w:rPr>
          <w:rFonts w:ascii="Arial" w:hAnsi="Arial" w:cs="Arial"/>
          <w:sz w:val="24"/>
          <w:szCs w:val="24"/>
        </w:rPr>
        <w:t>Kenaitze Candlelight Vigil</w:t>
      </w:r>
    </w:p>
    <w:p w:rsidR="00452FDC" w:rsidRDefault="00452FDC" w:rsidP="00452FDC">
      <w:pPr>
        <w:pStyle w:val="ListParagraph"/>
        <w:widowControl w:val="0"/>
        <w:numPr>
          <w:ilvl w:val="0"/>
          <w:numId w:val="9"/>
        </w:numPr>
        <w:rPr>
          <w:rFonts w:ascii="Arial" w:hAnsi="Arial" w:cs="Arial"/>
          <w:sz w:val="24"/>
          <w:szCs w:val="24"/>
        </w:rPr>
      </w:pPr>
      <w:r>
        <w:rPr>
          <w:rFonts w:ascii="Arial" w:hAnsi="Arial" w:cs="Arial"/>
          <w:sz w:val="24"/>
          <w:szCs w:val="24"/>
        </w:rPr>
        <w:t>Green Dot Overview Chats and Bystander Intervention Trainings</w:t>
      </w:r>
    </w:p>
    <w:p w:rsidR="00452FDC" w:rsidRDefault="00452FDC" w:rsidP="00452FDC">
      <w:pPr>
        <w:pStyle w:val="ListParagraph"/>
        <w:widowControl w:val="0"/>
        <w:numPr>
          <w:ilvl w:val="0"/>
          <w:numId w:val="9"/>
        </w:numPr>
        <w:rPr>
          <w:rFonts w:ascii="Arial" w:hAnsi="Arial" w:cs="Arial"/>
          <w:sz w:val="24"/>
          <w:szCs w:val="24"/>
        </w:rPr>
      </w:pPr>
      <w:r>
        <w:rPr>
          <w:rFonts w:ascii="Arial" w:hAnsi="Arial" w:cs="Arial"/>
          <w:sz w:val="24"/>
          <w:szCs w:val="24"/>
        </w:rPr>
        <w:t>School Presentations to youth about healthy relationships</w:t>
      </w:r>
    </w:p>
    <w:p w:rsidR="00784276" w:rsidRDefault="00452FDC" w:rsidP="00784276">
      <w:pPr>
        <w:pStyle w:val="ListParagraph"/>
        <w:widowControl w:val="0"/>
        <w:numPr>
          <w:ilvl w:val="0"/>
          <w:numId w:val="9"/>
        </w:numPr>
        <w:rPr>
          <w:rFonts w:ascii="Arial" w:hAnsi="Arial" w:cs="Arial"/>
          <w:sz w:val="24"/>
          <w:szCs w:val="24"/>
        </w:rPr>
      </w:pPr>
      <w:r>
        <w:rPr>
          <w:rFonts w:ascii="Arial" w:hAnsi="Arial" w:cs="Arial"/>
          <w:sz w:val="24"/>
          <w:szCs w:val="24"/>
        </w:rPr>
        <w:t>Soldotna Creek Park hosts many events to support community connectedness, Wednesday Market, Music, and Family Movie Night</w:t>
      </w:r>
    </w:p>
    <w:p w:rsidR="00784276" w:rsidRDefault="00784276" w:rsidP="00AF77D7">
      <w:pPr>
        <w:pStyle w:val="NoSpacing"/>
        <w:rPr>
          <w:rFonts w:ascii="Arial" w:hAnsi="Arial" w:cs="Arial"/>
          <w:sz w:val="24"/>
          <w:szCs w:val="24"/>
        </w:rPr>
      </w:pPr>
    </w:p>
    <w:p w:rsidR="00784276" w:rsidRDefault="00784276" w:rsidP="00AF77D7">
      <w:pPr>
        <w:pStyle w:val="NoSpacing"/>
        <w:rPr>
          <w:rFonts w:ascii="Arial" w:hAnsi="Arial" w:cs="Arial"/>
          <w:sz w:val="24"/>
          <w:szCs w:val="24"/>
        </w:rPr>
      </w:pPr>
    </w:p>
    <w:p w:rsidR="00784276" w:rsidRPr="001F7DE2" w:rsidRDefault="008A4CB0" w:rsidP="00AF77D7">
      <w:pPr>
        <w:pStyle w:val="NoSpacing"/>
        <w:rPr>
          <w:rFonts w:ascii="Arial" w:hAnsi="Arial" w:cs="Arial"/>
          <w:sz w:val="24"/>
          <w:szCs w:val="24"/>
        </w:rPr>
      </w:pPr>
      <w:r>
        <w:rPr>
          <w:rFonts w:ascii="&amp;quot" w:hAnsi="&amp;quot"/>
          <w:b/>
          <w:noProof/>
          <w:color w:val="333333"/>
          <w:sz w:val="20"/>
          <w:szCs w:val="20"/>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420947</wp:posOffset>
                </wp:positionV>
                <wp:extent cx="914400" cy="270164"/>
                <wp:effectExtent l="0" t="0" r="0" b="0"/>
                <wp:wrapNone/>
                <wp:docPr id="86" name="Text Box 86"/>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CB0" w:rsidRPr="008A4CB0" w:rsidRDefault="008A4CB0">
                            <w:pPr>
                              <w:rPr>
                                <w:b/>
                              </w:rPr>
                            </w:pPr>
                            <w:r w:rsidRPr="008A4CB0">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86" o:spid="_x0000_s1028" type="#_x0000_t202" style="position:absolute;margin-left:0;margin-top:33.15pt;width:1in;height:21.25pt;z-index:2517360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JQigIAAJAFAAAOAAAAZHJzL2Uyb0RvYy54bWysVN9P2zAQfp+0/8Hy+5q0K4VVpKgrYpqE&#10;AAETz65jU2u2z7JNk+6v39lJ2o7xwrSXxL777s733Y/zi9ZoshU+KLAVHY9KSoTlUCv7XNEfj1ef&#10;zigJkdmaabCiojsR6MXi44fzxs3FBDaga+EJOrFh3riKbmJ086IIfCMMCyNwwqJSgjcs4tU/F7Vn&#10;DXo3upiU5axowNfOAxchoPSyU9JF9i+l4PFWyiAi0RXFt8X89fm7Tt9icc7mz565jeL9M9g/vMIw&#10;ZTHo3tUli4y8ePWXK6O4hwAyjjiYAqRUXOQcMJtx+Sqbhw1zIueC5AS3pyn8P7f8Znvniaorejaj&#10;xDKDNXoUbSRfoSUoQn4aF+YIe3AIjC3Ksc6DPKAwpd1Kb9IfEyKoR6Z3e3aTN47CL+PptEQNR9Xk&#10;tBzPpslLcTB2PsRvAgxJh4p6LF7mlG2vQ+ygAyTFCqBVfaW0zpfUMGKlPdkyLLWO+Yno/A+UtqSp&#10;6OzzSZkdW0jmnWdtkxuRW6YPlxLvEsynuNMiYbS9FxIpy3m+EZtxLuw+fkYnlMRQ7zHs8YdXvce4&#10;ywMtcmSwcW9slAWfs88zdqCs/jlQJjs81uYo73SM7brNvTIZ6r+Geodt4aEbrOD4lcLiXbMQ75jH&#10;ScJ643aIt/iRGpB86E+UbMD/ekue8NjgqKWkwcmsqMXVQYn+brHxcxfhIOfL9OR0ghH8sWZ9rLEv&#10;ZgXYD2PcQo7nY8JHPRylB/OEK2SZYqKKWY6RKxqH4yp22wJXEBfLZQbh6DoWr+2D48l14jg15mP7&#10;xLzruzdi29/AMMFs/qqJO2yytLB8iSBV7vDEcsdpzz6OfZ6RfkWlvXJ8z6jDIl38BgAA//8DAFBL&#10;AwQUAAYACAAAACEAqBSUgd0AAAAHAQAADwAAAGRycy9kb3ducmV2LnhtbEyPzU7DMBCE70i8g7VI&#10;3KjTH0VuiFOhSpV6gAMBxNWNlyQiXgfbbdO3Z3uC287OaubbcjO5QZwwxN6ThvksA4HUeNtTq+H9&#10;bfegQMRkyJrBE2q4YIRNdXtTmsL6M73iqU6t4BCKhdHQpTQWUsamQ2fizI9I7H354ExiGVppgzlz&#10;uBvkIsty6UxP3NCZEbcdNt/10Wl42a5rtV9cwud6ud/V6mfun9WH1vd309MjiIRT+juGKz6jQ8VM&#10;B38kG8WggR9JGvJ8CeLqrla8OPCQKQWyKuV//uoXAAD//wMAUEsBAi0AFAAGAAgAAAAhALaDOJL+&#10;AAAA4QEAABMAAAAAAAAAAAAAAAAAAAAAAFtDb250ZW50X1R5cGVzXS54bWxQSwECLQAUAAYACAAA&#10;ACEAOP0h/9YAAACUAQAACwAAAAAAAAAAAAAAAAAvAQAAX3JlbHMvLnJlbHNQSwECLQAUAAYACAAA&#10;ACEA+TxSUIoCAACQBQAADgAAAAAAAAAAAAAAAAAuAgAAZHJzL2Uyb0RvYy54bWxQSwECLQAUAAYA&#10;CAAAACEAqBSUgd0AAAAHAQAADwAAAAAAAAAAAAAAAADkBAAAZHJzL2Rvd25yZXYueG1sUEsFBgAA&#10;AAAEAAQA8wAAAO4FAAAAAA==&#10;" fillcolor="white [3201]" stroked="f" strokeweight=".5pt">
                <v:textbox>
                  <w:txbxContent>
                    <w:p w:rsidR="008A4CB0" w:rsidRPr="008A4CB0" w:rsidRDefault="008A4CB0">
                      <w:pPr>
                        <w:rPr>
                          <w:b/>
                        </w:rPr>
                      </w:pPr>
                      <w:r w:rsidRPr="008A4CB0">
                        <w:rPr>
                          <w:b/>
                        </w:rPr>
                        <w:t>1</w:t>
                      </w:r>
                    </w:p>
                  </w:txbxContent>
                </v:textbox>
                <w10:wrap anchorx="margin"/>
              </v:shape>
            </w:pict>
          </mc:Fallback>
        </mc:AlternateContent>
      </w:r>
    </w:p>
    <w:p w:rsidR="00AF77D7" w:rsidRDefault="00784276" w:rsidP="00AF77D7">
      <w:pPr>
        <w:spacing w:before="30" w:after="180" w:line="240" w:lineRule="auto"/>
        <w:rPr>
          <w:rFonts w:ascii="Arial" w:eastAsia="Times New Roman" w:hAnsi="Arial" w:cs="Arial"/>
          <w:sz w:val="24"/>
          <w:szCs w:val="24"/>
        </w:rPr>
      </w:pPr>
      <w:r w:rsidRPr="000D2AA8">
        <w:rPr>
          <w:rFonts w:ascii="Arial" w:eastAsia="Times New Roman" w:hAnsi="Arial" w:cs="Arial"/>
          <w:b/>
          <w:noProof/>
          <w:sz w:val="32"/>
          <w:szCs w:val="32"/>
        </w:rPr>
        <mc:AlternateContent>
          <mc:Choice Requires="wps">
            <w:drawing>
              <wp:anchor distT="91440" distB="91440" distL="365760" distR="365760" simplePos="0" relativeHeight="251687936" behindDoc="1" locked="0" layoutInCell="1" allowOverlap="1" wp14:anchorId="49995363" wp14:editId="1A20D4A2">
                <wp:simplePos x="0" y="0"/>
                <wp:positionH relativeFrom="margin">
                  <wp:align>right</wp:align>
                </wp:positionH>
                <wp:positionV relativeFrom="margin">
                  <wp:posOffset>198698</wp:posOffset>
                </wp:positionV>
                <wp:extent cx="4069080" cy="2057400"/>
                <wp:effectExtent l="0" t="0" r="26670" b="19050"/>
                <wp:wrapTight wrapText="bothSides">
                  <wp:wrapPolygon edited="0">
                    <wp:start x="0" y="0"/>
                    <wp:lineTo x="0" y="21600"/>
                    <wp:lineTo x="21640" y="21600"/>
                    <wp:lineTo x="21640" y="0"/>
                    <wp:lineTo x="0" y="0"/>
                  </wp:wrapPolygon>
                </wp:wrapTight>
                <wp:docPr id="146" name="Rectangle 146"/>
                <wp:cNvGraphicFramePr/>
                <a:graphic xmlns:a="http://schemas.openxmlformats.org/drawingml/2006/main">
                  <a:graphicData uri="http://schemas.microsoft.com/office/word/2010/wordprocessingShape">
                    <wps:wsp>
                      <wps:cNvSpPr/>
                      <wps:spPr>
                        <a:xfrm>
                          <a:off x="0" y="0"/>
                          <a:ext cx="4069080" cy="20574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AF77D7" w:rsidRDefault="00AF77D7" w:rsidP="00AF77D7">
                            <w:pPr>
                              <w:pStyle w:val="NoSpacing"/>
                              <w:jc w:val="center"/>
                              <w:rPr>
                                <w:color w:val="5B9BD5" w:themeColor="accent1"/>
                              </w:rPr>
                            </w:pPr>
                            <w:r>
                              <w:rPr>
                                <w:noProof/>
                                <w:color w:val="5B9BD5" w:themeColor="accent1"/>
                              </w:rPr>
                              <w:drawing>
                                <wp:inline distT="0" distB="0" distL="0" distR="0" wp14:anchorId="45E71515" wp14:editId="4D209B5F">
                                  <wp:extent cx="722376" cy="384048"/>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F77D7" w:rsidRPr="00484D87" w:rsidRDefault="00AF77D7" w:rsidP="00AF77D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b/>
                                <w:color w:val="5B9BD5" w:themeColor="accent1"/>
                                <w:sz w:val="28"/>
                                <w:szCs w:val="28"/>
                              </w:rPr>
                            </w:pPr>
                            <w:r w:rsidRPr="00484D87">
                              <w:rPr>
                                <w:b/>
                                <w:color w:val="5B9BD5" w:themeColor="accent1"/>
                                <w:sz w:val="28"/>
                                <w:szCs w:val="28"/>
                              </w:rPr>
                              <w:t>Intimate partner violence refers to the actual or threatened physical, emotional or sexual abuse by a current or former partner or spouse</w:t>
                            </w:r>
                            <w:r w:rsidRPr="00484D87">
                              <w:rPr>
                                <w:b/>
                                <w:color w:val="5B9BD5" w:themeColor="accent1"/>
                                <w:sz w:val="28"/>
                                <w:szCs w:val="28"/>
                              </w:rPr>
                              <w:br/>
                            </w:r>
                          </w:p>
                          <w:p w:rsidR="00AF77D7" w:rsidRDefault="00AF77D7" w:rsidP="00AF77D7">
                            <w:pPr>
                              <w:pStyle w:val="NoSpacing"/>
                              <w:spacing w:before="240"/>
                              <w:jc w:val="center"/>
                              <w:rPr>
                                <w:color w:val="5B9BD5" w:themeColor="accent1"/>
                              </w:rPr>
                            </w:pPr>
                            <w:r>
                              <w:rPr>
                                <w:noProof/>
                                <w:color w:val="5B9BD5" w:themeColor="accent1"/>
                              </w:rPr>
                              <w:drawing>
                                <wp:inline distT="0" distB="0" distL="0" distR="0" wp14:anchorId="76F5760F" wp14:editId="41BF0287">
                                  <wp:extent cx="374904" cy="23774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995363" id="Rectangle 146" o:spid="_x0000_s1029" style="position:absolute;margin-left:269.2pt;margin-top:15.65pt;width:320.4pt;height:162pt;z-index:-251628544;visibility:visible;mso-wrap-style:square;mso-width-percent:0;mso-height-percent:0;mso-wrap-distance-left:28.8pt;mso-wrap-distance-top:7.2pt;mso-wrap-distance-right:28.8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DpfwIAAEMFAAAOAAAAZHJzL2Uyb0RvYy54bWysVFFP2zAQfp+0/2D5fSQpUFhFiioQ0yQE&#10;FTDx7Dp2E83xebbbpPv1O9tJGIy9TOtDej7ffXf33Z0vLvtWkb2wrgFd0uIop0RoDlWjtyX99nTz&#10;6ZwS55mumAItSnoQjl4uP3646MxCzKAGVQlLEES7RWdKWntvFlnmeC1a5o7ACI2XEmzLPB7tNqss&#10;6xC9Vdksz+dZB7YyFrhwDrXX6ZIuI76Ugvt7KZ3wRJUUc/Pxa+N3E77Z8oIttpaZuuFDGuwfsmhZ&#10;ozHoBHXNPCM72/wB1TbcggPpjzi0GUjZcBFrwGqK/E01jzUzItaC5Dgz0eT+Hyy/268taSrs3cmc&#10;Es1abNID0sb0VgkSlEhRZ9wCLR/N2g4nh2Kot5e2Df9YCekjrYeJVtF7wlF5ks8/5+fIPse7WX56&#10;dpJH4rMXd2Od/yKgJUEoqcUEIp1sf+s8hkTT0SREUzroQlYpjyj5gxLp8kFILAkjzyJIHCZxpSzZ&#10;MxyD6nuR1DWrRFKd5vgLhWKcyTqelEawgCobpSbcASAM6WvcBDHYBjcRZ3ByzP+WUHKcrGNE0H5y&#10;bBsN9j1n5YshcZnsR2ISHYEZ32/62OLjsZcbqA7YdgtpH5zhNw0Sf8ucXzOLC4DNwqX29/iRCrqS&#10;wiBRUoP9+Z4+2ONc4i0lHS5USd2PHbOCEvVV48QWx2fFPKxgPKFgX6k3o1rv2ivANhX4cBgexWDs&#10;1ShKC+0zbv0qxMMrpjlGLakfxSufFhxfDS5Wq2iE22aYv9WPhgfowG8YqKf+mVkzTJ3Hgb2DcenY&#10;4s3wJdvgqWG18yCbOJmB4cTnwDxuahyd4VUJT8Hv52j18vYtfwEAAP//AwBQSwMEFAAGAAgAAAAh&#10;AHEOKHrcAAAABwEAAA8AAABkcnMvZG93bnJldi54bWxMj8FuwjAQRO+V+g/WVuoFFYcGoirEQQip&#10;PXEptHdjL0kgXke2gbRf3+2pPc7OauZNtRpdL64YYudJwWyagUAy3nbUKPjYvz69gIhJk9W9J1Tw&#10;hRFW9f1dpUvrb/SO111qBIdQLLWCNqWhlDKaFp2OUz8gsXf0wenEMjTSBn3jcNfL5ywrpNMdcUOr&#10;B9y0aM67i1MwpKZ4s1sTzGQ7fto4OZk5fiv1+DCulyASjunvGX7xGR1qZjr4C9koegU8JCnIZzkI&#10;dot5xkMOfFgscpB1Jf/z1z8AAAD//wMAUEsBAi0AFAAGAAgAAAAhALaDOJL+AAAA4QEAABMAAAAA&#10;AAAAAAAAAAAAAAAAAFtDb250ZW50X1R5cGVzXS54bWxQSwECLQAUAAYACAAAACEAOP0h/9YAAACU&#10;AQAACwAAAAAAAAAAAAAAAAAvAQAAX3JlbHMvLnJlbHNQSwECLQAUAAYACAAAACEAZ/Ow6X8CAABD&#10;BQAADgAAAAAAAAAAAAAAAAAuAgAAZHJzL2Uyb0RvYy54bWxQSwECLQAUAAYACAAAACEAcQ4oetwA&#10;AAAHAQAADwAAAAAAAAAAAAAAAADZBAAAZHJzL2Rvd25yZXYueG1sUEsFBgAAAAAEAAQA8wAAAOIF&#10;AAAAAA==&#10;" fillcolor="black [3200]" strokecolor="black [1600]" strokeweight="1pt">
                <v:textbox inset="10.8pt,0,10.8pt,0">
                  <w:txbxContent>
                    <w:p w:rsidR="00AF77D7" w:rsidRDefault="00AF77D7" w:rsidP="00AF77D7">
                      <w:pPr>
                        <w:pStyle w:val="NoSpacing"/>
                        <w:jc w:val="center"/>
                        <w:rPr>
                          <w:color w:val="5B9BD5" w:themeColor="accent1"/>
                        </w:rPr>
                      </w:pPr>
                      <w:r>
                        <w:rPr>
                          <w:noProof/>
                          <w:color w:val="5B9BD5" w:themeColor="accent1"/>
                        </w:rPr>
                        <w:drawing>
                          <wp:inline distT="0" distB="0" distL="0" distR="0" wp14:anchorId="45E71515" wp14:editId="4D209B5F">
                            <wp:extent cx="722376" cy="384048"/>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AF77D7" w:rsidRPr="00484D87" w:rsidRDefault="00AF77D7" w:rsidP="00AF77D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b/>
                          <w:color w:val="5B9BD5" w:themeColor="accent1"/>
                          <w:sz w:val="28"/>
                          <w:szCs w:val="28"/>
                        </w:rPr>
                      </w:pPr>
                      <w:r w:rsidRPr="00484D87">
                        <w:rPr>
                          <w:b/>
                          <w:color w:val="5B9BD5" w:themeColor="accent1"/>
                          <w:sz w:val="28"/>
                          <w:szCs w:val="28"/>
                        </w:rPr>
                        <w:t>Intimate partner violence refers to the actual or threatened physical, emotional or sexual abuse by a current or former partner or spouse</w:t>
                      </w:r>
                      <w:r w:rsidRPr="00484D87">
                        <w:rPr>
                          <w:b/>
                          <w:color w:val="5B9BD5" w:themeColor="accent1"/>
                          <w:sz w:val="28"/>
                          <w:szCs w:val="28"/>
                        </w:rPr>
                        <w:br/>
                      </w:r>
                    </w:p>
                    <w:p w:rsidR="00AF77D7" w:rsidRDefault="00AF77D7" w:rsidP="00AF77D7">
                      <w:pPr>
                        <w:pStyle w:val="NoSpacing"/>
                        <w:spacing w:before="240"/>
                        <w:jc w:val="center"/>
                        <w:rPr>
                          <w:color w:val="5B9BD5" w:themeColor="accent1"/>
                        </w:rPr>
                      </w:pPr>
                      <w:r>
                        <w:rPr>
                          <w:noProof/>
                          <w:color w:val="5B9BD5" w:themeColor="accent1"/>
                        </w:rPr>
                        <w:drawing>
                          <wp:inline distT="0" distB="0" distL="0" distR="0" wp14:anchorId="76F5760F" wp14:editId="41BF0287">
                            <wp:extent cx="374904" cy="23774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ight" anchorx="margin" anchory="margin"/>
              </v:rect>
            </w:pict>
          </mc:Fallback>
        </mc:AlternateContent>
      </w:r>
      <w:r w:rsidR="00AF77D7">
        <w:rPr>
          <w:noProof/>
        </w:rPr>
        <w:drawing>
          <wp:inline distT="0" distB="0" distL="0" distR="0" wp14:anchorId="1DD7F593" wp14:editId="00F4D98E">
            <wp:extent cx="1310640" cy="1351689"/>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R88JES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0640" cy="1351689"/>
                    </a:xfrm>
                    <a:prstGeom prst="rect">
                      <a:avLst/>
                    </a:prstGeom>
                  </pic:spPr>
                </pic:pic>
              </a:graphicData>
            </a:graphic>
          </wp:inline>
        </w:drawing>
      </w:r>
    </w:p>
    <w:p w:rsidR="00AF77D7" w:rsidRPr="0053289F" w:rsidRDefault="00AF77D7" w:rsidP="00AF77D7">
      <w:pPr>
        <w:spacing w:before="30" w:after="180" w:line="240" w:lineRule="auto"/>
        <w:rPr>
          <w:rFonts w:ascii="Arial" w:eastAsia="Times New Roman" w:hAnsi="Arial" w:cs="Arial"/>
          <w:b/>
          <w:sz w:val="32"/>
          <w:szCs w:val="32"/>
        </w:rPr>
      </w:pPr>
      <w:r w:rsidRPr="0053289F">
        <w:rPr>
          <w:rFonts w:ascii="Arial" w:eastAsia="Times New Roman" w:hAnsi="Arial" w:cs="Arial"/>
          <w:b/>
          <w:sz w:val="32"/>
          <w:szCs w:val="32"/>
        </w:rPr>
        <w:t>Did you know?</w:t>
      </w:r>
      <w:r w:rsidRPr="000D2AA8">
        <w:rPr>
          <w:noProof/>
        </w:rPr>
        <w:t xml:space="preserve"> </w:t>
      </w:r>
    </w:p>
    <w:p w:rsidR="00AF77D7" w:rsidRDefault="00AF77D7" w:rsidP="00AF77D7">
      <w:pPr>
        <w:jc w:val="both"/>
        <w:rPr>
          <w:rFonts w:ascii="Arial" w:hAnsi="Arial" w:cs="Arial"/>
          <w:sz w:val="24"/>
          <w:szCs w:val="24"/>
        </w:rPr>
      </w:pPr>
      <w:r w:rsidRPr="0053289F">
        <w:rPr>
          <w:rFonts w:ascii="Arial" w:hAnsi="Arial" w:cs="Arial"/>
          <w:sz w:val="24"/>
          <w:szCs w:val="24"/>
        </w:rPr>
        <w:t>Alaska has had the unfortunate distinction of ranking among the top five states for rates of intimate partner violence and is number one for sexual violence with numbers reaching epidemic proportions.  The effect of this violence has long term implications for generations to come, including child abuse, suicide, substance misuse, psychological and mental health issues, and brain development issues for children exposed to violence.  Like much of the state the Central Kenai Peninsula suffers from high rates of power-based violence (IPV, SA, TDV, and child/elderly abuse). In a</w:t>
      </w:r>
      <w:r>
        <w:rPr>
          <w:rFonts w:ascii="Arial" w:hAnsi="Arial" w:cs="Arial"/>
          <w:sz w:val="24"/>
          <w:szCs w:val="24"/>
        </w:rPr>
        <w:t xml:space="preserve"> 2013 </w:t>
      </w:r>
      <w:r w:rsidRPr="0053289F">
        <w:rPr>
          <w:rFonts w:ascii="Arial" w:hAnsi="Arial" w:cs="Arial"/>
          <w:sz w:val="24"/>
          <w:szCs w:val="24"/>
        </w:rPr>
        <w:t>Victimization Survey conducted on the Kenai Peninsula it was found that 43 out of 100 women have experience</w:t>
      </w:r>
      <w:r w:rsidR="00484D87">
        <w:rPr>
          <w:rFonts w:ascii="Arial" w:hAnsi="Arial" w:cs="Arial"/>
          <w:sz w:val="24"/>
          <w:szCs w:val="24"/>
        </w:rPr>
        <w:t>d</w:t>
      </w:r>
      <w:r w:rsidRPr="0053289F">
        <w:rPr>
          <w:rFonts w:ascii="Arial" w:hAnsi="Arial" w:cs="Arial"/>
          <w:sz w:val="24"/>
          <w:szCs w:val="24"/>
        </w:rPr>
        <w:t xml:space="preserve"> intimate partner violence; 30 out of 100 had experienced sexual violence; and 52 out of 100 had experience IPV, SA or both.  The most recent domestic violence and sexual assault arrest data for 2017 by the Alaska State Troopers, E Detachment (which incorporates all arrests for the Kenai Peninsula Borough including the communities of Homer and Seward) showed 459 incidents of domestic violence and </w:t>
      </w:r>
      <w:r w:rsidRPr="0053289F">
        <w:rPr>
          <w:rFonts w:ascii="Arial" w:hAnsi="Arial" w:cs="Arial"/>
          <w:sz w:val="24"/>
          <w:szCs w:val="24"/>
        </w:rPr>
        <w:lastRenderedPageBreak/>
        <w:t>sexual assault; 30% of those incidents included alcohol and drugs with an arrest rate of 53%.  Kenai and Soldotna police responded to 97 domestic violence and sexual assault incidents. Further data from Kenai showed that 89% of perpetrators were arrested; and that children were present in 50% of the incidents.</w:t>
      </w:r>
    </w:p>
    <w:p w:rsidR="008750A7" w:rsidRDefault="008750A7" w:rsidP="008750A7">
      <w:pPr>
        <w:pStyle w:val="NoSpacing"/>
        <w:rPr>
          <w:rFonts w:ascii="Arial" w:hAnsi="Arial" w:cs="Arial"/>
          <w:sz w:val="24"/>
          <w:szCs w:val="24"/>
        </w:rPr>
      </w:pPr>
      <w:r w:rsidRPr="008750A7">
        <w:rPr>
          <w:rFonts w:ascii="Arial" w:hAnsi="Arial" w:cs="Arial"/>
          <w:sz w:val="24"/>
          <w:szCs w:val="24"/>
        </w:rPr>
        <w:t>Comparatively, roughly 35 percent of women and 28 percent of men in the general population of the U.S. have experienced rape, physical violence, and/or stalking by an intimate partner in their lifetime.</w:t>
      </w:r>
    </w:p>
    <w:p w:rsidR="008750A7" w:rsidRPr="008750A7" w:rsidRDefault="008750A7" w:rsidP="008750A7">
      <w:pPr>
        <w:pStyle w:val="NoSpacing"/>
        <w:rPr>
          <w:rFonts w:ascii="Arial" w:hAnsi="Arial" w:cs="Arial"/>
          <w:sz w:val="24"/>
          <w:szCs w:val="24"/>
        </w:rPr>
      </w:pPr>
    </w:p>
    <w:p w:rsidR="008750A7" w:rsidRDefault="008750A7" w:rsidP="008750A7">
      <w:pPr>
        <w:pStyle w:val="NoSpacing"/>
        <w:jc w:val="both"/>
        <w:rPr>
          <w:rFonts w:ascii="Arial" w:hAnsi="Arial" w:cs="Arial"/>
          <w:sz w:val="24"/>
          <w:szCs w:val="24"/>
        </w:rPr>
      </w:pPr>
      <w:r w:rsidRPr="008750A7">
        <w:rPr>
          <w:rFonts w:ascii="Arial" w:hAnsi="Arial" w:cs="Arial"/>
          <w:sz w:val="24"/>
          <w:szCs w:val="24"/>
        </w:rPr>
        <w:t>One specific population at a significant higher risk for domestic and sexual violence than others is American Indians and Alaska Native women. According to a study from the National Institute of Justice, 84% of American Indian and Alaska Native women have experienced violence in their lifetime, and more than half have endured this violence at the</w:t>
      </w:r>
      <w:r w:rsidR="0097339C">
        <w:rPr>
          <w:rFonts w:ascii="Arial" w:hAnsi="Arial" w:cs="Arial"/>
          <w:sz w:val="24"/>
          <w:szCs w:val="24"/>
        </w:rPr>
        <w:t xml:space="preserve"> hands of an intimate partner, and m</w:t>
      </w:r>
      <w:r w:rsidRPr="008750A7">
        <w:rPr>
          <w:rFonts w:ascii="Arial" w:hAnsi="Arial" w:cs="Arial"/>
          <w:sz w:val="24"/>
          <w:szCs w:val="24"/>
        </w:rPr>
        <w:t>ore than two-thirds of the women, or 66%, say they have been the victims of psychological aggression by a partner.</w:t>
      </w:r>
    </w:p>
    <w:p w:rsidR="00715C42" w:rsidRDefault="00715C42" w:rsidP="008750A7">
      <w:pPr>
        <w:pStyle w:val="NoSpacing"/>
        <w:jc w:val="both"/>
        <w:rPr>
          <w:rFonts w:ascii="Arial" w:hAnsi="Arial" w:cs="Arial"/>
          <w:sz w:val="24"/>
          <w:szCs w:val="24"/>
        </w:rPr>
      </w:pPr>
    </w:p>
    <w:p w:rsidR="003611C3" w:rsidRDefault="008A4CB0" w:rsidP="005D44D9">
      <w:pPr>
        <w:pStyle w:val="NoSpacing"/>
        <w:jc w:val="both"/>
        <w:rPr>
          <w:rFonts w:ascii="Arial" w:hAnsi="Arial" w:cs="Arial"/>
          <w:sz w:val="24"/>
          <w:szCs w:val="24"/>
        </w:rPr>
      </w:pPr>
      <w:r w:rsidRPr="008A4CB0">
        <w:rPr>
          <w:rFonts w:ascii="&amp;quot" w:hAnsi="&amp;quot"/>
          <w:b/>
          <w:noProof/>
          <w:color w:val="333333"/>
          <w:sz w:val="20"/>
          <w:szCs w:val="20"/>
        </w:rPr>
        <mc:AlternateContent>
          <mc:Choice Requires="wps">
            <w:drawing>
              <wp:anchor distT="0" distB="0" distL="114300" distR="114300" simplePos="0" relativeHeight="251738112" behindDoc="0" locked="0" layoutInCell="1" allowOverlap="1" wp14:anchorId="104F27E4" wp14:editId="47BA11EC">
                <wp:simplePos x="0" y="0"/>
                <wp:positionH relativeFrom="margin">
                  <wp:align>center</wp:align>
                </wp:positionH>
                <wp:positionV relativeFrom="paragraph">
                  <wp:posOffset>962198</wp:posOffset>
                </wp:positionV>
                <wp:extent cx="914400" cy="270164"/>
                <wp:effectExtent l="0" t="0" r="6350" b="0"/>
                <wp:wrapNone/>
                <wp:docPr id="87" name="Text Box 87"/>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8A4CB0" w:rsidRPr="008A4CB0" w:rsidRDefault="008A4CB0" w:rsidP="008A4CB0">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04F27E4" id="Text Box 87" o:spid="_x0000_s1030" type="#_x0000_t202" style="position:absolute;left:0;text-align:left;margin-left:0;margin-top:75.75pt;width:1in;height:21.25pt;z-index:2517381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3TgIAAJ4EAAAOAAAAZHJzL2Uyb0RvYy54bWysVMtu2zAQvBfoPxC8N5Jd51EjcuAmcFEg&#10;SAI4Rc40RUUCKC5B0pbcr++Qkh037amoD/S+uMudndX1Td9qtlPON2QKPjnLOVNGUtmY14L/eF59&#10;uuLMB2FKocmogu+V5zeLjx+uOztXU6pJl8oxJDF+3tmC1yHYeZZ5WatW+DOyysBZkWtFgOpes9KJ&#10;DtlbnU3z/CLryJXWkVTew3o3OPki5a8qJcNjVXkVmC443hbS6dK5iWe2uBbzVyds3cjxGeIfXtGK&#10;xqDoMdWdCIJtXfNHqraRjjxV4UxSm1FVNVKlHtDNJH/XzboWVqVeAI63R5j8/0srH3ZPjjVlwa8u&#10;OTOixYyeVR/YV+oZTMCns36OsLVFYOhhx5wPdg9jbLuvXBv/0RCDH0jvj+jGbBLGL5PZLIdHwjW9&#10;zCcXs5gle7tsnQ/fFLUsCgV3GF7CVOzufRhCDyGxlifdlKtG66Ts/a12bCcwZ9CjpI4zLXyAseCr&#10;9Bur/XZNG9YV/OLzeZ4qGYr5hlLaxLwqcWisH5EYOo5S6Dd9Qi71ES0bKvcAydFAM2/lqkEr93jH&#10;k3DgFbrHroRHHJUmVKZR4qwm9/Nv9hiPccPLWQeeFtxgkdDcdwMaJExB66TMzi+nqOBOPZtTj9m2&#10;twSAJthJK5MY44M+iJWj9gULtYw14RJGonLBw0G8DcPuYCGlWi5TEIhsRbg3aytj6ohaHNNz/yKc&#10;HWcZQIIHOvBZzN+NdIiNNw0tt4GqJs37DVPwJCpYgsSYcWHjlp3qKerts7L4BQAA//8DAFBLAwQU&#10;AAYACAAAACEAuoqvWNsAAAAIAQAADwAAAGRycy9kb3ducmV2LnhtbExPwU7CQBS8m/APm2fiTbYl&#10;xUDtlqDRRE8qcOH26D7bxu7bprtA+XsfJ73Nm5nMmylWo+vUiYbQejaQThNQxJW3LdcGdtvX+wWo&#10;EJEtdp7JwIUCrMrJTYG59Wf+otMm1kpCOORooImxz7UOVUMOw9T3xKJ9+8FhlHOotR3wLOGu07Mk&#10;edAOW5YPDfb03FD1szk6Axl+ftTp2zi70It+WoS4Tyv3bszd7bh+BBVpjH9muNaX6lBKp4M/sg2q&#10;MyBDorDzdA7qKmeZMAcBSwG6LPT/AeUvAAAA//8DAFBLAQItABQABgAIAAAAIQC2gziS/gAAAOEB&#10;AAATAAAAAAAAAAAAAAAAAAAAAABbQ29udGVudF9UeXBlc10ueG1sUEsBAi0AFAAGAAgAAAAhADj9&#10;If/WAAAAlAEAAAsAAAAAAAAAAAAAAAAALwEAAF9yZWxzLy5yZWxzUEsBAi0AFAAGAAgAAAAhAEBP&#10;+LdOAgAAngQAAA4AAAAAAAAAAAAAAAAALgIAAGRycy9lMm9Eb2MueG1sUEsBAi0AFAAGAAgAAAAh&#10;ALqKr1jbAAAACAEAAA8AAAAAAAAAAAAAAAAAqAQAAGRycy9kb3ducmV2LnhtbFBLBQYAAAAABAAE&#10;APMAAACwBQAAAAA=&#10;" fillcolor="window" stroked="f" strokeweight=".5pt">
                <v:textbox>
                  <w:txbxContent>
                    <w:p w:rsidR="008A4CB0" w:rsidRPr="008A4CB0" w:rsidRDefault="008A4CB0" w:rsidP="008A4CB0">
                      <w:pPr>
                        <w:rPr>
                          <w:b/>
                        </w:rPr>
                      </w:pPr>
                      <w:r>
                        <w:rPr>
                          <w:b/>
                        </w:rPr>
                        <w:t>2</w:t>
                      </w:r>
                    </w:p>
                  </w:txbxContent>
                </v:textbox>
                <w10:wrap anchorx="margin"/>
              </v:shape>
            </w:pict>
          </mc:Fallback>
        </mc:AlternateContent>
      </w:r>
      <w:r w:rsidR="00715C42">
        <w:rPr>
          <w:rFonts w:ascii="Arial" w:hAnsi="Arial" w:cs="Arial"/>
          <w:sz w:val="24"/>
          <w:szCs w:val="24"/>
        </w:rPr>
        <w:t>It is also cr</w:t>
      </w:r>
      <w:r w:rsidR="005D44D9">
        <w:rPr>
          <w:rFonts w:ascii="Arial" w:hAnsi="Arial" w:cs="Arial"/>
          <w:sz w:val="24"/>
          <w:szCs w:val="24"/>
        </w:rPr>
        <w:t>itical</w:t>
      </w:r>
      <w:r w:rsidR="00715C42">
        <w:rPr>
          <w:rFonts w:ascii="Arial" w:hAnsi="Arial" w:cs="Arial"/>
          <w:sz w:val="24"/>
          <w:szCs w:val="24"/>
        </w:rPr>
        <w:t xml:space="preserve"> to recognize the underserved populations in our community.  Some of the most underserved or under recognized populations that also experience comparable rates of IPV/SA</w:t>
      </w:r>
      <w:r w:rsidR="00A221F2">
        <w:rPr>
          <w:rFonts w:ascii="Arial" w:hAnsi="Arial" w:cs="Arial"/>
          <w:sz w:val="24"/>
          <w:szCs w:val="24"/>
        </w:rPr>
        <w:t xml:space="preserve"> is our elderly, individuals</w:t>
      </w:r>
      <w:r w:rsidR="00F108A5">
        <w:rPr>
          <w:rFonts w:ascii="Arial" w:hAnsi="Arial" w:cs="Arial"/>
          <w:sz w:val="24"/>
          <w:szCs w:val="24"/>
        </w:rPr>
        <w:t xml:space="preserve"> with disabilities, </w:t>
      </w:r>
      <w:r w:rsidR="00A221F2">
        <w:rPr>
          <w:rFonts w:ascii="Arial" w:hAnsi="Arial" w:cs="Arial"/>
          <w:sz w:val="24"/>
          <w:szCs w:val="24"/>
        </w:rPr>
        <w:t>and the lesbian, gay,</w:t>
      </w:r>
      <w:r w:rsidR="00715C42">
        <w:rPr>
          <w:rFonts w:ascii="Arial" w:hAnsi="Arial" w:cs="Arial"/>
          <w:sz w:val="24"/>
          <w:szCs w:val="24"/>
        </w:rPr>
        <w:t xml:space="preserve"> transgender</w:t>
      </w:r>
      <w:r w:rsidR="00F108A5">
        <w:rPr>
          <w:rFonts w:ascii="Arial" w:hAnsi="Arial" w:cs="Arial"/>
          <w:sz w:val="24"/>
          <w:szCs w:val="24"/>
        </w:rPr>
        <w:t>, queer</w:t>
      </w:r>
      <w:r w:rsidR="00A221F2">
        <w:rPr>
          <w:rFonts w:ascii="Arial" w:hAnsi="Arial" w:cs="Arial"/>
          <w:sz w:val="24"/>
          <w:szCs w:val="24"/>
        </w:rPr>
        <w:t xml:space="preserve"> (LBGTQ</w:t>
      </w:r>
      <w:r w:rsidR="00715C42">
        <w:rPr>
          <w:rFonts w:ascii="Arial" w:hAnsi="Arial" w:cs="Arial"/>
          <w:sz w:val="24"/>
          <w:szCs w:val="24"/>
        </w:rPr>
        <w:t>) communit</w:t>
      </w:r>
      <w:r w:rsidR="00A221F2">
        <w:rPr>
          <w:rFonts w:ascii="Arial" w:hAnsi="Arial" w:cs="Arial"/>
          <w:sz w:val="24"/>
          <w:szCs w:val="24"/>
        </w:rPr>
        <w:t>y</w:t>
      </w:r>
      <w:r w:rsidR="00715C42">
        <w:rPr>
          <w:rFonts w:ascii="Arial" w:hAnsi="Arial" w:cs="Arial"/>
          <w:sz w:val="24"/>
          <w:szCs w:val="24"/>
        </w:rPr>
        <w:t>.</w:t>
      </w:r>
      <w:r w:rsidR="00532422">
        <w:rPr>
          <w:rFonts w:ascii="Arial" w:hAnsi="Arial" w:cs="Arial"/>
          <w:sz w:val="24"/>
          <w:szCs w:val="24"/>
        </w:rPr>
        <w:t xml:space="preserve">  </w:t>
      </w:r>
    </w:p>
    <w:p w:rsidR="005D44D9" w:rsidRDefault="00532422" w:rsidP="005D44D9">
      <w:pPr>
        <w:pStyle w:val="NoSpacing"/>
        <w:jc w:val="both"/>
        <w:rPr>
          <w:rFonts w:ascii="Arial" w:hAnsi="Arial" w:cs="Arial"/>
          <w:sz w:val="24"/>
          <w:szCs w:val="24"/>
        </w:rPr>
      </w:pPr>
      <w:r>
        <w:rPr>
          <w:rFonts w:ascii="Arial" w:hAnsi="Arial" w:cs="Arial"/>
          <w:sz w:val="24"/>
          <w:szCs w:val="24"/>
        </w:rPr>
        <w:t>There is very limited information/data for these populations in our state.  There is a tremendous amount of work to be done to truly understand how these population are impacted by IPV, SA, and TDV.</w:t>
      </w:r>
    </w:p>
    <w:p w:rsidR="005D44D9" w:rsidRPr="005D44D9" w:rsidRDefault="005D44D9" w:rsidP="005D44D9">
      <w:pPr>
        <w:pStyle w:val="NoSpacing"/>
        <w:jc w:val="both"/>
        <w:rPr>
          <w:rFonts w:ascii="Arial" w:hAnsi="Arial" w:cs="Arial"/>
          <w:sz w:val="24"/>
          <w:szCs w:val="24"/>
        </w:rPr>
      </w:pPr>
    </w:p>
    <w:p w:rsidR="00277833" w:rsidRPr="00704F12" w:rsidRDefault="00CA1F34" w:rsidP="00BF25D1">
      <w:pPr>
        <w:widowControl w:val="0"/>
        <w:jc w:val="both"/>
        <w:rPr>
          <w:rFonts w:ascii="Arial" w:hAnsi="Arial" w:cs="Arial"/>
          <w:sz w:val="24"/>
          <w:szCs w:val="24"/>
        </w:rPr>
      </w:pPr>
      <w:r w:rsidRPr="00B13FDB">
        <w:rPr>
          <w:rFonts w:ascii="Arial" w:hAnsi="Arial" w:cs="Arial"/>
          <w:noProof/>
          <w:sz w:val="24"/>
          <w:szCs w:val="24"/>
        </w:rPr>
        <mc:AlternateContent>
          <mc:Choice Requires="wpg">
            <w:drawing>
              <wp:anchor distT="0" distB="0" distL="228600" distR="228600" simplePos="0" relativeHeight="251665408" behindDoc="1" locked="0" layoutInCell="1" allowOverlap="1">
                <wp:simplePos x="0" y="0"/>
                <wp:positionH relativeFrom="margin">
                  <wp:posOffset>-53340</wp:posOffset>
                </wp:positionH>
                <wp:positionV relativeFrom="margin">
                  <wp:posOffset>1531620</wp:posOffset>
                </wp:positionV>
                <wp:extent cx="2919095" cy="5730240"/>
                <wp:effectExtent l="0" t="0" r="14605" b="3810"/>
                <wp:wrapSquare wrapText="bothSides"/>
                <wp:docPr id="201" name="Group 201"/>
                <wp:cNvGraphicFramePr/>
                <a:graphic xmlns:a="http://schemas.openxmlformats.org/drawingml/2006/main">
                  <a:graphicData uri="http://schemas.microsoft.com/office/word/2010/wordprocessingGroup">
                    <wpg:wgp>
                      <wpg:cNvGrpSpPr/>
                      <wpg:grpSpPr>
                        <a:xfrm>
                          <a:off x="0" y="0"/>
                          <a:ext cx="2919095" cy="5730240"/>
                          <a:chOff x="24000" y="0"/>
                          <a:chExt cx="1804801" cy="6788640"/>
                        </a:xfrm>
                        <a:solidFill>
                          <a:schemeClr val="accent2">
                            <a:lumMod val="60000"/>
                            <a:lumOff val="40000"/>
                          </a:schemeClr>
                        </a:solidFill>
                      </wpg:grpSpPr>
                      <wps:wsp>
                        <wps:cNvPr id="202" name="Rectangle 202"/>
                        <wps:cNvSpPr/>
                        <wps:spPr>
                          <a:xfrm>
                            <a:off x="24000" y="0"/>
                            <a:ext cx="1804800" cy="22860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53788" y="1031357"/>
                            <a:ext cx="1775012" cy="575728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03A2" w:rsidRDefault="004E03A2" w:rsidP="00B13FDB">
                              <w:pPr>
                                <w:rPr>
                                  <w:color w:val="1F4E79" w:themeColor="accent1" w:themeShade="80"/>
                                </w:rPr>
                              </w:pPr>
                            </w:p>
                            <w:p w:rsidR="00B13FDB" w:rsidRPr="001E0E80" w:rsidRDefault="00B13FDB" w:rsidP="00B13FDB">
                              <w:pPr>
                                <w:rPr>
                                  <w:b/>
                                  <w:color w:val="1F4E79" w:themeColor="accent1" w:themeShade="80"/>
                                </w:rPr>
                              </w:pPr>
                              <w:r w:rsidRPr="001E0E80">
                                <w:rPr>
                                  <w:b/>
                                  <w:color w:val="1F4E79" w:themeColor="accent1" w:themeShade="80"/>
                                </w:rPr>
                                <w:t>Although we do not have local data on teen dating violence, based on data provided by local law enforcement it was determine that 50% of the time children were present during d</w:t>
                              </w:r>
                              <w:r w:rsidR="008A1566" w:rsidRPr="001E0E80">
                                <w:rPr>
                                  <w:b/>
                                  <w:color w:val="1F4E79" w:themeColor="accent1" w:themeShade="80"/>
                                </w:rPr>
                                <w:t xml:space="preserve">omestic violence </w:t>
                              </w:r>
                              <w:r w:rsidRPr="001E0E80">
                                <w:rPr>
                                  <w:b/>
                                  <w:color w:val="1F4E79" w:themeColor="accent1" w:themeShade="80"/>
                                </w:rPr>
                                <w:t>incidents, it is a fair assessment that these behaviors will be carried on into young adulthood.</w:t>
                              </w:r>
                            </w:p>
                            <w:p w:rsidR="008A1566" w:rsidRPr="001E0E80" w:rsidRDefault="008A1566" w:rsidP="00B13FDB">
                              <w:pPr>
                                <w:rPr>
                                  <w:b/>
                                  <w:color w:val="1F4E79" w:themeColor="accent1" w:themeShade="80"/>
                                  <w:sz w:val="24"/>
                                  <w:szCs w:val="24"/>
                                </w:rPr>
                              </w:pPr>
                              <w:r w:rsidRPr="001E0E80">
                                <w:rPr>
                                  <w:b/>
                                  <w:color w:val="1F4E79" w:themeColor="accent1" w:themeShade="80"/>
                                  <w:sz w:val="24"/>
                                  <w:szCs w:val="24"/>
                                </w:rPr>
                                <w:t>Here’s what we do know:</w:t>
                              </w:r>
                            </w:p>
                            <w:p w:rsidR="008A1566" w:rsidRPr="001E0E80" w:rsidRDefault="008A1566" w:rsidP="00B13FDB">
                              <w:pPr>
                                <w:rPr>
                                  <w:b/>
                                  <w:color w:val="1F4E79" w:themeColor="accent1" w:themeShade="80"/>
                                </w:rPr>
                              </w:pPr>
                              <w:r w:rsidRPr="001E0E80">
                                <w:rPr>
                                  <w:b/>
                                  <w:color w:val="1F4E79" w:themeColor="accent1" w:themeShade="80"/>
                                </w:rPr>
                                <w:t>Alaska conducted a statewide Yo</w:t>
                              </w:r>
                              <w:r w:rsidR="0025590B">
                                <w:rPr>
                                  <w:b/>
                                  <w:color w:val="1F4E79" w:themeColor="accent1" w:themeShade="80"/>
                                </w:rPr>
                                <w:t>uth Risk Behavior Survey in 2017</w:t>
                              </w:r>
                              <w:r w:rsidRPr="001E0E80">
                                <w:rPr>
                                  <w:b/>
                                  <w:color w:val="1F4E79" w:themeColor="accent1" w:themeShade="80"/>
                                </w:rPr>
                                <w:t xml:space="preserve"> (this survey is conducted bi-annually). The survey found physical dating violence among adolescents (high school students in grades 9-12) was </w:t>
                              </w:r>
                              <w:r w:rsidR="0025590B">
                                <w:rPr>
                                  <w:b/>
                                  <w:color w:val="1F4E79" w:themeColor="accent1" w:themeShade="80"/>
                                </w:rPr>
                                <w:t>7.3</w:t>
                              </w:r>
                              <w:r w:rsidRPr="001E0E80">
                                <w:rPr>
                                  <w:b/>
                                  <w:color w:val="1F4E79" w:themeColor="accent1" w:themeShade="80"/>
                                </w:rPr>
                                <w:t xml:space="preserve">% for all Alaska adolescents and </w:t>
                              </w:r>
                              <w:r w:rsidR="0025590B">
                                <w:rPr>
                                  <w:b/>
                                  <w:color w:val="1F4E79" w:themeColor="accent1" w:themeShade="80"/>
                                </w:rPr>
                                <w:t>8.2% were physically forced to have sexual intercourse (when they did not want to).</w:t>
                              </w:r>
                            </w:p>
                            <w:p w:rsidR="008A1566" w:rsidRPr="001E0E80" w:rsidRDefault="008A1566" w:rsidP="00B13FDB">
                              <w:pPr>
                                <w:rPr>
                                  <w:b/>
                                  <w:color w:val="1F4E79" w:themeColor="accent1" w:themeShade="80"/>
                                  <w:sz w:val="24"/>
                                  <w:szCs w:val="24"/>
                                </w:rPr>
                              </w:pPr>
                              <w:r w:rsidRPr="001E0E80">
                                <w:rPr>
                                  <w:b/>
                                  <w:color w:val="1F4E79" w:themeColor="accent1" w:themeShade="80"/>
                                  <w:sz w:val="24"/>
                                  <w:szCs w:val="24"/>
                                </w:rPr>
                                <w:t>FAST FACT:</w:t>
                              </w:r>
                            </w:p>
                            <w:p w:rsidR="008A1566" w:rsidRPr="008A1566" w:rsidRDefault="008A1566" w:rsidP="00B13FDB">
                              <w:pPr>
                                <w:rPr>
                                  <w:b/>
                                  <w:color w:val="1F4E79" w:themeColor="accent1" w:themeShade="80"/>
                                </w:rPr>
                              </w:pPr>
                              <w:r w:rsidRPr="008A1566">
                                <w:rPr>
                                  <w:b/>
                                  <w:color w:val="1F4E79" w:themeColor="accent1" w:themeShade="80"/>
                                </w:rPr>
                                <w:t>The majority of parents of teen victims are unaware of the abuse.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37093" y="200255"/>
                            <a:ext cx="1791708" cy="1187570"/>
                          </a:xfrm>
                          <a:prstGeom prst="rect">
                            <a:avLst/>
                          </a:prstGeom>
                          <a:solidFill>
                            <a:schemeClr val="accent4">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B13FDB" w:rsidRPr="00CA1F34" w:rsidRDefault="00B13FDB">
                              <w:pPr>
                                <w:pStyle w:val="NoSpacing"/>
                                <w:jc w:val="center"/>
                                <w:rPr>
                                  <w:rFonts w:asciiTheme="majorHAnsi" w:eastAsiaTheme="majorEastAsia" w:hAnsiTheme="majorHAnsi" w:cstheme="majorBidi"/>
                                  <w:b/>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F34">
                                <w:rPr>
                                  <w:rFonts w:asciiTheme="majorHAnsi" w:eastAsiaTheme="majorEastAsia" w:hAnsiTheme="majorHAnsi" w:cstheme="majorBidi"/>
                                  <w:b/>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Teen Dating Violence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01" o:spid="_x0000_s1031" style="position:absolute;left:0;text-align:left;margin-left:-4.2pt;margin-top:120.6pt;width:229.85pt;height:451.2pt;z-index:-251651072;mso-wrap-distance-left:18pt;mso-wrap-distance-right:18pt;mso-position-horizontal-relative:margin;mso-position-vertical-relative:margin;mso-width-relative:margin;mso-height-relative:margin" coordorigin="240" coordsize="18048,6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q/FgQAACIPAAAOAAAAZHJzL2Uyb0RvYy54bWzsV9tu4zYQfS/QfyD43liSLUs2Ii/SbBMU&#10;SHeDTYp9ZijKFkqRKklHTr++M6Qkq1n3khTYXaB9scUhOTM6Z246f3NoJHkUxtZaFTQ+iygRiuuy&#10;VtuC/nx/9V1OiXVMlUxqJQr6JCx9s/n2m/OuXYtE77QshSGgRNl11xZ051y7ns0s34mG2TPdCgWb&#10;lTYNc7A021lpWAfaGzlLomg567QpW6O5sBakb8Mm3Xj9VSW4e19VVjgiCwq+Of9r/O8D/s4252y9&#10;Nazd1bx3g73Ci4bVCoyOqt4yx8je1J+oamputNWVO+O6memqqrnw7wBvE0fP3uba6H3r32W77rbt&#10;CBNA+wynV6vl7x5vDanLgoJ9ShRrgCRvl6AA4Ona7RpOXZv2rr01vWAbVvjGh8o0+A/vQg4e2KcR&#10;WHFwhIMwWcWraJVSwmEvzeZRsuih5zvgB++BJAKCjnf57of+dpxHixy9w9vLLM+X4fbsaNxqWZdX&#10;tZToiQ8ecSkNeWRAO+NcKJd4euS++UmXQb4Eg70XIEY3/HH0w4tB/ahpc46ro5EZojKC0LUQvPbI&#10;j/13/NztWCs87RaRH/lJBn4+QFgztZUCOEoCR/7kSJBdW+DqBDufoDwwFDAGAhDjJMmXgfwJxK2x&#10;7lrohuBDQQ344CFljzfWQVjA0eEIGgZwkA+fX1KhROleACdRAhgOfvon9yQFnpPqg6ggJDEovIWR&#10;hSmfcdjasVIEcfqnvHmFqLkCh0bdvQIsNM9jxcc9eNmfx6vC15LxcvRXjgUwxhveslZuvNzUSptT&#10;CqQbLYfzA0gBGkTpQZdPEBBGh0pmW35VAx83zLpbZqB0AYVQjt17+Kmk7gqq+ydKdtr8dkqO5yFi&#10;YZeSDkphQe2ve2YEJfJHBbG8iheQcMT5xSLNEliY6c7DdEftm0sNaQf5Ct75Rzzv5PBYGd18hKp9&#10;gVZhiykOtgvKnRkWly6UaKj7XFxc+GNQL1vmbtRdy1E5oorxdn/4yEzbB6WDcH6nh/xh62exGc7i&#10;TaUv9k5XtQ/cI6493pDLWPc+S1LPTyX1/EVJnc6hJvrSGUfzeJ5meBtCdiifWZZGMRSPUHyBv9zr&#10;/z+3ISM9UF9JbrvDw8G34nSg/4tne5wneT6mexytIHgoCfnuuwTsvTrh3X8w3RdDut9jen6vD9DC&#10;FwPd0OyxhRN3gA0scpDHvjWebubzLFpB+cCGHUVJ6qNmmvarOIuALUz7OM6zNBvGmmFkG/r1P2zp&#10;k/lnMhpNm/LCl+XpkAWenRqy8kEMRWhs736G+IMRqbCXHiHwTy+dE0I7fsEQMGnDYWD4bEWi/OVv&#10;B4CxSCyH6PjiRaKfD06MBP3OqyvEVzYS+KkfPsR8oPYfjfilN137eD1+2m5+BwAA//8DAFBLAwQU&#10;AAYACAAAACEA0Zj64uEAAAALAQAADwAAAGRycy9kb3ducmV2LnhtbEyPQWvCQBCF74X+h2UKvelm&#10;kygSsxGRticpVAvF25gdk2B2N2TXJP77bk/1OLyP977JN5Nu2UC9a6yRIOYRMDKlVY2pJHwf32cr&#10;YM6jUdhaQxLu5GBTPD/lmCk7mi8aDr5iocS4DCXU3ncZ566sSaOb245MyC621+jD2Vdc9TiGct3y&#10;OIqWXGNjwkKNHe1qKq+Hm5bwMeK4TcTbsL9edvfTcfH5sxck5evLtF0D8zT5fxj+9IM6FMHpbG9G&#10;OdZKmK3SQEqIUxEDC0C6EAmwcyBFmiyBFzl//KH4BQAA//8DAFBLAQItABQABgAIAAAAIQC2gziS&#10;/gAAAOEBAAATAAAAAAAAAAAAAAAAAAAAAABbQ29udGVudF9UeXBlc10ueG1sUEsBAi0AFAAGAAgA&#10;AAAhADj9If/WAAAAlAEAAAsAAAAAAAAAAAAAAAAALwEAAF9yZWxzLy5yZWxzUEsBAi0AFAAGAAgA&#10;AAAhAJZKer8WBAAAIg8AAA4AAAAAAAAAAAAAAAAALgIAAGRycy9lMm9Eb2MueG1sUEsBAi0AFAAG&#10;AAgAAAAhANGY+uLhAAAACwEAAA8AAAAAAAAAAAAAAAAAcAYAAGRycy9kb3ducmV2LnhtbFBLBQYA&#10;AAAABAAEAPMAAAB+BwAAAAA=&#10;">
                <v:rect id="Rectangle 202" o:spid="_x0000_s1032" style="position:absolute;left:240;width:18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IBsMA&#10;AADcAAAADwAAAGRycy9kb3ducmV2LnhtbESPT2sCMRTE7wW/Q3hCbzXrHopsjVKFUsWD+Kf31+S5&#10;u7h5WZK4u357Uyh4HGbmN8x8OdhGdORD7VjBdJKBINbO1FwqOJ++3mYgQkQ22DgmBXcKsFyMXuZY&#10;GNfzgbpjLEWCcChQQRVjW0gZdEUWw8S1xMm7OG8xJulLaTz2CW4bmWfZu7RYc1qosKV1Rfp6vFkF&#10;P+6y6q3+5W1339e3753XerZT6nU8fH6AiDTEZ/i/vTEK8iyH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IBsMAAADcAAAADwAAAAAAAAAAAAAAAACYAgAAZHJzL2Rv&#10;d25yZXYueG1sUEsFBgAAAAAEAAQA9QAAAIgDAAAAAA==&#10;" filled="f" stroked="f" strokeweight="1pt"/>
                <v:rect id="Rectangle 203" o:spid="_x0000_s1033" style="position:absolute;left:537;top:10313;width:17751;height:57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lH8MA&#10;AADcAAAADwAAAGRycy9kb3ducmV2LnhtbESPQYvCMBSE78L+h/AEb5pWoS5do8iCsCwIat372+bZ&#10;FpuX2kRb/70RBI/DzHzDLFa9qcWNWldZVhBPIhDEudUVFwqO2Wb8CcJ5ZI21ZVJwJwer5cdggam2&#10;He/pdvCFCBB2KSoovW9SKV1ekkE3sQ1x8E62NeiDbAupW+wC3NRyGkWJNFhxWCixoe+S8vPhahRc&#10;uyKZU+Li7f/fb79bX+LsfI+VGg379RcIT71/h1/tH61gGs3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4lH8MAAADcAAAADwAAAAAAAAAAAAAAAACYAgAAZHJzL2Rv&#10;d25yZXYueG1sUEsFBgAAAAAEAAQA9QAAAIgDAAAAAA==&#10;" filled="f" stroked="f" strokeweight="1pt">
                  <v:textbox inset=",14.4pt,8.64pt,18pt">
                    <w:txbxContent>
                      <w:p w:rsidR="004E03A2" w:rsidRDefault="004E03A2" w:rsidP="00B13FDB">
                        <w:pPr>
                          <w:rPr>
                            <w:color w:val="1F4E79" w:themeColor="accent1" w:themeShade="80"/>
                          </w:rPr>
                        </w:pPr>
                      </w:p>
                      <w:p w:rsidR="00B13FDB" w:rsidRPr="001E0E80" w:rsidRDefault="00B13FDB" w:rsidP="00B13FDB">
                        <w:pPr>
                          <w:rPr>
                            <w:b/>
                            <w:color w:val="1F4E79" w:themeColor="accent1" w:themeShade="80"/>
                          </w:rPr>
                        </w:pPr>
                        <w:r w:rsidRPr="001E0E80">
                          <w:rPr>
                            <w:b/>
                            <w:color w:val="1F4E79" w:themeColor="accent1" w:themeShade="80"/>
                          </w:rPr>
                          <w:t>Although we do not have local data on teen dating violence, based on data provided by local law enforcement it was determine that 50% of the time children were present during d</w:t>
                        </w:r>
                        <w:r w:rsidR="008A1566" w:rsidRPr="001E0E80">
                          <w:rPr>
                            <w:b/>
                            <w:color w:val="1F4E79" w:themeColor="accent1" w:themeShade="80"/>
                          </w:rPr>
                          <w:t xml:space="preserve">omestic violence </w:t>
                        </w:r>
                        <w:r w:rsidRPr="001E0E80">
                          <w:rPr>
                            <w:b/>
                            <w:color w:val="1F4E79" w:themeColor="accent1" w:themeShade="80"/>
                          </w:rPr>
                          <w:t>incidents, it is a fair assessment that these behaviors will be carried on into young adulthood.</w:t>
                        </w:r>
                      </w:p>
                      <w:p w:rsidR="008A1566" w:rsidRPr="001E0E80" w:rsidRDefault="008A1566" w:rsidP="00B13FDB">
                        <w:pPr>
                          <w:rPr>
                            <w:b/>
                            <w:color w:val="1F4E79" w:themeColor="accent1" w:themeShade="80"/>
                            <w:sz w:val="24"/>
                            <w:szCs w:val="24"/>
                          </w:rPr>
                        </w:pPr>
                        <w:r w:rsidRPr="001E0E80">
                          <w:rPr>
                            <w:b/>
                            <w:color w:val="1F4E79" w:themeColor="accent1" w:themeShade="80"/>
                            <w:sz w:val="24"/>
                            <w:szCs w:val="24"/>
                          </w:rPr>
                          <w:t>Here’s what we do know:</w:t>
                        </w:r>
                      </w:p>
                      <w:p w:rsidR="008A1566" w:rsidRPr="001E0E80" w:rsidRDefault="008A1566" w:rsidP="00B13FDB">
                        <w:pPr>
                          <w:rPr>
                            <w:b/>
                            <w:color w:val="1F4E79" w:themeColor="accent1" w:themeShade="80"/>
                          </w:rPr>
                        </w:pPr>
                        <w:r w:rsidRPr="001E0E80">
                          <w:rPr>
                            <w:b/>
                            <w:color w:val="1F4E79" w:themeColor="accent1" w:themeShade="80"/>
                          </w:rPr>
                          <w:t>Alaska conducted a statewide Yo</w:t>
                        </w:r>
                        <w:r w:rsidR="0025590B">
                          <w:rPr>
                            <w:b/>
                            <w:color w:val="1F4E79" w:themeColor="accent1" w:themeShade="80"/>
                          </w:rPr>
                          <w:t>uth Risk Behavior Survey in 2017</w:t>
                        </w:r>
                        <w:r w:rsidRPr="001E0E80">
                          <w:rPr>
                            <w:b/>
                            <w:color w:val="1F4E79" w:themeColor="accent1" w:themeShade="80"/>
                          </w:rPr>
                          <w:t xml:space="preserve"> (this survey is conducted bi-annually). The survey found physical dating violence among adolescents (high school students in grades 9-12) was </w:t>
                        </w:r>
                        <w:r w:rsidR="0025590B">
                          <w:rPr>
                            <w:b/>
                            <w:color w:val="1F4E79" w:themeColor="accent1" w:themeShade="80"/>
                          </w:rPr>
                          <w:t>7.3</w:t>
                        </w:r>
                        <w:r w:rsidRPr="001E0E80">
                          <w:rPr>
                            <w:b/>
                            <w:color w:val="1F4E79" w:themeColor="accent1" w:themeShade="80"/>
                          </w:rPr>
                          <w:t xml:space="preserve">% for all Alaska adolescents and </w:t>
                        </w:r>
                        <w:r w:rsidR="0025590B">
                          <w:rPr>
                            <w:b/>
                            <w:color w:val="1F4E79" w:themeColor="accent1" w:themeShade="80"/>
                          </w:rPr>
                          <w:t>8.2% were physically forced to have sexual intercourse (when they did not want to).</w:t>
                        </w:r>
                      </w:p>
                      <w:p w:rsidR="008A1566" w:rsidRPr="001E0E80" w:rsidRDefault="008A1566" w:rsidP="00B13FDB">
                        <w:pPr>
                          <w:rPr>
                            <w:b/>
                            <w:color w:val="1F4E79" w:themeColor="accent1" w:themeShade="80"/>
                            <w:sz w:val="24"/>
                            <w:szCs w:val="24"/>
                          </w:rPr>
                        </w:pPr>
                        <w:r w:rsidRPr="001E0E80">
                          <w:rPr>
                            <w:b/>
                            <w:color w:val="1F4E79" w:themeColor="accent1" w:themeShade="80"/>
                            <w:sz w:val="24"/>
                            <w:szCs w:val="24"/>
                          </w:rPr>
                          <w:t>FAST FACT:</w:t>
                        </w:r>
                      </w:p>
                      <w:p w:rsidR="008A1566" w:rsidRPr="008A1566" w:rsidRDefault="008A1566" w:rsidP="00B13FDB">
                        <w:pPr>
                          <w:rPr>
                            <w:b/>
                            <w:color w:val="1F4E79" w:themeColor="accent1" w:themeShade="80"/>
                          </w:rPr>
                        </w:pPr>
                        <w:r w:rsidRPr="008A1566">
                          <w:rPr>
                            <w:b/>
                            <w:color w:val="1F4E79" w:themeColor="accent1" w:themeShade="80"/>
                          </w:rPr>
                          <w:t>The majority of parents of teen victims are unaware of the abuse.</w:t>
                        </w:r>
                      </w:p>
                    </w:txbxContent>
                  </v:textbox>
                </v:rect>
                <v:shape id="Text Box 204" o:spid="_x0000_s1034" type="#_x0000_t202" style="position:absolute;left:370;top:2002;width:17918;height:11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E98EA&#10;AADcAAAADwAAAGRycy9kb3ducmV2LnhtbESPX2vCMBTF34V9h3AHe9NUGbV0RhFhoG9a9f3S3DXF&#10;5qYkmbbf3gwGPh7Onx9ntRlsJ+7kQ+tYwXyWgSCunW65UXA5f08LECEia+wck4KRAmzWb5MVlto9&#10;+ET3KjYijXAoUYGJsS+lDLUhi2HmeuLk/ThvMSbpG6k9PtK47eQiy3JpseVEMNjTzlB9q35t4l7H&#10;vJCm2efH5WEsnN8d5pdKqY/3YfsFItIQX+H/9l4rWGSf8Hc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hBPfBAAAA3AAAAA8AAAAAAAAAAAAAAAAAmAIAAGRycy9kb3du&#10;cmV2LnhtbFBLBQYAAAAABAAEAPUAAACGAwAAAAA=&#10;" fillcolor="#fff2cc [663]" strokecolor="#5b9bd5 [3204]" strokeweight="1pt">
                  <v:textbox inset=",7.2pt,,7.2pt">
                    <w:txbxContent>
                      <w:p w:rsidR="00B13FDB" w:rsidRPr="00CA1F34" w:rsidRDefault="00B13FDB">
                        <w:pPr>
                          <w:pStyle w:val="NoSpacing"/>
                          <w:jc w:val="center"/>
                          <w:rPr>
                            <w:rFonts w:asciiTheme="majorHAnsi" w:eastAsiaTheme="majorEastAsia" w:hAnsiTheme="majorHAnsi" w:cstheme="majorBidi"/>
                            <w:b/>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F34">
                          <w:rPr>
                            <w:rFonts w:asciiTheme="majorHAnsi" w:eastAsiaTheme="majorEastAsia" w:hAnsiTheme="majorHAnsi" w:cstheme="majorBidi"/>
                            <w:b/>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Teen Dating Violence</w:t>
                        </w:r>
                      </w:p>
                    </w:txbxContent>
                  </v:textbox>
                </v:shape>
                <w10:wrap type="square" anchorx="margin" anchory="margin"/>
              </v:group>
            </w:pict>
          </mc:Fallback>
        </mc:AlternateContent>
      </w:r>
      <w:r w:rsidR="005D44D9">
        <w:rPr>
          <w:rFonts w:ascii="Arial" w:hAnsi="Arial" w:cs="Arial"/>
          <w:sz w:val="24"/>
          <w:szCs w:val="24"/>
        </w:rPr>
        <w:t>U</w:t>
      </w:r>
      <w:r w:rsidR="00277833" w:rsidRPr="00704F12">
        <w:rPr>
          <w:rFonts w:ascii="Arial" w:hAnsi="Arial" w:cs="Arial"/>
          <w:sz w:val="24"/>
          <w:szCs w:val="24"/>
        </w:rPr>
        <w:t xml:space="preserve">nhealthy relationships can start early and last a lifetime. </w:t>
      </w:r>
      <w:r w:rsidR="00B86D30" w:rsidRPr="000C427C">
        <w:rPr>
          <w:rFonts w:ascii="Arial" w:hAnsi="Arial" w:cs="Arial"/>
          <w:sz w:val="24"/>
          <w:szCs w:val="24"/>
        </w:rPr>
        <w:t>These are learned behavior</w:t>
      </w:r>
      <w:r w:rsidR="00B86D30">
        <w:rPr>
          <w:rFonts w:ascii="Arial" w:hAnsi="Arial" w:cs="Arial"/>
          <w:sz w:val="24"/>
          <w:szCs w:val="24"/>
        </w:rPr>
        <w:t xml:space="preserve">s which can also be unlearned. </w:t>
      </w:r>
      <w:r w:rsidR="00B86D30" w:rsidRPr="000C427C">
        <w:rPr>
          <w:rFonts w:ascii="Arial" w:hAnsi="Arial" w:cs="Arial"/>
          <w:sz w:val="24"/>
          <w:szCs w:val="24"/>
        </w:rPr>
        <w:t xml:space="preserve">Stopping </w:t>
      </w:r>
      <w:r w:rsidR="00B86D30">
        <w:rPr>
          <w:rFonts w:ascii="Arial" w:hAnsi="Arial" w:cs="Arial"/>
          <w:sz w:val="24"/>
          <w:szCs w:val="24"/>
        </w:rPr>
        <w:t xml:space="preserve">this epidemic will </w:t>
      </w:r>
      <w:r w:rsidR="00B86D30" w:rsidRPr="000C427C">
        <w:rPr>
          <w:rFonts w:ascii="Arial" w:hAnsi="Arial" w:cs="Arial"/>
          <w:sz w:val="24"/>
          <w:szCs w:val="24"/>
        </w:rPr>
        <w:t>require many people working together to create a community that promotes respect, non-violence, and connectedness.</w:t>
      </w:r>
      <w:r w:rsidR="00B86D30">
        <w:rPr>
          <w:rFonts w:ascii="Arial" w:hAnsi="Arial" w:cs="Arial"/>
          <w:sz w:val="24"/>
          <w:szCs w:val="24"/>
        </w:rPr>
        <w:t xml:space="preserve">  </w:t>
      </w:r>
      <w:r w:rsidR="00277833" w:rsidRPr="00704F12">
        <w:rPr>
          <w:rFonts w:ascii="Arial" w:hAnsi="Arial" w:cs="Arial"/>
          <w:sz w:val="24"/>
          <w:szCs w:val="24"/>
        </w:rPr>
        <w:t xml:space="preserve">In a recent national survey, nearly 10% of high school students reported physical violence and 11% reported that they experienced sexual violence from a dating partner in the 12 months before the survey. Teens who are victims are at </w:t>
      </w:r>
      <w:r w:rsidR="00277833" w:rsidRPr="00704F12">
        <w:rPr>
          <w:rFonts w:ascii="Arial" w:hAnsi="Arial" w:cs="Arial"/>
          <w:sz w:val="24"/>
          <w:szCs w:val="24"/>
        </w:rPr>
        <w:lastRenderedPageBreak/>
        <w:t xml:space="preserve">higher risk for victimization during college and throughout their lifetimes. Victims of teen dating violence are more likely to experience symptoms of depression and anxiety. They might also engage in unhealthy behaviors, such as using tobacco, drugs, and alcohol. </w:t>
      </w:r>
      <w:r w:rsidR="00277833" w:rsidRPr="00704F12">
        <w:rPr>
          <w:rFonts w:ascii="Arial" w:hAnsi="Arial" w:cs="Arial"/>
          <w:sz w:val="16"/>
          <w:szCs w:val="16"/>
        </w:rPr>
        <w:t>(Centers for Disease Control)</w:t>
      </w:r>
      <w:r w:rsidR="00277833" w:rsidRPr="00704F12">
        <w:rPr>
          <w:rFonts w:ascii="Arial" w:hAnsi="Arial" w:cs="Arial"/>
          <w:sz w:val="24"/>
          <w:szCs w:val="24"/>
        </w:rPr>
        <w:t xml:space="preserve">. </w:t>
      </w:r>
    </w:p>
    <w:p w:rsidR="00277833" w:rsidRDefault="00277833" w:rsidP="00FC44E6">
      <w:pPr>
        <w:jc w:val="both"/>
        <w:rPr>
          <w:rFonts w:ascii="Arial" w:hAnsi="Arial" w:cs="Arial"/>
          <w:sz w:val="24"/>
          <w:szCs w:val="24"/>
        </w:rPr>
      </w:pPr>
      <w:r>
        <w:rPr>
          <w:rFonts w:ascii="Arial" w:hAnsi="Arial" w:cs="Arial"/>
          <w:noProof/>
          <w:sz w:val="24"/>
          <w:szCs w:val="24"/>
        </w:rPr>
        <w:drawing>
          <wp:inline distT="0" distB="0" distL="0" distR="0" wp14:anchorId="56B149A0" wp14:editId="6A626B78">
            <wp:extent cx="26289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usiveBoyfriend1[1].jpg"/>
                    <pic:cNvPicPr/>
                  </pic:nvPicPr>
                  <pic:blipFill>
                    <a:blip r:embed="rId19">
                      <a:extLst>
                        <a:ext uri="{28A0092B-C50C-407E-A947-70E740481C1C}">
                          <a14:useLocalDpi xmlns:a14="http://schemas.microsoft.com/office/drawing/2010/main" val="0"/>
                        </a:ext>
                      </a:extLst>
                    </a:blip>
                    <a:stretch>
                      <a:fillRect/>
                    </a:stretch>
                  </pic:blipFill>
                  <pic:spPr>
                    <a:xfrm>
                      <a:off x="0" y="0"/>
                      <a:ext cx="2629010" cy="2971924"/>
                    </a:xfrm>
                    <a:prstGeom prst="rect">
                      <a:avLst/>
                    </a:prstGeom>
                  </pic:spPr>
                </pic:pic>
              </a:graphicData>
            </a:graphic>
          </wp:inline>
        </w:drawing>
      </w:r>
    </w:p>
    <w:p w:rsidR="00C00FA3" w:rsidRDefault="00C00FA3" w:rsidP="00C32368">
      <w:pPr>
        <w:rPr>
          <w:rFonts w:ascii="Arial" w:hAnsi="Arial" w:cs="Arial"/>
          <w:sz w:val="24"/>
          <w:szCs w:val="24"/>
        </w:rPr>
      </w:pPr>
    </w:p>
    <w:p w:rsidR="00CB5ACA" w:rsidRDefault="00B86D30" w:rsidP="00C32368">
      <w:pPr>
        <w:rPr>
          <w:rFonts w:ascii="Arial" w:hAnsi="Arial" w:cs="Arial"/>
          <w:sz w:val="24"/>
          <w:szCs w:val="24"/>
        </w:rPr>
      </w:pPr>
      <w:r>
        <w:rPr>
          <w:rFonts w:ascii="Arial" w:hAnsi="Arial" w:cs="Arial"/>
          <w:sz w:val="24"/>
          <w:szCs w:val="24"/>
        </w:rPr>
        <w:t>U</w:t>
      </w:r>
      <w:r w:rsidR="00CB5ACA" w:rsidRPr="0053289F">
        <w:rPr>
          <w:rFonts w:ascii="Arial" w:hAnsi="Arial" w:cs="Arial"/>
          <w:sz w:val="24"/>
          <w:szCs w:val="24"/>
        </w:rPr>
        <w:t>nless change is introduced, these patterns of violence are passed from one generation to the next and reinforced by communities that have become accustomed to this type of violence as a norm.</w:t>
      </w:r>
      <w:r w:rsidR="008A4CB0" w:rsidRPr="008A4CB0">
        <w:rPr>
          <w:rFonts w:ascii="&amp;quot" w:hAnsi="&amp;quot"/>
          <w:b/>
          <w:noProof/>
          <w:color w:val="333333"/>
          <w:sz w:val="20"/>
          <w:szCs w:val="20"/>
        </w:rPr>
        <w:t xml:space="preserve"> </w:t>
      </w:r>
    </w:p>
    <w:p w:rsidR="003611C3" w:rsidRDefault="00B86D30" w:rsidP="00C32368">
      <w:pPr>
        <w:rPr>
          <w:rFonts w:ascii="Arial" w:hAnsi="Arial" w:cs="Arial"/>
          <w:sz w:val="24"/>
          <w:szCs w:val="24"/>
        </w:rPr>
      </w:pPr>
      <w:r w:rsidRPr="008A4CB0">
        <w:rPr>
          <w:rFonts w:ascii="&amp;quot" w:hAnsi="&amp;quot"/>
          <w:b/>
          <w:noProof/>
          <w:color w:val="333333"/>
          <w:sz w:val="20"/>
          <w:szCs w:val="20"/>
        </w:rPr>
        <mc:AlternateContent>
          <mc:Choice Requires="wps">
            <w:drawing>
              <wp:anchor distT="0" distB="0" distL="114300" distR="114300" simplePos="0" relativeHeight="251740160" behindDoc="0" locked="0" layoutInCell="1" allowOverlap="1" wp14:anchorId="1696358A" wp14:editId="1B909CFE">
                <wp:simplePos x="0" y="0"/>
                <wp:positionH relativeFrom="margin">
                  <wp:align>center</wp:align>
                </wp:positionH>
                <wp:positionV relativeFrom="paragraph">
                  <wp:posOffset>617047</wp:posOffset>
                </wp:positionV>
                <wp:extent cx="277091" cy="249382"/>
                <wp:effectExtent l="0" t="0" r="8890" b="0"/>
                <wp:wrapNone/>
                <wp:docPr id="88" name="Text Box 88"/>
                <wp:cNvGraphicFramePr/>
                <a:graphic xmlns:a="http://schemas.openxmlformats.org/drawingml/2006/main">
                  <a:graphicData uri="http://schemas.microsoft.com/office/word/2010/wordprocessingShape">
                    <wps:wsp>
                      <wps:cNvSpPr txBox="1"/>
                      <wps:spPr>
                        <a:xfrm>
                          <a:off x="0" y="0"/>
                          <a:ext cx="277091" cy="249382"/>
                        </a:xfrm>
                        <a:prstGeom prst="rect">
                          <a:avLst/>
                        </a:prstGeom>
                        <a:solidFill>
                          <a:sysClr val="window" lastClr="FFFFFF"/>
                        </a:solidFill>
                        <a:ln w="6350">
                          <a:noFill/>
                        </a:ln>
                        <a:effectLst/>
                      </wps:spPr>
                      <wps:txbx>
                        <w:txbxContent>
                          <w:p w:rsidR="008A4CB0" w:rsidRPr="008A4CB0" w:rsidRDefault="008A4CB0" w:rsidP="008A4CB0">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96358A" id="Text Box 88" o:spid="_x0000_s1035" type="#_x0000_t202" style="position:absolute;margin-left:0;margin-top:48.6pt;width:21.8pt;height:19.6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B5UwIAAKAEAAAOAAAAZHJzL2Uyb0RvYy54bWysVE1vGjEQvVfqf7B8LwuEhIBYIkpEVSlK&#10;IiVVzsbrhZW8Htc27NJf32cvJCTtqSoHM1+e8bx5s7ObttZsr5yvyOR80OtzpoykojKbnP94Xn25&#10;5swHYQqhyaicH5TnN/PPn2aNnaohbUkXyjEkMX7a2JxvQ7DTLPNyq2rhe2SVgbMkV4sA1W2ywokG&#10;2WudDfv9q6whV1hHUnkP623n5POUvyyVDA9l6VVgOud4W0inS+c6ntl8JqYbJ+y2ksdniH94RS0q&#10;g6KvqW5FEGznqj9S1ZV05KkMPUl1RmVZSZV6QDeD/odunrbCqtQLwPH2FSb//9LK+/2jY1WR82tM&#10;yogaM3pWbWBfqWUwAZ/G+inCniwCQws75nyyexhj223p6viPhhj8QPrwim7MJmEcjsf9yYAzCddw&#10;NLm4HsYs2dtl63z4pqhmUci5w/ASpmJ/50MXegqJtTzpqlhVWifl4Jfasb3AnEGPghrOtPABxpyv&#10;0u9Y7d01bViT86uLy36qZCjm60ppE/OqxKFj/YhE13GUQrtuE3LjExprKg4AyVFHM2/lqkIrd3jH&#10;o3DgFXDBroQHHKUmVKajxNmW3K+/2WM8xg0vZw14mnP/cyecQnvfDYgwGYxGkdhJGV2Oh1DcuWd9&#10;7jG7ekmACGPA65IY44M+iaWj+gUrtYhV4RJGonbOw0lchm57sJJSLRYpCFS2ItyZJytj6ohbHNRz&#10;+yKcPU4zgAb3dGK0mH4Yahcbbxpa7AKVVZp4xLlDFUyJCtYgcea4snHPzvUU9fZhmf8GAAD//wMA&#10;UEsDBBQABgAIAAAAIQAlKesD3gAAAAYBAAAPAAAAZHJzL2Rvd25yZXYueG1sTI/BTsMwEETvSPyD&#10;tUjcqEMLAUKcCiEQVCIqBCSubrwkgXgd2W4T+vUsJziOZjTzJl9Othc79KFzpOB0loBAqp3pqFHw&#10;9np/cgkiRE1G945QwTcGWBaHB7nOjBvpBXdVbASXUMi0gjbGIZMy1C1aHWZuQGLvw3mrI0vfSOP1&#10;yOW2l/MkSaXVHfFCqwe8bbH+qrZWwftYPfj1avX5PDyW+/W+Kp/wrlTq+Gi6uQYRcYp/YfjFZ3Qo&#10;mGnjtmSC6BXwkajg6mIOgt2zRQpiw6lFeg6yyOV//OIHAAD//wMAUEsBAi0AFAAGAAgAAAAhALaD&#10;OJL+AAAA4QEAABMAAAAAAAAAAAAAAAAAAAAAAFtDb250ZW50X1R5cGVzXS54bWxQSwECLQAUAAYA&#10;CAAAACEAOP0h/9YAAACUAQAACwAAAAAAAAAAAAAAAAAvAQAAX3JlbHMvLnJlbHNQSwECLQAUAAYA&#10;CAAAACEACOeQeVMCAACgBAAADgAAAAAAAAAAAAAAAAAuAgAAZHJzL2Uyb0RvYy54bWxQSwECLQAU&#10;AAYACAAAACEAJSnrA94AAAAGAQAADwAAAAAAAAAAAAAAAACtBAAAZHJzL2Rvd25yZXYueG1sUEsF&#10;BgAAAAAEAAQA8wAAALgFAAAAAA==&#10;" fillcolor="window" stroked="f" strokeweight=".5pt">
                <v:textbox>
                  <w:txbxContent>
                    <w:p w:rsidR="008A4CB0" w:rsidRPr="008A4CB0" w:rsidRDefault="008A4CB0" w:rsidP="008A4CB0">
                      <w:pPr>
                        <w:rPr>
                          <w:b/>
                        </w:rPr>
                      </w:pPr>
                      <w:r>
                        <w:rPr>
                          <w:b/>
                        </w:rPr>
                        <w:t>3</w:t>
                      </w:r>
                    </w:p>
                  </w:txbxContent>
                </v:textbox>
                <w10:wrap anchorx="margin"/>
              </v:shape>
            </w:pict>
          </mc:Fallback>
        </mc:AlternateContent>
      </w:r>
    </w:p>
    <w:p w:rsidR="00CB5ACA" w:rsidRDefault="00CB5ACA" w:rsidP="00CB5ACA">
      <w:pPr>
        <w:pStyle w:val="NoSpacing"/>
        <w:jc w:val="both"/>
        <w:rPr>
          <w:rFonts w:ascii="Arial" w:hAnsi="Arial" w:cs="Arial"/>
          <w:sz w:val="24"/>
          <w:szCs w:val="24"/>
        </w:rPr>
      </w:pPr>
      <w:r w:rsidRPr="00FC44E6">
        <w:rPr>
          <w:rFonts w:ascii="Arial" w:hAnsi="Arial" w:cs="Arial"/>
          <w:sz w:val="24"/>
          <w:szCs w:val="24"/>
        </w:rPr>
        <w:t xml:space="preserve">We need to truly understand what social norms we are setting in our community.  They are often based on what people believe to be normal, typical, or appropriate. Social norms can function as unspoken rules or guidelines for how people behave, and for how people are expected to behave. </w:t>
      </w:r>
      <w:r w:rsidRPr="000C427C">
        <w:rPr>
          <w:rFonts w:ascii="Arial" w:hAnsi="Arial" w:cs="Arial"/>
          <w:sz w:val="24"/>
          <w:szCs w:val="24"/>
        </w:rPr>
        <w:t xml:space="preserve">To solve the puzzle of violence in </w:t>
      </w:r>
      <w:r>
        <w:rPr>
          <w:rFonts w:ascii="Arial" w:hAnsi="Arial" w:cs="Arial"/>
          <w:sz w:val="24"/>
          <w:szCs w:val="24"/>
        </w:rPr>
        <w:t>our community</w:t>
      </w:r>
      <w:r w:rsidRPr="000C427C">
        <w:rPr>
          <w:rFonts w:ascii="Arial" w:hAnsi="Arial" w:cs="Arial"/>
          <w:sz w:val="24"/>
          <w:szCs w:val="24"/>
        </w:rPr>
        <w:t xml:space="preserve"> we must work together and recognize the power we have to be the change we wish to see in </w:t>
      </w:r>
      <w:r w:rsidR="00484D87">
        <w:rPr>
          <w:rFonts w:ascii="Arial" w:hAnsi="Arial" w:cs="Arial"/>
          <w:sz w:val="24"/>
          <w:szCs w:val="24"/>
        </w:rPr>
        <w:t>our community</w:t>
      </w:r>
      <w:r w:rsidRPr="000C427C">
        <w:rPr>
          <w:rFonts w:ascii="Arial" w:hAnsi="Arial" w:cs="Arial"/>
          <w:sz w:val="24"/>
          <w:szCs w:val="24"/>
        </w:rPr>
        <w:t>.</w:t>
      </w:r>
    </w:p>
    <w:p w:rsidR="00CB5ACA" w:rsidRDefault="00CB5ACA" w:rsidP="00CB5ACA">
      <w:pPr>
        <w:pStyle w:val="NoSpacing"/>
        <w:jc w:val="both"/>
        <w:rPr>
          <w:rFonts w:ascii="Arial" w:hAnsi="Arial" w:cs="Arial"/>
          <w:sz w:val="24"/>
          <w:szCs w:val="24"/>
        </w:rPr>
      </w:pPr>
    </w:p>
    <w:p w:rsidR="00200AFC" w:rsidRDefault="00484D87" w:rsidP="00CB5ACA">
      <w:pPr>
        <w:jc w:val="both"/>
        <w:rPr>
          <w:rFonts w:ascii="Arial" w:hAnsi="Arial" w:cs="Arial"/>
          <w:sz w:val="24"/>
          <w:szCs w:val="24"/>
        </w:rPr>
      </w:pPr>
      <w:r>
        <w:rPr>
          <w:b/>
          <w:noProof/>
          <w:color w:val="FFFFFF" w:themeColor="background1"/>
          <w:sz w:val="32"/>
          <w:szCs w:val="32"/>
        </w:rPr>
        <w:lastRenderedPageBreak/>
        <w:drawing>
          <wp:anchor distT="0" distB="0" distL="114300" distR="114300" simplePos="0" relativeHeight="251683840" behindDoc="0" locked="0" layoutInCell="1" allowOverlap="1">
            <wp:simplePos x="0" y="0"/>
            <wp:positionH relativeFrom="margin">
              <wp:posOffset>-190500</wp:posOffset>
            </wp:positionH>
            <wp:positionV relativeFrom="margin">
              <wp:posOffset>2476500</wp:posOffset>
            </wp:positionV>
            <wp:extent cx="6271260" cy="41833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f01[1].jpg"/>
                    <pic:cNvPicPr/>
                  </pic:nvPicPr>
                  <pic:blipFill>
                    <a:blip r:embed="rId20">
                      <a:extLst>
                        <a:ext uri="{28A0092B-C50C-407E-A947-70E740481C1C}">
                          <a14:useLocalDpi xmlns:a14="http://schemas.microsoft.com/office/drawing/2010/main" val="0"/>
                        </a:ext>
                      </a:extLst>
                    </a:blip>
                    <a:stretch>
                      <a:fillRect/>
                    </a:stretch>
                  </pic:blipFill>
                  <pic:spPr>
                    <a:xfrm>
                      <a:off x="0" y="0"/>
                      <a:ext cx="6271260" cy="4183380"/>
                    </a:xfrm>
                    <a:prstGeom prst="rect">
                      <a:avLst/>
                    </a:prstGeom>
                  </pic:spPr>
                </pic:pic>
              </a:graphicData>
            </a:graphic>
            <wp14:sizeRelH relativeFrom="margin">
              <wp14:pctWidth>0</wp14:pctWidth>
            </wp14:sizeRelH>
            <wp14:sizeRelV relativeFrom="margin">
              <wp14:pctHeight>0</wp14:pctHeight>
            </wp14:sizeRelV>
          </wp:anchor>
        </w:drawing>
      </w:r>
      <w:r w:rsidR="00C00FA3">
        <w:rPr>
          <w:rFonts w:ascii="Arial" w:hAnsi="Arial" w:cs="Arial"/>
          <w:sz w:val="24"/>
          <w:szCs w:val="24"/>
        </w:rPr>
        <w:t xml:space="preserve">Identifying the </w:t>
      </w:r>
      <w:r w:rsidR="00C00FA3" w:rsidRPr="00C00FA3">
        <w:rPr>
          <w:rFonts w:ascii="Arial" w:hAnsi="Arial" w:cs="Arial"/>
          <w:sz w:val="24"/>
          <w:szCs w:val="24"/>
        </w:rPr>
        <w:t xml:space="preserve">root causes of </w:t>
      </w:r>
      <w:r w:rsidR="00C00FA3">
        <w:rPr>
          <w:rFonts w:ascii="Arial" w:hAnsi="Arial" w:cs="Arial"/>
          <w:sz w:val="24"/>
          <w:szCs w:val="24"/>
        </w:rPr>
        <w:t>power-based violence in a community</w:t>
      </w:r>
      <w:r w:rsidR="00C00FA3" w:rsidRPr="00C00FA3">
        <w:rPr>
          <w:rFonts w:ascii="Arial" w:hAnsi="Arial" w:cs="Arial"/>
          <w:sz w:val="24"/>
          <w:szCs w:val="24"/>
        </w:rPr>
        <w:t xml:space="preserve"> is the first step in prevention. The CDC and the World Health Organization created a list of factors that put an individual at risk for perpetration and victimization. These traits are called risk factors and include low self-esteem, an acceptance of traditio</w:t>
      </w:r>
      <w:r w:rsidR="004E7658">
        <w:rPr>
          <w:rFonts w:ascii="Arial" w:hAnsi="Arial" w:cs="Arial"/>
          <w:sz w:val="24"/>
          <w:szCs w:val="24"/>
        </w:rPr>
        <w:t xml:space="preserve">nal gender roles, and </w:t>
      </w:r>
      <w:r w:rsidR="00C00FA3" w:rsidRPr="00C00FA3">
        <w:rPr>
          <w:rFonts w:ascii="Arial" w:hAnsi="Arial" w:cs="Arial"/>
          <w:sz w:val="24"/>
          <w:szCs w:val="24"/>
        </w:rPr>
        <w:t>relationships among others</w:t>
      </w:r>
      <w:r w:rsidR="00C00FA3">
        <w:rPr>
          <w:rFonts w:ascii="Arial" w:hAnsi="Arial" w:cs="Arial"/>
          <w:sz w:val="24"/>
          <w:szCs w:val="24"/>
        </w:rPr>
        <w:t>.</w:t>
      </w:r>
    </w:p>
    <w:p w:rsidR="00484D87" w:rsidRDefault="00484D87" w:rsidP="00484D87">
      <w:pPr>
        <w:pStyle w:val="NoSpacing"/>
      </w:pPr>
    </w:p>
    <w:p w:rsidR="00C91DF4" w:rsidRPr="003611C3" w:rsidRDefault="00277833" w:rsidP="00277833">
      <w:pPr>
        <w:jc w:val="both"/>
        <w:rPr>
          <w:rFonts w:ascii="Arial" w:hAnsi="Arial" w:cs="Arial"/>
          <w:i/>
          <w:sz w:val="16"/>
          <w:szCs w:val="16"/>
        </w:rPr>
      </w:pPr>
      <w:r w:rsidRPr="00FC44E6">
        <w:rPr>
          <w:rFonts w:ascii="Arial" w:hAnsi="Arial" w:cs="Arial"/>
          <w:sz w:val="24"/>
          <w:szCs w:val="24"/>
        </w:rPr>
        <w:t>People generally follow social norms because they want to fit in with the people around them.</w:t>
      </w:r>
      <w:r>
        <w:rPr>
          <w:rFonts w:ascii="Arial" w:hAnsi="Arial" w:cs="Arial"/>
          <w:sz w:val="24"/>
          <w:szCs w:val="24"/>
        </w:rPr>
        <w:t xml:space="preserve"> </w:t>
      </w:r>
      <w:r w:rsidRPr="00FC44E6">
        <w:rPr>
          <w:rFonts w:ascii="Arial" w:hAnsi="Arial" w:cs="Arial"/>
          <w:sz w:val="24"/>
          <w:szCs w:val="24"/>
        </w:rPr>
        <w:t xml:space="preserve">Social </w:t>
      </w:r>
      <w:r w:rsidR="00B776E6">
        <w:rPr>
          <w:rFonts w:ascii="Arial" w:hAnsi="Arial" w:cs="Arial"/>
          <w:sz w:val="24"/>
          <w:szCs w:val="24"/>
        </w:rPr>
        <w:t xml:space="preserve">norms </w:t>
      </w:r>
      <w:r w:rsidRPr="00FC44E6">
        <w:rPr>
          <w:rFonts w:ascii="Arial" w:hAnsi="Arial" w:cs="Arial"/>
          <w:sz w:val="24"/>
          <w:szCs w:val="24"/>
        </w:rPr>
        <w:t xml:space="preserve">can result in positive or negative outcomes. </w:t>
      </w:r>
    </w:p>
    <w:p w:rsidR="00C91DF4" w:rsidRPr="00C91DF4" w:rsidRDefault="005B7686" w:rsidP="00277833">
      <w:pPr>
        <w:jc w:val="both"/>
        <w:rPr>
          <w:rFonts w:ascii="Arial" w:hAnsi="Arial" w:cs="Arial"/>
          <w:i/>
          <w:sz w:val="16"/>
          <w:szCs w:val="16"/>
        </w:rPr>
      </w:pPr>
      <w:r w:rsidRPr="008A4CB0">
        <w:rPr>
          <w:rFonts w:ascii="&amp;quot" w:hAnsi="&amp;quot"/>
          <w:b/>
          <w:noProof/>
          <w:color w:val="333333"/>
          <w:sz w:val="20"/>
          <w:szCs w:val="20"/>
        </w:rPr>
        <mc:AlternateContent>
          <mc:Choice Requires="wps">
            <w:drawing>
              <wp:anchor distT="0" distB="0" distL="114300" distR="114300" simplePos="0" relativeHeight="251742208" behindDoc="0" locked="0" layoutInCell="1" allowOverlap="1" wp14:anchorId="1696358A" wp14:editId="1B909CFE">
                <wp:simplePos x="0" y="0"/>
                <wp:positionH relativeFrom="margin">
                  <wp:posOffset>2736273</wp:posOffset>
                </wp:positionH>
                <wp:positionV relativeFrom="paragraph">
                  <wp:posOffset>1161241</wp:posOffset>
                </wp:positionV>
                <wp:extent cx="914400" cy="270164"/>
                <wp:effectExtent l="0" t="0" r="6350" b="0"/>
                <wp:wrapNone/>
                <wp:docPr id="89" name="Text Box 89"/>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8A4CB0" w:rsidRPr="008A4CB0" w:rsidRDefault="005B7686" w:rsidP="008A4CB0">
                            <w:pPr>
                              <w:rPr>
                                <w:b/>
                              </w:rPr>
                            </w:pPr>
                            <w:r>
                              <w:rPr>
                                <w: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96358A" id="Text Box 89" o:spid="_x0000_s1036" type="#_x0000_t202" style="position:absolute;left:0;text-align:left;margin-left:215.45pt;margin-top:91.45pt;width:1in;height:21.25pt;z-index:2517422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lHTwIAAJ4EAAAOAAAAZHJzL2Uyb0RvYy54bWysVE1vGjEQvVfqf7B8b3ahhCSIJaJEVJWi&#10;JFKocjZeL6zk9Vi2wy799X32AiFpT1U5mPnyjOfNm53edo1mO+V8Tabgg4ucM2UklbXZFPznavnl&#10;mjMfhCmFJqMKvlee384+f5q2dqKGtCVdKseQxPhJawu+DcFOsszLrWqEvyCrDJwVuUYEqG6TlU60&#10;yN7obJjn46wlV1pHUnkP613v5LOUv6qUDI9V5VVguuB4W0inS+c6ntlsKiYbJ+y2lodniH94RSNq&#10;g6KnVHciCPbq6j9SNbV05KkKF5KajKqqlir1gG4G+YdunrfCqtQLwPH2BJP/f2nlw+7Jsbos+PUN&#10;Z0Y0mNFKdYF9o47BBHxa6ycIe7YIDB3smPPR7mGMbXeVa+I/GmLwA+n9Cd2YTcJ4MxiNcngkXMOr&#10;fDAexSzZ22XrfPiuqGFRKLjD8BKmYnfvQx96DIm1POm6XNZaJ2XvF9qxncCcQY+SWs608AHGgi/T&#10;71Dt3TVtWFvw8dfLPFUyFPP1pbSJeVXi0KF+RKLvOEqhW3c9ckc01lTuAZKjnmbeymWNVu7xjifh&#10;wCt0j10JjzgqTahMB4mzLblff7PHeIwbXs5a8LTgBouE5n4Y0CBhClonZXR5NUQFd+5Zn3vMa7Mg&#10;ADTATlqZxBgf9FGsHDUvWKh5rAmXMBKVCx6O4iL0u4OFlGo+T0EgshXh3jxbGVNH1OKYVt2LcPYw&#10;ywASPNCRz2LyYaR9bLxpaP4aqKrTvCPKPabgSVSwBIkxh4WNW3aup6i3z8rsNwAAAP//AwBQSwME&#10;FAAGAAgAAAAhAHjeKdfeAAAACwEAAA8AAABkcnMvZG93bnJldi54bWxMj8FOwzAQRO9I/IO1SNyo&#10;k5BCCHEqQCDRE1C4cNvGSxIRr6PYbdO/ZznBbVbzNDtTrWY3qD1NofdsIF0koIgbb3tuDXy8P10U&#10;oEJEtjh4JgNHCrCqT08qLK0/8BvtN7FVEsKhRANdjGOpdWg6chgWfiQW78tPDqOcU6vthAcJd4PO&#10;kuRKO+xZPnQ40kNHzfdm5wzk+PrSps9zdqRHfV+E+Jk2bm3M+dl8dwsq0hz/YPitL9Whlk5bv2Mb&#10;1CAZl8mNoGIUmQghlte5iK2BLFvmoOtK/99Q/wAAAP//AwBQSwECLQAUAAYACAAAACEAtoM4kv4A&#10;AADhAQAAEwAAAAAAAAAAAAAAAAAAAAAAW0NvbnRlbnRfVHlwZXNdLnhtbFBLAQItABQABgAIAAAA&#10;IQA4/SH/1gAAAJQBAAALAAAAAAAAAAAAAAAAAC8BAABfcmVscy8ucmVsc1BLAQItABQABgAIAAAA&#10;IQC4kwlHTwIAAJ4EAAAOAAAAAAAAAAAAAAAAAC4CAABkcnMvZTJvRG9jLnhtbFBLAQItABQABgAI&#10;AAAAIQB43inX3gAAAAsBAAAPAAAAAAAAAAAAAAAAAKkEAABkcnMvZG93bnJldi54bWxQSwUGAAAA&#10;AAQABADzAAAAtAUAAAAA&#10;" fillcolor="window" stroked="f" strokeweight=".5pt">
                <v:textbox>
                  <w:txbxContent>
                    <w:p w:rsidR="008A4CB0" w:rsidRPr="008A4CB0" w:rsidRDefault="005B7686" w:rsidP="008A4CB0">
                      <w:pPr>
                        <w:rPr>
                          <w:b/>
                        </w:rPr>
                      </w:pPr>
                      <w:r>
                        <w:rPr>
                          <w:b/>
                        </w:rPr>
                        <w:t>4</w:t>
                      </w:r>
                    </w:p>
                  </w:txbxContent>
                </v:textbox>
                <w10:wrap anchorx="margin"/>
              </v:shape>
            </w:pict>
          </mc:Fallback>
        </mc:AlternateContent>
      </w:r>
      <w:r w:rsidR="00C91DF4" w:rsidRPr="006B7113">
        <w:rPr>
          <w:rFonts w:ascii="Arial" w:hAnsi="Arial" w:cs="Arial"/>
          <w:sz w:val="24"/>
          <w:szCs w:val="24"/>
        </w:rPr>
        <w:t>Nationally, there is a growing movement to work towards preventing violence before it ever occurs– this is called primary preven</w:t>
      </w:r>
      <w:r w:rsidR="00C91DF4">
        <w:rPr>
          <w:rFonts w:ascii="Arial" w:hAnsi="Arial" w:cs="Arial"/>
          <w:sz w:val="24"/>
          <w:szCs w:val="24"/>
        </w:rPr>
        <w:t>tion.  Primary p</w:t>
      </w:r>
      <w:r w:rsidR="00C91DF4" w:rsidRPr="00FC44E6">
        <w:rPr>
          <w:rFonts w:ascii="Arial" w:hAnsi="Arial" w:cs="Arial"/>
          <w:sz w:val="24"/>
          <w:szCs w:val="24"/>
        </w:rPr>
        <w:t>revention efforts work to modify and/or entirely eliminate the events, conditions, situations, or exposure to influences (risk factors) that result</w:t>
      </w:r>
      <w:r w:rsidR="00C91DF4">
        <w:rPr>
          <w:rFonts w:ascii="Arial" w:hAnsi="Arial" w:cs="Arial"/>
          <w:sz w:val="24"/>
          <w:szCs w:val="24"/>
        </w:rPr>
        <w:t xml:space="preserve"> in the initiation of IPV, SA, </w:t>
      </w:r>
      <w:r w:rsidR="00C91DF4" w:rsidRPr="00FC44E6">
        <w:rPr>
          <w:rFonts w:ascii="Arial" w:hAnsi="Arial" w:cs="Arial"/>
          <w:sz w:val="24"/>
          <w:szCs w:val="24"/>
        </w:rPr>
        <w:t>and TDV and associated injuries, disabilities, and deaths.  Additionally, IPV, SA, and TDV prevention efforts address perpetration, victimization, and bystander attitudes and behaviors, and seek to identify and enhance protective factors that impede the initiation of power-based violence in at risk populations and in the community. It is a community-oriented approach that takes the onus from victims and advocates and encourages the entire community (women, men, and youth)</w:t>
      </w:r>
      <w:r w:rsidR="00C91DF4">
        <w:rPr>
          <w:rFonts w:ascii="Arial" w:hAnsi="Arial" w:cs="Arial"/>
          <w:sz w:val="24"/>
          <w:szCs w:val="24"/>
        </w:rPr>
        <w:t xml:space="preserve"> </w:t>
      </w:r>
      <w:r w:rsidR="00C91DF4" w:rsidRPr="00FC44E6">
        <w:rPr>
          <w:rFonts w:ascii="Arial" w:hAnsi="Arial" w:cs="Arial"/>
          <w:sz w:val="24"/>
          <w:szCs w:val="24"/>
        </w:rPr>
        <w:t>to prevent power-based violence</w:t>
      </w:r>
      <w:r w:rsidR="00C91DF4" w:rsidRPr="00FC44E6">
        <w:rPr>
          <w:rFonts w:ascii="Arial" w:hAnsi="Arial" w:cs="Arial"/>
          <w:i/>
          <w:sz w:val="16"/>
          <w:szCs w:val="16"/>
        </w:rPr>
        <w:t>.  (Sexual Violence Preventi</w:t>
      </w:r>
      <w:r w:rsidR="00C91DF4">
        <w:rPr>
          <w:rFonts w:ascii="Arial" w:hAnsi="Arial" w:cs="Arial"/>
          <w:i/>
          <w:sz w:val="16"/>
          <w:szCs w:val="16"/>
        </w:rPr>
        <w:t>on: Beginning the Dialogue/CDC)</w:t>
      </w:r>
    </w:p>
    <w:p w:rsidR="00CB5ACA" w:rsidRDefault="00C91DF4" w:rsidP="00277833">
      <w:pPr>
        <w:jc w:val="both"/>
        <w:rPr>
          <w:rFonts w:ascii="Arial" w:hAnsi="Arial" w:cs="Arial"/>
          <w:sz w:val="24"/>
          <w:szCs w:val="24"/>
        </w:rPr>
      </w:pPr>
      <w:r>
        <w:rPr>
          <w:b/>
          <w:noProof/>
          <w:color w:val="FFFFFF" w:themeColor="background1"/>
          <w:sz w:val="32"/>
          <w:szCs w:val="32"/>
        </w:rPr>
        <w:lastRenderedPageBreak/>
        <w:drawing>
          <wp:anchor distT="0" distB="0" distL="114300" distR="114300" simplePos="0" relativeHeight="251682816" behindDoc="0" locked="0" layoutInCell="1" allowOverlap="1">
            <wp:simplePos x="0" y="0"/>
            <wp:positionH relativeFrom="margin">
              <wp:posOffset>3382010</wp:posOffset>
            </wp:positionH>
            <wp:positionV relativeFrom="margin">
              <wp:posOffset>2735580</wp:posOffset>
            </wp:positionV>
            <wp:extent cx="2439670" cy="17214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cial-Eco-Model[1].jpg"/>
                    <pic:cNvPicPr/>
                  </pic:nvPicPr>
                  <pic:blipFill>
                    <a:blip r:embed="rId21">
                      <a:extLst>
                        <a:ext uri="{28A0092B-C50C-407E-A947-70E740481C1C}">
                          <a14:useLocalDpi xmlns:a14="http://schemas.microsoft.com/office/drawing/2010/main" val="0"/>
                        </a:ext>
                      </a:extLst>
                    </a:blip>
                    <a:stretch>
                      <a:fillRect/>
                    </a:stretch>
                  </pic:blipFill>
                  <pic:spPr>
                    <a:xfrm>
                      <a:off x="0" y="0"/>
                      <a:ext cx="2439670" cy="1721485"/>
                    </a:xfrm>
                    <a:prstGeom prst="rect">
                      <a:avLst/>
                    </a:prstGeom>
                  </pic:spPr>
                </pic:pic>
              </a:graphicData>
            </a:graphic>
          </wp:anchor>
        </w:drawing>
      </w:r>
      <w:r w:rsidR="00277833" w:rsidRPr="00FC44E6">
        <w:rPr>
          <w:rFonts w:ascii="Arial" w:hAnsi="Arial" w:cs="Arial"/>
          <w:sz w:val="24"/>
          <w:szCs w:val="24"/>
        </w:rPr>
        <w:t>Sometimes social norms help people behave in ways that keep themselves - a</w:t>
      </w:r>
      <w:r w:rsidR="00277833">
        <w:rPr>
          <w:rFonts w:ascii="Arial" w:hAnsi="Arial" w:cs="Arial"/>
          <w:sz w:val="24"/>
          <w:szCs w:val="24"/>
        </w:rPr>
        <w:t xml:space="preserve">nd others - safe and healthy.  </w:t>
      </w:r>
    </w:p>
    <w:p w:rsidR="004E03A2" w:rsidRDefault="004E03A2" w:rsidP="009F6A63">
      <w:pPr>
        <w:jc w:val="both"/>
        <w:rPr>
          <w:rFonts w:ascii="Arial" w:hAnsi="Arial" w:cs="Arial"/>
          <w:sz w:val="24"/>
          <w:szCs w:val="24"/>
        </w:rPr>
      </w:pPr>
      <w:r w:rsidRPr="001E3DF0">
        <w:rPr>
          <w:rFonts w:ascii="Arial" w:hAnsi="Arial" w:cs="Arial"/>
          <w:sz w:val="24"/>
          <w:szCs w:val="24"/>
        </w:rPr>
        <w:t xml:space="preserve">Effective prevention approaches recognize the complexities associated with a major problem. In order to eliminate a major issue, </w:t>
      </w:r>
      <w:r w:rsidR="00BF25D1">
        <w:rPr>
          <w:rFonts w:ascii="Arial" w:hAnsi="Arial" w:cs="Arial"/>
          <w:sz w:val="24"/>
          <w:szCs w:val="24"/>
        </w:rPr>
        <w:t xml:space="preserve">a social change is </w:t>
      </w:r>
      <w:r w:rsidR="00310123">
        <w:rPr>
          <w:rFonts w:ascii="Arial" w:hAnsi="Arial" w:cs="Arial"/>
          <w:sz w:val="24"/>
          <w:szCs w:val="24"/>
        </w:rPr>
        <w:t>necessary</w:t>
      </w:r>
      <w:r w:rsidRPr="001E3DF0">
        <w:rPr>
          <w:rFonts w:ascii="Arial" w:hAnsi="Arial" w:cs="Arial"/>
          <w:sz w:val="24"/>
          <w:szCs w:val="24"/>
        </w:rPr>
        <w:t>. The social ecology model is a comprehensive model that focuses on the individual, relationship, community and societal level influences that promote behavioral change. Addressing each level of influence simultaneously contributes to a higher likelihood of successful change.</w:t>
      </w:r>
    </w:p>
    <w:p w:rsidR="007608B6" w:rsidRPr="00B776E6" w:rsidRDefault="007608B6" w:rsidP="00B776E6">
      <w:pPr>
        <w:rPr>
          <w:b/>
          <w:color w:val="FFFFFF" w:themeColor="background1"/>
          <w:sz w:val="32"/>
          <w:szCs w:val="32"/>
        </w:rPr>
      </w:pPr>
      <w:r w:rsidRPr="007608B6">
        <w:rPr>
          <w:rFonts w:ascii="Arial" w:hAnsi="Arial" w:cs="Arial"/>
          <w:b/>
          <w:sz w:val="28"/>
          <w:szCs w:val="28"/>
        </w:rPr>
        <w:t>Individual</w:t>
      </w:r>
    </w:p>
    <w:p w:rsidR="007608B6" w:rsidRPr="007608B6" w:rsidRDefault="007608B6" w:rsidP="009B36EA">
      <w:pPr>
        <w:pStyle w:val="ListParagraph"/>
        <w:numPr>
          <w:ilvl w:val="0"/>
          <w:numId w:val="1"/>
        </w:numPr>
        <w:rPr>
          <w:rFonts w:ascii="Arial" w:hAnsi="Arial" w:cs="Arial"/>
          <w:b/>
          <w:sz w:val="28"/>
          <w:szCs w:val="28"/>
        </w:rPr>
      </w:pPr>
      <w:r w:rsidRPr="007608B6">
        <w:rPr>
          <w:rFonts w:ascii="Arial" w:hAnsi="Arial" w:cs="Arial"/>
          <w:sz w:val="24"/>
          <w:szCs w:val="24"/>
        </w:rPr>
        <w:t>Learning attitudes and behaviors that support equality and respect.</w:t>
      </w:r>
    </w:p>
    <w:p w:rsidR="007608B6" w:rsidRPr="007608B6" w:rsidRDefault="007608B6" w:rsidP="007608B6">
      <w:pPr>
        <w:rPr>
          <w:rFonts w:ascii="Arial" w:hAnsi="Arial" w:cs="Arial"/>
          <w:b/>
          <w:sz w:val="28"/>
          <w:szCs w:val="28"/>
        </w:rPr>
      </w:pPr>
      <w:r w:rsidRPr="007608B6">
        <w:rPr>
          <w:rFonts w:ascii="Arial" w:hAnsi="Arial" w:cs="Arial"/>
          <w:b/>
          <w:sz w:val="28"/>
          <w:szCs w:val="28"/>
        </w:rPr>
        <w:t>Relationship</w:t>
      </w:r>
    </w:p>
    <w:p w:rsidR="007608B6" w:rsidRPr="007608B6" w:rsidRDefault="007608B6" w:rsidP="007608B6">
      <w:pPr>
        <w:pStyle w:val="ListParagraph"/>
        <w:numPr>
          <w:ilvl w:val="0"/>
          <w:numId w:val="4"/>
        </w:numPr>
        <w:rPr>
          <w:rFonts w:ascii="Arial" w:hAnsi="Arial" w:cs="Arial"/>
          <w:sz w:val="24"/>
          <w:szCs w:val="24"/>
        </w:rPr>
      </w:pPr>
      <w:r w:rsidRPr="007608B6">
        <w:rPr>
          <w:rFonts w:ascii="Arial" w:hAnsi="Arial" w:cs="Arial"/>
          <w:sz w:val="24"/>
          <w:szCs w:val="24"/>
        </w:rPr>
        <w:t>Implementing bystander intervention training</w:t>
      </w:r>
    </w:p>
    <w:p w:rsidR="007608B6" w:rsidRPr="007608B6" w:rsidRDefault="007608B6" w:rsidP="007608B6">
      <w:pPr>
        <w:pStyle w:val="ListParagraph"/>
        <w:numPr>
          <w:ilvl w:val="0"/>
          <w:numId w:val="4"/>
        </w:numPr>
        <w:rPr>
          <w:rFonts w:ascii="Arial" w:hAnsi="Arial" w:cs="Arial"/>
          <w:sz w:val="24"/>
          <w:szCs w:val="24"/>
        </w:rPr>
      </w:pPr>
      <w:r w:rsidRPr="007608B6">
        <w:rPr>
          <w:rFonts w:ascii="Arial" w:hAnsi="Arial" w:cs="Arial"/>
          <w:sz w:val="24"/>
          <w:szCs w:val="24"/>
        </w:rPr>
        <w:t>Mentoring and skill-based programs for pre-school, school age children and young adults</w:t>
      </w:r>
    </w:p>
    <w:p w:rsidR="007608B6" w:rsidRPr="00B776E6" w:rsidRDefault="00B776E6" w:rsidP="007608B6">
      <w:pPr>
        <w:pStyle w:val="ListParagraph"/>
        <w:numPr>
          <w:ilvl w:val="0"/>
          <w:numId w:val="4"/>
        </w:numPr>
        <w:rPr>
          <w:rFonts w:ascii="Arial" w:hAnsi="Arial" w:cs="Arial"/>
          <w:sz w:val="24"/>
          <w:szCs w:val="24"/>
        </w:rPr>
      </w:pPr>
      <w:r w:rsidRPr="00B776E6">
        <w:rPr>
          <w:rFonts w:ascii="Arial" w:hAnsi="Arial" w:cs="Arial"/>
          <w:sz w:val="24"/>
          <w:szCs w:val="24"/>
        </w:rPr>
        <w:t xml:space="preserve">Positive social relationships with peers, colleagues, partner and family members </w:t>
      </w:r>
    </w:p>
    <w:p w:rsidR="007608B6" w:rsidRPr="007608B6" w:rsidRDefault="007608B6" w:rsidP="007608B6">
      <w:pPr>
        <w:rPr>
          <w:rFonts w:ascii="Arial" w:hAnsi="Arial" w:cs="Arial"/>
          <w:b/>
          <w:sz w:val="28"/>
          <w:szCs w:val="28"/>
        </w:rPr>
      </w:pPr>
      <w:r w:rsidRPr="007608B6">
        <w:rPr>
          <w:rFonts w:ascii="Arial" w:hAnsi="Arial" w:cs="Arial"/>
          <w:b/>
          <w:sz w:val="28"/>
          <w:szCs w:val="28"/>
        </w:rPr>
        <w:t>Community</w:t>
      </w:r>
    </w:p>
    <w:p w:rsidR="00D847CD" w:rsidRDefault="004E03A2" w:rsidP="007608B6">
      <w:pPr>
        <w:pStyle w:val="ListParagraph"/>
        <w:numPr>
          <w:ilvl w:val="0"/>
          <w:numId w:val="2"/>
        </w:numPr>
        <w:rPr>
          <w:rFonts w:ascii="Arial" w:hAnsi="Arial" w:cs="Arial"/>
          <w:sz w:val="24"/>
          <w:szCs w:val="24"/>
        </w:rPr>
      </w:pPr>
      <w:r>
        <w:rPr>
          <w:noProof/>
        </w:rPr>
        <mc:AlternateContent>
          <mc:Choice Requires="wps">
            <w:drawing>
              <wp:anchor distT="0" distB="0" distL="114300" distR="114300" simplePos="0" relativeHeight="251679744" behindDoc="0" locked="0" layoutInCell="1" allowOverlap="1" wp14:anchorId="26A60B4A" wp14:editId="4B0BEFB9">
                <wp:simplePos x="0" y="0"/>
                <wp:positionH relativeFrom="column">
                  <wp:posOffset>3222625</wp:posOffset>
                </wp:positionH>
                <wp:positionV relativeFrom="paragraph">
                  <wp:posOffset>2155190</wp:posOffset>
                </wp:positionV>
                <wp:extent cx="1412240" cy="32544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2240" cy="325449"/>
                        </a:xfrm>
                        <a:prstGeom prst="rect">
                          <a:avLst/>
                        </a:prstGeom>
                        <a:noFill/>
                        <a:ln w="6350">
                          <a:noFill/>
                        </a:ln>
                        <a:effectLst/>
                      </wps:spPr>
                      <wps:txbx>
                        <w:txbxContent>
                          <w:p w:rsidR="007F6BB8" w:rsidRPr="00DB005A" w:rsidRDefault="007F6BB8" w:rsidP="000A6D91">
                            <w:pPr>
                              <w:rPr>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60B4A" id="Text Box 17" o:spid="_x0000_s1037" type="#_x0000_t202" style="position:absolute;left:0;text-align:left;margin-left:253.75pt;margin-top:169.7pt;width:111.2pt;height:2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jINAIAAGgEAAAOAAAAZHJzL2Uyb0RvYy54bWysVE1v2zAMvQ/YfxB0X5y4Tj+COEXWIsOA&#10;oC2QDD0rshQbkERNUmJnv36UnC90Ow27KBT5/ETykZk+dlqRvXC+AVPS0WBIiTAcqsZsS/pjvfhy&#10;T4kPzFRMgRElPQhPH2efP01bOxE51KAq4QiSGD9pbUnrEOwkyzyvhWZ+AFYYDEpwmgW8um1WOdYi&#10;u1ZZPhzeZi24yjrgwnv0PvdBOkv8UgoeXqX0IhBVUswtpNOlcxPPbDZlk61jtm74MQ32D1lo1hh8&#10;9Ez1zAIjO9f8QaUb7sCDDAMOOgMpGy5SDVjNaPihmlXNrEi1YHO8PbfJ/z9a/rJ/c6SpULs7SgzT&#10;qNFadIF8hY6gC/vTWj9B2MoiMHToR+zJ79EZy+6k0/EXCyIYx04fzt2NbDx+VIzyvMAQx9hNPi6K&#10;h0iTXb62zodvAjSJRkkdqpeayvZLH3roCRIfM7BolEoKKkPakt7ejIfpg3MEyZWJWJFm4UgTK+oz&#10;j1boNl3qQEonejZQHbBYB/24eMsXDWa0ZD68MYfzgUXgzIdXPKQCfBmOFiU1uF9/80c8yoZRSlqc&#10;t5L6nzvmBCXqu0FBH0ZF7E1Il2J8l+PFXUc21xGz00+AIz3C7bI8mREf1MmUDvQ7rsY8voohZji+&#10;XdJwMp9CvwW4WlzM5wmEI2lZWJqV5ZE69i32e929M2ePogSU8wVOk8kmH7Tpsb06810A2SThLl1F&#10;weMFxzlJf1y9uC/X94S6/EHMfgMAAP//AwBQSwMEFAAGAAgAAAAhANfv39fjAAAACwEAAA8AAABk&#10;cnMvZG93bnJldi54bWxMj8FOwzAMhu9IvENkJG4soaN07ZpOU6UJCbHDxi7c0iZrqzVOabKt8PSY&#10;Exxtf/r9/flqsj27mNF3DiU8zgQwg7XTHTYSDu+bhwUwHxRq1Ts0Er6Mh1Vxe5OrTLsr7sxlHxpG&#10;IegzJaENYcg493VrrPIzNxik29GNVgUax4brUV0p3PY8EuKZW9UhfWjVYMrW1Kf92Up4LTdbtasi&#10;u/juy5e343r4PHzEUt7fTeslsGCm8AfDrz6pQ0FOlTuj9qyXEIskJlTCfJ4+ASMiidIUWEWbVCTA&#10;i5z/71D8AAAA//8DAFBLAQItABQABgAIAAAAIQC2gziS/gAAAOEBAAATAAAAAAAAAAAAAAAAAAAA&#10;AABbQ29udGVudF9UeXBlc10ueG1sUEsBAi0AFAAGAAgAAAAhADj9If/WAAAAlAEAAAsAAAAAAAAA&#10;AAAAAAAALwEAAF9yZWxzLy5yZWxzUEsBAi0AFAAGAAgAAAAhANGMKMg0AgAAaAQAAA4AAAAAAAAA&#10;AAAAAAAALgIAAGRycy9lMm9Eb2MueG1sUEsBAi0AFAAGAAgAAAAhANfv39fjAAAACwEAAA8AAAAA&#10;AAAAAAAAAAAAjgQAAGRycy9kb3ducmV2LnhtbFBLBQYAAAAABAAEAPMAAACeBQAAAAA=&#10;" filled="f" stroked="f" strokeweight=".5pt">
                <v:textbox>
                  <w:txbxContent>
                    <w:p w:rsidR="007F6BB8" w:rsidRPr="00DB005A" w:rsidRDefault="007F6BB8" w:rsidP="000A6D91">
                      <w:pPr>
                        <w:rPr>
                          <w:b/>
                          <w:color w:val="FFFFFF" w:themeColor="background1"/>
                          <w:sz w:val="24"/>
                          <w:szCs w:val="24"/>
                        </w:rPr>
                      </w:pPr>
                    </w:p>
                  </w:txbxContent>
                </v:textbox>
              </v:shape>
            </w:pict>
          </mc:Fallback>
        </mc:AlternateContent>
      </w:r>
      <w:r w:rsidR="006C561C">
        <w:rPr>
          <w:noProof/>
        </w:rPr>
        <mc:AlternateContent>
          <mc:Choice Requires="wps">
            <w:drawing>
              <wp:anchor distT="0" distB="0" distL="114300" distR="114300" simplePos="0" relativeHeight="251675648" behindDoc="0" locked="0" layoutInCell="1" allowOverlap="1" wp14:anchorId="305B6366" wp14:editId="3D010FB4">
                <wp:simplePos x="0" y="0"/>
                <wp:positionH relativeFrom="column">
                  <wp:posOffset>3244850</wp:posOffset>
                </wp:positionH>
                <wp:positionV relativeFrom="paragraph">
                  <wp:posOffset>502920</wp:posOffset>
                </wp:positionV>
                <wp:extent cx="1412240" cy="325449"/>
                <wp:effectExtent l="0" t="0" r="0" b="0"/>
                <wp:wrapNone/>
                <wp:docPr id="7" name="Text Box 7"/>
                <wp:cNvGraphicFramePr/>
                <a:graphic xmlns:a="http://schemas.openxmlformats.org/drawingml/2006/main">
                  <a:graphicData uri="http://schemas.microsoft.com/office/word/2010/wordprocessingShape">
                    <wps:wsp>
                      <wps:cNvSpPr txBox="1"/>
                      <wps:spPr>
                        <a:xfrm>
                          <a:off x="0" y="0"/>
                          <a:ext cx="1412240" cy="325449"/>
                        </a:xfrm>
                        <a:prstGeom prst="rect">
                          <a:avLst/>
                        </a:prstGeom>
                        <a:noFill/>
                        <a:ln w="6350">
                          <a:noFill/>
                        </a:ln>
                        <a:effectLst/>
                      </wps:spPr>
                      <wps:txbx>
                        <w:txbxContent>
                          <w:p w:rsidR="000A6D91" w:rsidRPr="00D405CD" w:rsidRDefault="000A6D91" w:rsidP="000A6D91">
                            <w:pPr>
                              <w:pStyle w:val="NoSpacing"/>
                              <w:jc w:val="center"/>
                              <w:rPr>
                                <w:b/>
                                <w:color w:val="FFFFFF" w:themeColor="background1"/>
                                <w:sz w:val="32"/>
                                <w:szCs w:val="32"/>
                              </w:rPr>
                            </w:pPr>
                            <w:r w:rsidRPr="00D405CD">
                              <w:rPr>
                                <w:b/>
                                <w:color w:val="FFFFFF" w:themeColor="background1"/>
                                <w:sz w:val="32"/>
                                <w:szCs w:val="32"/>
                              </w:rPr>
                              <w:t xml:space="preserve">Community </w:t>
                            </w:r>
                          </w:p>
                          <w:p w:rsidR="000A6D91" w:rsidRPr="00D405CD" w:rsidRDefault="000A6D91" w:rsidP="000A6D91">
                            <w:pPr>
                              <w:pStyle w:val="NoSpacing"/>
                              <w:rPr>
                                <w:b/>
                                <w:color w:val="FFFFFF" w:themeColor="background1"/>
                                <w:sz w:val="24"/>
                                <w:szCs w:val="24"/>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B6366" id="Text Box 7" o:spid="_x0000_s1038" type="#_x0000_t202" style="position:absolute;left:0;text-align:left;margin-left:255.5pt;margin-top:39.6pt;width:111.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ifMgIAAGYEAAAOAAAAZHJzL2Uyb0RvYy54bWysVEtv2zAMvg/YfxB0Xxy7SR9BnCJrkWFA&#10;sBZIip4VWYoNSKImKbGzXz9KzgtbT8MuMl/6RPIjPX3stCJ74XwDpqT5YEiJMByqxmxL+rZefLmn&#10;xAdmKqbAiJIehKePs8+fpq2diAJqUJVwBEGMn7S2pHUIdpJlntdCMz8AKww6JTjNAqpum1WOtYiu&#10;VVYMh7dZC66yDrjwHq3PvZPOEr6UgocXKb0IRJUUcwvpdOncxDObTdlk65itG35Mg/1DFpo1Bh89&#10;Qz2zwMjONX9B6YY78CDDgIPOQMqGi1QDVpMP/6hmVTMrUi3YHG/PbfL/D5b/2L860lQlvaPEMI0U&#10;rUUXyFfoyF3sTmv9BINWFsNCh2Zk+WT3aIxFd9Lp+MVyCPqxz4dzbyMYj5dGeVGM0MXRd1OMR6OH&#10;CJNdblvnwzcBmkShpA65Sy1l+6UPfegpJD5mYNEolfhThrQlvb0ZD9OFswfBlYmxIk3CESZW1Gce&#10;pdBtulR/noYhmjZQHbBaB/20eMsXDaa0ZD68MofjkdM48uEFD6kAn4ajREkN7tdH9hiPrKGXkhbH&#10;raT+5445QYn6bpDPh3wUmxOSMhrfFai4a8/m2mN2+glwojERzC6JMT6okygd6HfcjHl8FV3McHy7&#10;pOEkPoV+CXCzuJjPUxBOpGVhaVaWR+jYuNjwdffOnD2yEpDPueP1m/2Imz60Z2e+CyCbRNylqUh4&#10;VHCYE/XHxYvbcq2nqMvvYfYbAAD//wMAUEsDBBQABgAIAAAAIQAGdBgd4gAAAAoBAAAPAAAAZHJz&#10;L2Rvd25yZXYueG1sTI/LTsMwEEX3SPyDNUjsqPMgtE3jVFWkCgnRRUs37JzYTSLscYjdNvD1DCtY&#10;jubo3nOL9WQNu+jR9w4FxLMImMbGqR5bAce37cMCmA8SlTQOtYAv7WFd3t4UMlfuint9OYSWUQj6&#10;XAroQhhyzn3TaSv9zA0a6Xdyo5WBzrHlapRXCreGJ1H0xK3skRo6Oeiq083H4WwFvFTbndzXiV18&#10;m+r59bQZPo/vmRD3d9NmBSzoKfzB8KtP6lCSU+3OqDwzArI4pi1BwHyZACNgnqaPwGoi0ygDXhb8&#10;/4TyBwAA//8DAFBLAQItABQABgAIAAAAIQC2gziS/gAAAOEBAAATAAAAAAAAAAAAAAAAAAAAAABb&#10;Q29udGVudF9UeXBlc10ueG1sUEsBAi0AFAAGAAgAAAAhADj9If/WAAAAlAEAAAsAAAAAAAAAAAAA&#10;AAAALwEAAF9yZWxzLy5yZWxzUEsBAi0AFAAGAAgAAAAhAA+ruJ8yAgAAZgQAAA4AAAAAAAAAAAAA&#10;AAAALgIAAGRycy9lMm9Eb2MueG1sUEsBAi0AFAAGAAgAAAAhAAZ0GB3iAAAACgEAAA8AAAAAAAAA&#10;AAAAAAAAjAQAAGRycy9kb3ducmV2LnhtbFBLBQYAAAAABAAEAPMAAACbBQAAAAA=&#10;" filled="f" stroked="f" strokeweight=".5pt">
                <v:textbox>
                  <w:txbxContent>
                    <w:p w:rsidR="000A6D91" w:rsidRPr="00D405CD" w:rsidRDefault="000A6D91" w:rsidP="000A6D91">
                      <w:pPr>
                        <w:pStyle w:val="NoSpacing"/>
                        <w:jc w:val="center"/>
                        <w:rPr>
                          <w:b/>
                          <w:color w:val="FFFFFF" w:themeColor="background1"/>
                          <w:sz w:val="32"/>
                          <w:szCs w:val="32"/>
                        </w:rPr>
                      </w:pPr>
                      <w:r w:rsidRPr="00D405CD">
                        <w:rPr>
                          <w:b/>
                          <w:color w:val="FFFFFF" w:themeColor="background1"/>
                          <w:sz w:val="32"/>
                          <w:szCs w:val="32"/>
                        </w:rPr>
                        <w:t xml:space="preserve">Community </w:t>
                      </w:r>
                    </w:p>
                    <w:p w:rsidR="000A6D91" w:rsidRPr="00D405CD" w:rsidRDefault="000A6D91" w:rsidP="000A6D91">
                      <w:pPr>
                        <w:pStyle w:val="NoSpacing"/>
                        <w:rPr>
                          <w:b/>
                          <w:color w:val="FFFFFF" w:themeColor="background1"/>
                          <w:sz w:val="24"/>
                          <w:szCs w:val="24"/>
                        </w:rPr>
                      </w:pPr>
                    </w:p>
                  </w:txbxContent>
                </v:textbox>
              </v:shape>
            </w:pict>
          </mc:Fallback>
        </mc:AlternateContent>
      </w:r>
      <w:r w:rsidR="007608B6">
        <w:rPr>
          <w:rFonts w:ascii="Arial" w:hAnsi="Arial" w:cs="Arial"/>
          <w:sz w:val="24"/>
          <w:szCs w:val="24"/>
        </w:rPr>
        <w:t>Implementing social marketing campaigns addressing violence norms</w:t>
      </w:r>
    </w:p>
    <w:p w:rsidR="007608B6" w:rsidRPr="007608B6" w:rsidRDefault="007608B6" w:rsidP="007608B6">
      <w:pPr>
        <w:pStyle w:val="ListParagraph"/>
        <w:numPr>
          <w:ilvl w:val="0"/>
          <w:numId w:val="2"/>
        </w:numPr>
        <w:rPr>
          <w:rFonts w:ascii="Arial" w:hAnsi="Arial" w:cs="Arial"/>
          <w:sz w:val="24"/>
          <w:szCs w:val="24"/>
        </w:rPr>
      </w:pPr>
      <w:r>
        <w:rPr>
          <w:rFonts w:ascii="Arial" w:hAnsi="Arial" w:cs="Arial"/>
          <w:sz w:val="24"/>
          <w:szCs w:val="24"/>
        </w:rPr>
        <w:t>Identifying and addressing community risks factors that may contribute to power-based violence in a community</w:t>
      </w:r>
    </w:p>
    <w:p w:rsidR="007608B6" w:rsidRPr="007608B6" w:rsidRDefault="007608B6" w:rsidP="007608B6">
      <w:pPr>
        <w:rPr>
          <w:rFonts w:ascii="Arial" w:hAnsi="Arial" w:cs="Arial"/>
          <w:b/>
          <w:sz w:val="28"/>
          <w:szCs w:val="28"/>
        </w:rPr>
      </w:pPr>
      <w:r w:rsidRPr="007608B6">
        <w:rPr>
          <w:rFonts w:ascii="Arial" w:hAnsi="Arial" w:cs="Arial"/>
          <w:b/>
          <w:sz w:val="28"/>
          <w:szCs w:val="28"/>
        </w:rPr>
        <w:t>Societal</w:t>
      </w:r>
    </w:p>
    <w:p w:rsidR="002B48C4" w:rsidRPr="002B48C4" w:rsidRDefault="007608B6" w:rsidP="002B48C4">
      <w:pPr>
        <w:pStyle w:val="ListParagraph"/>
        <w:numPr>
          <w:ilvl w:val="0"/>
          <w:numId w:val="5"/>
        </w:numPr>
        <w:rPr>
          <w:rFonts w:ascii="Arial" w:hAnsi="Arial" w:cs="Arial"/>
          <w:sz w:val="24"/>
          <w:szCs w:val="24"/>
        </w:rPr>
      </w:pPr>
      <w:r w:rsidRPr="00B776E6">
        <w:rPr>
          <w:rFonts w:ascii="Arial" w:hAnsi="Arial" w:cs="Arial"/>
          <w:sz w:val="24"/>
          <w:szCs w:val="24"/>
        </w:rPr>
        <w:t>Promoting norms, policies and laws supporting bystander skill-building, healthy relationships, and a safe community.</w:t>
      </w:r>
    </w:p>
    <w:p w:rsidR="002B48C4" w:rsidRDefault="002B48C4" w:rsidP="002B48C4">
      <w:pPr>
        <w:rPr>
          <w:rFonts w:ascii="Arial" w:hAnsi="Arial" w:cs="Arial"/>
          <w:b/>
          <w:sz w:val="28"/>
          <w:szCs w:val="28"/>
        </w:rPr>
      </w:pPr>
      <w:r>
        <w:rPr>
          <w:rFonts w:ascii="Arial" w:hAnsi="Arial" w:cs="Arial"/>
          <w:b/>
          <w:sz w:val="28"/>
          <w:szCs w:val="28"/>
        </w:rPr>
        <w:t>Community Climate</w:t>
      </w:r>
    </w:p>
    <w:p w:rsidR="002B48C4" w:rsidRDefault="005B7686" w:rsidP="00BE6807">
      <w:pPr>
        <w:tabs>
          <w:tab w:val="left" w:pos="1152"/>
        </w:tabs>
        <w:jc w:val="both"/>
        <w:rPr>
          <w:rFonts w:ascii="Arial" w:hAnsi="Arial" w:cs="Arial"/>
          <w:sz w:val="24"/>
          <w:szCs w:val="24"/>
        </w:rPr>
      </w:pPr>
      <w:r w:rsidRPr="005B7686">
        <w:rPr>
          <w:rFonts w:ascii="&amp;quot" w:hAnsi="&amp;quot"/>
          <w:b/>
          <w:noProof/>
          <w:color w:val="333333"/>
          <w:sz w:val="20"/>
          <w:szCs w:val="20"/>
        </w:rPr>
        <mc:AlternateContent>
          <mc:Choice Requires="wps">
            <w:drawing>
              <wp:anchor distT="0" distB="0" distL="114300" distR="114300" simplePos="0" relativeHeight="251744256" behindDoc="0" locked="0" layoutInCell="1" allowOverlap="1" wp14:anchorId="37CBC8B8" wp14:editId="1FE00AA5">
                <wp:simplePos x="0" y="0"/>
                <wp:positionH relativeFrom="margin">
                  <wp:align>center</wp:align>
                </wp:positionH>
                <wp:positionV relativeFrom="paragraph">
                  <wp:posOffset>1164994</wp:posOffset>
                </wp:positionV>
                <wp:extent cx="914400" cy="270164"/>
                <wp:effectExtent l="0" t="0" r="6350" b="0"/>
                <wp:wrapNone/>
                <wp:docPr id="90" name="Text Box 90"/>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5B7686" w:rsidRPr="008A4CB0" w:rsidRDefault="005B7686" w:rsidP="005B7686">
                            <w:pPr>
                              <w:rPr>
                                <w:b/>
                              </w:rPr>
                            </w:pPr>
                            <w:r>
                              <w:rPr>
                                <w:b/>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7CBC8B8" id="Text Box 90" o:spid="_x0000_s1039" type="#_x0000_t202" style="position:absolute;left:0;text-align:left;margin-left:0;margin-top:91.75pt;width:1in;height:21.25pt;z-index:2517442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FYTwIAAJ8EAAAOAAAAZHJzL2Uyb0RvYy54bWysVMFuGjEQvVfqP1i+l10oSRrEElEiqkpR&#10;EgmqnI3XCyt5PZbtsEu/vs9eIDTtqSoHY8+M33jevNnpXddotlfO12QKPhzknCkjqazNtuA/1stP&#10;XzjzQZhSaDKq4Afl+d3s44dpaydqRDvSpXIMIMZPWlvwXQh2kmVe7lQj/ICsMnBW5BoRcHTbrHSi&#10;BXqjs1GeX2ctudI6ksp7WO97J58l/KpSMjxVlVeB6YLjbSGtLq2buGazqZhsnbC7Wh6fIf7hFY2o&#10;DZKeoe5FEOzV1X9ANbV05KkKA0lNRlVVS5VqQDXD/F01q52wKtUCcrw90+T/H6x83D87VpcFvwU9&#10;RjTo0Vp1gX2ljsEEflrrJwhbWQSGDnb0+WT3MMayu8o18R8FMfgBdTizG9EkjLfD8TiHR8I1usmH&#10;1+OIkr1dts6Hb4oaFjcFd2he4lTsH3zoQ08hMZcnXZfLWut0OPiFdmwv0GfIo6SWMy18gLHgy/Q7&#10;ZvvtmjasLfj156s8ZTIU8fpU2kRclTR0zB+Z6CuOu9BtusTc8EzHhsoDWHLU68xbuaxRywMe8iwc&#10;hIXyMSzhCUulCanpuONsR+7n3+wxHv2Gl7MWQi24wSShuu8GOkikQtfpML66GSGDu/RsLj3mtVkQ&#10;GBpiKK1M2xgf9GlbOWpeMFHzmBMuYSQyFzyctovQDw8mUqr5PAVByVaEB7OyMkJH2mKf1t2LcPbY&#10;zAAVPNJJ0GLyrqd9bLxpaP4aqKpTwyPNPacQSjxgCpJkjhMbx+zynKLeviuzXwAAAP//AwBQSwME&#10;FAAGAAgAAAAhAKFTkoPcAAAACAEAAA8AAABkcnMvZG93bnJldi54bWxMj8FOwzAQRO9I/IO1SNyo&#10;kxCqKI1TAQIJTkDh0ts2XpKIeB3Fbpv+PdsTHHdmNPumWs9uUAeaQu/ZQLpIQBE33vbcGvj6fL4p&#10;QIWIbHHwTAZOFGBdX15UWFp/5A86bGKrpIRDiQa6GMdS69B05DAs/Egs3refHEY5p1bbCY9S7gad&#10;JclSO+xZPnQ40mNHzc9m7wzk+P7Wpi9zdqIn/VCEuE0b92rM9dV8vwIVaY5/YTjjCzrUwrTze7ZB&#10;DQZkSBS1uL0DdbbzXJSdgSxbJqDrSv8fUP8CAAD//wMAUEsBAi0AFAAGAAgAAAAhALaDOJL+AAAA&#10;4QEAABMAAAAAAAAAAAAAAAAAAAAAAFtDb250ZW50X1R5cGVzXS54bWxQSwECLQAUAAYACAAAACEA&#10;OP0h/9YAAACUAQAACwAAAAAAAAAAAAAAAAAvAQAAX3JlbHMvLnJlbHNQSwECLQAUAAYACAAAACEA&#10;WmZBWE8CAACfBAAADgAAAAAAAAAAAAAAAAAuAgAAZHJzL2Uyb0RvYy54bWxQSwECLQAUAAYACAAA&#10;ACEAoVOSg9wAAAAIAQAADwAAAAAAAAAAAAAAAACpBAAAZHJzL2Rvd25yZXYueG1sUEsFBgAAAAAE&#10;AAQA8wAAALIFAAAAAA==&#10;" fillcolor="window" stroked="f" strokeweight=".5pt">
                <v:textbox>
                  <w:txbxContent>
                    <w:p w:rsidR="005B7686" w:rsidRPr="008A4CB0" w:rsidRDefault="005B7686" w:rsidP="005B7686">
                      <w:pPr>
                        <w:rPr>
                          <w:b/>
                        </w:rPr>
                      </w:pPr>
                      <w:r>
                        <w:rPr>
                          <w:b/>
                        </w:rPr>
                        <w:t>5</w:t>
                      </w:r>
                    </w:p>
                  </w:txbxContent>
                </v:textbox>
                <w10:wrap anchorx="margin"/>
              </v:shape>
            </w:pict>
          </mc:Fallback>
        </mc:AlternateContent>
      </w:r>
      <w:r w:rsidR="002B48C4">
        <w:rPr>
          <w:rFonts w:ascii="Arial" w:hAnsi="Arial" w:cs="Arial"/>
          <w:sz w:val="24"/>
          <w:szCs w:val="24"/>
        </w:rPr>
        <w:t>In the spring of 2018, The LeeShore Center in Kenai Alaska conducted a Community Readiness Assessment to assess key factors influencing the community’s preparedness to address Intimate Partner Violence, Sexual Assault, and Teen Dating Violence.  The LeeShore staff interviewed eight members of the Kenai community.  These interviewees represented a range of professional, organizational and social entities including: Law Enforcement, Faith-based community, Education, Health, business, and Government (tribal).  The interview responses were scored by two independent scorers utilizing a standardized scoring criteria.</w:t>
      </w:r>
    </w:p>
    <w:p w:rsidR="002B48C4" w:rsidRDefault="002B48C4" w:rsidP="00BE6807">
      <w:pPr>
        <w:tabs>
          <w:tab w:val="left" w:pos="1152"/>
        </w:tabs>
        <w:jc w:val="both"/>
        <w:rPr>
          <w:rFonts w:ascii="Arial" w:hAnsi="Arial" w:cs="Arial"/>
          <w:sz w:val="24"/>
          <w:szCs w:val="24"/>
        </w:rPr>
      </w:pPr>
      <w:r w:rsidRPr="00E01EA3">
        <w:rPr>
          <w:rFonts w:ascii="Arial" w:hAnsi="Arial" w:cs="Arial"/>
          <w:b/>
          <w:noProof/>
          <w:sz w:val="28"/>
          <w:szCs w:val="28"/>
        </w:rPr>
        <w:lastRenderedPageBreak/>
        <mc:AlternateContent>
          <mc:Choice Requires="wps">
            <w:drawing>
              <wp:anchor distT="45720" distB="45720" distL="182880" distR="182880" simplePos="0" relativeHeight="251689984" behindDoc="1" locked="0" layoutInCell="1" allowOverlap="0" wp14:anchorId="2AC9B164" wp14:editId="16A704F9">
                <wp:simplePos x="0" y="0"/>
                <wp:positionH relativeFrom="margin">
                  <wp:posOffset>3733800</wp:posOffset>
                </wp:positionH>
                <wp:positionV relativeFrom="paragraph">
                  <wp:posOffset>85725</wp:posOffset>
                </wp:positionV>
                <wp:extent cx="2316480" cy="5836920"/>
                <wp:effectExtent l="38100" t="38100" r="45720" b="3048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5836920"/>
                        </a:xfrm>
                        <a:prstGeom prst="rect">
                          <a:avLst/>
                        </a:prstGeom>
                        <a:solidFill>
                          <a:srgbClr val="EF91E4"/>
                        </a:solidFill>
                        <a:ln w="76200" cmpd="dbl">
                          <a:solidFill>
                            <a:schemeClr val="tx2"/>
                          </a:solidFill>
                          <a:miter lim="800000"/>
                          <a:headEnd/>
                          <a:tailEnd/>
                        </a:ln>
                      </wps:spPr>
                      <wps:txbx>
                        <w:txbxContent>
                          <w:p w:rsidR="002B48C4" w:rsidRPr="003E3A39" w:rsidRDefault="002B48C4" w:rsidP="002B48C4">
                            <w:pPr>
                              <w:pStyle w:val="NoSpacing"/>
                              <w:jc w:val="center"/>
                              <w:rPr>
                                <w:rFonts w:ascii="Arial" w:hAnsi="Arial" w:cs="Arial"/>
                                <w:b/>
                                <w:color w:val="0070C0"/>
                                <w:sz w:val="32"/>
                                <w:szCs w:val="32"/>
                              </w:rPr>
                            </w:pPr>
                            <w:r w:rsidRPr="003E3A39">
                              <w:rPr>
                                <w:rFonts w:ascii="Arial" w:hAnsi="Arial" w:cs="Arial"/>
                                <w:b/>
                                <w:color w:val="0070C0"/>
                                <w:sz w:val="32"/>
                                <w:szCs w:val="32"/>
                              </w:rPr>
                              <w:t>Did You Know?</w:t>
                            </w:r>
                          </w:p>
                          <w:p w:rsidR="002B48C4" w:rsidRPr="003E3A39" w:rsidRDefault="002B48C4" w:rsidP="002B48C4">
                            <w:pPr>
                              <w:pStyle w:val="NoSpacing"/>
                              <w:jc w:val="center"/>
                              <w:rPr>
                                <w:color w:val="0070C0"/>
                              </w:rPr>
                            </w:pPr>
                            <w:r w:rsidRPr="003E3A39">
                              <w:rPr>
                                <w:rFonts w:ascii="Arial" w:hAnsi="Arial" w:cs="Arial"/>
                                <w:b/>
                                <w:color w:val="0070C0"/>
                                <w:sz w:val="28"/>
                                <w:szCs w:val="28"/>
                              </w:rPr>
                              <w:t>During 2017</w:t>
                            </w:r>
                            <w:r w:rsidRPr="003E3A39">
                              <w:rPr>
                                <w:color w:val="0070C0"/>
                                <w:sz w:val="28"/>
                                <w:szCs w:val="28"/>
                              </w:rPr>
                              <w:t>,</w:t>
                            </w:r>
                          </w:p>
                          <w:p w:rsidR="002B48C4" w:rsidRPr="003A4A93" w:rsidRDefault="002B48C4" w:rsidP="002B48C4">
                            <w:pPr>
                              <w:pStyle w:val="NoSpacing"/>
                              <w:jc w:val="center"/>
                              <w:rPr>
                                <w:rFonts w:ascii="Arial" w:hAnsi="Arial" w:cs="Arial"/>
                                <w:b/>
                                <w:color w:val="0070C0"/>
                                <w:sz w:val="28"/>
                                <w:szCs w:val="28"/>
                              </w:rPr>
                            </w:pPr>
                            <w:r w:rsidRPr="003A4A93">
                              <w:rPr>
                                <w:rFonts w:ascii="Arial" w:hAnsi="Arial" w:cs="Arial"/>
                                <w:b/>
                                <w:color w:val="0070C0"/>
                                <w:sz w:val="28"/>
                                <w:szCs w:val="28"/>
                              </w:rPr>
                              <w:t>The LeeShore Center</w:t>
                            </w:r>
                          </w:p>
                          <w:p w:rsidR="002B48C4" w:rsidRPr="003A4A93" w:rsidRDefault="002B48C4" w:rsidP="002B48C4">
                            <w:pPr>
                              <w:pStyle w:val="NoSpacing"/>
                              <w:jc w:val="center"/>
                              <w:rPr>
                                <w:rFonts w:ascii="Arial" w:hAnsi="Arial" w:cs="Arial"/>
                                <w:b/>
                                <w:color w:val="0070C0"/>
                                <w:sz w:val="28"/>
                                <w:szCs w:val="28"/>
                              </w:rPr>
                            </w:pP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provided safe shelter to 165 women and children (a total of 6262 bed nights)  </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Of the adult women served, 78% were fleeing domestic violence</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15% had experienced sexual assault, and 7% were victims of stalking. </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55% of the violent crimes were not reported to law enforcement. </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Advocates answered 876 crisis calls</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provided advocacy and crisis intervention support to 352 walk-in clients</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 Provided 10,401 safety check calls per victim request.</w:t>
                            </w:r>
                          </w:p>
                          <w:p w:rsidR="002B48C4" w:rsidRDefault="002B48C4" w:rsidP="002B48C4">
                            <w:pPr>
                              <w:spacing w:after="0"/>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C9B164" id="Rectangle 4" o:spid="_x0000_s1040" style="position:absolute;left:0;text-align:left;margin-left:294pt;margin-top:6.75pt;width:182.4pt;height:459.6pt;z-index:-25162649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YOAIAAGMEAAAOAAAAZHJzL2Uyb0RvYy54bWysVMtu2zAQvBfoPxC817KUxHUEy0Hg2EWB&#10;tA2a9gMoirKI8tUlbcn9+iwpx4nTW1EdCC65HM7OLLW4GbQiewFeWlPRfDKlRBhuG2m2Ff35Y/Nh&#10;TokPzDRMWSMqehCe3izfv1v0rhSF7axqBBAEMb7sXUW7EFyZZZ53QjM/sU4Y3GwtaBYwhG3WAOsR&#10;XausmE5nWW+hcWC58B5X78ZNukz4bSt4+Na2XgSiKorcQhohjXUcs+WClVtgrpP8SIP9AwvNpMFL&#10;T1B3LDCyA/kXlJYcrLdtmHCrM9u2kotUA1aTT99U89gxJ1ItKI53J5n8/4PlX/cPQGRT0SK/osQw&#10;jSZ9R9mY2SpBLqNAvfMl5j26B4glendv+S9PjF11mCVuAWzfCdYgrTzmZ2cHYuDxKKn7L7ZBdLYL&#10;Nmk1tKAjIKpAhmTJ4WSJGALhuFhc5LPLOTrHce9qfjG7LpJpGSufjzvw4ZOwmsRJRQHJJ3i2v/ch&#10;0mHlc0qib5VsNlKpFMC2Xikge4b9sd5c5+tUMR7xr9OUIX1FP86w45CJdihXU6t0y1lealtxAgxD&#10;kfR4g6ZlwJ5XUld0Po3f2IVRwrVpUkcGJtU4RyrKHDWNMo52hKEekmt5uiFqXNvmgCqDHXsc3yRO&#10;Ogt/KOmxvyvqf+8YCErUZxOdmhfzqGs4i+Asqs8iZjjCVZQHoGQMVmF8SjsHctvhfXnSxNhb9LiV&#10;Sf0XbscqsJOTKcdXF5/K6zhlvfwblk8AAAD//wMAUEsDBBQABgAIAAAAIQCeIsom4AAAAAoBAAAP&#10;AAAAZHJzL2Rvd25yZXYueG1sTI/NTsMwEITvSLyDtUjcqJ2EQAhxqgqExI1S2krcnHhJosY/it02&#10;vD3LCW47mtHsfNVyNiM74RQGZyUkCwEMbev0YDsJ24+XmwJYiMpqNTqLEr4xwLK+vKhUqd3ZvuNp&#10;EztGJTaUSkIfoy85D22PRoWF82jJ+3KTUZHk1HE9qTOVm5GnQtxxowZLH3rl8anH9rA5Ggnrndne&#10;JsK/Nc/71WdyyPJCvHopr6/m1SOwiHP8C8PvfJoONW1q3NHqwEYJeVEQSyQjy4FR4CFPiaWhI0vv&#10;gdcV/49Q/wAAAP//AwBQSwECLQAUAAYACAAAACEAtoM4kv4AAADhAQAAEwAAAAAAAAAAAAAAAAAA&#10;AAAAW0NvbnRlbnRfVHlwZXNdLnhtbFBLAQItABQABgAIAAAAIQA4/SH/1gAAAJQBAAALAAAAAAAA&#10;AAAAAAAAAC8BAABfcmVscy8ucmVsc1BLAQItABQABgAIAAAAIQD1SNFYOAIAAGMEAAAOAAAAAAAA&#10;AAAAAAAAAC4CAABkcnMvZTJvRG9jLnhtbFBLAQItABQABgAIAAAAIQCeIsom4AAAAAoBAAAPAAAA&#10;AAAAAAAAAAAAAJIEAABkcnMvZG93bnJldi54bWxQSwUGAAAAAAQABADzAAAAnwUAAAAA&#10;" o:allowoverlap="f" fillcolor="#ef91e4" strokecolor="#44546a [3215]" strokeweight="6pt">
                <v:stroke linestyle="thinThin"/>
                <v:textbox inset="14.4pt,14.4pt,14.4pt,14.4pt">
                  <w:txbxContent>
                    <w:p w:rsidR="002B48C4" w:rsidRPr="003E3A39" w:rsidRDefault="002B48C4" w:rsidP="002B48C4">
                      <w:pPr>
                        <w:pStyle w:val="NoSpacing"/>
                        <w:jc w:val="center"/>
                        <w:rPr>
                          <w:rFonts w:ascii="Arial" w:hAnsi="Arial" w:cs="Arial"/>
                          <w:b/>
                          <w:color w:val="0070C0"/>
                          <w:sz w:val="32"/>
                          <w:szCs w:val="32"/>
                        </w:rPr>
                      </w:pPr>
                      <w:r w:rsidRPr="003E3A39">
                        <w:rPr>
                          <w:rFonts w:ascii="Arial" w:hAnsi="Arial" w:cs="Arial"/>
                          <w:b/>
                          <w:color w:val="0070C0"/>
                          <w:sz w:val="32"/>
                          <w:szCs w:val="32"/>
                        </w:rPr>
                        <w:t>Did You Know?</w:t>
                      </w:r>
                    </w:p>
                    <w:p w:rsidR="002B48C4" w:rsidRPr="003E3A39" w:rsidRDefault="002B48C4" w:rsidP="002B48C4">
                      <w:pPr>
                        <w:pStyle w:val="NoSpacing"/>
                        <w:jc w:val="center"/>
                        <w:rPr>
                          <w:color w:val="0070C0"/>
                        </w:rPr>
                      </w:pPr>
                      <w:r w:rsidRPr="003E3A39">
                        <w:rPr>
                          <w:rFonts w:ascii="Arial" w:hAnsi="Arial" w:cs="Arial"/>
                          <w:b/>
                          <w:color w:val="0070C0"/>
                          <w:sz w:val="28"/>
                          <w:szCs w:val="28"/>
                        </w:rPr>
                        <w:t>During 2017</w:t>
                      </w:r>
                      <w:r w:rsidRPr="003E3A39">
                        <w:rPr>
                          <w:color w:val="0070C0"/>
                          <w:sz w:val="28"/>
                          <w:szCs w:val="28"/>
                        </w:rPr>
                        <w:t>,</w:t>
                      </w:r>
                    </w:p>
                    <w:p w:rsidR="002B48C4" w:rsidRPr="003A4A93" w:rsidRDefault="002B48C4" w:rsidP="002B48C4">
                      <w:pPr>
                        <w:pStyle w:val="NoSpacing"/>
                        <w:jc w:val="center"/>
                        <w:rPr>
                          <w:rFonts w:ascii="Arial" w:hAnsi="Arial" w:cs="Arial"/>
                          <w:b/>
                          <w:color w:val="0070C0"/>
                          <w:sz w:val="28"/>
                          <w:szCs w:val="28"/>
                        </w:rPr>
                      </w:pPr>
                      <w:r w:rsidRPr="003A4A93">
                        <w:rPr>
                          <w:rFonts w:ascii="Arial" w:hAnsi="Arial" w:cs="Arial"/>
                          <w:b/>
                          <w:color w:val="0070C0"/>
                          <w:sz w:val="28"/>
                          <w:szCs w:val="28"/>
                        </w:rPr>
                        <w:t>The LeeShore Center</w:t>
                      </w:r>
                    </w:p>
                    <w:p w:rsidR="002B48C4" w:rsidRPr="003A4A93" w:rsidRDefault="002B48C4" w:rsidP="002B48C4">
                      <w:pPr>
                        <w:pStyle w:val="NoSpacing"/>
                        <w:jc w:val="center"/>
                        <w:rPr>
                          <w:rFonts w:ascii="Arial" w:hAnsi="Arial" w:cs="Arial"/>
                          <w:b/>
                          <w:color w:val="0070C0"/>
                          <w:sz w:val="28"/>
                          <w:szCs w:val="28"/>
                        </w:rPr>
                      </w:pP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provided safe shelter to 165 women and children (a total of 6262 bed nights)  </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Of the adult women served, 78% were fleeing domestic violence</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15% had experienced sexual assault, and 7% were victims of stalking. </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55% of the violent crimes were not reported to law enforcement. </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Advocates answered 876 crisis calls</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provided advocacy and crisis intervention support to 352 walk-in clients</w:t>
                      </w:r>
                    </w:p>
                    <w:p w:rsidR="002B48C4" w:rsidRPr="003E3A39" w:rsidRDefault="002B48C4" w:rsidP="002B48C4">
                      <w:pPr>
                        <w:pStyle w:val="ListParagraph"/>
                        <w:numPr>
                          <w:ilvl w:val="0"/>
                          <w:numId w:val="6"/>
                        </w:numPr>
                        <w:rPr>
                          <w:rFonts w:ascii="Arial" w:hAnsi="Arial" w:cs="Arial"/>
                          <w:b/>
                          <w:color w:val="0070C0"/>
                        </w:rPr>
                      </w:pPr>
                      <w:r w:rsidRPr="003E3A39">
                        <w:rPr>
                          <w:rFonts w:ascii="Arial" w:hAnsi="Arial" w:cs="Arial"/>
                          <w:b/>
                          <w:color w:val="0070C0"/>
                        </w:rPr>
                        <w:t xml:space="preserve"> Provided 10,401 safety check calls per victim request.</w:t>
                      </w:r>
                    </w:p>
                    <w:p w:rsidR="002B48C4" w:rsidRDefault="002B48C4" w:rsidP="002B48C4">
                      <w:pPr>
                        <w:spacing w:after="0"/>
                        <w:rPr>
                          <w:i/>
                          <w:iCs/>
                          <w:caps/>
                          <w:color w:val="FFFFFF" w:themeColor="background1"/>
                          <w:sz w:val="28"/>
                        </w:rPr>
                      </w:pPr>
                    </w:p>
                  </w:txbxContent>
                </v:textbox>
                <w10:wrap type="square" anchorx="margin"/>
              </v:rect>
            </w:pict>
          </mc:Fallback>
        </mc:AlternateContent>
      </w:r>
      <w:r>
        <w:rPr>
          <w:rFonts w:ascii="Arial" w:hAnsi="Arial" w:cs="Arial"/>
          <w:sz w:val="24"/>
          <w:szCs w:val="24"/>
        </w:rPr>
        <w:t>The community reflected a higher score in the area of Community Knowledge of the issue, indicating that at least some community members have heard of IPV, SA, and TDV.  Among some community members, there are some misconceptions about IPV, SA, and TDV.  Additionally, some members of the community are at least somewhat aware that these issues are occurring locally.</w:t>
      </w:r>
    </w:p>
    <w:p w:rsidR="002B48C4" w:rsidRDefault="002B48C4" w:rsidP="00BE6807">
      <w:pPr>
        <w:tabs>
          <w:tab w:val="left" w:pos="1152"/>
        </w:tabs>
        <w:jc w:val="both"/>
        <w:rPr>
          <w:rFonts w:ascii="Arial" w:hAnsi="Arial" w:cs="Arial"/>
          <w:sz w:val="24"/>
          <w:szCs w:val="24"/>
        </w:rPr>
      </w:pPr>
      <w:r>
        <w:rPr>
          <w:rFonts w:ascii="Arial" w:hAnsi="Arial" w:cs="Arial"/>
          <w:sz w:val="24"/>
          <w:szCs w:val="24"/>
        </w:rPr>
        <w:t>Although</w:t>
      </w:r>
      <w:r w:rsidR="00E3636D">
        <w:rPr>
          <w:rFonts w:ascii="Arial" w:hAnsi="Arial" w:cs="Arial"/>
          <w:sz w:val="24"/>
          <w:szCs w:val="24"/>
        </w:rPr>
        <w:t>,</w:t>
      </w:r>
      <w:r>
        <w:rPr>
          <w:rFonts w:ascii="Arial" w:hAnsi="Arial" w:cs="Arial"/>
          <w:sz w:val="24"/>
          <w:szCs w:val="24"/>
        </w:rPr>
        <w:t xml:space="preserve"> the assessment provided an overall s</w:t>
      </w:r>
      <w:r w:rsidR="004257C2">
        <w:rPr>
          <w:rFonts w:ascii="Arial" w:hAnsi="Arial" w:cs="Arial"/>
          <w:sz w:val="24"/>
          <w:szCs w:val="24"/>
        </w:rPr>
        <w:t xml:space="preserve">core of 2.6 (denial/resistance), it only represented the sectors listed above.  </w:t>
      </w:r>
      <w:r w:rsidR="00E3636D">
        <w:rPr>
          <w:rFonts w:ascii="Arial" w:hAnsi="Arial" w:cs="Arial"/>
          <w:sz w:val="24"/>
          <w:szCs w:val="24"/>
        </w:rPr>
        <w:t>This would be an indicator that more work needs to be done with specific sectors.</w:t>
      </w:r>
    </w:p>
    <w:p w:rsidR="004257C2" w:rsidRDefault="004257C2" w:rsidP="0063067E">
      <w:pPr>
        <w:tabs>
          <w:tab w:val="left" w:pos="1152"/>
        </w:tabs>
        <w:jc w:val="both"/>
        <w:rPr>
          <w:rFonts w:ascii="Arial" w:hAnsi="Arial" w:cs="Arial"/>
          <w:sz w:val="24"/>
          <w:szCs w:val="24"/>
        </w:rPr>
      </w:pPr>
      <w:r>
        <w:rPr>
          <w:rFonts w:ascii="Arial" w:hAnsi="Arial" w:cs="Arial"/>
          <w:sz w:val="24"/>
          <w:szCs w:val="24"/>
        </w:rPr>
        <w:t xml:space="preserve">In order to gain a better perspective of how the community at large </w:t>
      </w:r>
      <w:r w:rsidR="00E3636D">
        <w:rPr>
          <w:rFonts w:ascii="Arial" w:hAnsi="Arial" w:cs="Arial"/>
          <w:sz w:val="24"/>
          <w:szCs w:val="24"/>
        </w:rPr>
        <w:t xml:space="preserve">views </w:t>
      </w:r>
      <w:r>
        <w:rPr>
          <w:rFonts w:ascii="Arial" w:hAnsi="Arial" w:cs="Arial"/>
          <w:sz w:val="24"/>
          <w:szCs w:val="24"/>
        </w:rPr>
        <w:t>IPV and SA, the</w:t>
      </w:r>
      <w:r w:rsidR="00E3636D">
        <w:rPr>
          <w:rFonts w:ascii="Arial" w:hAnsi="Arial" w:cs="Arial"/>
          <w:sz w:val="24"/>
          <w:szCs w:val="24"/>
        </w:rPr>
        <w:t xml:space="preserve"> LeeShore Center distributes a community w</w:t>
      </w:r>
      <w:r>
        <w:rPr>
          <w:rFonts w:ascii="Arial" w:hAnsi="Arial" w:cs="Arial"/>
          <w:sz w:val="24"/>
          <w:szCs w:val="24"/>
        </w:rPr>
        <w:t xml:space="preserve">ide </w:t>
      </w:r>
      <w:r w:rsidR="00E3636D">
        <w:rPr>
          <w:rFonts w:ascii="Arial" w:hAnsi="Arial" w:cs="Arial"/>
          <w:sz w:val="24"/>
          <w:szCs w:val="24"/>
        </w:rPr>
        <w:t>s</w:t>
      </w:r>
      <w:r w:rsidR="003E0FAD">
        <w:rPr>
          <w:rFonts w:ascii="Arial" w:hAnsi="Arial" w:cs="Arial"/>
          <w:sz w:val="24"/>
          <w:szCs w:val="24"/>
        </w:rPr>
        <w:t>urvey every three</w:t>
      </w:r>
      <w:r>
        <w:rPr>
          <w:rFonts w:ascii="Arial" w:hAnsi="Arial" w:cs="Arial"/>
          <w:sz w:val="24"/>
          <w:szCs w:val="24"/>
        </w:rPr>
        <w:t xml:space="preserve"> </w:t>
      </w:r>
      <w:r w:rsidR="00310123">
        <w:rPr>
          <w:rFonts w:ascii="Arial" w:hAnsi="Arial" w:cs="Arial"/>
          <w:sz w:val="24"/>
          <w:szCs w:val="24"/>
        </w:rPr>
        <w:t>years;</w:t>
      </w:r>
      <w:r>
        <w:rPr>
          <w:rFonts w:ascii="Arial" w:hAnsi="Arial" w:cs="Arial"/>
          <w:sz w:val="24"/>
          <w:szCs w:val="24"/>
        </w:rPr>
        <w:t xml:space="preserve"> the most recent surveys were completed in March of 2017.  </w:t>
      </w:r>
      <w:r w:rsidR="005035C1">
        <w:rPr>
          <w:rFonts w:ascii="Arial" w:hAnsi="Arial" w:cs="Arial"/>
          <w:sz w:val="24"/>
          <w:szCs w:val="24"/>
        </w:rPr>
        <w:t>Of the 171 surveys completed and returned 43 were male and 125 were wom</w:t>
      </w:r>
      <w:r w:rsidR="00E3636D">
        <w:rPr>
          <w:rFonts w:ascii="Arial" w:hAnsi="Arial" w:cs="Arial"/>
          <w:sz w:val="24"/>
          <w:szCs w:val="24"/>
        </w:rPr>
        <w:t xml:space="preserve">en (three surveys </w:t>
      </w:r>
      <w:r w:rsidR="005035C1">
        <w:rPr>
          <w:rFonts w:ascii="Arial" w:hAnsi="Arial" w:cs="Arial"/>
          <w:sz w:val="24"/>
          <w:szCs w:val="24"/>
        </w:rPr>
        <w:t xml:space="preserve">did not provide gender information).  </w:t>
      </w:r>
      <w:r w:rsidR="00E3636D">
        <w:rPr>
          <w:rFonts w:ascii="Arial" w:hAnsi="Arial" w:cs="Arial"/>
          <w:sz w:val="24"/>
          <w:szCs w:val="24"/>
        </w:rPr>
        <w:t>Survey results showed that 96% believed domestic violence to be a problem and 95% believed sexual assault to be a problem in our community</w:t>
      </w:r>
      <w:r w:rsidR="003E0FAD">
        <w:rPr>
          <w:rFonts w:ascii="Arial" w:hAnsi="Arial" w:cs="Arial"/>
          <w:sz w:val="24"/>
          <w:szCs w:val="24"/>
        </w:rPr>
        <w:t>.  With 92% indicating that that services provided by LeeShore to be needed and essential to the community.</w:t>
      </w:r>
    </w:p>
    <w:p w:rsidR="004257C2" w:rsidRDefault="003E0FAD" w:rsidP="0063067E">
      <w:pPr>
        <w:tabs>
          <w:tab w:val="left" w:pos="1152"/>
        </w:tabs>
        <w:jc w:val="both"/>
        <w:rPr>
          <w:rFonts w:ascii="Arial" w:hAnsi="Arial" w:cs="Arial"/>
          <w:color w:val="2D2E2E"/>
          <w:sz w:val="24"/>
          <w:szCs w:val="24"/>
        </w:rPr>
      </w:pPr>
      <w:r>
        <w:rPr>
          <w:rFonts w:ascii="Arial" w:hAnsi="Arial" w:cs="Arial"/>
          <w:sz w:val="24"/>
          <w:szCs w:val="24"/>
        </w:rPr>
        <w:t>The survey also asked respondents about their knowledge of prevention efforts occurring in the community</w:t>
      </w:r>
      <w:r w:rsidR="00D87183">
        <w:rPr>
          <w:rFonts w:ascii="Arial" w:hAnsi="Arial" w:cs="Arial"/>
          <w:sz w:val="24"/>
          <w:szCs w:val="24"/>
        </w:rPr>
        <w:t>;</w:t>
      </w:r>
      <w:r>
        <w:rPr>
          <w:rFonts w:ascii="Arial" w:hAnsi="Arial" w:cs="Arial"/>
          <w:sz w:val="24"/>
          <w:szCs w:val="24"/>
        </w:rPr>
        <w:t xml:space="preserve"> 64% were aware of the annual “Choose Respect March” and 55% were aware of the Green Dot Bystander Intervention strategy.  </w:t>
      </w:r>
      <w:r w:rsidR="0063067E">
        <w:rPr>
          <w:rFonts w:ascii="Arial" w:hAnsi="Arial" w:cs="Arial"/>
          <w:sz w:val="24"/>
          <w:szCs w:val="24"/>
        </w:rPr>
        <w:t xml:space="preserve"> Both of these strategies are a great start to prevention efforts in our community because they offer </w:t>
      </w:r>
      <w:r w:rsidR="0063067E" w:rsidRPr="0063067E">
        <w:rPr>
          <w:rFonts w:ascii="Arial" w:hAnsi="Arial" w:cs="Arial"/>
          <w:color w:val="2D2E2E"/>
          <w:sz w:val="24"/>
          <w:szCs w:val="24"/>
        </w:rPr>
        <w:t>a proactive means of improving responsiveness, creating visions for change, and moving from meeting the immediate needs of survivors to an integrated, approach that combines bystander intervention,  support services and social change. Successful prevention efforts reflect a social change model that promotes a thriving culture where all relationships are built on respect, equality, and peace.</w:t>
      </w:r>
    </w:p>
    <w:p w:rsidR="00A91E1F" w:rsidRDefault="005B7686" w:rsidP="0063067E">
      <w:pPr>
        <w:tabs>
          <w:tab w:val="left" w:pos="1152"/>
        </w:tabs>
        <w:jc w:val="both"/>
        <w:rPr>
          <w:rFonts w:ascii="Arial" w:hAnsi="Arial" w:cs="Arial"/>
          <w:color w:val="2D2E2E"/>
          <w:sz w:val="24"/>
          <w:szCs w:val="24"/>
        </w:rPr>
      </w:pPr>
      <w:r w:rsidRPr="005B7686">
        <w:rPr>
          <w:rFonts w:ascii="&amp;quot" w:hAnsi="&amp;quot"/>
          <w:b/>
          <w:noProof/>
          <w:color w:val="333333"/>
          <w:sz w:val="20"/>
          <w:szCs w:val="20"/>
        </w:rPr>
        <mc:AlternateContent>
          <mc:Choice Requires="wps">
            <w:drawing>
              <wp:anchor distT="0" distB="0" distL="114300" distR="114300" simplePos="0" relativeHeight="251746304" behindDoc="0" locked="0" layoutInCell="1" allowOverlap="1" wp14:anchorId="2C7BBACB" wp14:editId="21B9BB57">
                <wp:simplePos x="0" y="0"/>
                <wp:positionH relativeFrom="margin">
                  <wp:align>center</wp:align>
                </wp:positionH>
                <wp:positionV relativeFrom="paragraph">
                  <wp:posOffset>588818</wp:posOffset>
                </wp:positionV>
                <wp:extent cx="914400" cy="270164"/>
                <wp:effectExtent l="0" t="0" r="6350" b="0"/>
                <wp:wrapNone/>
                <wp:docPr id="91" name="Text Box 91"/>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5B7686" w:rsidRPr="008A4CB0" w:rsidRDefault="005B7686" w:rsidP="005B7686">
                            <w:pPr>
                              <w:rPr>
                                <w:b/>
                              </w:rPr>
                            </w:pPr>
                            <w:r>
                              <w:rPr>
                                <w:b/>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7BBACB" id="Text Box 91" o:spid="_x0000_s1041" type="#_x0000_t202" style="position:absolute;left:0;text-align:left;margin-left:0;margin-top:46.35pt;width:1in;height:21.25pt;z-index:2517463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nBUAIAAJ8EAAAOAAAAZHJzL2Uyb0RvYy54bWysVE1vGjEQvVfqf7B8b3YhhCSIJaJEVJWi&#10;JFKocjZeL6zk9Vi2wy799X32AqFpT1U5mPnyjOfNm53edY1mO+V8Tabgg4ucM2UklbXZFPzHavnl&#10;hjMfhCmFJqMKvlee380+f5q2dqKGtCVdKseQxPhJawu+DcFOsszLrWqEvyCrDJwVuUYEqG6TlU60&#10;yN7obJjn46wlV1pHUnkP633v5LOUv6qUDE9V5VVguuB4W0inS+c6ntlsKiYbJ+y2lodniH94RSNq&#10;g6KnVPciCPbm6j9SNbV05KkKF5KajKqqlir1gG4G+YduXrbCqtQLwPH2BJP/f2nl4+7Zsbos+O2A&#10;MyMazGilusC+UsdgAj6t9ROEvVgEhg52zPlo9zDGtrvKNfEfDTH4gfT+hG7MJmG8HYxGOTwSruF1&#10;PhiPYpbs/bJ1PnxT1LAoFNxheAlTsXvwoQ89hsRannRdLmutk7L3C+3YTmDOoEdJLWda+ABjwZfp&#10;d6j22zVtWFvw8eVVnioZivn6UtrEvCpx6FA/ItF3HKXQrbuE3ODyCMeayj1QctTzzFu5rNHLAx7y&#10;LByIhfaxLOEJR6UJpekgcbYl9/Nv9hiPecPLWQuiFtxgk9DddwMeJFDB66SMrq6HqODOPetzj3lr&#10;FgSEMGq8LYkxPuijWDlqXrFR81gTLmEkKhc8HMVF6JcHGynVfJ6CwGQrwoN5sTKmjrDFOa26V+Hs&#10;YZgBLHikI6HF5MNM+9h409D8LVBVp4FHmHtMQZSoYAsSZQ4bG9fsXE9R79+V2S8AAAD//wMAUEsD&#10;BBQABgAIAAAAIQBqQbSQ3AAAAAcBAAAPAAAAZHJzL2Rvd25yZXYueG1sTI9BT8MwDIXvSPyHyEjc&#10;WNpS2ChNJ0AgsROwceHmNaataJyqybbu3+Od4ObnZ733uVxOrld7GkPn2UA6S0AR19523Bj43Lxc&#10;LUCFiGyx90wGjhRgWZ2flVhYf+AP2q9joySEQ4EG2hiHQutQt+QwzPxALN63Hx1GkWOj7YgHCXe9&#10;zpLkVjvsWBpaHOippfpnvXMGcnx/a9LXKTvSs35chPiV1m5lzOXF9HAPKtIU/47hhC/oUAnT1u/Y&#10;BtUbkEeigbtsDurk5rkstjJc32Sgq1L/569+AQAA//8DAFBLAQItABQABgAIAAAAIQC2gziS/gAA&#10;AOEBAAATAAAAAAAAAAAAAAAAAAAAAABbQ29udGVudF9UeXBlc10ueG1sUEsBAi0AFAAGAAgAAAAh&#10;ADj9If/WAAAAlAEAAAsAAAAAAAAAAAAAAAAALwEAAF9yZWxzLy5yZWxzUEsBAi0AFAAGAAgAAAAh&#10;AB9CecFQAgAAnwQAAA4AAAAAAAAAAAAAAAAALgIAAGRycy9lMm9Eb2MueG1sUEsBAi0AFAAGAAgA&#10;AAAhAGpBtJDcAAAABwEAAA8AAAAAAAAAAAAAAAAAqgQAAGRycy9kb3ducmV2LnhtbFBLBQYAAAAA&#10;BAAEAPMAAACzBQAAAAA=&#10;" fillcolor="window" stroked="f" strokeweight=".5pt">
                <v:textbox>
                  <w:txbxContent>
                    <w:p w:rsidR="005B7686" w:rsidRPr="008A4CB0" w:rsidRDefault="005B7686" w:rsidP="005B7686">
                      <w:pPr>
                        <w:rPr>
                          <w:b/>
                        </w:rPr>
                      </w:pPr>
                      <w:r>
                        <w:rPr>
                          <w:b/>
                        </w:rPr>
                        <w:t>6</w:t>
                      </w:r>
                    </w:p>
                  </w:txbxContent>
                </v:textbox>
                <w10:wrap anchorx="margin"/>
              </v:shape>
            </w:pict>
          </mc:Fallback>
        </mc:AlternateContent>
      </w:r>
    </w:p>
    <w:p w:rsidR="002475ED" w:rsidRPr="009C4135" w:rsidRDefault="009F6A63" w:rsidP="0063067E">
      <w:pPr>
        <w:tabs>
          <w:tab w:val="left" w:pos="1152"/>
        </w:tabs>
        <w:jc w:val="both"/>
        <w:rPr>
          <w:rFonts w:ascii="Arial" w:hAnsi="Arial" w:cs="Arial"/>
          <w:b/>
          <w:sz w:val="48"/>
          <w:szCs w:val="48"/>
        </w:rPr>
      </w:pPr>
      <w:r w:rsidRPr="009C4135">
        <w:rPr>
          <w:rFonts w:ascii="Arial" w:hAnsi="Arial" w:cs="Arial"/>
          <w:b/>
          <w:sz w:val="48"/>
          <w:szCs w:val="48"/>
        </w:rPr>
        <w:t>Goals:</w:t>
      </w:r>
    </w:p>
    <w:p w:rsidR="009C4135" w:rsidRDefault="009C4135" w:rsidP="0063067E">
      <w:pPr>
        <w:tabs>
          <w:tab w:val="left" w:pos="1152"/>
        </w:tabs>
        <w:jc w:val="both"/>
        <w:rPr>
          <w:rFonts w:ascii="Arial" w:hAnsi="Arial" w:cs="Arial"/>
          <w:sz w:val="24"/>
          <w:szCs w:val="24"/>
        </w:rPr>
      </w:pPr>
    </w:p>
    <w:p w:rsidR="00A91E1F" w:rsidRPr="0063067E" w:rsidRDefault="009C4135" w:rsidP="0063067E">
      <w:pPr>
        <w:tabs>
          <w:tab w:val="left" w:pos="1152"/>
        </w:tabs>
        <w:jc w:val="both"/>
        <w:rPr>
          <w:rFonts w:ascii="Arial" w:hAnsi="Arial" w:cs="Arial"/>
          <w:sz w:val="24"/>
          <w:szCs w:val="24"/>
        </w:rPr>
      </w:pPr>
      <w:r w:rsidRPr="0046204A">
        <w:rPr>
          <w:rFonts w:ascii="Arial" w:hAnsi="Arial" w:cs="Arial"/>
          <w:noProof/>
          <w:sz w:val="24"/>
          <w:szCs w:val="24"/>
        </w:rPr>
        <mc:AlternateContent>
          <mc:Choice Requires="wpg">
            <w:drawing>
              <wp:anchor distT="45720" distB="45720" distL="182880" distR="182880" simplePos="0" relativeHeight="251696128" behindDoc="0" locked="0" layoutInCell="1" allowOverlap="1" wp14:anchorId="0D524DB9" wp14:editId="297C5EB7">
                <wp:simplePos x="0" y="0"/>
                <wp:positionH relativeFrom="margin">
                  <wp:posOffset>4152900</wp:posOffset>
                </wp:positionH>
                <wp:positionV relativeFrom="margin">
                  <wp:posOffset>1630680</wp:posOffset>
                </wp:positionV>
                <wp:extent cx="1966595" cy="5821680"/>
                <wp:effectExtent l="0" t="0" r="14605" b="26670"/>
                <wp:wrapSquare wrapText="bothSides"/>
                <wp:docPr id="9" name="Group 9"/>
                <wp:cNvGraphicFramePr/>
                <a:graphic xmlns:a="http://schemas.openxmlformats.org/drawingml/2006/main">
                  <a:graphicData uri="http://schemas.microsoft.com/office/word/2010/wordprocessingGroup">
                    <wpg:wgp>
                      <wpg:cNvGrpSpPr/>
                      <wpg:grpSpPr>
                        <a:xfrm>
                          <a:off x="0" y="0"/>
                          <a:ext cx="1966595" cy="5821680"/>
                          <a:chOff x="-320609" y="-821630"/>
                          <a:chExt cx="3567448" cy="2235206"/>
                        </a:xfrm>
                      </wpg:grpSpPr>
                      <wps:wsp>
                        <wps:cNvPr id="10" name="Rectangle 10"/>
                        <wps:cNvSpPr/>
                        <wps:spPr>
                          <a:xfrm>
                            <a:off x="-320609" y="-821630"/>
                            <a:ext cx="3567448" cy="258322"/>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46204A" w:rsidRPr="009F6A63" w:rsidRDefault="0046204A" w:rsidP="0046204A">
                              <w:pPr>
                                <w:jc w:val="center"/>
                                <w:rPr>
                                  <w:rFonts w:asciiTheme="majorHAnsi" w:eastAsiaTheme="majorEastAsia" w:hAnsiTheme="majorHAnsi" w:cstheme="majorBidi"/>
                                  <w:b/>
                                  <w:outline/>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F6A63">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GOAL </w:t>
                              </w:r>
                              <w:r w:rsidR="00B47E0C" w:rsidRPr="009F6A63">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320609" y="-551827"/>
                            <a:ext cx="3567448" cy="1965403"/>
                          </a:xfrm>
                          <a:prstGeom prst="rect">
                            <a:avLst/>
                          </a:prstGeom>
                          <a:solidFill>
                            <a:schemeClr val="accent6">
                              <a:lumMod val="20000"/>
                              <a:lumOff val="80000"/>
                            </a:schemeClr>
                          </a:solidFill>
                          <a:ln w="6350">
                            <a:solidFill>
                              <a:srgbClr val="92D050"/>
                            </a:solidFill>
                          </a:ln>
                          <a:effectLst/>
                        </wps:spPr>
                        <wps:txbx>
                          <w:txbxContent>
                            <w:p w:rsidR="006D5FB6" w:rsidRPr="006D5FB6" w:rsidRDefault="006D5FB6" w:rsidP="006D5FB6">
                              <w:pPr>
                                <w:pStyle w:val="NoSpacing"/>
                                <w:rPr>
                                  <w:rFonts w:ascii="Arial" w:hAnsi="Arial" w:cs="Arial"/>
                                  <w:b/>
                                  <w:color w:val="2F5496" w:themeColor="accent5" w:themeShade="BF"/>
                                  <w:sz w:val="24"/>
                                  <w:szCs w:val="24"/>
                                </w:rPr>
                              </w:pPr>
                              <w:r w:rsidRPr="006D5FB6">
                                <w:rPr>
                                  <w:rFonts w:ascii="Arial" w:hAnsi="Arial" w:cs="Arial"/>
                                  <w:b/>
                                  <w:color w:val="2F5496" w:themeColor="accent5" w:themeShade="BF"/>
                                  <w:sz w:val="24"/>
                                  <w:szCs w:val="24"/>
                                </w:rPr>
                                <w:t xml:space="preserve">Community </w:t>
                              </w:r>
                              <w:r>
                                <w:rPr>
                                  <w:rFonts w:ascii="Arial" w:hAnsi="Arial" w:cs="Arial"/>
                                  <w:b/>
                                  <w:color w:val="2F5496" w:themeColor="accent5" w:themeShade="BF"/>
                                  <w:sz w:val="24"/>
                                  <w:szCs w:val="24"/>
                                </w:rPr>
                                <w:t>that</w:t>
                              </w:r>
                              <w:r w:rsidRPr="006D5FB6">
                                <w:rPr>
                                  <w:rFonts w:ascii="Arial" w:hAnsi="Arial" w:cs="Arial"/>
                                  <w:b/>
                                  <w:color w:val="2F5496" w:themeColor="accent5" w:themeShade="BF"/>
                                  <w:sz w:val="24"/>
                                  <w:szCs w:val="24"/>
                                </w:rPr>
                                <w:t xml:space="preserve"> take</w:t>
                              </w:r>
                              <w:r>
                                <w:rPr>
                                  <w:rFonts w:ascii="Arial" w:hAnsi="Arial" w:cs="Arial"/>
                                  <w:b/>
                                  <w:color w:val="2F5496" w:themeColor="accent5" w:themeShade="BF"/>
                                  <w:sz w:val="24"/>
                                  <w:szCs w:val="24"/>
                                </w:rPr>
                                <w:t>s</w:t>
                              </w:r>
                              <w:r w:rsidR="00AE4C3E" w:rsidRPr="006D5FB6">
                                <w:rPr>
                                  <w:rFonts w:ascii="Arial" w:hAnsi="Arial" w:cs="Arial"/>
                                  <w:b/>
                                  <w:color w:val="2F5496" w:themeColor="accent5" w:themeShade="BF"/>
                                  <w:sz w:val="24"/>
                                  <w:szCs w:val="24"/>
                                </w:rPr>
                                <w:t xml:space="preserve"> an active bystander role, promot</w:t>
                              </w:r>
                              <w:r w:rsidRPr="006D5FB6">
                                <w:rPr>
                                  <w:rFonts w:ascii="Arial" w:hAnsi="Arial" w:cs="Arial"/>
                                  <w:b/>
                                  <w:color w:val="2F5496" w:themeColor="accent5" w:themeShade="BF"/>
                                  <w:sz w:val="24"/>
                                  <w:szCs w:val="24"/>
                                </w:rPr>
                                <w:t>ing a safe and healthy community.</w:t>
                              </w:r>
                            </w:p>
                            <w:p w:rsidR="006D5FB6" w:rsidRPr="006D5FB6" w:rsidRDefault="006D5FB6" w:rsidP="006D5FB6">
                              <w:pPr>
                                <w:pStyle w:val="NoSpacing"/>
                                <w:rPr>
                                  <w:rFonts w:ascii="Arial" w:hAnsi="Arial" w:cs="Arial"/>
                                  <w:b/>
                                  <w:color w:val="2F5496" w:themeColor="accent5" w:themeShade="BF"/>
                                  <w:sz w:val="24"/>
                                  <w:szCs w:val="24"/>
                                </w:rPr>
                              </w:pPr>
                            </w:p>
                            <w:p w:rsidR="006D5FB6" w:rsidRPr="006D5FB6" w:rsidRDefault="006D5FB6" w:rsidP="006D5FB6">
                              <w:pPr>
                                <w:pStyle w:val="NoSpacing"/>
                                <w:rPr>
                                  <w:b/>
                                </w:rPr>
                              </w:pPr>
                              <w:r>
                                <w:rPr>
                                  <w:b/>
                                </w:rPr>
                                <w:t>_________________________</w:t>
                              </w:r>
                            </w:p>
                            <w:p w:rsidR="00DA65C7" w:rsidRPr="00DA65C7" w:rsidRDefault="00DA65C7" w:rsidP="00A02EC8">
                              <w:pPr>
                                <w:spacing w:after="0" w:line="240" w:lineRule="auto"/>
                                <w:rPr>
                                  <w:rFonts w:ascii="Arial" w:eastAsia="Times New Roman" w:hAnsi="Arial" w:cs="Arial"/>
                                  <w:color w:val="2F5496" w:themeColor="accent5" w:themeShade="BF"/>
                                  <w:sz w:val="24"/>
                                  <w:szCs w:val="20"/>
                                </w:rPr>
                              </w:pPr>
                              <w:r>
                                <w:rPr>
                                  <w:rFonts w:ascii="Arial" w:eastAsia="Times New Roman" w:hAnsi="Arial" w:cs="Arial"/>
                                  <w:color w:val="2F5496" w:themeColor="accent5" w:themeShade="BF"/>
                                  <w:sz w:val="24"/>
                                  <w:szCs w:val="20"/>
                                </w:rPr>
                                <w:t xml:space="preserve">The aim of this goal is to provide community members with support, education, and tools to take an active role in </w:t>
                              </w:r>
                              <w:r w:rsidR="006A39F4">
                                <w:rPr>
                                  <w:rFonts w:ascii="Arial" w:eastAsia="Times New Roman" w:hAnsi="Arial" w:cs="Arial"/>
                                  <w:color w:val="2F5496" w:themeColor="accent5" w:themeShade="BF"/>
                                  <w:sz w:val="24"/>
                                  <w:szCs w:val="20"/>
                                </w:rPr>
                                <w:t>keeping community members safe.</w:t>
                              </w:r>
                            </w:p>
                            <w:p w:rsidR="0046204A" w:rsidRDefault="0046204A" w:rsidP="0046204A">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524DB9" id="Group 9" o:spid="_x0000_s1042" style="position:absolute;left:0;text-align:left;margin-left:327pt;margin-top:128.4pt;width:154.85pt;height:458.4pt;z-index:251696128;mso-wrap-distance-left:14.4pt;mso-wrap-distance-top:3.6pt;mso-wrap-distance-right:14.4pt;mso-wrap-distance-bottom:3.6pt;mso-position-horizontal-relative:margin;mso-position-vertical-relative:margin;mso-width-relative:margin;mso-height-relative:margin" coordorigin="-3206,-8216" coordsize="35674,2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wYnAMAAA8KAAAOAAAAZHJzL2Uyb0RvYy54bWzMVm1v2zYQ/j5g/4Hg90QvthzbiFJkyRIM&#10;SNugydDPNEXJAiiSI+nI6a/vHSkpL/W2IgPW5oMiHu+Odw/veazTd/tOkgdhXatVSbPjlBKhuK5a&#10;1ZT0z/uroyUlzjNVMamVKOmjcPTd2a+/nPZmLXK91bISlkAS5da9KenWe7NOEse3omPuWBuhYLPW&#10;tmMelrZJKst6yN7JJE/TRdJrWxmruXAOrJdxk56F/HUtuP9Y1054IksKtfnwtOG5wWdydsrWjWVm&#10;2/KhDPaGKjrWKjh0SnXJPCM7236Tqmu51U7X/pjrLtF13XIReoBusvRVN9dW70zopVn3jZlgAmhf&#10;4fTmtPzDw60lbVXSFSWKdXBF4VSyQmh606zB49qaO3NrB0MTV9jtvrYd/oc+yD6A+jiBKvaecDBm&#10;q8WiWBWUcNgrlnm2WA6w8y3cDcYdzfJ0kUIB4HGEHrPJ4/chy6xYnMznMEyYJc9nBURghclYRIK1&#10;TqX1BsbJPSHm/htid1tmRLgIh3gMiGUwUBGyTzBnTDVSELAFmILfBJpbO8DvAGJ/2/mI3su+i+Us&#10;z1+0zdbGOn8tdEfwpaQWSgmTyB5unI8IjS5YgFRoQ3xiSeHNP0oRNz+JGqYB7iQPSQIPxYW05IEB&#10;gxjnQvlF3NqySkRzkcLfUNYUEe5GKkiImetWyil39k+5Y8mDP4aKQOMpOP334CkinKyVn4K7Vml7&#10;KIH02dBAHf1HkCI0iJLfb/aBKdl8vOONrh5hGKyOuuIMv2rhFm6Y87fMgpDAhIA4+o/wqKXuS6qH&#10;N0q22n45ZEd/mFbYpaQHYSqp+2vHrKBE/qFgjlfZfI5KFhbz4iSHhX2+s3m+o3bdhYaby0CGDQ+v&#10;6O/l+Fpb3X0GDT3HU2GLKQ5nl5R7Oy4ufBRMUGEuzs+DG6iXYf5G3RmOyRFonLL7/WdmzTCKHob4&#10;gx65w9avJjL6YqTS5zuv6zaMK0IdcR2uAHiMSvR/EBpQioS+R/79pvckC2OBpwPvkc/E78GOPQ88&#10;/x5mF0W2zE8wAsb5kKKBSBbzdDaM4CirI2+/k9pOy7a6AqLhMRMPv2Wu3HXvdRXt8BsaqQvKsOtQ&#10;jwPRl6MZ9HXKFBj94hCpCMz0YlYMpHxRgG02k3Cs8ssUnCK3n6WA9FIFVALJB8VCuJ/U6Yl3xYj5&#10;D+fdQMIDvAMKvZlz/mdiXPhBha+OcOvDFxJ+1jxfB4Y+fcedfQUAAP//AwBQSwMEFAAGAAgAAAAh&#10;AN/JSHjjAAAADAEAAA8AAABkcnMvZG93bnJldi54bWxMj8FOwzAQRO9I/IO1SNyok4a4JcSpqgo4&#10;VZVokVBvbrxNosZ2FLtJ+vcsJziudjTzXr6aTMsG7H3jrIR4FgFDWzrd2ErC1+H9aQnMB2W1ap1F&#10;CTf0sCru73KVaTfaTxz2oWJUYn2mJNQhdBnnvqzRKD9zHVr6nV1vVKCzr7ju1UjlpuXzKBLcqMbS&#10;Qq063NRYXvZXI+FjVOM6id+G7eW8uR0P6e57G6OUjw/T+hVYwCn8heEXn9ChIKaTu1rtWStBpM/k&#10;EiTMU0EOlHgRyQLYiaLxIhHAi5z/lyh+AAAA//8DAFBLAQItABQABgAIAAAAIQC2gziS/gAAAOEB&#10;AAATAAAAAAAAAAAAAAAAAAAAAABbQ29udGVudF9UeXBlc10ueG1sUEsBAi0AFAAGAAgAAAAhADj9&#10;If/WAAAAlAEAAAsAAAAAAAAAAAAAAAAALwEAAF9yZWxzLy5yZWxzUEsBAi0AFAAGAAgAAAAhAMAc&#10;PBicAwAADwoAAA4AAAAAAAAAAAAAAAAALgIAAGRycy9lMm9Eb2MueG1sUEsBAi0AFAAGAAgAAAAh&#10;AN/JSHjjAAAADAEAAA8AAAAAAAAAAAAAAAAA9gUAAGRycy9kb3ducmV2LnhtbFBLBQYAAAAABAAE&#10;APMAAAAGBwAAAAA=&#10;">
                <v:rect id="Rectangle 10" o:spid="_x0000_s1043" style="position:absolute;left:-3206;top:-8216;width:35674;height:2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ixsQA&#10;AADbAAAADwAAAGRycy9kb3ducmV2LnhtbESPQWvCQBCF74X+h2UKXkrdxEKR1FWqqPQkVD30OMlO&#10;s6HZ2ZhdNf5751DobYb35r1vZovBt+pCfWwCG8jHGSjiKtiGawPHw+ZlCiomZIttYDJwowiL+ePD&#10;DAsbrvxFl32qlYRwLNCAS6krtI6VI49xHDpi0X5C7zHJ2tfa9niVcN/qSZa9aY8NS4PDjlaOqt/9&#10;2Rtov10VT6/Pu7Jcb7k88TJ3+dKY0dPw8Q4q0ZD+zX/Xn1bwhV5+kQH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YsbEAAAA2wAAAA8AAAAAAAAAAAAAAAAAmAIAAGRycy9k&#10;b3ducmV2LnhtbFBLBQYAAAAABAAEAPUAAACJAwAAAAA=&#10;" fillcolor="#70ad47 [3209]" strokecolor="#375623 [1609]" strokeweight="1pt">
                  <v:textbox>
                    <w:txbxContent>
                      <w:p w:rsidR="0046204A" w:rsidRPr="009F6A63" w:rsidRDefault="0046204A" w:rsidP="0046204A">
                        <w:pPr>
                          <w:jc w:val="center"/>
                          <w:rPr>
                            <w:rFonts w:asciiTheme="majorHAnsi" w:eastAsiaTheme="majorEastAsia" w:hAnsiTheme="majorHAnsi" w:cstheme="majorBidi"/>
                            <w:b/>
                            <w:outline/>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F6A63">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GOAL </w:t>
                        </w:r>
                        <w:r w:rsidR="00B47E0C" w:rsidRPr="009F6A63">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THREE</w:t>
                        </w:r>
                      </w:p>
                    </w:txbxContent>
                  </v:textbox>
                </v:rect>
                <v:shape id="Text Box 11" o:spid="_x0000_s1044" type="#_x0000_t202" style="position:absolute;left:-3206;top:-5518;width:35674;height:19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7D8MA&#10;AADbAAAADwAAAGRycy9kb3ducmV2LnhtbERPTWvCQBC9F/wPywje6sYcQomuIgHRnEpjQbxNs2OS&#10;mp0N2W0S++u7hUJv83ifs9lNphUD9a6xrGC1jEAQl1Y3XCl4Px+eX0A4j6yxtUwKHuRgt509bTDV&#10;duQ3GgpfiRDCLkUFtfddKqUrazLolrYjDtzN9gZ9gH0ldY9jCDetjKMokQYbDg01dpTVVN6LL6Mg&#10;/7hlTRx9Hi95klzP4/drZu9SqcV82q9BeJr8v/jPfdJh/gp+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7D8MAAADbAAAADwAAAAAAAAAAAAAAAACYAgAAZHJzL2Rv&#10;d25yZXYueG1sUEsFBgAAAAAEAAQA9QAAAIgDAAAAAA==&#10;" fillcolor="#e2efd9 [665]" strokecolor="#92d050" strokeweight=".5pt">
                  <v:textbox inset=",7.2pt,,0">
                    <w:txbxContent>
                      <w:p w:rsidR="006D5FB6" w:rsidRPr="006D5FB6" w:rsidRDefault="006D5FB6" w:rsidP="006D5FB6">
                        <w:pPr>
                          <w:pStyle w:val="NoSpacing"/>
                          <w:rPr>
                            <w:rFonts w:ascii="Arial" w:hAnsi="Arial" w:cs="Arial"/>
                            <w:b/>
                            <w:color w:val="2F5496" w:themeColor="accent5" w:themeShade="BF"/>
                            <w:sz w:val="24"/>
                            <w:szCs w:val="24"/>
                          </w:rPr>
                        </w:pPr>
                        <w:r w:rsidRPr="006D5FB6">
                          <w:rPr>
                            <w:rFonts w:ascii="Arial" w:hAnsi="Arial" w:cs="Arial"/>
                            <w:b/>
                            <w:color w:val="2F5496" w:themeColor="accent5" w:themeShade="BF"/>
                            <w:sz w:val="24"/>
                            <w:szCs w:val="24"/>
                          </w:rPr>
                          <w:t xml:space="preserve">Community </w:t>
                        </w:r>
                        <w:r>
                          <w:rPr>
                            <w:rFonts w:ascii="Arial" w:hAnsi="Arial" w:cs="Arial"/>
                            <w:b/>
                            <w:color w:val="2F5496" w:themeColor="accent5" w:themeShade="BF"/>
                            <w:sz w:val="24"/>
                            <w:szCs w:val="24"/>
                          </w:rPr>
                          <w:t>that</w:t>
                        </w:r>
                        <w:r w:rsidRPr="006D5FB6">
                          <w:rPr>
                            <w:rFonts w:ascii="Arial" w:hAnsi="Arial" w:cs="Arial"/>
                            <w:b/>
                            <w:color w:val="2F5496" w:themeColor="accent5" w:themeShade="BF"/>
                            <w:sz w:val="24"/>
                            <w:szCs w:val="24"/>
                          </w:rPr>
                          <w:t xml:space="preserve"> take</w:t>
                        </w:r>
                        <w:r>
                          <w:rPr>
                            <w:rFonts w:ascii="Arial" w:hAnsi="Arial" w:cs="Arial"/>
                            <w:b/>
                            <w:color w:val="2F5496" w:themeColor="accent5" w:themeShade="BF"/>
                            <w:sz w:val="24"/>
                            <w:szCs w:val="24"/>
                          </w:rPr>
                          <w:t>s</w:t>
                        </w:r>
                        <w:r w:rsidR="00AE4C3E" w:rsidRPr="006D5FB6">
                          <w:rPr>
                            <w:rFonts w:ascii="Arial" w:hAnsi="Arial" w:cs="Arial"/>
                            <w:b/>
                            <w:color w:val="2F5496" w:themeColor="accent5" w:themeShade="BF"/>
                            <w:sz w:val="24"/>
                            <w:szCs w:val="24"/>
                          </w:rPr>
                          <w:t xml:space="preserve"> an active bystander role, promot</w:t>
                        </w:r>
                        <w:r w:rsidRPr="006D5FB6">
                          <w:rPr>
                            <w:rFonts w:ascii="Arial" w:hAnsi="Arial" w:cs="Arial"/>
                            <w:b/>
                            <w:color w:val="2F5496" w:themeColor="accent5" w:themeShade="BF"/>
                            <w:sz w:val="24"/>
                            <w:szCs w:val="24"/>
                          </w:rPr>
                          <w:t>ing a safe and healthy community.</w:t>
                        </w:r>
                      </w:p>
                      <w:p w:rsidR="006D5FB6" w:rsidRPr="006D5FB6" w:rsidRDefault="006D5FB6" w:rsidP="006D5FB6">
                        <w:pPr>
                          <w:pStyle w:val="NoSpacing"/>
                          <w:rPr>
                            <w:rFonts w:ascii="Arial" w:hAnsi="Arial" w:cs="Arial"/>
                            <w:b/>
                            <w:color w:val="2F5496" w:themeColor="accent5" w:themeShade="BF"/>
                            <w:sz w:val="24"/>
                            <w:szCs w:val="24"/>
                          </w:rPr>
                        </w:pPr>
                      </w:p>
                      <w:p w:rsidR="006D5FB6" w:rsidRPr="006D5FB6" w:rsidRDefault="006D5FB6" w:rsidP="006D5FB6">
                        <w:pPr>
                          <w:pStyle w:val="NoSpacing"/>
                          <w:rPr>
                            <w:b/>
                          </w:rPr>
                        </w:pPr>
                        <w:r>
                          <w:rPr>
                            <w:b/>
                          </w:rPr>
                          <w:t>_________________________</w:t>
                        </w:r>
                      </w:p>
                      <w:p w:rsidR="00DA65C7" w:rsidRPr="00DA65C7" w:rsidRDefault="00DA65C7" w:rsidP="00A02EC8">
                        <w:pPr>
                          <w:spacing w:after="0" w:line="240" w:lineRule="auto"/>
                          <w:rPr>
                            <w:rFonts w:ascii="Arial" w:eastAsia="Times New Roman" w:hAnsi="Arial" w:cs="Arial"/>
                            <w:color w:val="2F5496" w:themeColor="accent5" w:themeShade="BF"/>
                            <w:sz w:val="24"/>
                            <w:szCs w:val="20"/>
                          </w:rPr>
                        </w:pPr>
                        <w:r>
                          <w:rPr>
                            <w:rFonts w:ascii="Arial" w:eastAsia="Times New Roman" w:hAnsi="Arial" w:cs="Arial"/>
                            <w:color w:val="2F5496" w:themeColor="accent5" w:themeShade="BF"/>
                            <w:sz w:val="24"/>
                            <w:szCs w:val="20"/>
                          </w:rPr>
                          <w:t xml:space="preserve">The aim of this goal is to provide community members with support, education, and tools to take an active role in </w:t>
                        </w:r>
                        <w:r w:rsidR="006A39F4">
                          <w:rPr>
                            <w:rFonts w:ascii="Arial" w:eastAsia="Times New Roman" w:hAnsi="Arial" w:cs="Arial"/>
                            <w:color w:val="2F5496" w:themeColor="accent5" w:themeShade="BF"/>
                            <w:sz w:val="24"/>
                            <w:szCs w:val="20"/>
                          </w:rPr>
                          <w:t>keeping community members safe.</w:t>
                        </w:r>
                      </w:p>
                      <w:p w:rsidR="0046204A" w:rsidRDefault="0046204A" w:rsidP="0046204A">
                        <w:pPr>
                          <w:rPr>
                            <w:caps/>
                            <w:color w:val="5B9BD5" w:themeColor="accent1"/>
                            <w:sz w:val="26"/>
                            <w:szCs w:val="26"/>
                          </w:rPr>
                        </w:pPr>
                      </w:p>
                    </w:txbxContent>
                  </v:textbox>
                </v:shape>
                <w10:wrap type="square" anchorx="margin" anchory="margin"/>
              </v:group>
            </w:pict>
          </mc:Fallback>
        </mc:AlternateContent>
      </w:r>
      <w:r w:rsidRPr="008E5AEE">
        <w:rPr>
          <w:rFonts w:ascii="Arial" w:hAnsi="Arial" w:cs="Arial"/>
          <w:noProof/>
          <w:sz w:val="24"/>
          <w:szCs w:val="24"/>
        </w:rPr>
        <mc:AlternateContent>
          <mc:Choice Requires="wpg">
            <w:drawing>
              <wp:anchor distT="45720" distB="45720" distL="182880" distR="182880" simplePos="0" relativeHeight="251694080" behindDoc="0" locked="0" layoutInCell="1" allowOverlap="1" wp14:anchorId="75B6E6C9" wp14:editId="04C0AAFA">
                <wp:simplePos x="0" y="0"/>
                <wp:positionH relativeFrom="margin">
                  <wp:posOffset>2080260</wp:posOffset>
                </wp:positionH>
                <wp:positionV relativeFrom="margin">
                  <wp:posOffset>1994535</wp:posOffset>
                </wp:positionV>
                <wp:extent cx="2010410" cy="5448300"/>
                <wp:effectExtent l="0" t="0" r="8890" b="19050"/>
                <wp:wrapSquare wrapText="bothSides"/>
                <wp:docPr id="1" name="Group 1"/>
                <wp:cNvGraphicFramePr/>
                <a:graphic xmlns:a="http://schemas.openxmlformats.org/drawingml/2006/main">
                  <a:graphicData uri="http://schemas.microsoft.com/office/word/2010/wordprocessingGroup">
                    <wpg:wgp>
                      <wpg:cNvGrpSpPr/>
                      <wpg:grpSpPr>
                        <a:xfrm>
                          <a:off x="0" y="0"/>
                          <a:ext cx="2010410" cy="5448300"/>
                          <a:chOff x="-282058" y="-876115"/>
                          <a:chExt cx="3794209" cy="1593186"/>
                        </a:xfrm>
                      </wpg:grpSpPr>
                      <wps:wsp>
                        <wps:cNvPr id="4" name="Rectangle 4"/>
                        <wps:cNvSpPr/>
                        <wps:spPr>
                          <a:xfrm>
                            <a:off x="-282058" y="-876115"/>
                            <a:ext cx="3794209" cy="256247"/>
                          </a:xfrm>
                          <a:prstGeom prst="rect">
                            <a:avLst/>
                          </a:prstGeom>
                          <a:solidFill>
                            <a:srgbClr val="00B0F0"/>
                          </a:solidFill>
                          <a:ln w="12700" cap="flat" cmpd="sng" algn="ctr">
                            <a:noFill/>
                            <a:prstDash val="solid"/>
                            <a:miter lim="800000"/>
                          </a:ln>
                          <a:effectLst/>
                        </wps:spPr>
                        <wps:txbx>
                          <w:txbxContent>
                            <w:p w:rsidR="0046204A" w:rsidRPr="009F6A63" w:rsidRDefault="0046204A" w:rsidP="0046204A">
                              <w:pPr>
                                <w:jc w:val="center"/>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F6A63">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266943" y="-613183"/>
                            <a:ext cx="3738159" cy="1330254"/>
                          </a:xfrm>
                          <a:prstGeom prst="rect">
                            <a:avLst/>
                          </a:prstGeom>
                          <a:solidFill>
                            <a:schemeClr val="accent1">
                              <a:lumMod val="20000"/>
                              <a:lumOff val="80000"/>
                            </a:schemeClr>
                          </a:solidFill>
                          <a:ln>
                            <a:solidFill>
                              <a:srgbClr val="00B0F0"/>
                            </a:solidFill>
                          </a:ln>
                        </wps:spPr>
                        <wps:style>
                          <a:lnRef idx="2">
                            <a:schemeClr val="accent2"/>
                          </a:lnRef>
                          <a:fillRef idx="1">
                            <a:schemeClr val="lt1"/>
                          </a:fillRef>
                          <a:effectRef idx="0">
                            <a:schemeClr val="accent2"/>
                          </a:effectRef>
                          <a:fontRef idx="minor">
                            <a:schemeClr val="dk1"/>
                          </a:fontRef>
                        </wps:style>
                        <wps:txbx>
                          <w:txbxContent>
                            <w:p w:rsidR="006E394D" w:rsidRPr="00D32520" w:rsidRDefault="00D32520" w:rsidP="00D32520">
                              <w:pPr>
                                <w:pStyle w:val="yiv9581962545xmsonormal"/>
                                <w:rPr>
                                  <w:rFonts w:ascii="Arial" w:hAnsi="Arial" w:cs="Arial"/>
                                  <w:color w:val="1F4E79" w:themeColor="accent1" w:themeShade="80"/>
                                  <w:sz w:val="24"/>
                                  <w:szCs w:val="24"/>
                                </w:rPr>
                              </w:pPr>
                              <w:r w:rsidRPr="00D32520">
                                <w:rPr>
                                  <w:rFonts w:ascii="Arial" w:hAnsi="Arial" w:cs="Arial"/>
                                  <w:b/>
                                  <w:bCs/>
                                  <w:color w:val="1F4E79" w:themeColor="accent1" w:themeShade="80"/>
                                  <w:sz w:val="24"/>
                                  <w:szCs w:val="24"/>
                                </w:rPr>
                                <w:t>Youth recognize their individual power to choose the nature of their relationships and identify the components that make up healthy relationships.</w:t>
                              </w:r>
                            </w:p>
                            <w:p w:rsidR="006D5FB6" w:rsidRDefault="006D5FB6" w:rsidP="004D0204">
                              <w:pPr>
                                <w:spacing w:after="0" w:line="240" w:lineRule="auto"/>
                                <w:rPr>
                                  <w:rFonts w:ascii="Arial" w:eastAsia="Times New Roman" w:hAnsi="Arial" w:cs="Arial"/>
                                  <w:b/>
                                  <w:color w:val="2F5496" w:themeColor="accent5" w:themeShade="BF"/>
                                  <w:sz w:val="24"/>
                                  <w:szCs w:val="20"/>
                                </w:rPr>
                              </w:pPr>
                              <w:r>
                                <w:rPr>
                                  <w:rFonts w:ascii="Arial" w:eastAsia="Times New Roman" w:hAnsi="Arial" w:cs="Arial"/>
                                  <w:b/>
                                  <w:color w:val="2F5496" w:themeColor="accent5" w:themeShade="BF"/>
                                  <w:sz w:val="24"/>
                                  <w:szCs w:val="20"/>
                                </w:rPr>
                                <w:t>____________________</w:t>
                              </w:r>
                            </w:p>
                            <w:p w:rsidR="006E394D" w:rsidRPr="006E394D" w:rsidRDefault="006E394D" w:rsidP="004D0204">
                              <w:pPr>
                                <w:spacing w:after="0" w:line="240" w:lineRule="auto"/>
                                <w:rPr>
                                  <w:rFonts w:ascii="Arial" w:eastAsia="Times New Roman" w:hAnsi="Arial" w:cs="Arial"/>
                                  <w:color w:val="2F5496" w:themeColor="accent5" w:themeShade="BF"/>
                                  <w:sz w:val="24"/>
                                  <w:szCs w:val="20"/>
                                </w:rPr>
                              </w:pPr>
                              <w:r>
                                <w:rPr>
                                  <w:rFonts w:ascii="Arial" w:eastAsia="Times New Roman" w:hAnsi="Arial" w:cs="Arial"/>
                                  <w:color w:val="2F5496" w:themeColor="accent5" w:themeShade="BF"/>
                                  <w:sz w:val="24"/>
                                  <w:szCs w:val="20"/>
                                </w:rPr>
                                <w:t>The purpose of this goal is to provide e</w:t>
                              </w:r>
                              <w:r w:rsidR="00D87183">
                                <w:rPr>
                                  <w:rFonts w:ascii="Arial" w:eastAsia="Times New Roman" w:hAnsi="Arial" w:cs="Arial"/>
                                  <w:color w:val="2F5496" w:themeColor="accent5" w:themeShade="BF"/>
                                  <w:sz w:val="24"/>
                                  <w:szCs w:val="20"/>
                                </w:rPr>
                                <w:t>ducation to school age children</w:t>
                              </w:r>
                              <w:r>
                                <w:rPr>
                                  <w:rFonts w:ascii="Arial" w:eastAsia="Times New Roman" w:hAnsi="Arial" w:cs="Arial"/>
                                  <w:color w:val="2F5496" w:themeColor="accent5" w:themeShade="BF"/>
                                  <w:sz w:val="24"/>
                                  <w:szCs w:val="20"/>
                                </w:rPr>
                                <w:t xml:space="preserve"> about healthy and unhealthy relationships, resources available if needed, and how to identify safe adults in their life, thus empowering them to be a positive role model in their schools. </w:t>
                              </w:r>
                            </w:p>
                            <w:p w:rsidR="0046204A" w:rsidRDefault="0046204A" w:rsidP="0046204A">
                              <w:pPr>
                                <w:rPr>
                                  <w:caps/>
                                  <w:color w:val="5B9BD5" w:themeColor="accent1"/>
                                  <w:sz w:val="26"/>
                                  <w:szCs w:val="26"/>
                                </w:rPr>
                              </w:pPr>
                            </w:p>
                            <w:p w:rsidR="00AC584D" w:rsidRDefault="00AC584D" w:rsidP="0046204A">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5B6E6C9" id="Group 1" o:spid="_x0000_s1045" style="position:absolute;left:0;text-align:left;margin-left:163.8pt;margin-top:157.05pt;width:158.3pt;height:429pt;z-index:251694080;mso-wrap-distance-left:14.4pt;mso-wrap-distance-top:3.6pt;mso-wrap-distance-right:14.4pt;mso-wrap-distance-bottom:3.6pt;mso-position-horizontal-relative:margin;mso-position-vertical-relative:margin;mso-width-relative:margin;mso-height-relative:margin" coordorigin="-2820,-8761" coordsize="37942,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22AMAAHsKAAAOAAAAZHJzL2Uyb0RvYy54bWzMVttu3DYQfS/QfyD0bq+k1d4ErwPHro0C&#10;TmLELvLMpagLSpEsybXkfH1mSElrb100cIC0+6DlZciZOTPnSGfv+laQR25so+Q2Sk7jiHDJVNHI&#10;ahv98XB9so6IdVQWVCjJt9ETt9G7819/Oet0zlNVK1FwQ+ASafNOb6PaOZ3PZpbVvKX2VGkuYbNU&#10;pqUOpqaaFYZ2cHsrZmkcL2edMoU2inFrYfUqbEbn/v6y5Mx9KkvLHRHbCGJz/mn8c4fP2fkZzStD&#10;dd2wIQz6hiha2khwOl11RR0le9P87aq2YUZZVbpTptqZKsuGcZ8DZJPER9ncGLXXPpcq7yo9wQTQ&#10;HuH05mvZx8c7Q5oCahcRSVsokfdKEoSm01UOFjdG3+s7MyxUYYbZ9qVp8R/yIL0H9WkClfeOMFjE&#10;vLIEsGewt8iy9TweYGc11AbPnaTrNF5Ap4DFyXq1TJJFKAyrfxtuma82WRpvwi3JYjNP1ku0mY1B&#10;zDDWKbROQzvZA2L2xxC7r6nmvhAW8RgQy0bEPkObUVkJTrKAmreaILO5BfRewesf8x6xe5F1ulim&#10;2epF0jTXxrobrlqCg21kIBLfh/Tx1rqAz2iCAVglmuK6EcJPTLW7FIY8UiRH/D6+9oUBSF+YCUk6&#10;aI90BXUjjAJJS0EdDFsNbWNlFREqKmA/c8b7lgo9gPMQ3hW1dfDhrw2VbRsHvBdNu43WMf6GvITE&#10;Y9wzd8gAaxkAxJHrd33oV19/XNqp4glKYlRgt9XsugE0bql1d9QAnSFukCj3CR6lUJCMGkYRqZX5&#10;+to62kPPwG5EOpAHSPSvPTU8IuJ3Cd20SbIM9cRPssUqhYl5vrN7viP37aUCkIFjEJ0for0T47A0&#10;qv0CSnaBXmGLSga+A6TD5NIF2QItZPziwpuBhmjqbuW9Znj5iPhD/4UaPbSEg2b6qMYOpvlRZwRb&#10;PCnVxd6psvFtc8AVOIYTYBPqwU+g1WKk1QPS4L3qiVcD9A3cQ1YR18MyZuwlaWyPUQomPTpJl8tN&#10;Ng+6skxAM+ah+w78mq9BTAZVmc/jdOEZPKnKDxIM32J8ohhljEsXyiT27QdVBFrAe2yURFhGTfSM&#10;9LwYaOHfh3iTVzzPo5HFgTEvluz3EBtyxKO+uAd6WfckOHaDkJ95CURDBfeNNYUQogvJpBNtwRqP&#10;lcD86WBI9eigAASCMA22eCwQfjoY/7vH6YT3qqSbDreNVEGIjjwXf06eg/2YfcgZG+ygLl5ocek/&#10;V5dBal5RFxCKNysLCHgQmf+DrviXN3zh+O4evsbwE+r53Bfr8M14/g0AAP//AwBQSwMEFAAGAAgA&#10;AAAhAFLiwAbiAAAADAEAAA8AAABkcnMvZG93bnJldi54bWxMj8FKw0AQhu+C77CM4M1uNo2pxGxK&#10;KeqpCLaCeNsm0yQ0Oxuy2yR9e8eT3maYj3++P1/PthMjDr51pEEtIhBIpataqjV8Hl4fnkD4YKgy&#10;nSPUcEUP6+L2JjdZ5Sb6wHEfasEh5DOjoQmhz6T0ZYPW+IXrkfh2coM1gdehltVgJg63nYyjKJXW&#10;tMQfGtPjtsHyvL9YDW+TmTZL9TLuzqft9fvw+P61U6j1/d28eQYRcA5/MPzqszoU7HR0F6q86DQs&#10;41XKKA8qUSCYSJMkBnFkVK1iBbLI5f8SxQ8AAAD//wMAUEsBAi0AFAAGAAgAAAAhALaDOJL+AAAA&#10;4QEAABMAAAAAAAAAAAAAAAAAAAAAAFtDb250ZW50X1R5cGVzXS54bWxQSwECLQAUAAYACAAAACEA&#10;OP0h/9YAAACUAQAACwAAAAAAAAAAAAAAAAAvAQAAX3JlbHMvLnJlbHNQSwECLQAUAAYACAAAACEA&#10;uPp3dtgDAAB7CgAADgAAAAAAAAAAAAAAAAAuAgAAZHJzL2Uyb0RvYy54bWxQSwECLQAUAAYACAAA&#10;ACEAUuLABuIAAAAMAQAADwAAAAAAAAAAAAAAAAAyBgAAZHJzL2Rvd25yZXYueG1sUEsFBgAAAAAE&#10;AAQA8wAAAEEHAAAAAA==&#10;">
                <v:rect id="_x0000_s1046" style="position:absolute;left:-2820;top:-8761;width:37941;height:2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88MA&#10;AADaAAAADwAAAGRycy9kb3ducmV2LnhtbESPT2sCMRTE70K/Q3gFb5ptESlbo4hLofjnUPXQ42Pz&#10;3F1NXpYk6uqnN4WCx2FmfsNMZp014kI+NI4VvA0zEMSl0w1XCva7r8EHiBCRNRrHpOBGAWbTl94E&#10;c+2u/EOXbaxEgnDIUUEdY5tLGcqaLIaha4mTd3DeYkzSV1J7vCa4NfI9y8bSYsNpocaWFjWVp+3Z&#10;KiiWxtzjb+HtLis2q5ZWi/XRK9V/7eafICJ18Rn+b39rBSP4u5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988MAAADaAAAADwAAAAAAAAAAAAAAAACYAgAAZHJzL2Rv&#10;d25yZXYueG1sUEsFBgAAAAAEAAQA9QAAAIgDAAAAAA==&#10;" fillcolor="#00b0f0" stroked="f" strokeweight="1pt">
                  <v:textbox>
                    <w:txbxContent>
                      <w:p w:rsidR="0046204A" w:rsidRPr="009F6A63" w:rsidRDefault="0046204A" w:rsidP="0046204A">
                        <w:pPr>
                          <w:jc w:val="center"/>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F6A63">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TWO</w:t>
                        </w:r>
                      </w:p>
                    </w:txbxContent>
                  </v:textbox>
                </v:rect>
                <v:shape id="Text Box 5" o:spid="_x0000_s1047" type="#_x0000_t202" style="position:absolute;left:-2669;top:-6131;width:37381;height:13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t28AA&#10;AADaAAAADwAAAGRycy9kb3ducmV2LnhtbESPwWrDMBBE74X+g9hAbrWcpDWpEyUEQ0qvdfIBi7W1&#10;TaSVKym2+/dVodDjMDNvmP1xtkaM5EPvWMEqy0EQN0733Cq4Xs5PWxAhIms0jknBNwU4Hh4f9lhq&#10;N/EHjXVsRYJwKFFBF+NQShmajiyGzA3Eyft03mJM0rdSe5wS3Bq5zvNCWuw5LXQ4UNVRc6vvVsEQ&#10;+trzudnU5vnrlSpzeivcpNRyMZ92ICLN8T/8137XCl7g90q6AfL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dt28AAAADaAAAADwAAAAAAAAAAAAAAAACYAgAAZHJzL2Rvd25y&#10;ZXYueG1sUEsFBgAAAAAEAAQA9QAAAIUDAAAAAA==&#10;" fillcolor="#deeaf6 [660]" strokecolor="#00b0f0" strokeweight="1pt">
                  <v:textbox inset=",7.2pt,,0">
                    <w:txbxContent>
                      <w:p w:rsidR="006E394D" w:rsidRPr="00D32520" w:rsidRDefault="00D32520" w:rsidP="00D32520">
                        <w:pPr>
                          <w:pStyle w:val="yiv9581962545xmsonormal"/>
                          <w:rPr>
                            <w:rFonts w:ascii="Arial" w:hAnsi="Arial" w:cs="Arial"/>
                            <w:color w:val="1F4E79" w:themeColor="accent1" w:themeShade="80"/>
                            <w:sz w:val="24"/>
                            <w:szCs w:val="24"/>
                          </w:rPr>
                        </w:pPr>
                        <w:r w:rsidRPr="00D32520">
                          <w:rPr>
                            <w:rFonts w:ascii="Arial" w:hAnsi="Arial" w:cs="Arial"/>
                            <w:b/>
                            <w:bCs/>
                            <w:color w:val="1F4E79" w:themeColor="accent1" w:themeShade="80"/>
                            <w:sz w:val="24"/>
                            <w:szCs w:val="24"/>
                          </w:rPr>
                          <w:t>Youth recognize their individual power to choose the nature of their relationships and identify the components that make up healthy relationships.</w:t>
                        </w:r>
                      </w:p>
                      <w:p w:rsidR="006D5FB6" w:rsidRDefault="006D5FB6" w:rsidP="004D0204">
                        <w:pPr>
                          <w:spacing w:after="0" w:line="240" w:lineRule="auto"/>
                          <w:rPr>
                            <w:rFonts w:ascii="Arial" w:eastAsia="Times New Roman" w:hAnsi="Arial" w:cs="Arial"/>
                            <w:b/>
                            <w:color w:val="2F5496" w:themeColor="accent5" w:themeShade="BF"/>
                            <w:sz w:val="24"/>
                            <w:szCs w:val="20"/>
                          </w:rPr>
                        </w:pPr>
                        <w:r>
                          <w:rPr>
                            <w:rFonts w:ascii="Arial" w:eastAsia="Times New Roman" w:hAnsi="Arial" w:cs="Arial"/>
                            <w:b/>
                            <w:color w:val="2F5496" w:themeColor="accent5" w:themeShade="BF"/>
                            <w:sz w:val="24"/>
                            <w:szCs w:val="20"/>
                          </w:rPr>
                          <w:t>____________________</w:t>
                        </w:r>
                      </w:p>
                      <w:p w:rsidR="006E394D" w:rsidRPr="006E394D" w:rsidRDefault="006E394D" w:rsidP="004D0204">
                        <w:pPr>
                          <w:spacing w:after="0" w:line="240" w:lineRule="auto"/>
                          <w:rPr>
                            <w:rFonts w:ascii="Arial" w:eastAsia="Times New Roman" w:hAnsi="Arial" w:cs="Arial"/>
                            <w:color w:val="2F5496" w:themeColor="accent5" w:themeShade="BF"/>
                            <w:sz w:val="24"/>
                            <w:szCs w:val="20"/>
                          </w:rPr>
                        </w:pPr>
                        <w:r>
                          <w:rPr>
                            <w:rFonts w:ascii="Arial" w:eastAsia="Times New Roman" w:hAnsi="Arial" w:cs="Arial"/>
                            <w:color w:val="2F5496" w:themeColor="accent5" w:themeShade="BF"/>
                            <w:sz w:val="24"/>
                            <w:szCs w:val="20"/>
                          </w:rPr>
                          <w:t>The purpose of this goal is to provide e</w:t>
                        </w:r>
                        <w:r w:rsidR="00D87183">
                          <w:rPr>
                            <w:rFonts w:ascii="Arial" w:eastAsia="Times New Roman" w:hAnsi="Arial" w:cs="Arial"/>
                            <w:color w:val="2F5496" w:themeColor="accent5" w:themeShade="BF"/>
                            <w:sz w:val="24"/>
                            <w:szCs w:val="20"/>
                          </w:rPr>
                          <w:t>ducation to school age children</w:t>
                        </w:r>
                        <w:r>
                          <w:rPr>
                            <w:rFonts w:ascii="Arial" w:eastAsia="Times New Roman" w:hAnsi="Arial" w:cs="Arial"/>
                            <w:color w:val="2F5496" w:themeColor="accent5" w:themeShade="BF"/>
                            <w:sz w:val="24"/>
                            <w:szCs w:val="20"/>
                          </w:rPr>
                          <w:t xml:space="preserve"> about healthy and unhealthy relationships, resources available if needed, and how to identify safe adults in their life, thus empowering them to be a positive role model in their schools. </w:t>
                        </w:r>
                      </w:p>
                      <w:p w:rsidR="0046204A" w:rsidRDefault="0046204A" w:rsidP="0046204A">
                        <w:pPr>
                          <w:rPr>
                            <w:caps/>
                            <w:color w:val="5B9BD5" w:themeColor="accent1"/>
                            <w:sz w:val="26"/>
                            <w:szCs w:val="26"/>
                          </w:rPr>
                        </w:pPr>
                      </w:p>
                      <w:p w:rsidR="00AC584D" w:rsidRDefault="00AC584D" w:rsidP="0046204A">
                        <w:pPr>
                          <w:rPr>
                            <w:caps/>
                            <w:color w:val="5B9BD5" w:themeColor="accent1"/>
                            <w:sz w:val="26"/>
                            <w:szCs w:val="26"/>
                          </w:rPr>
                        </w:pPr>
                      </w:p>
                    </w:txbxContent>
                  </v:textbox>
                </v:shape>
                <w10:wrap type="square" anchorx="margin" anchory="margin"/>
              </v:group>
            </w:pict>
          </mc:Fallback>
        </mc:AlternateContent>
      </w:r>
      <w:r w:rsidR="009F6A63" w:rsidRPr="008E5AEE">
        <w:rPr>
          <w:rFonts w:ascii="Arial" w:hAnsi="Arial" w:cs="Arial"/>
          <w:noProof/>
          <w:sz w:val="24"/>
          <w:szCs w:val="24"/>
        </w:rPr>
        <mc:AlternateContent>
          <mc:Choice Requires="wpg">
            <w:drawing>
              <wp:anchor distT="45720" distB="45720" distL="182880" distR="182880" simplePos="0" relativeHeight="251692032" behindDoc="0" locked="0" layoutInCell="1" allowOverlap="1">
                <wp:simplePos x="0" y="0"/>
                <wp:positionH relativeFrom="margin">
                  <wp:posOffset>15240</wp:posOffset>
                </wp:positionH>
                <wp:positionV relativeFrom="margin">
                  <wp:posOffset>2506980</wp:posOffset>
                </wp:positionV>
                <wp:extent cx="2004060" cy="4953000"/>
                <wp:effectExtent l="0" t="0" r="15240" b="19050"/>
                <wp:wrapSquare wrapText="bothSides"/>
                <wp:docPr id="198" name="Group 198"/>
                <wp:cNvGraphicFramePr/>
                <a:graphic xmlns:a="http://schemas.openxmlformats.org/drawingml/2006/main">
                  <a:graphicData uri="http://schemas.microsoft.com/office/word/2010/wordprocessingGroup">
                    <wpg:wgp>
                      <wpg:cNvGrpSpPr/>
                      <wpg:grpSpPr>
                        <a:xfrm>
                          <a:off x="0" y="0"/>
                          <a:ext cx="2004060" cy="4953000"/>
                          <a:chOff x="-295674" y="-1296788"/>
                          <a:chExt cx="3581062" cy="4140292"/>
                        </a:xfrm>
                      </wpg:grpSpPr>
                      <wps:wsp>
                        <wps:cNvPr id="199" name="Rectangle 199"/>
                        <wps:cNvSpPr/>
                        <wps:spPr>
                          <a:xfrm>
                            <a:off x="-295674" y="-1296788"/>
                            <a:ext cx="3581060" cy="664589"/>
                          </a:xfrm>
                          <a:prstGeom prst="rect">
                            <a:avLst/>
                          </a:prstGeom>
                          <a:solidFill>
                            <a:srgbClr val="D65A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5AEE" w:rsidRPr="009F6A63" w:rsidRDefault="0046204A">
                              <w:pPr>
                                <w:jc w:val="center"/>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F6A63">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ONE</w:t>
                              </w:r>
                            </w:p>
                            <w:p w:rsidR="005C636A" w:rsidRPr="005C636A" w:rsidRDefault="005C636A">
                              <w:pPr>
                                <w:jc w:val="center"/>
                                <w:rPr>
                                  <w:rFonts w:asciiTheme="majorHAnsi" w:eastAsiaTheme="majorEastAsia" w:hAnsiTheme="majorHAnsi" w:cstheme="majorBidi"/>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282058" y="-639608"/>
                            <a:ext cx="3567446" cy="3483112"/>
                          </a:xfrm>
                          <a:prstGeom prst="rect">
                            <a:avLst/>
                          </a:prstGeom>
                          <a:solidFill>
                            <a:srgbClr val="CCCCFF"/>
                          </a:solidFill>
                          <a:ln>
                            <a:solidFill>
                              <a:srgbClr val="D65AC4"/>
                            </a:solidFill>
                          </a:ln>
                        </wps:spPr>
                        <wps:style>
                          <a:lnRef idx="2">
                            <a:schemeClr val="accent1"/>
                          </a:lnRef>
                          <a:fillRef idx="1">
                            <a:schemeClr val="lt1"/>
                          </a:fillRef>
                          <a:effectRef idx="0">
                            <a:schemeClr val="accent1"/>
                          </a:effectRef>
                          <a:fontRef idx="minor">
                            <a:schemeClr val="dk1"/>
                          </a:fontRef>
                        </wps:style>
                        <wps:txbx>
                          <w:txbxContent>
                            <w:p w:rsidR="006E394D" w:rsidRDefault="006E394D" w:rsidP="004D0204">
                              <w:pPr>
                                <w:rPr>
                                  <w:rFonts w:ascii="Arial" w:hAnsi="Arial" w:cs="Arial"/>
                                  <w:b/>
                                  <w:color w:val="2F5496" w:themeColor="accent5" w:themeShade="BF"/>
                                  <w:sz w:val="24"/>
                                </w:rPr>
                              </w:pPr>
                              <w:r>
                                <w:rPr>
                                  <w:rFonts w:ascii="Arial" w:hAnsi="Arial" w:cs="Arial"/>
                                  <w:b/>
                                  <w:color w:val="2F5496" w:themeColor="accent5" w:themeShade="BF"/>
                                  <w:sz w:val="24"/>
                                </w:rPr>
                                <w:t>Informed and educated community that supports safe and healthy relationships</w:t>
                              </w:r>
                              <w:r w:rsidR="00BA0D81">
                                <w:rPr>
                                  <w:rFonts w:ascii="Arial" w:hAnsi="Arial" w:cs="Arial"/>
                                  <w:b/>
                                  <w:color w:val="2F5496" w:themeColor="accent5" w:themeShade="BF"/>
                                  <w:sz w:val="24"/>
                                </w:rPr>
                                <w:t>.</w:t>
                              </w:r>
                            </w:p>
                            <w:p w:rsidR="006D5FB6" w:rsidRPr="006E394D" w:rsidRDefault="006D5FB6" w:rsidP="004D0204">
                              <w:pPr>
                                <w:rPr>
                                  <w:rFonts w:ascii="Arial" w:hAnsi="Arial" w:cs="Arial"/>
                                  <w:b/>
                                  <w:color w:val="2F5496" w:themeColor="accent5" w:themeShade="BF"/>
                                  <w:sz w:val="24"/>
                                </w:rPr>
                              </w:pPr>
                              <w:r>
                                <w:rPr>
                                  <w:rFonts w:ascii="Arial" w:hAnsi="Arial" w:cs="Arial"/>
                                  <w:b/>
                                  <w:color w:val="2F5496" w:themeColor="accent5" w:themeShade="BF"/>
                                  <w:sz w:val="24"/>
                                </w:rPr>
                                <w:t>_____________________</w:t>
                              </w:r>
                            </w:p>
                            <w:p w:rsidR="00055FF6" w:rsidRPr="00055FF6" w:rsidRDefault="006E394D" w:rsidP="009F6A63">
                              <w:pPr>
                                <w:rPr>
                                  <w:rFonts w:ascii="Arial" w:hAnsi="Arial" w:cs="Arial"/>
                                  <w:color w:val="2F5496" w:themeColor="accent5" w:themeShade="BF"/>
                                  <w:sz w:val="24"/>
                                </w:rPr>
                              </w:pPr>
                              <w:r>
                                <w:rPr>
                                  <w:rFonts w:ascii="Arial" w:hAnsi="Arial" w:cs="Arial"/>
                                  <w:color w:val="2F5496" w:themeColor="accent5" w:themeShade="BF"/>
                                  <w:sz w:val="24"/>
                                </w:rPr>
                                <w:t>This goal aims to</w:t>
                              </w:r>
                              <w:r w:rsidR="00055FF6">
                                <w:rPr>
                                  <w:rFonts w:ascii="Arial" w:hAnsi="Arial" w:cs="Arial"/>
                                  <w:color w:val="2F5496" w:themeColor="accent5" w:themeShade="BF"/>
                                  <w:sz w:val="24"/>
                                </w:rPr>
                                <w:t xml:space="preserve"> assist community members in gaining knowledge surrounding </w:t>
                              </w:r>
                              <w:r>
                                <w:rPr>
                                  <w:rFonts w:ascii="Arial" w:hAnsi="Arial" w:cs="Arial"/>
                                  <w:color w:val="2F5496" w:themeColor="accent5" w:themeShade="BF"/>
                                  <w:sz w:val="24"/>
                                </w:rPr>
                                <w:t xml:space="preserve">the amount of </w:t>
                              </w:r>
                              <w:r w:rsidR="00055FF6">
                                <w:rPr>
                                  <w:rFonts w:ascii="Arial" w:hAnsi="Arial" w:cs="Arial"/>
                                  <w:color w:val="2F5496" w:themeColor="accent5" w:themeShade="BF"/>
                                  <w:sz w:val="24"/>
                                </w:rPr>
                                <w:t xml:space="preserve">individuals </w:t>
                              </w:r>
                              <w:r>
                                <w:rPr>
                                  <w:rFonts w:ascii="Arial" w:hAnsi="Arial" w:cs="Arial"/>
                                  <w:color w:val="2F5496" w:themeColor="accent5" w:themeShade="BF"/>
                                  <w:sz w:val="24"/>
                                </w:rPr>
                                <w:t xml:space="preserve">that </w:t>
                              </w:r>
                              <w:r w:rsidR="00055FF6">
                                <w:rPr>
                                  <w:rFonts w:ascii="Arial" w:hAnsi="Arial" w:cs="Arial"/>
                                  <w:color w:val="2F5496" w:themeColor="accent5" w:themeShade="BF"/>
                                  <w:sz w:val="24"/>
                                </w:rPr>
                                <w:t>are impacted by this violence</w:t>
                              </w:r>
                              <w:r w:rsidR="00AC584D">
                                <w:rPr>
                                  <w:rFonts w:ascii="Arial" w:hAnsi="Arial" w:cs="Arial"/>
                                  <w:color w:val="2F5496" w:themeColor="accent5" w:themeShade="BF"/>
                                  <w:sz w:val="24"/>
                                </w:rPr>
                                <w:t xml:space="preserve"> locally, fostering support of a social change that promotes safety for all.</w:t>
                              </w:r>
                            </w:p>
                            <w:p w:rsidR="008E5AEE" w:rsidRDefault="008E5AE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98" o:spid="_x0000_s1048" style="position:absolute;left:0;text-align:left;margin-left:1.2pt;margin-top:197.4pt;width:157.8pt;height:390pt;z-index:251692032;mso-wrap-distance-left:14.4pt;mso-wrap-distance-top:3.6pt;mso-wrap-distance-right:14.4pt;mso-wrap-distance-bottom:3.6pt;mso-position-horizontal-relative:margin;mso-position-vertical-relative:margin;mso-width-relative:margin;mso-height-relative:margin" coordorigin="-2956,-12967" coordsize="35810,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QGmAMAAAYLAAAOAAAAZHJzL2Uyb0RvYy54bWzcVllv3DYQfi/Q/yDo3daxWnklWA62665R&#10;wEiM2EWeuRR1oBLJklxLzq/vDCnJR+yiSYMUqB9kHnN+M/Mtz9+NfefdM6VbwQs/Og19j3EqypbX&#10;hf/73f5k43vaEF6STnBW+A9M++8ufv7pfJA5i0UjupIpD4xwnQ+y8BtjZB4EmjasJ/pUSMbhshKq&#10;Jwa2qg5KRQaw3ndBHIZpMAhVSiUo0xpOL92lf2HtVxWj5kNVaWa8rvAhNmO/yn4P+A0uzkleKyKb&#10;lk5hkG+IoictB6eLqUtiiHdU7Rem+pYqoUVlTqnoA1FVLWU2B8gmCl9kc6XEUdpc6nyo5QITQPsC&#10;p282S9/f3yivLaF2GZSKkx6KZP16eADwDLLOQepKyVt5o6aD2u0w47FSPf6HXLzRAvuwAMtG41E4&#10;hEolYQr4U7hLsvUqDCfoaQP1Qb2TOFunZ4nvgcRJFGfp2ca6Jzltfp3MrNabKEzjyUyUhHEWY4jB&#10;HEWAwS6xDRJ6Sj/Cpv8dbLcNkcxWQyMgC2zZDNtH6DbC644BdJmDzkouuOlcA4SvgPZ28jOCLvUJ&#10;wTRN1hvrYcmc5FJpc8VE7+Gi8BUEYzuS3F9r40CaRTACLbq23LddZzeqPuw65d0TGJPLdL3dJROu&#10;z8Q6jsJcoJqziCcA+pyYXZmHjqFcxz+yCloL628jsUPNFj+EUsZN5K4aUjLnfg29YZsDcls0bI2t&#10;QbRcgf/F9mQACeNL2y7KSR5VmeWERTn8u8Cc8qJhPQtuFuW+5UK9ZqCDrCbPTn4GyUGDKJnxMLqx&#10;m4ZM5wdRPkBTKeFISku6b6GU10SbG6KAlaD6wLTmA3yqTgyFL6aV7zVCfX7tHOWh6+HW9wZgucLX&#10;fx6JYr7X/cZhHrIoSZAW7SZZn8WwUU9vDk9v+LHfCeiQCDhdUrtEedPNy0qJ/hMQ8ha9whXhFHwX&#10;vpmXO+O4Fwidsu3WCgERSmKu+a2kaBphxka9Gz8RJaduNjAH78U8gSR/0dROFjW52B6NqFrb8Qi0&#10;Q3UqALABEtoPoAVgvJkW7nCGfxGjh2fQFugf+ANZwTMjXGDW0/mb/LCJwzXwM5JjusrScOLGR3oA&#10;7kxSx4yrZLOKoufM+B35YQd/+/3b/PCMMvQ/YRaY9O9BJG7kvoIlnsypY5QfxhDlH1/BEMtvyX/O&#10;EBNdvMIQ2O3/C3awTwh4bNlfnOlhiK+5p3vLJo/P14u/AAAA//8DAFBLAwQUAAYACAAAACEAc0uQ&#10;A+AAAAAKAQAADwAAAGRycy9kb3ducmV2LnhtbEyPwU7DMBBE70j8g7VI3KjjpkAJcaqqAk4VEi0S&#10;4ubG2yRqvI5iN0n/nuUEx515mp3JV5NrxYB9aDxpULMEBFLpbUOVhs/9690SRIiGrGk9oYYLBlgV&#10;11e5yawf6QOHXawEh1DIjIY6xi6TMpQ1OhNmvkNi7+h7ZyKffSVtb0YOd62cJ8mDdKYh/lCbDjc1&#10;lqfd2Wl4G824TtXLsD0dN5fv/f3711ah1rc30/oZRMQp/sHwW5+rQ8GdDv5MNohWw3zBoIb0acEL&#10;2E/VkrcdGFSPLMkil/8nFD8AAAD//wMAUEsBAi0AFAAGAAgAAAAhALaDOJL+AAAA4QEAABMAAAAA&#10;AAAAAAAAAAAAAAAAAFtDb250ZW50X1R5cGVzXS54bWxQSwECLQAUAAYACAAAACEAOP0h/9YAAACU&#10;AQAACwAAAAAAAAAAAAAAAAAvAQAAX3JlbHMvLnJlbHNQSwECLQAUAAYACAAAACEAS8QEBpgDAAAG&#10;CwAADgAAAAAAAAAAAAAAAAAuAgAAZHJzL2Uyb0RvYy54bWxQSwECLQAUAAYACAAAACEAc0uQA+AA&#10;AAAKAQAADwAAAAAAAAAAAAAAAADyBQAAZHJzL2Rvd25yZXYueG1sUEsFBgAAAAAEAAQA8wAAAP8G&#10;AAAAAA==&#10;">
                <v:rect id="Rectangle 199" o:spid="_x0000_s1049" style="position:absolute;left:-2956;top:-12967;width:35809;height:6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TD8EA&#10;AADcAAAADwAAAGRycy9kb3ducmV2LnhtbERPyWrDMBC9F/oPYgK51bJ9aBsnSgiFLreQxTkP1ngh&#10;1shYiu3066NCoLd5vHVWm8m0YqDeNZYVJFEMgriwuuFKwen4+fIOwnlkja1lUnAjB5v189MKM21H&#10;3tNw8JUIIewyVFB732VSuqImgy6yHXHgStsb9AH2ldQ9jiHctDKN41dpsOHQUGNHHzUVl8PVKMiT&#10;3ZdMf9GUaVzl329neeWkVGo+m7ZLEJ4m/y9+uH90mL9YwN8z4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M0w/BAAAA3AAAAA8AAAAAAAAAAAAAAAAAmAIAAGRycy9kb3du&#10;cmV2LnhtbFBLBQYAAAAABAAEAPUAAACGAwAAAAA=&#10;" fillcolor="#d65ac4" stroked="f" strokeweight="1pt">
                  <v:textbox>
                    <w:txbxContent>
                      <w:p w:rsidR="008E5AEE" w:rsidRPr="009F6A63" w:rsidRDefault="0046204A">
                        <w:pPr>
                          <w:jc w:val="center"/>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F6A63">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ONE</w:t>
                        </w:r>
                      </w:p>
                      <w:p w:rsidR="005C636A" w:rsidRPr="005C636A" w:rsidRDefault="005C636A">
                        <w:pPr>
                          <w:jc w:val="center"/>
                          <w:rPr>
                            <w:rFonts w:asciiTheme="majorHAnsi" w:eastAsiaTheme="majorEastAsia" w:hAnsiTheme="majorHAnsi" w:cstheme="majorBidi"/>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rect>
                <v:shape id="Text Box 200" o:spid="_x0000_s1050" type="#_x0000_t202" style="position:absolute;left:-2820;top:-6396;width:35673;height:3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wWMMA&#10;AADcAAAADwAAAGRycy9kb3ducmV2LnhtbESPQWuDQBSE74X+h+UVcil1NYciJquUgtBLobEh54f7&#10;6oruW3E30ebXZwOFHoeZ+YbZV6sdxYVm3ztWkCUpCOLW6Z47Bcfv+iUH4QOyxtExKfglD1X5+LDH&#10;QruFD3RpQicihH2BCkwIUyGlbw1Z9ImbiKP342aLIcq5k3rGJcLtKLdp+iot9hwXDE70bqgdmrNV&#10;sLRYnz6v+fm0PaaZGbKv+vnaKbV5Wt92IAKt4T/81/7QCiIR7mfi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wWMMAAADcAAAADwAAAAAAAAAAAAAAAACYAgAAZHJzL2Rv&#10;d25yZXYueG1sUEsFBgAAAAAEAAQA9QAAAIgDAAAAAA==&#10;" fillcolor="#ccf" strokecolor="#d65ac4" strokeweight="1pt">
                  <v:textbox inset=",7.2pt,,0">
                    <w:txbxContent>
                      <w:p w:rsidR="006E394D" w:rsidRDefault="006E394D" w:rsidP="004D0204">
                        <w:pPr>
                          <w:rPr>
                            <w:rFonts w:ascii="Arial" w:hAnsi="Arial" w:cs="Arial"/>
                            <w:b/>
                            <w:color w:val="2F5496" w:themeColor="accent5" w:themeShade="BF"/>
                            <w:sz w:val="24"/>
                          </w:rPr>
                        </w:pPr>
                        <w:r>
                          <w:rPr>
                            <w:rFonts w:ascii="Arial" w:hAnsi="Arial" w:cs="Arial"/>
                            <w:b/>
                            <w:color w:val="2F5496" w:themeColor="accent5" w:themeShade="BF"/>
                            <w:sz w:val="24"/>
                          </w:rPr>
                          <w:t>Informed and educated community that supports safe and healthy relationships</w:t>
                        </w:r>
                        <w:r w:rsidR="00BA0D81">
                          <w:rPr>
                            <w:rFonts w:ascii="Arial" w:hAnsi="Arial" w:cs="Arial"/>
                            <w:b/>
                            <w:color w:val="2F5496" w:themeColor="accent5" w:themeShade="BF"/>
                            <w:sz w:val="24"/>
                          </w:rPr>
                          <w:t>.</w:t>
                        </w:r>
                      </w:p>
                      <w:p w:rsidR="006D5FB6" w:rsidRPr="006E394D" w:rsidRDefault="006D5FB6" w:rsidP="004D0204">
                        <w:pPr>
                          <w:rPr>
                            <w:rFonts w:ascii="Arial" w:hAnsi="Arial" w:cs="Arial"/>
                            <w:b/>
                            <w:color w:val="2F5496" w:themeColor="accent5" w:themeShade="BF"/>
                            <w:sz w:val="24"/>
                          </w:rPr>
                        </w:pPr>
                        <w:r>
                          <w:rPr>
                            <w:rFonts w:ascii="Arial" w:hAnsi="Arial" w:cs="Arial"/>
                            <w:b/>
                            <w:color w:val="2F5496" w:themeColor="accent5" w:themeShade="BF"/>
                            <w:sz w:val="24"/>
                          </w:rPr>
                          <w:t>_____________________</w:t>
                        </w:r>
                      </w:p>
                      <w:p w:rsidR="00055FF6" w:rsidRPr="00055FF6" w:rsidRDefault="006E394D" w:rsidP="009F6A63">
                        <w:pPr>
                          <w:rPr>
                            <w:rFonts w:ascii="Arial" w:hAnsi="Arial" w:cs="Arial"/>
                            <w:color w:val="2F5496" w:themeColor="accent5" w:themeShade="BF"/>
                            <w:sz w:val="24"/>
                          </w:rPr>
                        </w:pPr>
                        <w:r>
                          <w:rPr>
                            <w:rFonts w:ascii="Arial" w:hAnsi="Arial" w:cs="Arial"/>
                            <w:color w:val="2F5496" w:themeColor="accent5" w:themeShade="BF"/>
                            <w:sz w:val="24"/>
                          </w:rPr>
                          <w:t>This goal aims to</w:t>
                        </w:r>
                        <w:r w:rsidR="00055FF6">
                          <w:rPr>
                            <w:rFonts w:ascii="Arial" w:hAnsi="Arial" w:cs="Arial"/>
                            <w:color w:val="2F5496" w:themeColor="accent5" w:themeShade="BF"/>
                            <w:sz w:val="24"/>
                          </w:rPr>
                          <w:t xml:space="preserve"> assist community members in gaining knowledge surrounding </w:t>
                        </w:r>
                        <w:r>
                          <w:rPr>
                            <w:rFonts w:ascii="Arial" w:hAnsi="Arial" w:cs="Arial"/>
                            <w:color w:val="2F5496" w:themeColor="accent5" w:themeShade="BF"/>
                            <w:sz w:val="24"/>
                          </w:rPr>
                          <w:t xml:space="preserve">the amount of </w:t>
                        </w:r>
                        <w:r w:rsidR="00055FF6">
                          <w:rPr>
                            <w:rFonts w:ascii="Arial" w:hAnsi="Arial" w:cs="Arial"/>
                            <w:color w:val="2F5496" w:themeColor="accent5" w:themeShade="BF"/>
                            <w:sz w:val="24"/>
                          </w:rPr>
                          <w:t xml:space="preserve">individuals </w:t>
                        </w:r>
                        <w:r>
                          <w:rPr>
                            <w:rFonts w:ascii="Arial" w:hAnsi="Arial" w:cs="Arial"/>
                            <w:color w:val="2F5496" w:themeColor="accent5" w:themeShade="BF"/>
                            <w:sz w:val="24"/>
                          </w:rPr>
                          <w:t xml:space="preserve">that </w:t>
                        </w:r>
                        <w:r w:rsidR="00055FF6">
                          <w:rPr>
                            <w:rFonts w:ascii="Arial" w:hAnsi="Arial" w:cs="Arial"/>
                            <w:color w:val="2F5496" w:themeColor="accent5" w:themeShade="BF"/>
                            <w:sz w:val="24"/>
                          </w:rPr>
                          <w:t>are impacted by this violence</w:t>
                        </w:r>
                        <w:r w:rsidR="00AC584D">
                          <w:rPr>
                            <w:rFonts w:ascii="Arial" w:hAnsi="Arial" w:cs="Arial"/>
                            <w:color w:val="2F5496" w:themeColor="accent5" w:themeShade="BF"/>
                            <w:sz w:val="24"/>
                          </w:rPr>
                          <w:t xml:space="preserve"> locally, fostering support of a social change that promotes safety for all.</w:t>
                        </w:r>
                      </w:p>
                      <w:p w:rsidR="008E5AEE" w:rsidRDefault="008E5AEE">
                        <w:pPr>
                          <w:rPr>
                            <w:caps/>
                            <w:color w:val="5B9BD5" w:themeColor="accent1"/>
                            <w:sz w:val="26"/>
                            <w:szCs w:val="26"/>
                          </w:rPr>
                        </w:pPr>
                      </w:p>
                    </w:txbxContent>
                  </v:textbox>
                </v:shape>
                <w10:wrap type="square" anchorx="margin" anchory="margin"/>
              </v:group>
            </w:pict>
          </mc:Fallback>
        </mc:AlternateContent>
      </w:r>
      <w:r w:rsidR="00A91E1F">
        <w:rPr>
          <w:rFonts w:ascii="Arial" w:hAnsi="Arial" w:cs="Arial"/>
          <w:sz w:val="24"/>
          <w:szCs w:val="24"/>
        </w:rPr>
        <w:t>The Peninsula Points on Prevention coalition</w:t>
      </w:r>
      <w:r w:rsidR="00A91E1F" w:rsidRPr="00A91E1F">
        <w:rPr>
          <w:rFonts w:ascii="Arial" w:hAnsi="Arial" w:cs="Arial"/>
          <w:sz w:val="24"/>
          <w:szCs w:val="24"/>
        </w:rPr>
        <w:t xml:space="preserve"> has </w:t>
      </w:r>
      <w:r w:rsidR="00A91E1F">
        <w:rPr>
          <w:rFonts w:ascii="Arial" w:hAnsi="Arial" w:cs="Arial"/>
          <w:sz w:val="24"/>
          <w:szCs w:val="24"/>
        </w:rPr>
        <w:t xml:space="preserve">developed </w:t>
      </w:r>
      <w:r w:rsidR="004D0204">
        <w:rPr>
          <w:rFonts w:ascii="Arial" w:hAnsi="Arial" w:cs="Arial"/>
          <w:sz w:val="24"/>
          <w:szCs w:val="24"/>
        </w:rPr>
        <w:t>three</w:t>
      </w:r>
      <w:r w:rsidR="00A91E1F" w:rsidRPr="00A91E1F">
        <w:rPr>
          <w:rFonts w:ascii="Arial" w:hAnsi="Arial" w:cs="Arial"/>
          <w:sz w:val="24"/>
          <w:szCs w:val="24"/>
        </w:rPr>
        <w:t xml:space="preserve"> goals for </w:t>
      </w:r>
      <w:r w:rsidR="00D87183">
        <w:rPr>
          <w:rFonts w:ascii="Arial" w:hAnsi="Arial" w:cs="Arial"/>
          <w:sz w:val="24"/>
          <w:szCs w:val="24"/>
        </w:rPr>
        <w:t>the Central Kenai Peninsula</w:t>
      </w:r>
      <w:r w:rsidR="00A91E1F">
        <w:rPr>
          <w:rFonts w:ascii="Arial" w:hAnsi="Arial" w:cs="Arial"/>
          <w:sz w:val="24"/>
          <w:szCs w:val="24"/>
        </w:rPr>
        <w:t xml:space="preserve"> to build capacity</w:t>
      </w:r>
      <w:r w:rsidR="00A91E1F" w:rsidRPr="00A91E1F">
        <w:rPr>
          <w:rFonts w:ascii="Arial" w:hAnsi="Arial" w:cs="Arial"/>
          <w:sz w:val="24"/>
          <w:szCs w:val="24"/>
        </w:rPr>
        <w:t xml:space="preserve"> that help</w:t>
      </w:r>
      <w:r w:rsidR="004E7658">
        <w:rPr>
          <w:rFonts w:ascii="Arial" w:hAnsi="Arial" w:cs="Arial"/>
          <w:sz w:val="24"/>
          <w:szCs w:val="24"/>
        </w:rPr>
        <w:t>s to</w:t>
      </w:r>
      <w:r w:rsidR="00A91E1F" w:rsidRPr="00A91E1F">
        <w:rPr>
          <w:rFonts w:ascii="Arial" w:hAnsi="Arial" w:cs="Arial"/>
          <w:sz w:val="24"/>
          <w:szCs w:val="24"/>
        </w:rPr>
        <w:t xml:space="preserve"> strengthen various protective factors within the commu</w:t>
      </w:r>
      <w:r w:rsidR="00A91E1F">
        <w:rPr>
          <w:rFonts w:ascii="Arial" w:hAnsi="Arial" w:cs="Arial"/>
          <w:sz w:val="24"/>
          <w:szCs w:val="24"/>
        </w:rPr>
        <w:t>nity</w:t>
      </w:r>
      <w:r w:rsidR="00A91E1F" w:rsidRPr="00A91E1F">
        <w:rPr>
          <w:rFonts w:ascii="Arial" w:hAnsi="Arial" w:cs="Arial"/>
          <w:sz w:val="24"/>
          <w:szCs w:val="24"/>
        </w:rPr>
        <w:t xml:space="preserve">. These </w:t>
      </w:r>
      <w:r w:rsidR="004D0204">
        <w:rPr>
          <w:rFonts w:ascii="Arial" w:hAnsi="Arial" w:cs="Arial"/>
          <w:sz w:val="24"/>
          <w:szCs w:val="24"/>
        </w:rPr>
        <w:t>three</w:t>
      </w:r>
      <w:r w:rsidR="008E5AEE">
        <w:rPr>
          <w:rFonts w:ascii="Arial" w:hAnsi="Arial" w:cs="Arial"/>
          <w:sz w:val="24"/>
          <w:szCs w:val="24"/>
        </w:rPr>
        <w:t xml:space="preserve"> goals focus on</w:t>
      </w:r>
      <w:r w:rsidR="00A91E1F" w:rsidRPr="00A91E1F">
        <w:rPr>
          <w:rFonts w:ascii="Arial" w:hAnsi="Arial" w:cs="Arial"/>
          <w:sz w:val="24"/>
          <w:szCs w:val="24"/>
        </w:rPr>
        <w:t xml:space="preserve"> </w:t>
      </w:r>
      <w:r w:rsidR="00A91E1F">
        <w:rPr>
          <w:rFonts w:ascii="Arial" w:hAnsi="Arial" w:cs="Arial"/>
          <w:sz w:val="24"/>
          <w:szCs w:val="24"/>
        </w:rPr>
        <w:t>building capacity</w:t>
      </w:r>
      <w:r w:rsidR="008E5AEE">
        <w:rPr>
          <w:rFonts w:ascii="Arial" w:hAnsi="Arial" w:cs="Arial"/>
          <w:sz w:val="24"/>
          <w:szCs w:val="24"/>
        </w:rPr>
        <w:t xml:space="preserve"> to support prevention efforts, </w:t>
      </w:r>
      <w:r w:rsidR="00A91E1F">
        <w:rPr>
          <w:rFonts w:ascii="Arial" w:hAnsi="Arial" w:cs="Arial"/>
          <w:sz w:val="24"/>
          <w:szCs w:val="24"/>
        </w:rPr>
        <w:t xml:space="preserve"> </w:t>
      </w:r>
      <w:r w:rsidR="008E5AEE">
        <w:rPr>
          <w:rFonts w:ascii="Arial" w:hAnsi="Arial" w:cs="Arial"/>
          <w:sz w:val="24"/>
          <w:szCs w:val="24"/>
        </w:rPr>
        <w:t xml:space="preserve"> </w:t>
      </w:r>
      <w:r w:rsidR="00A91E1F" w:rsidRPr="00A91E1F">
        <w:rPr>
          <w:rFonts w:ascii="Arial" w:hAnsi="Arial" w:cs="Arial"/>
          <w:sz w:val="24"/>
          <w:szCs w:val="24"/>
        </w:rPr>
        <w:t xml:space="preserve">awareness of </w:t>
      </w:r>
      <w:r w:rsidR="008E5AEE">
        <w:rPr>
          <w:rFonts w:ascii="Arial" w:hAnsi="Arial" w:cs="Arial"/>
          <w:sz w:val="24"/>
          <w:szCs w:val="24"/>
        </w:rPr>
        <w:t xml:space="preserve">prevalence of </w:t>
      </w:r>
      <w:r w:rsidR="00A91E1F" w:rsidRPr="00A91E1F">
        <w:rPr>
          <w:rFonts w:ascii="Arial" w:hAnsi="Arial" w:cs="Arial"/>
          <w:sz w:val="24"/>
          <w:szCs w:val="24"/>
        </w:rPr>
        <w:t>IPV</w:t>
      </w:r>
      <w:r w:rsidR="008E5AEE">
        <w:rPr>
          <w:rFonts w:ascii="Arial" w:hAnsi="Arial" w:cs="Arial"/>
          <w:sz w:val="24"/>
          <w:szCs w:val="24"/>
        </w:rPr>
        <w:t>, TDV, and SA</w:t>
      </w:r>
      <w:r w:rsidR="00A91E1F" w:rsidRPr="00A91E1F">
        <w:rPr>
          <w:rFonts w:ascii="Arial" w:hAnsi="Arial" w:cs="Arial"/>
          <w:sz w:val="24"/>
          <w:szCs w:val="24"/>
        </w:rPr>
        <w:t xml:space="preserve"> in our community,</w:t>
      </w:r>
      <w:r w:rsidR="008E5AEE">
        <w:rPr>
          <w:rFonts w:ascii="Arial" w:hAnsi="Arial" w:cs="Arial"/>
          <w:sz w:val="24"/>
          <w:szCs w:val="24"/>
        </w:rPr>
        <w:t xml:space="preserve"> </w:t>
      </w:r>
      <w:r w:rsidR="004D0204">
        <w:rPr>
          <w:rFonts w:ascii="Arial" w:hAnsi="Arial" w:cs="Arial"/>
          <w:sz w:val="24"/>
          <w:szCs w:val="24"/>
        </w:rPr>
        <w:t xml:space="preserve">and </w:t>
      </w:r>
      <w:r w:rsidR="008E5AEE">
        <w:rPr>
          <w:rFonts w:ascii="Arial" w:hAnsi="Arial" w:cs="Arial"/>
          <w:sz w:val="24"/>
          <w:szCs w:val="24"/>
        </w:rPr>
        <w:t>to</w:t>
      </w:r>
      <w:r w:rsidR="00A91E1F" w:rsidRPr="00A91E1F">
        <w:rPr>
          <w:rFonts w:ascii="Arial" w:hAnsi="Arial" w:cs="Arial"/>
          <w:sz w:val="24"/>
          <w:szCs w:val="24"/>
        </w:rPr>
        <w:t xml:space="preserve"> </w:t>
      </w:r>
      <w:r w:rsidR="008E5AEE">
        <w:rPr>
          <w:rFonts w:ascii="Arial" w:hAnsi="Arial" w:cs="Arial"/>
          <w:sz w:val="24"/>
          <w:szCs w:val="24"/>
        </w:rPr>
        <w:t>increase level of awareness around the intersects with many of the other challenges faced by our community such as, child abuse, suicide, substance misuse, and behavioral health issues.</w:t>
      </w:r>
    </w:p>
    <w:p w:rsidR="002B48C4" w:rsidRPr="002B48C4" w:rsidRDefault="002B48C4" w:rsidP="002B48C4"/>
    <w:p w:rsidR="00961326" w:rsidRPr="009E023F" w:rsidRDefault="005B7686" w:rsidP="00BB0492">
      <w:r w:rsidRPr="005B7686">
        <w:rPr>
          <w:rFonts w:ascii="&amp;quot" w:hAnsi="&amp;quot"/>
          <w:b/>
          <w:noProof/>
          <w:color w:val="333333"/>
          <w:sz w:val="20"/>
          <w:szCs w:val="20"/>
        </w:rPr>
        <mc:AlternateContent>
          <mc:Choice Requires="wps">
            <w:drawing>
              <wp:anchor distT="0" distB="0" distL="114300" distR="114300" simplePos="0" relativeHeight="251748352" behindDoc="0" locked="0" layoutInCell="1" allowOverlap="1" wp14:anchorId="2C15E0C1" wp14:editId="5E5C1DA2">
                <wp:simplePos x="0" y="0"/>
                <wp:positionH relativeFrom="margin">
                  <wp:align>center</wp:align>
                </wp:positionH>
                <wp:positionV relativeFrom="paragraph">
                  <wp:posOffset>705947</wp:posOffset>
                </wp:positionV>
                <wp:extent cx="914400" cy="270164"/>
                <wp:effectExtent l="0" t="0" r="6350" b="0"/>
                <wp:wrapNone/>
                <wp:docPr id="92" name="Text Box 92"/>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5B7686" w:rsidRPr="008A4CB0" w:rsidRDefault="005B7686" w:rsidP="005B7686">
                            <w:pPr>
                              <w:rPr>
                                <w:b/>
                              </w:rPr>
                            </w:pPr>
                            <w:r>
                              <w:rPr>
                                <w:b/>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15E0C1" id="Text Box 92" o:spid="_x0000_s1051" type="#_x0000_t202" style="position:absolute;margin-left:0;margin-top:55.6pt;width:1in;height:21.25pt;z-index:25174835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5DTwIAAJ8EAAAOAAAAZHJzL2Uyb0RvYy54bWysVE1v2zAMvQ/YfxB0X+xkabsGcYosRYYB&#10;RVugHXpWZLk2IIuCpMbOfv2eZKfNup2G5aDwS6T4+OjlVd9qtlfON2QKPp3knCkjqWzMc8F/PG4/&#10;feHMB2FKocmogh+U51erjx+WnV2oGdWkS+UYkhi/6GzB6xDsIsu8rFUr/ISsMnBW5FoRoLrnrHSi&#10;Q/ZWZ7M8P886cqV1JJX3sF4PTr5K+atKyXBXVV4FpguOt4V0unTu4pmtlmLx7IStGzk+Q/zDK1rR&#10;GBR9TXUtgmAvrvkjVdtIR56qMJHUZlRVjVSpB3Qzzd9181ALq1IvAMfbV5j8/0srb/f3jjVlwS9n&#10;nBnRYkaPqg/sK/UMJuDTWb9A2INFYOhhx5yPdg9jbLuvXBv/0RCDH0gfXtGN2SSMl9P5PIdHwjW7&#10;yKfn85gle7tsnQ/fFLUsCgV3GF7CVOxvfBhCjyGxlifdlNtG66Qc/EY7theYM+hRUseZFj7AWPBt&#10;+o3VfrumDesKfv75LE+VDMV8QyltYl6VODTWj0gMHUcp9Ls+ITdLNIqmHZUHoORo4Jm3ctuglxs8&#10;5F44EAvtY1nCHY5KE0rTKHFWk/v5N3uMx7zh5awDUQtusEno7rsBDxKo4HVS5mcXeAtzp57dqce8&#10;tBsCQlMspZVJjPFBH8XKUfuEjVrHmnAJI1G54OEobsKwPNhIqdbrFAQmWxFuzIOVMXWELc7psX8S&#10;zo7DDGDBLR0JLRbvZjrExpuG1i+BqiYN/A1TECUq2IJEmXFj45qd6inq7buy+gUAAP//AwBQSwME&#10;FAAGAAgAAAAhAJXruRHbAAAACAEAAA8AAABkcnMvZG93bnJldi54bWxMj0FPwzAMhe9I/IfISNxY&#10;mlJgKk0nQCDBCRhcuHmNaSsap2qyrfv3eCe42e9Zz9+rVrMf1I6m2Ae2YBYZKOImuJ5bC58fTxdL&#10;UDEhOxwCk4UDRVjVpycVli7s+Z1269QqCeFYooUupbHUOjYdeYyLMBKL9x0mj0nWqdVuwr2E+0Hn&#10;WXatPfYsHzoc6aGj5me99RYKfHttzfOcH+hR3y9j+jKNf7H2/Gy+uwWVaE5/x3DEF3SohWkTtuyi&#10;GixIkSSqMTmoo10UomxkuLq8AV1X+n+B+hcAAP//AwBQSwECLQAUAAYACAAAACEAtoM4kv4AAADh&#10;AQAAEwAAAAAAAAAAAAAAAAAAAAAAW0NvbnRlbnRfVHlwZXNdLnhtbFBLAQItABQABgAIAAAAIQA4&#10;/SH/1gAAAJQBAAALAAAAAAAAAAAAAAAAAC8BAABfcmVscy8ucmVsc1BLAQItABQABgAIAAAAIQD4&#10;vr5DTwIAAJ8EAAAOAAAAAAAAAAAAAAAAAC4CAABkcnMvZTJvRG9jLnhtbFBLAQItABQABgAIAAAA&#10;IQCV67kR2wAAAAgBAAAPAAAAAAAAAAAAAAAAAKkEAABkcnMvZG93bnJldi54bWxQSwUGAAAAAAQA&#10;BADzAAAAsQUAAAAA&#10;" fillcolor="window" stroked="f" strokeweight=".5pt">
                <v:textbox>
                  <w:txbxContent>
                    <w:p w:rsidR="005B7686" w:rsidRPr="008A4CB0" w:rsidRDefault="005B7686" w:rsidP="005B7686">
                      <w:pPr>
                        <w:rPr>
                          <w:b/>
                        </w:rPr>
                      </w:pPr>
                      <w:r>
                        <w:rPr>
                          <w:b/>
                        </w:rPr>
                        <w:t>7</w:t>
                      </w:r>
                    </w:p>
                  </w:txbxContent>
                </v:textbox>
                <w10:wrap anchorx="margin"/>
              </v:shape>
            </w:pict>
          </mc:Fallback>
        </mc:AlternateContent>
      </w:r>
    </w:p>
    <w:p w:rsidR="00DD012C" w:rsidRDefault="00A82E22" w:rsidP="00BB1DB9">
      <w:pPr>
        <w:rPr>
          <w:rFonts w:ascii="Arial" w:hAnsi="Arial" w:cs="Arial"/>
          <w:sz w:val="24"/>
          <w:szCs w:val="24"/>
        </w:rPr>
      </w:pPr>
      <w:r w:rsidRPr="00AE63E1">
        <w:rPr>
          <w:rFonts w:ascii="Arial" w:hAnsi="Arial" w:cs="Arial"/>
          <w:noProof/>
          <w:sz w:val="24"/>
          <w:szCs w:val="24"/>
        </w:rPr>
        <w:lastRenderedPageBreak/>
        <mc:AlternateContent>
          <mc:Choice Requires="wps">
            <w:drawing>
              <wp:anchor distT="182880" distB="182880" distL="182880" distR="182880" simplePos="0" relativeHeight="251703296" behindDoc="0" locked="0" layoutInCell="1" allowOverlap="1">
                <wp:simplePos x="0" y="0"/>
                <wp:positionH relativeFrom="margin">
                  <wp:posOffset>-152400</wp:posOffset>
                </wp:positionH>
                <wp:positionV relativeFrom="margin">
                  <wp:posOffset>2583180</wp:posOffset>
                </wp:positionV>
                <wp:extent cx="6035040" cy="2644140"/>
                <wp:effectExtent l="0" t="0" r="3810" b="3810"/>
                <wp:wrapSquare wrapText="bothSides"/>
                <wp:docPr id="13" name="Text Box 13" descr="Shaded sidebar with color bar accent"/>
                <wp:cNvGraphicFramePr/>
                <a:graphic xmlns:a="http://schemas.openxmlformats.org/drawingml/2006/main">
                  <a:graphicData uri="http://schemas.microsoft.com/office/word/2010/wordprocessingShape">
                    <wps:wsp>
                      <wps:cNvSpPr txBox="1"/>
                      <wps:spPr>
                        <a:xfrm>
                          <a:off x="0" y="0"/>
                          <a:ext cx="6035040" cy="2644140"/>
                        </a:xfrm>
                        <a:prstGeom prst="rect">
                          <a:avLst/>
                        </a:prstGeom>
                        <a:solidFill>
                          <a:srgbClr val="CC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63E1" w:rsidRDefault="00AE63E1" w:rsidP="00AE63E1">
                            <w:pPr>
                              <w:rPr>
                                <w:rFonts w:ascii="Arial" w:hAnsi="Arial" w:cs="Arial"/>
                                <w:i/>
                                <w:sz w:val="24"/>
                                <w:szCs w:val="24"/>
                              </w:rPr>
                            </w:pPr>
                          </w:p>
                          <w:p w:rsidR="000E3640" w:rsidRPr="000E3640" w:rsidRDefault="009F6A63" w:rsidP="000E3640">
                            <w:pPr>
                              <w:pStyle w:val="ListParagraph"/>
                              <w:numPr>
                                <w:ilvl w:val="0"/>
                                <w:numId w:val="10"/>
                              </w:numPr>
                              <w:rPr>
                                <w:rFonts w:ascii="Arial" w:hAnsi="Arial" w:cs="Arial"/>
                                <w:sz w:val="24"/>
                                <w:szCs w:val="24"/>
                              </w:rPr>
                            </w:pPr>
                            <w:r>
                              <w:rPr>
                                <w:rFonts w:ascii="Arial" w:hAnsi="Arial" w:cs="Arial"/>
                                <w:sz w:val="24"/>
                                <w:szCs w:val="24"/>
                              </w:rPr>
                              <w:t xml:space="preserve">By </w:t>
                            </w:r>
                            <w:r w:rsidR="000E3640">
                              <w:rPr>
                                <w:rFonts w:ascii="Arial" w:hAnsi="Arial" w:cs="Arial"/>
                                <w:sz w:val="24"/>
                                <w:szCs w:val="24"/>
                              </w:rPr>
                              <w:t>August 2019 10% of the community</w:t>
                            </w:r>
                            <w:r w:rsidR="00D87183">
                              <w:rPr>
                                <w:rFonts w:ascii="Arial" w:hAnsi="Arial" w:cs="Arial"/>
                                <w:sz w:val="24"/>
                                <w:szCs w:val="24"/>
                              </w:rPr>
                              <w:t xml:space="preserve"> will have been exposed to the “Did </w:t>
                            </w:r>
                            <w:r w:rsidR="000E3640">
                              <w:rPr>
                                <w:rFonts w:ascii="Arial" w:hAnsi="Arial" w:cs="Arial"/>
                                <w:sz w:val="24"/>
                                <w:szCs w:val="24"/>
                              </w:rPr>
                              <w:t>Y</w:t>
                            </w:r>
                            <w:r w:rsidR="00D87183">
                              <w:rPr>
                                <w:rFonts w:ascii="Arial" w:hAnsi="Arial" w:cs="Arial"/>
                                <w:sz w:val="24"/>
                                <w:szCs w:val="24"/>
                              </w:rPr>
                              <w:t xml:space="preserve">ou </w:t>
                            </w:r>
                            <w:r w:rsidR="000E3640">
                              <w:rPr>
                                <w:rFonts w:ascii="Arial" w:hAnsi="Arial" w:cs="Arial"/>
                                <w:sz w:val="24"/>
                                <w:szCs w:val="24"/>
                              </w:rPr>
                              <w:t>K</w:t>
                            </w:r>
                            <w:r w:rsidR="00D87183">
                              <w:rPr>
                                <w:rFonts w:ascii="Arial" w:hAnsi="Arial" w:cs="Arial"/>
                                <w:sz w:val="24"/>
                                <w:szCs w:val="24"/>
                              </w:rPr>
                              <w:t>now” (DYK)</w:t>
                            </w:r>
                            <w:r w:rsidR="000E3640">
                              <w:rPr>
                                <w:rFonts w:ascii="Arial" w:hAnsi="Arial" w:cs="Arial"/>
                                <w:sz w:val="24"/>
                                <w:szCs w:val="24"/>
                              </w:rPr>
                              <w:t xml:space="preserve"> information.</w:t>
                            </w:r>
                          </w:p>
                          <w:p w:rsidR="00AE63E1" w:rsidRDefault="009F6A63" w:rsidP="0026055A">
                            <w:pPr>
                              <w:pStyle w:val="ListParagraph"/>
                              <w:numPr>
                                <w:ilvl w:val="0"/>
                                <w:numId w:val="10"/>
                              </w:numPr>
                              <w:rPr>
                                <w:rFonts w:ascii="Arial" w:hAnsi="Arial" w:cs="Arial"/>
                                <w:sz w:val="24"/>
                                <w:szCs w:val="24"/>
                              </w:rPr>
                            </w:pPr>
                            <w:r>
                              <w:rPr>
                                <w:rFonts w:ascii="Arial" w:hAnsi="Arial" w:cs="Arial"/>
                                <w:sz w:val="24"/>
                                <w:szCs w:val="24"/>
                              </w:rPr>
                              <w:t xml:space="preserve">By </w:t>
                            </w:r>
                            <w:r w:rsidR="00E51B93">
                              <w:rPr>
                                <w:rFonts w:ascii="Arial" w:hAnsi="Arial" w:cs="Arial"/>
                                <w:sz w:val="24"/>
                                <w:szCs w:val="24"/>
                              </w:rPr>
                              <w:t>December 20</w:t>
                            </w:r>
                            <w:r>
                              <w:rPr>
                                <w:rFonts w:ascii="Arial" w:hAnsi="Arial" w:cs="Arial"/>
                                <w:sz w:val="24"/>
                                <w:szCs w:val="24"/>
                              </w:rPr>
                              <w:t>20</w:t>
                            </w:r>
                            <w:r w:rsidR="00E51B93">
                              <w:rPr>
                                <w:rFonts w:ascii="Arial" w:hAnsi="Arial" w:cs="Arial"/>
                                <w:sz w:val="24"/>
                                <w:szCs w:val="24"/>
                              </w:rPr>
                              <w:t xml:space="preserve"> </w:t>
                            </w:r>
                            <w:r>
                              <w:rPr>
                                <w:rFonts w:ascii="Arial" w:hAnsi="Arial" w:cs="Arial"/>
                                <w:sz w:val="24"/>
                                <w:szCs w:val="24"/>
                              </w:rPr>
                              <w:t xml:space="preserve">15% </w:t>
                            </w:r>
                            <w:r w:rsidR="00D87183">
                              <w:rPr>
                                <w:rFonts w:ascii="Arial" w:hAnsi="Arial" w:cs="Arial"/>
                                <w:sz w:val="24"/>
                                <w:szCs w:val="24"/>
                              </w:rPr>
                              <w:t>of c</w:t>
                            </w:r>
                            <w:r w:rsidR="000E3640">
                              <w:rPr>
                                <w:rFonts w:ascii="Arial" w:hAnsi="Arial" w:cs="Arial"/>
                                <w:sz w:val="24"/>
                                <w:szCs w:val="24"/>
                              </w:rPr>
                              <w:t xml:space="preserve">ommunity </w:t>
                            </w:r>
                            <w:r w:rsidR="00E72B34">
                              <w:rPr>
                                <w:rFonts w:ascii="Arial" w:hAnsi="Arial" w:cs="Arial"/>
                                <w:sz w:val="24"/>
                                <w:szCs w:val="24"/>
                              </w:rPr>
                              <w:t xml:space="preserve">members </w:t>
                            </w:r>
                            <w:r w:rsidR="000E3640">
                              <w:rPr>
                                <w:rFonts w:ascii="Arial" w:hAnsi="Arial" w:cs="Arial"/>
                                <w:sz w:val="24"/>
                                <w:szCs w:val="24"/>
                              </w:rPr>
                              <w:t xml:space="preserve">can define, </w:t>
                            </w:r>
                            <w:r w:rsidR="00E51B93">
                              <w:rPr>
                                <w:rFonts w:ascii="Arial" w:hAnsi="Arial" w:cs="Arial"/>
                                <w:sz w:val="24"/>
                                <w:szCs w:val="24"/>
                              </w:rPr>
                              <w:t>and recognize ACEs, IPV, TDV, And SA</w:t>
                            </w:r>
                            <w:r w:rsidR="0026055A">
                              <w:rPr>
                                <w:rFonts w:ascii="Arial" w:hAnsi="Arial" w:cs="Arial"/>
                                <w:sz w:val="24"/>
                                <w:szCs w:val="24"/>
                              </w:rPr>
                              <w:t>.</w:t>
                            </w:r>
                            <w:r w:rsidR="000E3640">
                              <w:rPr>
                                <w:rFonts w:ascii="Arial" w:hAnsi="Arial" w:cs="Arial"/>
                                <w:sz w:val="24"/>
                                <w:szCs w:val="24"/>
                              </w:rPr>
                              <w:t xml:space="preserve"> </w:t>
                            </w:r>
                          </w:p>
                          <w:p w:rsidR="0026055A" w:rsidRDefault="0026055A" w:rsidP="0026055A">
                            <w:pPr>
                              <w:pStyle w:val="ListParagraph"/>
                              <w:numPr>
                                <w:ilvl w:val="0"/>
                                <w:numId w:val="10"/>
                              </w:numPr>
                              <w:rPr>
                                <w:rFonts w:ascii="Arial" w:hAnsi="Arial" w:cs="Arial"/>
                                <w:sz w:val="24"/>
                                <w:szCs w:val="24"/>
                              </w:rPr>
                            </w:pPr>
                            <w:r>
                              <w:rPr>
                                <w:rFonts w:ascii="Arial" w:hAnsi="Arial" w:cs="Arial"/>
                                <w:sz w:val="24"/>
                                <w:szCs w:val="24"/>
                              </w:rPr>
                              <w:t>By June 2024 25% of community members will have attended annual education and awareness events.</w:t>
                            </w:r>
                          </w:p>
                          <w:p w:rsidR="003E60DE" w:rsidRDefault="003E60DE" w:rsidP="003E60DE">
                            <w:pPr>
                              <w:rPr>
                                <w:rFonts w:ascii="Arial" w:hAnsi="Arial" w:cs="Arial"/>
                                <w:sz w:val="24"/>
                                <w:szCs w:val="24"/>
                              </w:rPr>
                            </w:pPr>
                            <w:r>
                              <w:rPr>
                                <w:rFonts w:ascii="Arial" w:hAnsi="Arial" w:cs="Arial"/>
                                <w:sz w:val="24"/>
                                <w:szCs w:val="24"/>
                              </w:rPr>
                              <w:t>____________________________________________________________________</w:t>
                            </w:r>
                          </w:p>
                          <w:p w:rsidR="00C247F9" w:rsidRPr="00C247F9" w:rsidRDefault="00C247F9" w:rsidP="003E60DE">
                            <w:pPr>
                              <w:pStyle w:val="NoSpacing"/>
                              <w:jc w:val="center"/>
                              <w:rPr>
                                <w:rFonts w:ascii="Arial" w:hAnsi="Arial" w:cs="Arial"/>
                                <w:noProof/>
                                <w:sz w:val="24"/>
                                <w:szCs w:val="24"/>
                              </w:rPr>
                            </w:pPr>
                            <w:r w:rsidRPr="00C247F9">
                              <w:rPr>
                                <w:rFonts w:ascii="Arial" w:hAnsi="Arial" w:cs="Arial"/>
                                <w:noProof/>
                                <w:sz w:val="24"/>
                                <w:szCs w:val="24"/>
                              </w:rPr>
                              <w:t>Strageties:</w:t>
                            </w:r>
                          </w:p>
                          <w:p w:rsidR="00C247F9" w:rsidRPr="00C247F9" w:rsidRDefault="00C247F9" w:rsidP="003E60DE">
                            <w:pPr>
                              <w:pStyle w:val="NoSpacing"/>
                              <w:jc w:val="center"/>
                              <w:rPr>
                                <w:rFonts w:ascii="Arial" w:hAnsi="Arial" w:cs="Arial"/>
                                <w:i/>
                                <w:noProof/>
                                <w:sz w:val="24"/>
                                <w:szCs w:val="24"/>
                              </w:rPr>
                            </w:pPr>
                            <w:r w:rsidRPr="00C247F9">
                              <w:rPr>
                                <w:rFonts w:ascii="Arial" w:hAnsi="Arial" w:cs="Arial"/>
                                <w:i/>
                                <w:noProof/>
                                <w:sz w:val="24"/>
                                <w:szCs w:val="24"/>
                              </w:rPr>
                              <w:t>“Did You Know?” campaign</w:t>
                            </w:r>
                          </w:p>
                          <w:p w:rsidR="00C247F9" w:rsidRPr="00C247F9" w:rsidRDefault="00C247F9" w:rsidP="003E60DE">
                            <w:pPr>
                              <w:pStyle w:val="NoSpacing"/>
                              <w:jc w:val="center"/>
                              <w:rPr>
                                <w:rFonts w:ascii="Arial" w:hAnsi="Arial" w:cs="Arial"/>
                                <w:i/>
                                <w:noProof/>
                                <w:sz w:val="24"/>
                                <w:szCs w:val="24"/>
                              </w:rPr>
                            </w:pPr>
                            <w:r w:rsidRPr="00C247F9">
                              <w:rPr>
                                <w:rFonts w:ascii="Arial" w:hAnsi="Arial" w:cs="Arial"/>
                                <w:i/>
                                <w:noProof/>
                                <w:sz w:val="24"/>
                                <w:szCs w:val="24"/>
                              </w:rPr>
                              <w:t>Choose Respect</w:t>
                            </w:r>
                          </w:p>
                          <w:p w:rsidR="00C247F9" w:rsidRPr="00C247F9" w:rsidRDefault="00C247F9" w:rsidP="003E60DE">
                            <w:pPr>
                              <w:pStyle w:val="NoSpacing"/>
                              <w:jc w:val="center"/>
                              <w:rPr>
                                <w:rFonts w:ascii="Arial" w:hAnsi="Arial" w:cs="Arial"/>
                                <w:i/>
                                <w:noProof/>
                                <w:sz w:val="24"/>
                                <w:szCs w:val="24"/>
                              </w:rPr>
                            </w:pPr>
                            <w:r w:rsidRPr="00C247F9">
                              <w:rPr>
                                <w:rFonts w:ascii="Arial" w:hAnsi="Arial" w:cs="Arial"/>
                                <w:i/>
                                <w:noProof/>
                                <w:sz w:val="24"/>
                                <w:szCs w:val="24"/>
                              </w:rPr>
                              <w:t>Community outreach events</w:t>
                            </w:r>
                          </w:p>
                          <w:p w:rsidR="000E3640" w:rsidRPr="0026055A" w:rsidRDefault="000E3640" w:rsidP="0026055A">
                            <w:pPr>
                              <w:ind w:left="360"/>
                              <w:rPr>
                                <w:rFonts w:ascii="Arial" w:hAnsi="Arial" w:cs="Arial"/>
                                <w:sz w:val="24"/>
                                <w:szCs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52" type="#_x0000_t202" alt="Shaded sidebar with color bar accent" style="position:absolute;margin-left:-12pt;margin-top:203.4pt;width:475.2pt;height:208.2pt;z-index:2517032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6CqAIAALsFAAAOAAAAZHJzL2Uyb0RvYy54bWysVEtvEzEQviPxHyzf6SZpqCDqpgqpgpCq&#10;tqJFPTteO2vh9Zixk93w6xl7N0kpXIrIYTOexzfvubzqGst2CoMBV/Lx2Ygz5SRUxm1K/u1x9e4D&#10;ZyEKVwkLTpV8rwK/mr99c9n6mZpADbZSyAjEhVnrS17H6GdFEWStGhHOwCtHQg3YiEhP3BQVipbQ&#10;G1tMRqOLogWsPIJUIRD3uhfyecbXWsl4p3VQkdmSU2wxfzF/1+lbzC/FbIPC10YOYYh/iKIRxpHT&#10;I9S1iIJt0fwB1RiJEEDHMwlNAVobqXIOlM149CKbh1p4lXOh4gR/LFP4f7DydnePzFTUu3POnGio&#10;R4+qi+wTdCyxKhUk1YtCqVTFgqnUWiBrTayZBAvI0lNIqVxMxWx9mBHmgyfU2BEIAR/4gZipRp3G&#10;Jv1T9ozk1Jb9sRXJtSTmxej8/WhKIkmyycV0OqYH4Rcnc48hflbQsESUHKnXuQVidxNir3pQSd4C&#10;WFOtjLX5gZv10iLbCZqLJf1WqwH9NzXrWEuxUCgZ2UGy76GtSzgqj9jgL+Xe55ipuLcq6Vj3VWkq&#10;cU41O0/DrY7u++LlKlF2WTtpaXL1GsNB/xTVa4z7PMgiewYXj8aNcYA5+7yTp7Cr74eQda9PzXmW&#10;dyJjt+7ybE2OM7CGak+jgdBvYvByZah9NyLEe4G0etRyOifxjj7aAlUfBoqzGvDn3/hJnzaCpJy1&#10;tMolDz+2AhVn9oujXfk4nqZJivlBBD7nrg9ct22WQNMwpoPlZSaTbrQHUiM0T3RtFskbiYST5LPk&#10;8UAuY39Y6FpJtVhkJdpyL+KNe/AyQafypqF87J4E+mFyIw39LRyWXcxeDHCvmywdLLYRtMnTnQrc&#10;V3MoPF2IvB/DNUsn6Pk7a51u7vwXAAAA//8DAFBLAwQUAAYACAAAACEANmA4NOIAAAALAQAADwAA&#10;AGRycy9kb3ducmV2LnhtbEyPy07DMBBF90j8gzVI7FoHE0IJcSrEQyy6QE0rdevEbpISj0PspOHv&#10;GVawHM3Vvedk69l2bDKDbx1KuFlGwAxWTrdYS9jv3hYrYD4o1KpzaCR8Gw/r/PIiU6l2Z9yaqQg1&#10;oxL0qZLQhNCnnPuqMVb5pesN0u/oBqsCnUPN9aDOVG47LqIo4Va1SAuN6s1zY6rPYrQSXo5d/z5u&#10;xf7wUeLd13S6L06vGymvr+anR2DBzOEvDL/4hA45MZVuRO1ZJ2EhYnIJEuIoIQdKPIgkBlZKWIlb&#10;ATzP+H+H/AcAAP//AwBQSwECLQAUAAYACAAAACEAtoM4kv4AAADhAQAAEwAAAAAAAAAAAAAAAAAA&#10;AAAAW0NvbnRlbnRfVHlwZXNdLnhtbFBLAQItABQABgAIAAAAIQA4/SH/1gAAAJQBAAALAAAAAAAA&#10;AAAAAAAAAC8BAABfcmVscy8ucmVsc1BLAQItABQABgAIAAAAIQBCA06CqAIAALsFAAAOAAAAAAAA&#10;AAAAAAAAAC4CAABkcnMvZTJvRG9jLnhtbFBLAQItABQABgAIAAAAIQA2YDg04gAAAAsBAAAPAAAA&#10;AAAAAAAAAAAAAAIFAABkcnMvZG93bnJldi54bWxQSwUGAAAAAAQABADzAAAAEQYAAAAA&#10;" fillcolor="#ccf" stroked="f" strokeweight=".5pt">
                <v:textbox inset=",0,,0">
                  <w:txbxContent>
                    <w:p w:rsidR="00AE63E1" w:rsidRDefault="00AE63E1" w:rsidP="00AE63E1">
                      <w:pPr>
                        <w:rPr>
                          <w:rFonts w:ascii="Arial" w:hAnsi="Arial" w:cs="Arial"/>
                          <w:i/>
                          <w:sz w:val="24"/>
                          <w:szCs w:val="24"/>
                        </w:rPr>
                      </w:pPr>
                    </w:p>
                    <w:p w:rsidR="000E3640" w:rsidRPr="000E3640" w:rsidRDefault="009F6A63" w:rsidP="000E3640">
                      <w:pPr>
                        <w:pStyle w:val="ListParagraph"/>
                        <w:numPr>
                          <w:ilvl w:val="0"/>
                          <w:numId w:val="10"/>
                        </w:numPr>
                        <w:rPr>
                          <w:rFonts w:ascii="Arial" w:hAnsi="Arial" w:cs="Arial"/>
                          <w:sz w:val="24"/>
                          <w:szCs w:val="24"/>
                        </w:rPr>
                      </w:pPr>
                      <w:r>
                        <w:rPr>
                          <w:rFonts w:ascii="Arial" w:hAnsi="Arial" w:cs="Arial"/>
                          <w:sz w:val="24"/>
                          <w:szCs w:val="24"/>
                        </w:rPr>
                        <w:t xml:space="preserve">By </w:t>
                      </w:r>
                      <w:r w:rsidR="000E3640">
                        <w:rPr>
                          <w:rFonts w:ascii="Arial" w:hAnsi="Arial" w:cs="Arial"/>
                          <w:sz w:val="24"/>
                          <w:szCs w:val="24"/>
                        </w:rPr>
                        <w:t>August 2019 10% of the community</w:t>
                      </w:r>
                      <w:r w:rsidR="00D87183">
                        <w:rPr>
                          <w:rFonts w:ascii="Arial" w:hAnsi="Arial" w:cs="Arial"/>
                          <w:sz w:val="24"/>
                          <w:szCs w:val="24"/>
                        </w:rPr>
                        <w:t xml:space="preserve"> will have been exposed to the “Did </w:t>
                      </w:r>
                      <w:r w:rsidR="000E3640">
                        <w:rPr>
                          <w:rFonts w:ascii="Arial" w:hAnsi="Arial" w:cs="Arial"/>
                          <w:sz w:val="24"/>
                          <w:szCs w:val="24"/>
                        </w:rPr>
                        <w:t>Y</w:t>
                      </w:r>
                      <w:r w:rsidR="00D87183">
                        <w:rPr>
                          <w:rFonts w:ascii="Arial" w:hAnsi="Arial" w:cs="Arial"/>
                          <w:sz w:val="24"/>
                          <w:szCs w:val="24"/>
                        </w:rPr>
                        <w:t xml:space="preserve">ou </w:t>
                      </w:r>
                      <w:r w:rsidR="000E3640">
                        <w:rPr>
                          <w:rFonts w:ascii="Arial" w:hAnsi="Arial" w:cs="Arial"/>
                          <w:sz w:val="24"/>
                          <w:szCs w:val="24"/>
                        </w:rPr>
                        <w:t>K</w:t>
                      </w:r>
                      <w:r w:rsidR="00D87183">
                        <w:rPr>
                          <w:rFonts w:ascii="Arial" w:hAnsi="Arial" w:cs="Arial"/>
                          <w:sz w:val="24"/>
                          <w:szCs w:val="24"/>
                        </w:rPr>
                        <w:t>now” (DYK)</w:t>
                      </w:r>
                      <w:r w:rsidR="000E3640">
                        <w:rPr>
                          <w:rFonts w:ascii="Arial" w:hAnsi="Arial" w:cs="Arial"/>
                          <w:sz w:val="24"/>
                          <w:szCs w:val="24"/>
                        </w:rPr>
                        <w:t xml:space="preserve"> information.</w:t>
                      </w:r>
                    </w:p>
                    <w:p w:rsidR="00AE63E1" w:rsidRDefault="009F6A63" w:rsidP="0026055A">
                      <w:pPr>
                        <w:pStyle w:val="ListParagraph"/>
                        <w:numPr>
                          <w:ilvl w:val="0"/>
                          <w:numId w:val="10"/>
                        </w:numPr>
                        <w:rPr>
                          <w:rFonts w:ascii="Arial" w:hAnsi="Arial" w:cs="Arial"/>
                          <w:sz w:val="24"/>
                          <w:szCs w:val="24"/>
                        </w:rPr>
                      </w:pPr>
                      <w:r>
                        <w:rPr>
                          <w:rFonts w:ascii="Arial" w:hAnsi="Arial" w:cs="Arial"/>
                          <w:sz w:val="24"/>
                          <w:szCs w:val="24"/>
                        </w:rPr>
                        <w:t xml:space="preserve">By </w:t>
                      </w:r>
                      <w:r w:rsidR="00E51B93">
                        <w:rPr>
                          <w:rFonts w:ascii="Arial" w:hAnsi="Arial" w:cs="Arial"/>
                          <w:sz w:val="24"/>
                          <w:szCs w:val="24"/>
                        </w:rPr>
                        <w:t>December 20</w:t>
                      </w:r>
                      <w:r>
                        <w:rPr>
                          <w:rFonts w:ascii="Arial" w:hAnsi="Arial" w:cs="Arial"/>
                          <w:sz w:val="24"/>
                          <w:szCs w:val="24"/>
                        </w:rPr>
                        <w:t>20</w:t>
                      </w:r>
                      <w:r w:rsidR="00E51B93">
                        <w:rPr>
                          <w:rFonts w:ascii="Arial" w:hAnsi="Arial" w:cs="Arial"/>
                          <w:sz w:val="24"/>
                          <w:szCs w:val="24"/>
                        </w:rPr>
                        <w:t xml:space="preserve"> </w:t>
                      </w:r>
                      <w:r>
                        <w:rPr>
                          <w:rFonts w:ascii="Arial" w:hAnsi="Arial" w:cs="Arial"/>
                          <w:sz w:val="24"/>
                          <w:szCs w:val="24"/>
                        </w:rPr>
                        <w:t xml:space="preserve">15% </w:t>
                      </w:r>
                      <w:r w:rsidR="00D87183">
                        <w:rPr>
                          <w:rFonts w:ascii="Arial" w:hAnsi="Arial" w:cs="Arial"/>
                          <w:sz w:val="24"/>
                          <w:szCs w:val="24"/>
                        </w:rPr>
                        <w:t>of c</w:t>
                      </w:r>
                      <w:r w:rsidR="000E3640">
                        <w:rPr>
                          <w:rFonts w:ascii="Arial" w:hAnsi="Arial" w:cs="Arial"/>
                          <w:sz w:val="24"/>
                          <w:szCs w:val="24"/>
                        </w:rPr>
                        <w:t xml:space="preserve">ommunity </w:t>
                      </w:r>
                      <w:r w:rsidR="00E72B34">
                        <w:rPr>
                          <w:rFonts w:ascii="Arial" w:hAnsi="Arial" w:cs="Arial"/>
                          <w:sz w:val="24"/>
                          <w:szCs w:val="24"/>
                        </w:rPr>
                        <w:t xml:space="preserve">members </w:t>
                      </w:r>
                      <w:r w:rsidR="000E3640">
                        <w:rPr>
                          <w:rFonts w:ascii="Arial" w:hAnsi="Arial" w:cs="Arial"/>
                          <w:sz w:val="24"/>
                          <w:szCs w:val="24"/>
                        </w:rPr>
                        <w:t xml:space="preserve">can define, </w:t>
                      </w:r>
                      <w:r w:rsidR="00E51B93">
                        <w:rPr>
                          <w:rFonts w:ascii="Arial" w:hAnsi="Arial" w:cs="Arial"/>
                          <w:sz w:val="24"/>
                          <w:szCs w:val="24"/>
                        </w:rPr>
                        <w:t>and recognize ACEs, IPV, TDV, And SA</w:t>
                      </w:r>
                      <w:r w:rsidR="0026055A">
                        <w:rPr>
                          <w:rFonts w:ascii="Arial" w:hAnsi="Arial" w:cs="Arial"/>
                          <w:sz w:val="24"/>
                          <w:szCs w:val="24"/>
                        </w:rPr>
                        <w:t>.</w:t>
                      </w:r>
                      <w:r w:rsidR="000E3640">
                        <w:rPr>
                          <w:rFonts w:ascii="Arial" w:hAnsi="Arial" w:cs="Arial"/>
                          <w:sz w:val="24"/>
                          <w:szCs w:val="24"/>
                        </w:rPr>
                        <w:t xml:space="preserve"> </w:t>
                      </w:r>
                    </w:p>
                    <w:p w:rsidR="0026055A" w:rsidRDefault="0026055A" w:rsidP="0026055A">
                      <w:pPr>
                        <w:pStyle w:val="ListParagraph"/>
                        <w:numPr>
                          <w:ilvl w:val="0"/>
                          <w:numId w:val="10"/>
                        </w:numPr>
                        <w:rPr>
                          <w:rFonts w:ascii="Arial" w:hAnsi="Arial" w:cs="Arial"/>
                          <w:sz w:val="24"/>
                          <w:szCs w:val="24"/>
                        </w:rPr>
                      </w:pPr>
                      <w:r>
                        <w:rPr>
                          <w:rFonts w:ascii="Arial" w:hAnsi="Arial" w:cs="Arial"/>
                          <w:sz w:val="24"/>
                          <w:szCs w:val="24"/>
                        </w:rPr>
                        <w:t>By June 2024 25% of community members will have attended annual education and awareness events.</w:t>
                      </w:r>
                    </w:p>
                    <w:p w:rsidR="003E60DE" w:rsidRDefault="003E60DE" w:rsidP="003E60DE">
                      <w:pPr>
                        <w:rPr>
                          <w:rFonts w:ascii="Arial" w:hAnsi="Arial" w:cs="Arial"/>
                          <w:sz w:val="24"/>
                          <w:szCs w:val="24"/>
                        </w:rPr>
                      </w:pPr>
                      <w:r>
                        <w:rPr>
                          <w:rFonts w:ascii="Arial" w:hAnsi="Arial" w:cs="Arial"/>
                          <w:sz w:val="24"/>
                          <w:szCs w:val="24"/>
                        </w:rPr>
                        <w:t>____________________________________________________________________</w:t>
                      </w:r>
                    </w:p>
                    <w:p w:rsidR="00C247F9" w:rsidRPr="00C247F9" w:rsidRDefault="00C247F9" w:rsidP="003E60DE">
                      <w:pPr>
                        <w:pStyle w:val="NoSpacing"/>
                        <w:jc w:val="center"/>
                        <w:rPr>
                          <w:rFonts w:ascii="Arial" w:hAnsi="Arial" w:cs="Arial"/>
                          <w:noProof/>
                          <w:sz w:val="24"/>
                          <w:szCs w:val="24"/>
                        </w:rPr>
                      </w:pPr>
                      <w:r w:rsidRPr="00C247F9">
                        <w:rPr>
                          <w:rFonts w:ascii="Arial" w:hAnsi="Arial" w:cs="Arial"/>
                          <w:noProof/>
                          <w:sz w:val="24"/>
                          <w:szCs w:val="24"/>
                        </w:rPr>
                        <w:t>Strageties:</w:t>
                      </w:r>
                    </w:p>
                    <w:p w:rsidR="00C247F9" w:rsidRPr="00C247F9" w:rsidRDefault="00C247F9" w:rsidP="003E60DE">
                      <w:pPr>
                        <w:pStyle w:val="NoSpacing"/>
                        <w:jc w:val="center"/>
                        <w:rPr>
                          <w:rFonts w:ascii="Arial" w:hAnsi="Arial" w:cs="Arial"/>
                          <w:i/>
                          <w:noProof/>
                          <w:sz w:val="24"/>
                          <w:szCs w:val="24"/>
                        </w:rPr>
                      </w:pPr>
                      <w:r w:rsidRPr="00C247F9">
                        <w:rPr>
                          <w:rFonts w:ascii="Arial" w:hAnsi="Arial" w:cs="Arial"/>
                          <w:i/>
                          <w:noProof/>
                          <w:sz w:val="24"/>
                          <w:szCs w:val="24"/>
                        </w:rPr>
                        <w:t>“Did You Know?” campaign</w:t>
                      </w:r>
                    </w:p>
                    <w:p w:rsidR="00C247F9" w:rsidRPr="00C247F9" w:rsidRDefault="00C247F9" w:rsidP="003E60DE">
                      <w:pPr>
                        <w:pStyle w:val="NoSpacing"/>
                        <w:jc w:val="center"/>
                        <w:rPr>
                          <w:rFonts w:ascii="Arial" w:hAnsi="Arial" w:cs="Arial"/>
                          <w:i/>
                          <w:noProof/>
                          <w:sz w:val="24"/>
                          <w:szCs w:val="24"/>
                        </w:rPr>
                      </w:pPr>
                      <w:r w:rsidRPr="00C247F9">
                        <w:rPr>
                          <w:rFonts w:ascii="Arial" w:hAnsi="Arial" w:cs="Arial"/>
                          <w:i/>
                          <w:noProof/>
                          <w:sz w:val="24"/>
                          <w:szCs w:val="24"/>
                        </w:rPr>
                        <w:t>Choose Respect</w:t>
                      </w:r>
                    </w:p>
                    <w:p w:rsidR="00C247F9" w:rsidRPr="00C247F9" w:rsidRDefault="00C247F9" w:rsidP="003E60DE">
                      <w:pPr>
                        <w:pStyle w:val="NoSpacing"/>
                        <w:jc w:val="center"/>
                        <w:rPr>
                          <w:rFonts w:ascii="Arial" w:hAnsi="Arial" w:cs="Arial"/>
                          <w:i/>
                          <w:noProof/>
                          <w:sz w:val="24"/>
                          <w:szCs w:val="24"/>
                        </w:rPr>
                      </w:pPr>
                      <w:r w:rsidRPr="00C247F9">
                        <w:rPr>
                          <w:rFonts w:ascii="Arial" w:hAnsi="Arial" w:cs="Arial"/>
                          <w:i/>
                          <w:noProof/>
                          <w:sz w:val="24"/>
                          <w:szCs w:val="24"/>
                        </w:rPr>
                        <w:t>Community outreach events</w:t>
                      </w:r>
                    </w:p>
                    <w:p w:rsidR="000E3640" w:rsidRPr="0026055A" w:rsidRDefault="000E3640" w:rsidP="0026055A">
                      <w:pPr>
                        <w:ind w:left="360"/>
                        <w:rPr>
                          <w:rFonts w:ascii="Arial" w:hAnsi="Arial" w:cs="Arial"/>
                          <w:sz w:val="24"/>
                          <w:szCs w:val="24"/>
                        </w:rPr>
                      </w:pPr>
                    </w:p>
                  </w:txbxContent>
                </v:textbox>
                <w10:wrap type="square" anchorx="margin" anchory="margin"/>
              </v:shape>
            </w:pict>
          </mc:Fallback>
        </mc:AlternateContent>
      </w:r>
      <w:r w:rsidRPr="00961326">
        <w:rPr>
          <w:rFonts w:ascii="Arial" w:hAnsi="Arial" w:cs="Arial"/>
          <w:noProof/>
          <w:sz w:val="24"/>
          <w:szCs w:val="24"/>
        </w:rPr>
        <mc:AlternateContent>
          <mc:Choice Requires="wpg">
            <w:drawing>
              <wp:anchor distT="45720" distB="45720" distL="182880" distR="182880" simplePos="0" relativeHeight="251701248" behindDoc="0" locked="0" layoutInCell="1" allowOverlap="1" wp14:anchorId="1CA7102D" wp14:editId="50245827">
                <wp:simplePos x="0" y="0"/>
                <wp:positionH relativeFrom="margin">
                  <wp:posOffset>-236220</wp:posOffset>
                </wp:positionH>
                <wp:positionV relativeFrom="margin">
                  <wp:posOffset>30480</wp:posOffset>
                </wp:positionV>
                <wp:extent cx="2824480" cy="233172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824480" cy="2331720"/>
                          <a:chOff x="-254223" y="-990099"/>
                          <a:chExt cx="3480348" cy="621677"/>
                        </a:xfrm>
                      </wpg:grpSpPr>
                      <wps:wsp>
                        <wps:cNvPr id="22" name="Rectangle 22"/>
                        <wps:cNvSpPr/>
                        <wps:spPr>
                          <a:xfrm>
                            <a:off x="-254223" y="-990099"/>
                            <a:ext cx="3480348" cy="147467"/>
                          </a:xfrm>
                          <a:prstGeom prst="rect">
                            <a:avLst/>
                          </a:prstGeom>
                          <a:solidFill>
                            <a:srgbClr val="D65AC4"/>
                          </a:solidFill>
                          <a:ln w="12700" cap="flat" cmpd="sng" algn="ctr">
                            <a:noFill/>
                            <a:prstDash val="solid"/>
                            <a:miter lim="800000"/>
                          </a:ln>
                          <a:effectLst/>
                        </wps:spPr>
                        <wps:txbx>
                          <w:txbxContent>
                            <w:p w:rsidR="00961326" w:rsidRPr="009F6A63" w:rsidRDefault="00961326" w:rsidP="00961326">
                              <w:pPr>
                                <w:jc w:val="center"/>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F6A63">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06958" y="-816516"/>
                            <a:ext cx="3407524" cy="448094"/>
                          </a:xfrm>
                          <a:prstGeom prst="rect">
                            <a:avLst/>
                          </a:prstGeom>
                          <a:solidFill>
                            <a:srgbClr val="CCCCFF"/>
                          </a:solidFill>
                          <a:ln w="6350">
                            <a:noFill/>
                          </a:ln>
                          <a:effectLst/>
                        </wps:spPr>
                        <wps:txbx>
                          <w:txbxContent>
                            <w:p w:rsidR="00AE4C3E" w:rsidRDefault="00AE4C3E" w:rsidP="00AE4C3E">
                              <w:pPr>
                                <w:rPr>
                                  <w:rFonts w:ascii="Arial" w:hAnsi="Arial" w:cs="Arial"/>
                                  <w:b/>
                                  <w:i/>
                                  <w:color w:val="2F5496" w:themeColor="accent5" w:themeShade="BF"/>
                                  <w:sz w:val="28"/>
                                  <w:szCs w:val="28"/>
                                </w:rPr>
                              </w:pPr>
                            </w:p>
                            <w:p w:rsidR="00AE4C3E" w:rsidRPr="00AE4C3E" w:rsidRDefault="00AE4C3E" w:rsidP="00AE4C3E">
                              <w:pPr>
                                <w:rPr>
                                  <w:rFonts w:ascii="Arial" w:hAnsi="Arial" w:cs="Arial"/>
                                  <w:b/>
                                  <w:i/>
                                  <w:color w:val="2F5496" w:themeColor="accent5" w:themeShade="BF"/>
                                  <w:sz w:val="28"/>
                                  <w:szCs w:val="28"/>
                                </w:rPr>
                              </w:pPr>
                              <w:r w:rsidRPr="00AE4C3E">
                                <w:rPr>
                                  <w:rFonts w:ascii="Arial" w:hAnsi="Arial" w:cs="Arial"/>
                                  <w:b/>
                                  <w:i/>
                                  <w:color w:val="2F5496" w:themeColor="accent5" w:themeShade="BF"/>
                                  <w:sz w:val="28"/>
                                  <w:szCs w:val="28"/>
                                </w:rPr>
                                <w:t>Informed and educated community that supports safe and healthy relationships</w:t>
                              </w:r>
                            </w:p>
                            <w:p w:rsidR="00961326" w:rsidRDefault="00961326" w:rsidP="00961326">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CA7102D" id="Group 21" o:spid="_x0000_s1053" style="position:absolute;margin-left:-18.6pt;margin-top:2.4pt;width:222.4pt;height:183.6pt;z-index:251701248;mso-wrap-distance-left:14.4pt;mso-wrap-distance-top:3.6pt;mso-wrap-distance-right:14.4pt;mso-wrap-distance-bottom:3.6pt;mso-position-horizontal-relative:margin;mso-position-vertical-relative:margin;mso-width-relative:margin;mso-height-relative:margin" coordorigin="-2542,-9900" coordsize="3480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pWwMAADAJAAAOAAAAZHJzL2Uyb0RvYy54bWzMVslu2zAQvRfoPxC8J1osy7YQp3CdOigQ&#10;pEGTImeaphaAIlmSjpR+fYek5CxND02AtgIscxnN8jjvSScf+pajO6ZNI8USJ8cxRkxQuWtEtcTf&#10;bjZHc4yMJWJHuBRsie+ZwR9O37876VTBUllLvmMagRNhik4tcW2tKqLI0Jq1xBxLxQRsllK3xMJU&#10;V9FOkw68tzxK4ziPOql3SkvKjIHVs7CJT73/smTUfilLwyziSwy5WX/X/r519+j0hBSVJqpu6JAG&#10;eUUWLWkEBD24OiOWoL1ufnHVNlRLI0t7TGUbybJsKPM1QDVJ/Kyacy33ytdSFV2lDjABtM9werVb&#10;enl3pVGzW+I0wUiQFs7Ih0UwB3A6VRVgc67VtbrSw0IVZq7evtSt+4dKUO9hvT/AynqLKCym8zTL&#10;5oA+hb10Mklm6QA8reF03HNH6TRL0wlGYHG0WMTxYhGOhtafBi8TcAG/4CVPk3w2cybRmEPkUj1k&#10;1inoJ/MAmXkbZNc1UcyfhHFwjJClI2RfodGIqDhDaRpg83YHzExhAL4XAPtt4SN4T8pOslmWPy2b&#10;FEobe85ki9xgiTWk4luR3F0YGxAaTVwCRvJmt2k49xNdbddcozsC/DjLp6t1NoD6xIwL1AG701ns&#10;TpEAT0tOLAxbBZ1jRIUR4RUIALXaxxbSRYDgIb0zYuoQw7sNR9s2FqjPm3aJ57G7hshcuMeYJ+9Q&#10;gTvNAKAb2X7bh5Y9YL2Vu3s4FC0DwY2imwbQuCDGXhENjIa8QaXsF7iVXEIxchhhVEv946V1Zw9d&#10;A7sYdaAQUOj3PdEMI/5ZQD8tkixzkuIn2dQ1NdKPd7aPd8S+XUsAGVgG2fmhs7d8HJZatrcgZisX&#10;FbaIoBA7QDpM1jYoF8ghZauVNwMZUcReiGtFnfMR8Zv+lmg1tISFZrqUYw+T4llnBFv3pJCrvZVl&#10;49vGQR1wBZYNfHKC8DeIBUoQtOjG8eCj7BGIg1efA6+Q7WHd1Tys/5Zhcb6Ygm44aZkn+TTJQ/89&#10;MCyeTdMsCIsTqsXIgVHcRvq8mWFruDaboc89FUYiBoblk2n8lD8gb3/AhwNG/5wPAzle4AO09qu5&#10;AJITaPE/MMG/cOC17N9BwyeEe+8/nnvmPHzonP4EAAD//wMAUEsDBBQABgAIAAAAIQCohZOE4AAA&#10;AAkBAAAPAAAAZHJzL2Rvd25yZXYueG1sTI/BbsIwEETvlfoP1lbqDewAhSrNBiHU9oQqFSpVvZl4&#10;SSJiO4pNEv6+21M57sxo9k22Hm0jeupC7R1CMlUgyBXe1K5E+Dq8TZ5BhKid0Y13hHClAOv8/i7T&#10;qfGD+6R+H0vBJS6kGqGKsU2lDEVFVoepb8mxd/Kd1ZHPrpSm0wOX20bOlFpKq2vHHyrd0rai4ry/&#10;WIT3QQ+befLa786n7fXn8PTxvUsI8fFh3LyAiDTG/zD84TM65Mx09BdngmgQJvPVjKMIC17A/kKt&#10;liCOCKwrkHkmbxfkvwAAAP//AwBQSwECLQAUAAYACAAAACEAtoM4kv4AAADhAQAAEwAAAAAAAAAA&#10;AAAAAAAAAAAAW0NvbnRlbnRfVHlwZXNdLnhtbFBLAQItABQABgAIAAAAIQA4/SH/1gAAAJQBAAAL&#10;AAAAAAAAAAAAAAAAAC8BAABfcmVscy8ucmVsc1BLAQItABQABgAIAAAAIQDb+TRpWwMAADAJAAAO&#10;AAAAAAAAAAAAAAAAAC4CAABkcnMvZTJvRG9jLnhtbFBLAQItABQABgAIAAAAIQCohZOE4AAAAAkB&#10;AAAPAAAAAAAAAAAAAAAAALUFAABkcnMvZG93bnJldi54bWxQSwUGAAAAAAQABADzAAAAwgYAAAAA&#10;">
                <v:rect id="Rectangle 22" o:spid="_x0000_s1054" style="position:absolute;left:-2542;top:-9900;width:34803;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JFMQA&#10;AADbAAAADwAAAGRycy9kb3ducmV2LnhtbESPQWvCQBSE7wX/w/KE3urGgKWkriJaQUoPbRS8PrKv&#10;Sdrse2F3q9Ff3y0UPA4z8w0zXw6uUyfyoRU2MJ1koIgrsS3XBg777cMTqBCRLXbCZOBCAZaL0d0c&#10;Cytn/qBTGWuVIBwKNNDE2Bdah6ohh2EiPXHyPsU7jEn6WluP5wR3nc6z7FE7bDktNNjTuqHqu/xx&#10;Bjba+ZetvFt5zQ9XKcvq+DV7M+Z+PKyeQUUa4i38395ZA3kOf1/S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kCRTEAAAA2wAAAA8AAAAAAAAAAAAAAAAAmAIAAGRycy9k&#10;b3ducmV2LnhtbFBLBQYAAAAABAAEAPUAAACJAwAAAAA=&#10;" fillcolor="#d65ac4" stroked="f" strokeweight="1pt">
                  <v:textbox>
                    <w:txbxContent>
                      <w:p w:rsidR="00961326" w:rsidRPr="009F6A63" w:rsidRDefault="00961326" w:rsidP="00961326">
                        <w:pPr>
                          <w:jc w:val="center"/>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F6A63">
                          <w:rPr>
                            <w:rFonts w:asciiTheme="majorHAnsi" w:eastAsiaTheme="majorEastAsia" w:hAnsiTheme="majorHAnsi" w:cstheme="majorBidi"/>
                            <w:b/>
                            <w:outline/>
                            <w:color w:val="7030A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ONE</w:t>
                        </w:r>
                      </w:p>
                    </w:txbxContent>
                  </v:textbox>
                </v:rect>
                <v:shape id="Text Box 23" o:spid="_x0000_s1055" type="#_x0000_t202" style="position:absolute;left:-2069;top:-8165;width:34074;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e8QA&#10;AADbAAAADwAAAGRycy9kb3ducmV2LnhtbESPQWsCMRSE7wX/Q3hCb5qtYilbo4giCEqLtgV7eySv&#10;m8XNy5Kkuv57UxB6HGbmG2Y671wjzhRi7VnB07AAQay9qblS8PmxHryAiAnZYOOZFFwpwnzWe5hi&#10;afyF93Q+pEpkCMcSFdiU2lLKqC05jEPfEmfvxweHKctQSRPwkuGukaOieJYOa84LFltaWtKnw69T&#10;sDtO9PhNV/JrdfzGxfY9sD1tlXrsd4tXEIm69B++tzdGwWgMf1/y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wHvEAAAA2wAAAA8AAAAAAAAAAAAAAAAAmAIAAGRycy9k&#10;b3ducmV2LnhtbFBLBQYAAAAABAAEAPUAAACJAwAAAAA=&#10;" fillcolor="#ccf" stroked="f" strokeweight=".5pt">
                  <v:textbox inset=",7.2pt,,0">
                    <w:txbxContent>
                      <w:p w:rsidR="00AE4C3E" w:rsidRDefault="00AE4C3E" w:rsidP="00AE4C3E">
                        <w:pPr>
                          <w:rPr>
                            <w:rFonts w:ascii="Arial" w:hAnsi="Arial" w:cs="Arial"/>
                            <w:b/>
                            <w:i/>
                            <w:color w:val="2F5496" w:themeColor="accent5" w:themeShade="BF"/>
                            <w:sz w:val="28"/>
                            <w:szCs w:val="28"/>
                          </w:rPr>
                        </w:pPr>
                      </w:p>
                      <w:p w:rsidR="00AE4C3E" w:rsidRPr="00AE4C3E" w:rsidRDefault="00AE4C3E" w:rsidP="00AE4C3E">
                        <w:pPr>
                          <w:rPr>
                            <w:rFonts w:ascii="Arial" w:hAnsi="Arial" w:cs="Arial"/>
                            <w:b/>
                            <w:i/>
                            <w:color w:val="2F5496" w:themeColor="accent5" w:themeShade="BF"/>
                            <w:sz w:val="28"/>
                            <w:szCs w:val="28"/>
                          </w:rPr>
                        </w:pPr>
                        <w:r w:rsidRPr="00AE4C3E">
                          <w:rPr>
                            <w:rFonts w:ascii="Arial" w:hAnsi="Arial" w:cs="Arial"/>
                            <w:b/>
                            <w:i/>
                            <w:color w:val="2F5496" w:themeColor="accent5" w:themeShade="BF"/>
                            <w:sz w:val="28"/>
                            <w:szCs w:val="28"/>
                          </w:rPr>
                          <w:t>Informed and educated community that supports safe and healthy relationships</w:t>
                        </w:r>
                      </w:p>
                      <w:p w:rsidR="00961326" w:rsidRDefault="00961326" w:rsidP="00961326">
                        <w:pPr>
                          <w:rPr>
                            <w:caps/>
                            <w:color w:val="5B9BD5" w:themeColor="accent1"/>
                            <w:sz w:val="26"/>
                            <w:szCs w:val="26"/>
                          </w:rPr>
                        </w:pPr>
                      </w:p>
                    </w:txbxContent>
                  </v:textbox>
                </v:shape>
                <w10:wrap type="square" anchorx="margin" anchory="margin"/>
              </v:group>
            </w:pict>
          </mc:Fallback>
        </mc:AlternateContent>
      </w:r>
      <w:r w:rsidR="003E60DE" w:rsidRPr="005442E8">
        <w:rPr>
          <w:rFonts w:ascii="Arial" w:hAnsi="Arial" w:cs="Arial"/>
          <w:noProof/>
          <w:sz w:val="24"/>
          <w:szCs w:val="24"/>
        </w:rPr>
        <mc:AlternateContent>
          <mc:Choice Requires="wps">
            <w:drawing>
              <wp:anchor distT="182880" distB="182880" distL="114300" distR="114300" simplePos="0" relativeHeight="251713536" behindDoc="0" locked="0" layoutInCell="1" allowOverlap="1">
                <wp:simplePos x="0" y="0"/>
                <wp:positionH relativeFrom="margin">
                  <wp:posOffset>-236220</wp:posOffset>
                </wp:positionH>
                <wp:positionV relativeFrom="margin">
                  <wp:posOffset>6819900</wp:posOffset>
                </wp:positionV>
                <wp:extent cx="6187440" cy="1409700"/>
                <wp:effectExtent l="0" t="0" r="3810" b="0"/>
                <wp:wrapTopAndBottom/>
                <wp:docPr id="6" name="Rectangle 6" descr="Color-block pull quote"/>
                <wp:cNvGraphicFramePr/>
                <a:graphic xmlns:a="http://schemas.openxmlformats.org/drawingml/2006/main">
                  <a:graphicData uri="http://schemas.microsoft.com/office/word/2010/wordprocessingShape">
                    <wps:wsp>
                      <wps:cNvSpPr/>
                      <wps:spPr>
                        <a:xfrm>
                          <a:off x="0" y="0"/>
                          <a:ext cx="6187440" cy="1409700"/>
                        </a:xfrm>
                        <a:prstGeom prst="rect">
                          <a:avLst/>
                        </a:prstGeom>
                        <a:solidFill>
                          <a:srgbClr val="CEB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42E8" w:rsidRDefault="005442E8" w:rsidP="005442E8">
                            <w:pPr>
                              <w:rPr>
                                <w:b/>
                                <w:color w:val="7030A0"/>
                                <w:sz w:val="28"/>
                                <w:szCs w:val="28"/>
                              </w:rPr>
                            </w:pPr>
                            <w:r>
                              <w:rPr>
                                <w:b/>
                                <w:color w:val="7030A0"/>
                                <w:sz w:val="28"/>
                                <w:szCs w:val="28"/>
                              </w:rPr>
                              <w:t>DID YOU KNOW?</w:t>
                            </w:r>
                          </w:p>
                          <w:p w:rsidR="005442E8" w:rsidRPr="00B6451F" w:rsidRDefault="00B6451F" w:rsidP="00B6451F">
                            <w:pPr>
                              <w:rPr>
                                <w:b/>
                                <w:color w:val="7030A0"/>
                                <w:sz w:val="26"/>
                                <w:szCs w:val="26"/>
                              </w:rPr>
                            </w:pPr>
                            <w:r w:rsidRPr="00B6451F">
                              <w:rPr>
                                <w:b/>
                                <w:color w:val="7030A0"/>
                                <w:sz w:val="26"/>
                                <w:szCs w:val="26"/>
                              </w:rPr>
                              <w:t>While it has been long understood that violence has implications for emotional and physical injury, it is only relatively recently that we are beginning to recognize the longer-term effects that reap an extensive toll on the broader health status of individuals, families and communities.</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6" o:spid="_x0000_s1056" alt="Color-block pull quote" style="position:absolute;margin-left:-18.6pt;margin-top:537pt;width:487.2pt;height:111pt;z-index:2517135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lugIAALoFAAAOAAAAZHJzL2Uyb0RvYy54bWysVEtPGzEQvlfqf7B8h91NQ4CIDUpDqSoh&#10;QEDF2fF6s6t6PWbsvPj1HXsfPIp6qJrDxvbMfDPzzePsfNdotlHoajA5zw5TzpSRUNRmlfOfD5cH&#10;J5w5L0whNBiV871y/Hz2+dPZ1k7VCCrQhUJGIMZNtzbnlfd2miROVqoR7hCsMiQsARvh6YqrpECx&#10;JfRGJ6M0nSRbwMIiSOUcvV60Qj6L+GWppL8pS6c80zmn2Hz8YvwuwzeZnYnpCoWtatmFIf4hikbU&#10;hpwOUBfCC7bG+g+oppYIDkp/KKFJoCxrqWIOlE2WvsvmvhJWxVyIHGcHmtz/g5XXm1tkdZHzCWdG&#10;NFSiOyJNmJVWjJ4K5STRtQANeLDUIH8xu9aaPa3Bq8De1ropgdzbW+xujo6Bil2JTfinJNkuMr4f&#10;GFc7zyQ9TrKT4/GYCiNJlo3T0+M01iR5Mbfo/HcFDQuHnCNFF5kWmyvnySWp9irBmwNdF5e11vGC&#10;q+VCI9sIKv/i29fs4jTETCZv1LQJygaCWSsOL0lIrU0mnvxeq6CnzZ0qiTIKfxQjic2qBj9CSmV8&#10;1ooqUajW/VFKv957aO9gEWOJgAG5JP8DdgfQa7YgPXYbZacfTFXs9cE4/VtgrfFgET2D8YNxUxvA&#10;jwA0ZdV5bvV7klpqAkt+t9zFdhqNg2p4WkKxpx5DaIfPWXlZUymvhPO3AmnaqPy0QfwNfUoN25xD&#10;d+KsAnz+6D3o0xCQlLMtTW/O3dNaoOJM/zA0Hl8mR8eTMO/xdprFHsM3ouVrkVk31OLUgrStrIxH&#10;skav+2OJ0DzSqpkHvyQSRpL3nEuP/WXh271Cy0qq+Tyq0ZBb4a/MvZUBPFAdmvVh9yjQdh3taRiu&#10;oZ91MX3X2K1usDQwX3so69j1L8x2RaAFEbupW2ZhA72+R62XlTv7DQAA//8DAFBLAwQUAAYACAAA&#10;ACEAGLZPuOIAAAANAQAADwAAAGRycy9kb3ducmV2LnhtbEyPzU7DMBCE70i8g7VIXFDrkFYNDXEq&#10;QHCsVPqDxM2NlyQiXkex04Y8PQsXOO7Mp9mZbDXYRpyw87UjBbfTCARS4UxNpYL97mVyB8IHTUY3&#10;jlDBF3pY5ZcXmU6NO9MrnrahFBxCPtUKqhDaVEpfVGi1n7oWib0P11kd+OxKaTp95nDbyDiKFtLq&#10;mvhDpVt8qrD43PZWgVnPDjfr92Szmz+WDkcan/u3Uanrq+HhHkTAIfzB8FOfq0POnY6uJ+NFo2Ay&#10;S2JG2YiSOa9iZPkrHVmKl4sIZJ7J/yvybwAAAP//AwBQSwECLQAUAAYACAAAACEAtoM4kv4AAADh&#10;AQAAEwAAAAAAAAAAAAAAAAAAAAAAW0NvbnRlbnRfVHlwZXNdLnhtbFBLAQItABQABgAIAAAAIQA4&#10;/SH/1gAAAJQBAAALAAAAAAAAAAAAAAAAAC8BAABfcmVscy8ucmVsc1BLAQItABQABgAIAAAAIQC/&#10;Xz7lugIAALoFAAAOAAAAAAAAAAAAAAAAAC4CAABkcnMvZTJvRG9jLnhtbFBLAQItABQABgAIAAAA&#10;IQAYtk+44gAAAA0BAAAPAAAAAAAAAAAAAAAAABQFAABkcnMvZG93bnJldi54bWxQSwUGAAAAAAQA&#10;BADzAAAAIwYAAAAA&#10;" fillcolor="#ceb1d9" stroked="f" strokeweight="1pt">
                <v:textbox inset="28.8pt,7.2pt,28.8pt,7.2pt">
                  <w:txbxContent>
                    <w:p w:rsidR="005442E8" w:rsidRDefault="005442E8" w:rsidP="005442E8">
                      <w:pPr>
                        <w:rPr>
                          <w:b/>
                          <w:color w:val="7030A0"/>
                          <w:sz w:val="28"/>
                          <w:szCs w:val="28"/>
                        </w:rPr>
                      </w:pPr>
                      <w:r>
                        <w:rPr>
                          <w:b/>
                          <w:color w:val="7030A0"/>
                          <w:sz w:val="28"/>
                          <w:szCs w:val="28"/>
                        </w:rPr>
                        <w:t>DID YOU KNOW?</w:t>
                      </w:r>
                    </w:p>
                    <w:p w:rsidR="005442E8" w:rsidRPr="00B6451F" w:rsidRDefault="00B6451F" w:rsidP="00B6451F">
                      <w:pPr>
                        <w:rPr>
                          <w:b/>
                          <w:color w:val="7030A0"/>
                          <w:sz w:val="26"/>
                          <w:szCs w:val="26"/>
                        </w:rPr>
                      </w:pPr>
                      <w:r w:rsidRPr="00B6451F">
                        <w:rPr>
                          <w:b/>
                          <w:color w:val="7030A0"/>
                          <w:sz w:val="26"/>
                          <w:szCs w:val="26"/>
                        </w:rPr>
                        <w:t>While it has been long understood that violence has implications for emotional and physical injury, it is only relatively recently that we are beginning to recognize the longer-term effects that reap an extensive toll on the broader health status of individuals, families and communities.</w:t>
                      </w:r>
                    </w:p>
                  </w:txbxContent>
                </v:textbox>
                <w10:wrap type="topAndBottom" anchorx="margin" anchory="margin"/>
              </v:rect>
            </w:pict>
          </mc:Fallback>
        </mc:AlternateContent>
      </w:r>
      <w:r w:rsidR="006A39F4" w:rsidRPr="00BB1DB9">
        <w:rPr>
          <w:rFonts w:ascii="Arial" w:hAnsi="Arial" w:cs="Arial"/>
          <w:b/>
          <w:noProof/>
          <w:color w:val="2F5496" w:themeColor="accent5" w:themeShade="BF"/>
        </w:rPr>
        <w:drawing>
          <wp:inline distT="0" distB="0" distL="0" distR="0" wp14:anchorId="45EBF404" wp14:editId="07FD064A">
            <wp:extent cx="3093720" cy="2339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nset 1.jpg"/>
                    <pic:cNvPicPr/>
                  </pic:nvPicPr>
                  <pic:blipFill>
                    <a:blip r:embed="rId22">
                      <a:extLst>
                        <a:ext uri="{28A0092B-C50C-407E-A947-70E740481C1C}">
                          <a14:useLocalDpi xmlns:a14="http://schemas.microsoft.com/office/drawing/2010/main" val="0"/>
                        </a:ext>
                      </a:extLst>
                    </a:blip>
                    <a:stretch>
                      <a:fillRect/>
                    </a:stretch>
                  </pic:blipFill>
                  <pic:spPr>
                    <a:xfrm>
                      <a:off x="0" y="0"/>
                      <a:ext cx="3093720" cy="2339340"/>
                    </a:xfrm>
                    <a:prstGeom prst="rect">
                      <a:avLst/>
                    </a:prstGeom>
                  </pic:spPr>
                </pic:pic>
              </a:graphicData>
            </a:graphic>
          </wp:inline>
        </w:drawing>
      </w:r>
    </w:p>
    <w:p w:rsidR="00961326" w:rsidRPr="00DD012C" w:rsidRDefault="005B7686" w:rsidP="00CD0549">
      <w:pPr>
        <w:rPr>
          <w:rFonts w:ascii="Arial" w:hAnsi="Arial" w:cs="Arial"/>
          <w:sz w:val="24"/>
          <w:szCs w:val="24"/>
        </w:rPr>
      </w:pPr>
      <w:r w:rsidRPr="005B7686">
        <w:rPr>
          <w:rFonts w:ascii="&amp;quot" w:hAnsi="&amp;quot"/>
          <w:b/>
          <w:noProof/>
          <w:color w:val="333333"/>
          <w:sz w:val="20"/>
          <w:szCs w:val="20"/>
        </w:rPr>
        <w:lastRenderedPageBreak/>
        <mc:AlternateContent>
          <mc:Choice Requires="wps">
            <w:drawing>
              <wp:anchor distT="0" distB="0" distL="114300" distR="114300" simplePos="0" relativeHeight="251750400" behindDoc="0" locked="0" layoutInCell="1" allowOverlap="1" wp14:anchorId="2C15E0C1" wp14:editId="5E5C1DA2">
                <wp:simplePos x="0" y="0"/>
                <wp:positionH relativeFrom="margin">
                  <wp:align>center</wp:align>
                </wp:positionH>
                <wp:positionV relativeFrom="paragraph">
                  <wp:posOffset>6059343</wp:posOffset>
                </wp:positionV>
                <wp:extent cx="914400" cy="270164"/>
                <wp:effectExtent l="0" t="0" r="6350" b="0"/>
                <wp:wrapNone/>
                <wp:docPr id="93" name="Text Box 93"/>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5B7686" w:rsidRPr="008A4CB0" w:rsidRDefault="005B7686" w:rsidP="005B7686">
                            <w:pPr>
                              <w:rPr>
                                <w:b/>
                              </w:rPr>
                            </w:pPr>
                            <w:r>
                              <w:rPr>
                                <w:b/>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15E0C1" id="Text Box 93" o:spid="_x0000_s1057" type="#_x0000_t202" style="position:absolute;margin-left:0;margin-top:477.1pt;width:1in;height:21.25pt;z-index:25175040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K6UAIAAJ8EAAAOAAAAZHJzL2Uyb0RvYy54bWysVE1vGjEQvVfqf7B8b3YhhCSIJaJEVJWi&#10;JFKocjZeL6zk9Vi2YZf++j57IaFpT1U5mPnyjOfNm53edY1me+V8Tabgg4ucM2UklbXZFPzHavnl&#10;hjMfhCmFJqMKflCe380+f5q2dqKGtCVdKseQxPhJawu+DcFOsszLrWqEvyCrDJwVuUYEqG6TlU60&#10;yN7obJjn46wlV1pHUnkP633v5LOUv6qUDE9V5VVguuB4W0inS+c6ntlsKiYbJ+y2lsdniH94RSNq&#10;g6Jvqe5FEGzn6j9SNbV05KkKF5KajKqqlir1gG4G+YduXrbCqtQLwPH2DSb//9LKx/2zY3VZ8NtL&#10;zoxoMKOV6gL7Sh2DCfi01k8Q9mIRGDrYMeeT3cMY2+4q18R/NMTgB9KHN3RjNgnj7WA0yuGRcA2v&#10;88F4FLNk75et8+GbooZFoeAOw0uYiv2DD33oKSTW8qTrcllrnZSDX2jH9gJzBj1KajnTwgcYC75M&#10;v2O1365pw9qCjy+v8lTJUMzXl9Im5lWJQ8f6EYm+4yiFbt0l5IZXJzjWVB6AkqOeZ97KZY1eHvCQ&#10;Z+FALLSPZQlPOCpNKE1HibMtuZ9/s8d4zBtezloQteAGm4TuvhvwIIEKXidldHU9RAV37lmfe8yu&#10;WRAQGmAprUxijA/6JFaOmlds1DzWhEsYicoFDydxEfrlwUZKNZ+nIDDZivBgXqyMqSNscU6r7lU4&#10;exxmAAse6URoMfkw0z423jQ03wWq6jTwCHOPKYgSFWxBosxxY+Oanesp6v27MvsFAAD//wMAUEsD&#10;BBQABgAIAAAAIQD0uWX53QAAAAgBAAAPAAAAZHJzL2Rvd25yZXYueG1sTI/BTsMwEETvSPyDtUjc&#10;qJMolDaNUwECCU5A4dLbNl6SiHgdxW6b/j3bExx3ZjT7plxPrlcHGkPn2UA6S0AR19523Bj4+ny+&#10;WYAKEdli75kMnCjAurq8KLGw/sgfdNjERkkJhwINtDEOhdahbslhmPmBWLxvPzqMco6NtiMepdz1&#10;OkuSuXbYsXxocaDHluqfzd4ZyPH9rUlfpuxET/phEeI2rd2rMddX0/0KVKQp/oXhjC/oUAnTzu/Z&#10;BtUbkCHRwPI2z0Cd7TwXZSfKcn4Huir1/wHVLwAAAP//AwBQSwECLQAUAAYACAAAACEAtoM4kv4A&#10;AADhAQAAEwAAAAAAAAAAAAAAAAAAAAAAW0NvbnRlbnRfVHlwZXNdLnhtbFBLAQItABQABgAIAAAA&#10;IQA4/SH/1gAAAJQBAAALAAAAAAAAAAAAAAAAAC8BAABfcmVscy8ucmVsc1BLAQItABQABgAIAAAA&#10;IQCL7dK6UAIAAJ8EAAAOAAAAAAAAAAAAAAAAAC4CAABkcnMvZTJvRG9jLnhtbFBLAQItABQABgAI&#10;AAAAIQD0uWX53QAAAAgBAAAPAAAAAAAAAAAAAAAAAKoEAABkcnMvZG93bnJldi54bWxQSwUGAAAA&#10;AAQABADzAAAAtAUAAAAA&#10;" fillcolor="window" stroked="f" strokeweight=".5pt">
                <v:textbox>
                  <w:txbxContent>
                    <w:p w:rsidR="005B7686" w:rsidRPr="008A4CB0" w:rsidRDefault="005B7686" w:rsidP="005B7686">
                      <w:pPr>
                        <w:rPr>
                          <w:b/>
                        </w:rPr>
                      </w:pPr>
                      <w:r>
                        <w:rPr>
                          <w:b/>
                        </w:rPr>
                        <w:t>8</w:t>
                      </w:r>
                    </w:p>
                  </w:txbxContent>
                </v:textbox>
                <w10:wrap anchorx="margin"/>
              </v:shape>
            </w:pict>
          </mc:Fallback>
        </mc:AlternateContent>
      </w:r>
      <w:r w:rsidR="00DD012C">
        <w:rPr>
          <w:rFonts w:ascii="Arial" w:hAnsi="Arial" w:cs="Arial"/>
          <w:noProof/>
          <w:sz w:val="24"/>
          <w:szCs w:val="24"/>
        </w:rPr>
        <w:drawing>
          <wp:inline distT="0" distB="0" distL="0" distR="0" wp14:anchorId="1C9DE90D" wp14:editId="71024919">
            <wp:extent cx="5936912" cy="1059180"/>
            <wp:effectExtent l="0" t="0" r="6985"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ctor-Swirl-PNG[1].png"/>
                    <pic:cNvPicPr/>
                  </pic:nvPicPr>
                  <pic:blipFill>
                    <a:blip r:embed="rId23">
                      <a:extLst>
                        <a:ext uri="{28A0092B-C50C-407E-A947-70E740481C1C}">
                          <a14:useLocalDpi xmlns:a14="http://schemas.microsoft.com/office/drawing/2010/main" val="0"/>
                        </a:ext>
                      </a:extLst>
                    </a:blip>
                    <a:stretch>
                      <a:fillRect/>
                    </a:stretch>
                  </pic:blipFill>
                  <pic:spPr>
                    <a:xfrm>
                      <a:off x="0" y="0"/>
                      <a:ext cx="5936912" cy="1059180"/>
                    </a:xfrm>
                    <a:prstGeom prst="rect">
                      <a:avLst/>
                    </a:prstGeom>
                  </pic:spPr>
                </pic:pic>
              </a:graphicData>
            </a:graphic>
          </wp:inline>
        </w:drawing>
      </w:r>
    </w:p>
    <w:p w:rsidR="00535CEA" w:rsidRDefault="00063676" w:rsidP="008A722F">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8442960</wp:posOffset>
                </wp:positionV>
                <wp:extent cx="251460" cy="27432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514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3676" w:rsidRPr="00063676" w:rsidRDefault="00063676">
                            <w:pPr>
                              <w:rPr>
                                <w:b/>
                              </w:rPr>
                            </w:pPr>
                            <w:r w:rsidRPr="00063676">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3" o:spid="_x0000_s1058" type="#_x0000_t202" style="position:absolute;margin-left:0;margin-top:664.8pt;width:19.8pt;height:21.6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iskAIAAJMFAAAOAAAAZHJzL2Uyb0RvYy54bWysVMFuGyEQvVfqPyDuzdqO46SW15GbKFWl&#10;KImaVDljFmxUYChg77pfn4Hdtd00l1S97ALzZoZ5vJnZZWM02QofFNiSDk8GlAjLoVJ2VdIfTzef&#10;LigJkdmKabCipDsR6OX844dZ7aZiBGvQlfAEg9gwrV1J1zG6aVEEvhaGhRNwwqJRgjcs4tavisqz&#10;GqMbXYwGg0lRg6+cBy5CwNPr1kjnOb6Ugsd7KYOIRJcU7xbz1+fvMn2L+YxNV565teLdNdg/3MIw&#10;ZTHpPtQ1i4xsvPorlFHcQwAZTziYAqRUXOQasJrh4FU1j2vmRK4FyQluT1P4f2H53fbBE1WV9OKU&#10;EssMvtGTaCL5Ag3BI+SndmGKsEeHwNjgOb5zfx7wMJXdSG/SHwsiaEemd3t2UzSOh6Oz4XiCFo6m&#10;0fn4dJTZLw7Ozof4VYAhaVFSj4+XOWXb2xDxIgjtISlXAK2qG6V13iTBiCvtyZbhU+uYr4gef6C0&#10;JXVJJ6dngxzYQnJvI2ubwogsmS5dKrwtMK/iTouE0fa7kEhZrvON3IxzYff5MzqhJKZ6j2OHP9zq&#10;Pc5tHeiRM4ONe2ejLPhcfe6xA2XVz54y2eKR8KO60zI2yyZrZTTpBbCEaoe68NB2VnD8RuHr3bIQ&#10;H5jHVsIHx/EQ7/EjNSD70K0oWYP//dZ5wqPC0UpJja1Z0vBrw7ygRH+zqP3Pw/E49XLejM/OUUjE&#10;H1uWxxa7MVeAkhjiIHI8LxM+6n4pPZhnnCKLlBVNzHLMXdLYL69iOzBwCnGxWGQQdq9j8dY+Op5C&#10;J5qTNp+aZ+ZdJ+CIyr+DvonZ9JWOW2zytLDYRJAqizwR3bLaPQB2ftZ+N6XSaDneZ9Rhls5fAAAA&#10;//8DAFBLAwQUAAYACAAAACEAB3SLOt8AAAAJAQAADwAAAGRycy9kb3ducmV2LnhtbEyPT0+DQBDF&#10;7yZ+h82YeDF2EWJbkaUxxj9Jb5ZW423LjkBkZwm7Bfz2Dic9Tea9yZvfyzaTbcWAvW8cKbhZRCCQ&#10;SmcaqhTsi+frNQgfNBndOkIFP+hhk5+fZTo1bqQ3HHahEhxCPtUK6hC6VEpf1mi1X7gOib0v11sd&#10;eO0raXo9crhtZRxFS2l1Q/yh1h0+1lh+705WwedV9bH108thTG6T7ul1KFbvplDq8mJ6uAcRcAp/&#10;xzDjMzrkzHR0JzJetAq4SGA1ie+WINhP5nmclVW8Bpln8n+D/BcAAP//AwBQSwECLQAUAAYACAAA&#10;ACEAtoM4kv4AAADhAQAAEwAAAAAAAAAAAAAAAAAAAAAAW0NvbnRlbnRfVHlwZXNdLnhtbFBLAQIt&#10;ABQABgAIAAAAIQA4/SH/1gAAAJQBAAALAAAAAAAAAAAAAAAAAC8BAABfcmVscy8ucmVsc1BLAQIt&#10;ABQABgAIAAAAIQDOZ2iskAIAAJMFAAAOAAAAAAAAAAAAAAAAAC4CAABkcnMvZTJvRG9jLnhtbFBL&#10;AQItABQABgAIAAAAIQAHdIs63wAAAAkBAAAPAAAAAAAAAAAAAAAAAOoEAABkcnMvZG93bnJldi54&#10;bWxQSwUGAAAAAAQABADzAAAA9gUAAAAA&#10;" fillcolor="white [3201]" stroked="f" strokeweight=".5pt">
                <v:textbox>
                  <w:txbxContent>
                    <w:p w:rsidR="00063676" w:rsidRPr="00063676" w:rsidRDefault="00063676">
                      <w:pPr>
                        <w:rPr>
                          <w:b/>
                        </w:rPr>
                      </w:pPr>
                      <w:r w:rsidRPr="00063676">
                        <w:rPr>
                          <w:b/>
                        </w:rPr>
                        <w:t>9</w:t>
                      </w:r>
                    </w:p>
                  </w:txbxContent>
                </v:textbox>
                <w10:wrap anchorx="margin"/>
              </v:shape>
            </w:pict>
          </mc:Fallback>
        </mc:AlternateContent>
      </w:r>
      <w:r w:rsidRPr="005442E8">
        <w:rPr>
          <w:rFonts w:ascii="Arial" w:hAnsi="Arial" w:cs="Arial"/>
          <w:noProof/>
          <w:sz w:val="24"/>
          <w:szCs w:val="24"/>
        </w:rPr>
        <mc:AlternateContent>
          <mc:Choice Requires="wps">
            <w:drawing>
              <wp:anchor distT="182880" distB="182880" distL="114300" distR="114300" simplePos="0" relativeHeight="251715584" behindDoc="0" locked="0" layoutInCell="1" allowOverlap="1" wp14:anchorId="5F923291" wp14:editId="06AABDD8">
                <wp:simplePos x="0" y="0"/>
                <wp:positionH relativeFrom="margin">
                  <wp:posOffset>40005</wp:posOffset>
                </wp:positionH>
                <wp:positionV relativeFrom="page">
                  <wp:posOffset>8100060</wp:posOffset>
                </wp:positionV>
                <wp:extent cx="6149340" cy="1196340"/>
                <wp:effectExtent l="0" t="0" r="3810" b="3810"/>
                <wp:wrapTopAndBottom/>
                <wp:docPr id="12" name="Rectangle 12" descr="Color-block pull quote"/>
                <wp:cNvGraphicFramePr/>
                <a:graphic xmlns:a="http://schemas.openxmlformats.org/drawingml/2006/main">
                  <a:graphicData uri="http://schemas.microsoft.com/office/word/2010/wordprocessingShape">
                    <wps:wsp>
                      <wps:cNvSpPr/>
                      <wps:spPr>
                        <a:xfrm>
                          <a:off x="0" y="0"/>
                          <a:ext cx="6149340" cy="1196340"/>
                        </a:xfrm>
                        <a:prstGeom prst="rect">
                          <a:avLst/>
                        </a:prstGeom>
                        <a:solidFill>
                          <a:srgbClr val="00B0F0"/>
                        </a:solidFill>
                        <a:ln w="12700" cap="flat" cmpd="sng" algn="ctr">
                          <a:noFill/>
                          <a:prstDash val="solid"/>
                          <a:miter lim="800000"/>
                        </a:ln>
                        <a:effectLst/>
                      </wps:spPr>
                      <wps:txbx>
                        <w:txbxContent>
                          <w:p w:rsidR="00B6451F" w:rsidRPr="00707C52" w:rsidRDefault="00B6451F" w:rsidP="00B6451F">
                            <w:pPr>
                              <w:rPr>
                                <w:b/>
                                <w:color w:val="FFFFFF" w:themeColor="background1"/>
                              </w:rPr>
                            </w:pPr>
                            <w:r w:rsidRPr="00707C52">
                              <w:rPr>
                                <w:b/>
                                <w:color w:val="FFFFFF" w:themeColor="background1"/>
                              </w:rPr>
                              <w:t>DID YOU KNOW?</w:t>
                            </w:r>
                          </w:p>
                          <w:p w:rsidR="00B6451F" w:rsidRPr="00707C52" w:rsidRDefault="00B6451F" w:rsidP="00B6451F">
                            <w:pPr>
                              <w:rPr>
                                <w:b/>
                                <w:color w:val="FFFFFF" w:themeColor="background1"/>
                              </w:rPr>
                            </w:pPr>
                            <w:r w:rsidRPr="00707C52">
                              <w:rPr>
                                <w:b/>
                                <w:color w:val="FFFFFF" w:themeColor="background1"/>
                              </w:rPr>
                              <w:t>Consent, by definition, means permission for something to happen or agreement to do something. Consent is more than yes or no. It is a dialogue about desires, needs, and level of comfort with different sexual interactions. Healthy sexual interactions are rooted in consent and respect.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923291" id="Rectangle 12" o:spid="_x0000_s1059" alt="Color-block pull quote" style="position:absolute;margin-left:3.15pt;margin-top:637.8pt;width:484.2pt;height:94.2pt;z-index:2517155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9FhwIAAP8EAAAOAAAAZHJzL2Uyb0RvYy54bWysVEtv2zAMvg/YfxB0b+2kXdoadYqsRYYB&#10;xVqsHXpmZPmBSaIqKbG7Xz9KdvraTsNyUEiR4uPjR59fDFqxnXS+Q1Py2WHOmTQCq840Jf9xvz44&#10;5cwHMBUoNLLkT9Lzi+XHD+e9LeQcW1SVdIyCGF/0tuRtCLbIMi9aqcEfopWGjDU6DYFU12SVg56i&#10;a5XN83yR9egq61BI7+n2ajTyZYpf11KEm7r2MjBVcqotpNOlcxPPbHkORePAtp2YyoB/qEJDZyjp&#10;c6grCMC2rvsjlO6EQ491OBSoM6zrTsjUA3Uzy991c9eClakXAsfbZ5j8/wsrvu1uHesqmt2cMwOa&#10;ZvSdUAPTKMniXSW9IMAuUaE72CgUP5ndKsUetxhkxK+3vqAwd/bWTZonMYIx1E7Hf2qTDQnzp2fM&#10;5RCYoMvF7Pjs6JhGI8g2m50tokJxspfn1vnwRaJmUSi5o/IS1rC79mF03bvEbB5VV607pZLims2l&#10;cmwHkQD553y9j/7GTRnWRwhO8lgJEBFrBYFEbQkabxrOQDXEcBFcym0wZqDkUMTcV+DbMUcKO9JK&#10;d4G4rTpd8tM8/qa+lInPZGLn1EHEcEQtSmHYDGkm85P4JF5tsHqiQTkcGeytWHeU9xp8uAVHlKW6&#10;aQ3DDR21QmoGJ4mzFt2vv91Hf2ISWTnraQWo0cctOMmZ+mqIY0eLTyeLuDRJO5sdxzG5N6bNa5PZ&#10;amIJwUgrb0US44Og9mLtUD/Qvq5iXjKBEZR9BHVSLsO4nLTxQq5WyY02xUK4NndWxOB7zO+HB3B2&#10;IkUgPn3D/cJA8Y4bo298aXC1DVh3iTgvyBLhokJblqg3fRHiGr/Wk9fLd2v5GwAA//8DAFBLAwQU&#10;AAYACAAAACEA6Jfxk+EAAAALAQAADwAAAGRycy9kb3ducmV2LnhtbEyPy07DMBBF90j8gzVIbBB1&#10;SIMDIU6FkLpEUR8S7c6Np0lEbEexk4a/Z1iV5dw5unMmX82mYxMOvnVWwtMiAoa2crq1tYT9bv34&#10;AswHZbXqnEUJP+hhVdze5CrT7mI3OG1DzajE+kxJaELoM8591aBRfuF6tLQ7u8GoQONQcz2oC5Wb&#10;jsdRJLhRraULjerxo8HqezsaCcjPsRo3fie+Pqf1fnksHw5lKeX93fz+BizgHK4w/OmTOhTkdHKj&#10;1Z51EsSSQIrj9FkAI+A1TVJgJ4oSkUTAi5z//6H4BQAA//8DAFBLAQItABQABgAIAAAAIQC2gziS&#10;/gAAAOEBAAATAAAAAAAAAAAAAAAAAAAAAABbQ29udGVudF9UeXBlc10ueG1sUEsBAi0AFAAGAAgA&#10;AAAhADj9If/WAAAAlAEAAAsAAAAAAAAAAAAAAAAALwEAAF9yZWxzLy5yZWxzUEsBAi0AFAAGAAgA&#10;AAAhAI0Mj0WHAgAA/wQAAA4AAAAAAAAAAAAAAAAALgIAAGRycy9lMm9Eb2MueG1sUEsBAi0AFAAG&#10;AAgAAAAhAOiX8ZPhAAAACwEAAA8AAAAAAAAAAAAAAAAA4QQAAGRycy9kb3ducmV2LnhtbFBLBQYA&#10;AAAABAAEAPMAAADvBQAAAAA=&#10;" fillcolor="#00b0f0" stroked="f" strokeweight="1pt">
                <v:textbox inset="28.8pt,7.2pt,28.8pt,7.2pt">
                  <w:txbxContent>
                    <w:p w:rsidR="00B6451F" w:rsidRPr="00707C52" w:rsidRDefault="00B6451F" w:rsidP="00B6451F">
                      <w:pPr>
                        <w:rPr>
                          <w:b/>
                          <w:color w:val="FFFFFF" w:themeColor="background1"/>
                        </w:rPr>
                      </w:pPr>
                      <w:r w:rsidRPr="00707C52">
                        <w:rPr>
                          <w:b/>
                          <w:color w:val="FFFFFF" w:themeColor="background1"/>
                        </w:rPr>
                        <w:t>DID YOU KNOW?</w:t>
                      </w:r>
                    </w:p>
                    <w:p w:rsidR="00B6451F" w:rsidRPr="00707C52" w:rsidRDefault="00B6451F" w:rsidP="00B6451F">
                      <w:pPr>
                        <w:rPr>
                          <w:b/>
                          <w:color w:val="FFFFFF" w:themeColor="background1"/>
                        </w:rPr>
                      </w:pPr>
                      <w:r w:rsidRPr="00707C52">
                        <w:rPr>
                          <w:b/>
                          <w:color w:val="FFFFFF" w:themeColor="background1"/>
                        </w:rPr>
                        <w:t>Consent, by definition, means permission for something to happen or agreement to do something. Consent is more than yes or no. It is a dialogue about desires, needs, and level of comfort with different sexual interactions. Healthy sexual interactions are rooted in consent and respect.</w:t>
                      </w:r>
                    </w:p>
                  </w:txbxContent>
                </v:textbox>
                <w10:wrap type="topAndBottom" anchorx="margin" anchory="page"/>
              </v:rect>
            </w:pict>
          </mc:Fallback>
        </mc:AlternateContent>
      </w:r>
      <w:r w:rsidRPr="00F3423D">
        <w:rPr>
          <w:rFonts w:ascii="Arial" w:hAnsi="Arial" w:cs="Arial"/>
          <w:noProof/>
          <w:sz w:val="24"/>
          <w:szCs w:val="24"/>
        </w:rPr>
        <mc:AlternateContent>
          <mc:Choice Requires="wps">
            <w:drawing>
              <wp:anchor distT="182880" distB="182880" distL="182880" distR="182880" simplePos="0" relativeHeight="251709440" behindDoc="0" locked="0" layoutInCell="1" allowOverlap="1">
                <wp:simplePos x="0" y="0"/>
                <wp:positionH relativeFrom="margin">
                  <wp:posOffset>7620</wp:posOffset>
                </wp:positionH>
                <wp:positionV relativeFrom="margin">
                  <wp:posOffset>3063240</wp:posOffset>
                </wp:positionV>
                <wp:extent cx="6093460" cy="3589020"/>
                <wp:effectExtent l="0" t="0" r="2540" b="0"/>
                <wp:wrapSquare wrapText="bothSides"/>
                <wp:docPr id="66" name="Text Box 66" descr="Shaded sidebar with color bar accent"/>
                <wp:cNvGraphicFramePr/>
                <a:graphic xmlns:a="http://schemas.openxmlformats.org/drawingml/2006/main">
                  <a:graphicData uri="http://schemas.microsoft.com/office/word/2010/wordprocessingShape">
                    <wps:wsp>
                      <wps:cNvSpPr txBox="1"/>
                      <wps:spPr>
                        <a:xfrm>
                          <a:off x="0" y="0"/>
                          <a:ext cx="6093460" cy="358902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4338" w:rsidRDefault="00414338" w:rsidP="00414338">
                            <w:pPr>
                              <w:rPr>
                                <w:rFonts w:ascii="Arial" w:hAnsi="Arial" w:cs="Arial"/>
                                <w:i/>
                                <w:sz w:val="24"/>
                                <w:szCs w:val="24"/>
                              </w:rPr>
                            </w:pPr>
                          </w:p>
                          <w:p w:rsidR="00707C52" w:rsidRPr="00707C52" w:rsidRDefault="00A70B62" w:rsidP="00707C52">
                            <w:pPr>
                              <w:pStyle w:val="ListParagraph"/>
                              <w:numPr>
                                <w:ilvl w:val="0"/>
                                <w:numId w:val="13"/>
                              </w:numPr>
                              <w:jc w:val="both"/>
                              <w:rPr>
                                <w:rFonts w:ascii="Arial" w:hAnsi="Arial" w:cs="Arial"/>
                                <w:i/>
                                <w:sz w:val="24"/>
                              </w:rPr>
                            </w:pPr>
                            <w:r>
                              <w:rPr>
                                <w:rFonts w:ascii="Arial" w:hAnsi="Arial" w:cs="Arial"/>
                                <w:i/>
                                <w:sz w:val="24"/>
                              </w:rPr>
                              <w:t xml:space="preserve">By June 2021 </w:t>
                            </w:r>
                            <w:r w:rsidR="00707C52" w:rsidRPr="00707C52">
                              <w:rPr>
                                <w:rFonts w:ascii="Arial" w:hAnsi="Arial" w:cs="Arial"/>
                                <w:i/>
                                <w:sz w:val="24"/>
                              </w:rPr>
                              <w:t>25% of Central Kenai Peninsula middle/high school youth have participated in a class and/or event that exposed them to educational information about healthy relationships.</w:t>
                            </w:r>
                          </w:p>
                          <w:p w:rsidR="00707C52" w:rsidRDefault="00A70B62" w:rsidP="00707C52">
                            <w:pPr>
                              <w:pStyle w:val="ListParagraph"/>
                              <w:numPr>
                                <w:ilvl w:val="0"/>
                                <w:numId w:val="13"/>
                              </w:numPr>
                              <w:jc w:val="both"/>
                              <w:rPr>
                                <w:rFonts w:ascii="Arial" w:hAnsi="Arial" w:cs="Arial"/>
                                <w:i/>
                                <w:sz w:val="24"/>
                              </w:rPr>
                            </w:pPr>
                            <w:r>
                              <w:rPr>
                                <w:rFonts w:ascii="Arial" w:hAnsi="Arial" w:cs="Arial"/>
                                <w:i/>
                                <w:sz w:val="24"/>
                              </w:rPr>
                              <w:t xml:space="preserve">By June 2021 </w:t>
                            </w:r>
                            <w:r w:rsidR="00707C52" w:rsidRPr="00707C52">
                              <w:rPr>
                                <w:rFonts w:ascii="Arial" w:hAnsi="Arial" w:cs="Arial"/>
                                <w:i/>
                                <w:sz w:val="24"/>
                              </w:rPr>
                              <w:t>25% of Central Kenai Peninsula middle/high school students will have been exposed to information about supportive resources available in the community.</w:t>
                            </w:r>
                          </w:p>
                          <w:p w:rsidR="00707C52" w:rsidRPr="00707C52" w:rsidRDefault="00A70B62" w:rsidP="00707C52">
                            <w:pPr>
                              <w:pStyle w:val="ListParagraph"/>
                              <w:numPr>
                                <w:ilvl w:val="0"/>
                                <w:numId w:val="13"/>
                              </w:numPr>
                              <w:jc w:val="both"/>
                              <w:rPr>
                                <w:rFonts w:ascii="Arial" w:hAnsi="Arial" w:cs="Arial"/>
                                <w:i/>
                                <w:sz w:val="24"/>
                              </w:rPr>
                            </w:pPr>
                            <w:r>
                              <w:rPr>
                                <w:rFonts w:ascii="Arial" w:hAnsi="Arial" w:cs="Arial"/>
                                <w:i/>
                                <w:sz w:val="24"/>
                              </w:rPr>
                              <w:t>By June 2024</w:t>
                            </w:r>
                            <w:r w:rsidR="00707C52" w:rsidRPr="00707C52">
                              <w:rPr>
                                <w:rFonts w:ascii="Arial" w:hAnsi="Arial" w:cs="Arial"/>
                                <w:i/>
                                <w:sz w:val="24"/>
                              </w:rPr>
                              <w:t xml:space="preserve"> 10% of Central Kenai Peninsula middle/high school students will have access to leadership opportunities.</w:t>
                            </w:r>
                          </w:p>
                          <w:p w:rsidR="00707C52" w:rsidRDefault="00707C52" w:rsidP="00707C52">
                            <w:pPr>
                              <w:pStyle w:val="ListParagraph"/>
                              <w:numPr>
                                <w:ilvl w:val="0"/>
                                <w:numId w:val="13"/>
                              </w:numPr>
                              <w:jc w:val="both"/>
                              <w:rPr>
                                <w:rFonts w:ascii="Arial" w:hAnsi="Arial" w:cs="Arial"/>
                                <w:i/>
                                <w:sz w:val="24"/>
                              </w:rPr>
                            </w:pPr>
                            <w:r w:rsidRPr="00707C52">
                              <w:rPr>
                                <w:rFonts w:ascii="Arial" w:hAnsi="Arial" w:cs="Arial"/>
                                <w:i/>
                                <w:sz w:val="24"/>
                              </w:rPr>
                              <w:t>By June 2021 15% of Central Kenai Peninsula pre k/elementary school students have been exposed to one or all presentations about friendship skills, conflict resolution, anti-bullying, and empathy building.</w:t>
                            </w:r>
                          </w:p>
                          <w:p w:rsidR="00535CEA" w:rsidRPr="00707C52" w:rsidRDefault="00535CEA" w:rsidP="00707C52">
                            <w:pPr>
                              <w:pStyle w:val="ListParagraph"/>
                              <w:jc w:val="both"/>
                              <w:rPr>
                                <w:rFonts w:ascii="Arial" w:hAnsi="Arial" w:cs="Arial"/>
                                <w:i/>
                                <w:sz w:val="24"/>
                              </w:rPr>
                            </w:pPr>
                            <w:r w:rsidRPr="00707C52">
                              <w:rPr>
                                <w:rFonts w:ascii="Arial" w:hAnsi="Arial" w:cs="Arial"/>
                                <w:i/>
                                <w:sz w:val="24"/>
                                <w:szCs w:val="24"/>
                              </w:rPr>
                              <w:t>_</w:t>
                            </w:r>
                            <w:r w:rsidR="00707C52" w:rsidRPr="00707C52">
                              <w:rPr>
                                <w:rFonts w:ascii="Arial" w:hAnsi="Arial" w:cs="Arial"/>
                                <w:i/>
                                <w:sz w:val="24"/>
                                <w:szCs w:val="24"/>
                              </w:rPr>
                              <w:t>_____________</w:t>
                            </w:r>
                            <w:r w:rsidRPr="00707C52">
                              <w:rPr>
                                <w:rFonts w:ascii="Arial" w:hAnsi="Arial" w:cs="Arial"/>
                                <w:i/>
                                <w:sz w:val="24"/>
                                <w:szCs w:val="24"/>
                              </w:rPr>
                              <w:t>____________________</w:t>
                            </w:r>
                            <w:r w:rsidR="00707C52">
                              <w:rPr>
                                <w:rFonts w:ascii="Arial" w:hAnsi="Arial" w:cs="Arial"/>
                                <w:i/>
                                <w:sz w:val="24"/>
                                <w:szCs w:val="24"/>
                              </w:rPr>
                              <w:t>______________________________</w:t>
                            </w:r>
                          </w:p>
                          <w:p w:rsidR="00535CEA" w:rsidRPr="00C247F9" w:rsidRDefault="00535CEA" w:rsidP="00535CEA">
                            <w:pPr>
                              <w:pStyle w:val="NoSpacing"/>
                              <w:jc w:val="center"/>
                              <w:rPr>
                                <w:rFonts w:ascii="Arial" w:hAnsi="Arial" w:cs="Arial"/>
                                <w:noProof/>
                                <w:sz w:val="24"/>
                                <w:szCs w:val="24"/>
                              </w:rPr>
                            </w:pPr>
                            <w:r w:rsidRPr="00C247F9">
                              <w:rPr>
                                <w:rFonts w:ascii="Arial" w:hAnsi="Arial" w:cs="Arial"/>
                                <w:noProof/>
                                <w:sz w:val="24"/>
                                <w:szCs w:val="24"/>
                              </w:rPr>
                              <w:t>Strageties:</w:t>
                            </w:r>
                          </w:p>
                          <w:p w:rsidR="00535CEA" w:rsidRPr="00C247F9" w:rsidRDefault="00535CEA" w:rsidP="00535CEA">
                            <w:pPr>
                              <w:pStyle w:val="NoSpacing"/>
                              <w:jc w:val="center"/>
                              <w:rPr>
                                <w:rFonts w:ascii="Arial" w:hAnsi="Arial" w:cs="Arial"/>
                                <w:i/>
                                <w:noProof/>
                                <w:sz w:val="24"/>
                                <w:szCs w:val="24"/>
                              </w:rPr>
                            </w:pPr>
                            <w:r w:rsidRPr="00C247F9">
                              <w:rPr>
                                <w:rFonts w:ascii="Arial" w:hAnsi="Arial" w:cs="Arial"/>
                                <w:i/>
                                <w:noProof/>
                                <w:sz w:val="24"/>
                                <w:szCs w:val="24"/>
                              </w:rPr>
                              <w:t>“Did You Know?” campaign</w:t>
                            </w:r>
                          </w:p>
                          <w:p w:rsidR="00535CEA" w:rsidRDefault="00535CEA" w:rsidP="00535CEA">
                            <w:pPr>
                              <w:pStyle w:val="NoSpacing"/>
                              <w:jc w:val="center"/>
                              <w:rPr>
                                <w:rFonts w:ascii="Arial" w:hAnsi="Arial" w:cs="Arial"/>
                                <w:i/>
                                <w:noProof/>
                                <w:sz w:val="24"/>
                                <w:szCs w:val="24"/>
                              </w:rPr>
                            </w:pPr>
                            <w:r>
                              <w:rPr>
                                <w:rFonts w:ascii="Arial" w:hAnsi="Arial" w:cs="Arial"/>
                                <w:i/>
                                <w:noProof/>
                                <w:sz w:val="24"/>
                                <w:szCs w:val="24"/>
                              </w:rPr>
                              <w:t>The 4</w:t>
                            </w:r>
                            <w:r w:rsidRPr="00535CEA">
                              <w:rPr>
                                <w:rFonts w:ascii="Arial" w:hAnsi="Arial" w:cs="Arial"/>
                                <w:i/>
                                <w:noProof/>
                                <w:sz w:val="24"/>
                                <w:szCs w:val="24"/>
                                <w:vertAlign w:val="superscript"/>
                              </w:rPr>
                              <w:t>th</w:t>
                            </w:r>
                            <w:r>
                              <w:rPr>
                                <w:rFonts w:ascii="Arial" w:hAnsi="Arial" w:cs="Arial"/>
                                <w:i/>
                                <w:noProof/>
                                <w:sz w:val="24"/>
                                <w:szCs w:val="24"/>
                              </w:rPr>
                              <w:t xml:space="preserve"> R</w:t>
                            </w:r>
                          </w:p>
                          <w:p w:rsidR="00535CEA" w:rsidRPr="00C247F9" w:rsidRDefault="000D779C" w:rsidP="00535CEA">
                            <w:pPr>
                              <w:pStyle w:val="NoSpacing"/>
                              <w:jc w:val="center"/>
                              <w:rPr>
                                <w:rFonts w:ascii="Arial" w:hAnsi="Arial" w:cs="Arial"/>
                                <w:i/>
                                <w:noProof/>
                                <w:sz w:val="24"/>
                                <w:szCs w:val="24"/>
                              </w:rPr>
                            </w:pPr>
                            <w:r>
                              <w:rPr>
                                <w:rFonts w:ascii="Arial" w:hAnsi="Arial" w:cs="Arial"/>
                                <w:i/>
                                <w:noProof/>
                                <w:sz w:val="24"/>
                                <w:szCs w:val="24"/>
                              </w:rPr>
                              <w:t>Ophe</w:t>
                            </w:r>
                            <w:r w:rsidR="00535CEA">
                              <w:rPr>
                                <w:rFonts w:ascii="Arial" w:hAnsi="Arial" w:cs="Arial"/>
                                <w:i/>
                                <w:noProof/>
                                <w:sz w:val="24"/>
                                <w:szCs w:val="24"/>
                              </w:rPr>
                              <w:t>lia Project</w:t>
                            </w:r>
                          </w:p>
                          <w:p w:rsidR="00535CEA" w:rsidRPr="00C247F9" w:rsidRDefault="00535CEA" w:rsidP="00535CEA">
                            <w:pPr>
                              <w:pStyle w:val="NoSpacing"/>
                              <w:jc w:val="center"/>
                              <w:rPr>
                                <w:rFonts w:ascii="Arial" w:hAnsi="Arial" w:cs="Arial"/>
                                <w:i/>
                                <w:noProof/>
                                <w:sz w:val="24"/>
                                <w:szCs w:val="24"/>
                              </w:rPr>
                            </w:pPr>
                            <w:r w:rsidRPr="00C247F9">
                              <w:rPr>
                                <w:rFonts w:ascii="Arial" w:hAnsi="Arial" w:cs="Arial"/>
                                <w:i/>
                                <w:noProof/>
                                <w:sz w:val="24"/>
                                <w:szCs w:val="24"/>
                              </w:rPr>
                              <w:t>Community outreach events</w:t>
                            </w:r>
                          </w:p>
                          <w:p w:rsidR="00535CEA" w:rsidRPr="00414338" w:rsidRDefault="00535CEA" w:rsidP="00535CEA">
                            <w:pPr>
                              <w:pStyle w:val="NoSpacing"/>
                              <w:ind w:left="360"/>
                              <w:rPr>
                                <w:rFonts w:ascii="Arial" w:hAnsi="Arial" w:cs="Arial"/>
                                <w:i/>
                                <w:sz w:val="24"/>
                                <w:szCs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6" o:spid="_x0000_s1060" type="#_x0000_t202" alt="Shaded sidebar with color bar accent" style="position:absolute;margin-left:.6pt;margin-top:241.2pt;width:479.8pt;height:282.6pt;z-index:2517094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yXwQIAAPkFAAAOAAAAZHJzL2Uyb0RvYy54bWysVN9P2zAQfp+0/8Hy+0haoCoVKepATJMY&#10;oMHEs+vYxJrt82y3SffXc3aSwtj2wLSX5Hy+n999vtOzzmiyFT4osBWdHJSUCMuhVvaxot/uLz/M&#10;KQmR2ZppsKKiOxHo2fL9u9PWLcQUGtC18ASD2LBoXUWbGN2iKAJvhGHhAJyweCnBGxbx6B+L2rMW&#10;oxtdTMtyVrTga+eBixBQe9Ff0mWOL6Xg8UbKICLRFcXaYv76/F2nb7E8ZYtHz1yj+FAG+4cqDFMW&#10;k+5DXbDIyMar30IZxT0EkPGAgylASsVF7gG7mZSvurlrmBO5FwQnuD1M4f+F5dfbW09UXdHZjBLL&#10;DM7oXnSRfISOJFUtAke8sJRa1CSoWqyZJ62KDeGgwZN0ZJwLGxOYrQsLjHnnMGrsMAiSYtQHVCaM&#10;OulN+mP3BO9xLLv9KFJqjspZeXJ4NMMrjneHx/OTcpqHVTy7Ox/iJwGGJKGiHmedR8C2VyFiKWg6&#10;mqRsAbSqL5XW+ZD4Jc61J1uGzOjrP87uemO+QN3rkWHlwBFUI5N69XxUY4rM1BQpJ/wlibakxU4O&#10;j8sc2ELK3hembapCZIIO1SbkeoSyFHdaJBttvwqJA8pA/bX0jDFWk62TlcRUb3Ec7J+reotz3wd6&#10;5Mxg497ZKAs+d7/HqYew/j6WLHt7hO9F30mM3brLzJzORwatod4hsTz07zg4fqlw+FcsxFvm8eEi&#10;YXAZxRv8SA2IPgwSJQ34n3/SJ3t8T3hLSYuLoKLhx4Z5QYn+bPGlnUyOjtLmyAcU/EvtetTajTkH&#10;ZNIE153jWUy2UY+i9GAecFetUja8YpZjzorGUTyP/VrCXcfFapWNcEc4Fq/sneMpdII3Ufq+e2De&#10;DbyP+GSuYVwVbPGK/r1t8rSw2kSQKr+NBHCP5gA87pfM4GEXpgX28pytnjf28gkAAP//AwBQSwME&#10;FAAGAAgAAAAhACjSioncAAAACgEAAA8AAABkcnMvZG93bnJldi54bWxMj0FPhDAUhO8m/ofmmXhz&#10;W5EAImVjiHvzoKuJ10KfQKSvhHZ30V/v8+QeJzP5Zqbarm4SR1zC6EnD7UaBQOq8HanX8P62uylA&#10;hGjImskTavjGANv68qIypfUnesXjPvaCIRRKo2GIcS6lDN2AzoSNn5HY+/SLM5Hl0ku7mBPD3SQT&#10;pTLpzEjcMJgZmwG7r/3BMeUu+8GV1qKNu+fm5cnnTfjItb6+Wh8fQERc438Y/ubzdKh5U+sPZIOY&#10;WCcc1JAWSQqC/ftM8ZWWDZXmGci6kucX6l8AAAD//wMAUEsBAi0AFAAGAAgAAAAhALaDOJL+AAAA&#10;4QEAABMAAAAAAAAAAAAAAAAAAAAAAFtDb250ZW50X1R5cGVzXS54bWxQSwECLQAUAAYACAAAACEA&#10;OP0h/9YAAACUAQAACwAAAAAAAAAAAAAAAAAvAQAAX3JlbHMvLnJlbHNQSwECLQAUAAYACAAAACEA&#10;CKhsl8ECAAD5BQAADgAAAAAAAAAAAAAAAAAuAgAAZHJzL2Uyb0RvYy54bWxQSwECLQAUAAYACAAA&#10;ACEAKNKKidwAAAAKAQAADwAAAAAAAAAAAAAAAAAbBQAAZHJzL2Rvd25yZXYueG1sUEsFBgAAAAAE&#10;AAQA8wAAACQGAAAAAA==&#10;" fillcolor="#d9e2f3 [664]" stroked="f" strokeweight=".5pt">
                <v:textbox inset=",0,,0">
                  <w:txbxContent>
                    <w:p w:rsidR="00414338" w:rsidRDefault="00414338" w:rsidP="00414338">
                      <w:pPr>
                        <w:rPr>
                          <w:rFonts w:ascii="Arial" w:hAnsi="Arial" w:cs="Arial"/>
                          <w:i/>
                          <w:sz w:val="24"/>
                          <w:szCs w:val="24"/>
                        </w:rPr>
                      </w:pPr>
                    </w:p>
                    <w:p w:rsidR="00707C52" w:rsidRPr="00707C52" w:rsidRDefault="00A70B62" w:rsidP="00707C52">
                      <w:pPr>
                        <w:pStyle w:val="ListParagraph"/>
                        <w:numPr>
                          <w:ilvl w:val="0"/>
                          <w:numId w:val="13"/>
                        </w:numPr>
                        <w:jc w:val="both"/>
                        <w:rPr>
                          <w:rFonts w:ascii="Arial" w:hAnsi="Arial" w:cs="Arial"/>
                          <w:i/>
                          <w:sz w:val="24"/>
                        </w:rPr>
                      </w:pPr>
                      <w:r>
                        <w:rPr>
                          <w:rFonts w:ascii="Arial" w:hAnsi="Arial" w:cs="Arial"/>
                          <w:i/>
                          <w:sz w:val="24"/>
                        </w:rPr>
                        <w:t xml:space="preserve">By June 2021 </w:t>
                      </w:r>
                      <w:r w:rsidR="00707C52" w:rsidRPr="00707C52">
                        <w:rPr>
                          <w:rFonts w:ascii="Arial" w:hAnsi="Arial" w:cs="Arial"/>
                          <w:i/>
                          <w:sz w:val="24"/>
                        </w:rPr>
                        <w:t>25% of Central Kenai Peninsula middle/high school youth have participated in a class and/or event that exposed them to educational information about healthy relationships.</w:t>
                      </w:r>
                    </w:p>
                    <w:p w:rsidR="00707C52" w:rsidRDefault="00A70B62" w:rsidP="00707C52">
                      <w:pPr>
                        <w:pStyle w:val="ListParagraph"/>
                        <w:numPr>
                          <w:ilvl w:val="0"/>
                          <w:numId w:val="13"/>
                        </w:numPr>
                        <w:jc w:val="both"/>
                        <w:rPr>
                          <w:rFonts w:ascii="Arial" w:hAnsi="Arial" w:cs="Arial"/>
                          <w:i/>
                          <w:sz w:val="24"/>
                        </w:rPr>
                      </w:pPr>
                      <w:r>
                        <w:rPr>
                          <w:rFonts w:ascii="Arial" w:hAnsi="Arial" w:cs="Arial"/>
                          <w:i/>
                          <w:sz w:val="24"/>
                        </w:rPr>
                        <w:t xml:space="preserve">By June 2021 </w:t>
                      </w:r>
                      <w:r w:rsidR="00707C52" w:rsidRPr="00707C52">
                        <w:rPr>
                          <w:rFonts w:ascii="Arial" w:hAnsi="Arial" w:cs="Arial"/>
                          <w:i/>
                          <w:sz w:val="24"/>
                        </w:rPr>
                        <w:t>25% of Central Kenai Peninsula middle/high school students will have been exposed to information about supportive resources available in the community.</w:t>
                      </w:r>
                    </w:p>
                    <w:p w:rsidR="00707C52" w:rsidRPr="00707C52" w:rsidRDefault="00A70B62" w:rsidP="00707C52">
                      <w:pPr>
                        <w:pStyle w:val="ListParagraph"/>
                        <w:numPr>
                          <w:ilvl w:val="0"/>
                          <w:numId w:val="13"/>
                        </w:numPr>
                        <w:jc w:val="both"/>
                        <w:rPr>
                          <w:rFonts w:ascii="Arial" w:hAnsi="Arial" w:cs="Arial"/>
                          <w:i/>
                          <w:sz w:val="24"/>
                        </w:rPr>
                      </w:pPr>
                      <w:r>
                        <w:rPr>
                          <w:rFonts w:ascii="Arial" w:hAnsi="Arial" w:cs="Arial"/>
                          <w:i/>
                          <w:sz w:val="24"/>
                        </w:rPr>
                        <w:t>By June 2024</w:t>
                      </w:r>
                      <w:r w:rsidR="00707C52" w:rsidRPr="00707C52">
                        <w:rPr>
                          <w:rFonts w:ascii="Arial" w:hAnsi="Arial" w:cs="Arial"/>
                          <w:i/>
                          <w:sz w:val="24"/>
                        </w:rPr>
                        <w:t xml:space="preserve"> 10% of Central Kenai Peninsula middle/high school students will have access to leadership opportunities.</w:t>
                      </w:r>
                    </w:p>
                    <w:p w:rsidR="00707C52" w:rsidRDefault="00707C52" w:rsidP="00707C52">
                      <w:pPr>
                        <w:pStyle w:val="ListParagraph"/>
                        <w:numPr>
                          <w:ilvl w:val="0"/>
                          <w:numId w:val="13"/>
                        </w:numPr>
                        <w:jc w:val="both"/>
                        <w:rPr>
                          <w:rFonts w:ascii="Arial" w:hAnsi="Arial" w:cs="Arial"/>
                          <w:i/>
                          <w:sz w:val="24"/>
                        </w:rPr>
                      </w:pPr>
                      <w:r w:rsidRPr="00707C52">
                        <w:rPr>
                          <w:rFonts w:ascii="Arial" w:hAnsi="Arial" w:cs="Arial"/>
                          <w:i/>
                          <w:sz w:val="24"/>
                        </w:rPr>
                        <w:t>By June 2021 15% of Central Kenai Peninsula pre k/elementary school students have been exposed to one or all presentations about friendship skills, conflict resolution, anti-bullying, and empathy building.</w:t>
                      </w:r>
                    </w:p>
                    <w:p w:rsidR="00535CEA" w:rsidRPr="00707C52" w:rsidRDefault="00535CEA" w:rsidP="00707C52">
                      <w:pPr>
                        <w:pStyle w:val="ListParagraph"/>
                        <w:jc w:val="both"/>
                        <w:rPr>
                          <w:rFonts w:ascii="Arial" w:hAnsi="Arial" w:cs="Arial"/>
                          <w:i/>
                          <w:sz w:val="24"/>
                        </w:rPr>
                      </w:pPr>
                      <w:r w:rsidRPr="00707C52">
                        <w:rPr>
                          <w:rFonts w:ascii="Arial" w:hAnsi="Arial" w:cs="Arial"/>
                          <w:i/>
                          <w:sz w:val="24"/>
                          <w:szCs w:val="24"/>
                        </w:rPr>
                        <w:t>_</w:t>
                      </w:r>
                      <w:r w:rsidR="00707C52" w:rsidRPr="00707C52">
                        <w:rPr>
                          <w:rFonts w:ascii="Arial" w:hAnsi="Arial" w:cs="Arial"/>
                          <w:i/>
                          <w:sz w:val="24"/>
                          <w:szCs w:val="24"/>
                        </w:rPr>
                        <w:t>_____________</w:t>
                      </w:r>
                      <w:r w:rsidRPr="00707C52">
                        <w:rPr>
                          <w:rFonts w:ascii="Arial" w:hAnsi="Arial" w:cs="Arial"/>
                          <w:i/>
                          <w:sz w:val="24"/>
                          <w:szCs w:val="24"/>
                        </w:rPr>
                        <w:t>____________________</w:t>
                      </w:r>
                      <w:r w:rsidR="00707C52">
                        <w:rPr>
                          <w:rFonts w:ascii="Arial" w:hAnsi="Arial" w:cs="Arial"/>
                          <w:i/>
                          <w:sz w:val="24"/>
                          <w:szCs w:val="24"/>
                        </w:rPr>
                        <w:t>______________________________</w:t>
                      </w:r>
                    </w:p>
                    <w:p w:rsidR="00535CEA" w:rsidRPr="00C247F9" w:rsidRDefault="00535CEA" w:rsidP="00535CEA">
                      <w:pPr>
                        <w:pStyle w:val="NoSpacing"/>
                        <w:jc w:val="center"/>
                        <w:rPr>
                          <w:rFonts w:ascii="Arial" w:hAnsi="Arial" w:cs="Arial"/>
                          <w:noProof/>
                          <w:sz w:val="24"/>
                          <w:szCs w:val="24"/>
                        </w:rPr>
                      </w:pPr>
                      <w:r w:rsidRPr="00C247F9">
                        <w:rPr>
                          <w:rFonts w:ascii="Arial" w:hAnsi="Arial" w:cs="Arial"/>
                          <w:noProof/>
                          <w:sz w:val="24"/>
                          <w:szCs w:val="24"/>
                        </w:rPr>
                        <w:t>Strageties:</w:t>
                      </w:r>
                    </w:p>
                    <w:p w:rsidR="00535CEA" w:rsidRPr="00C247F9" w:rsidRDefault="00535CEA" w:rsidP="00535CEA">
                      <w:pPr>
                        <w:pStyle w:val="NoSpacing"/>
                        <w:jc w:val="center"/>
                        <w:rPr>
                          <w:rFonts w:ascii="Arial" w:hAnsi="Arial" w:cs="Arial"/>
                          <w:i/>
                          <w:noProof/>
                          <w:sz w:val="24"/>
                          <w:szCs w:val="24"/>
                        </w:rPr>
                      </w:pPr>
                      <w:r w:rsidRPr="00C247F9">
                        <w:rPr>
                          <w:rFonts w:ascii="Arial" w:hAnsi="Arial" w:cs="Arial"/>
                          <w:i/>
                          <w:noProof/>
                          <w:sz w:val="24"/>
                          <w:szCs w:val="24"/>
                        </w:rPr>
                        <w:t>“Did You Know?” campaign</w:t>
                      </w:r>
                    </w:p>
                    <w:p w:rsidR="00535CEA" w:rsidRDefault="00535CEA" w:rsidP="00535CEA">
                      <w:pPr>
                        <w:pStyle w:val="NoSpacing"/>
                        <w:jc w:val="center"/>
                        <w:rPr>
                          <w:rFonts w:ascii="Arial" w:hAnsi="Arial" w:cs="Arial"/>
                          <w:i/>
                          <w:noProof/>
                          <w:sz w:val="24"/>
                          <w:szCs w:val="24"/>
                        </w:rPr>
                      </w:pPr>
                      <w:r>
                        <w:rPr>
                          <w:rFonts w:ascii="Arial" w:hAnsi="Arial" w:cs="Arial"/>
                          <w:i/>
                          <w:noProof/>
                          <w:sz w:val="24"/>
                          <w:szCs w:val="24"/>
                        </w:rPr>
                        <w:t>The 4</w:t>
                      </w:r>
                      <w:r w:rsidRPr="00535CEA">
                        <w:rPr>
                          <w:rFonts w:ascii="Arial" w:hAnsi="Arial" w:cs="Arial"/>
                          <w:i/>
                          <w:noProof/>
                          <w:sz w:val="24"/>
                          <w:szCs w:val="24"/>
                          <w:vertAlign w:val="superscript"/>
                        </w:rPr>
                        <w:t>th</w:t>
                      </w:r>
                      <w:r>
                        <w:rPr>
                          <w:rFonts w:ascii="Arial" w:hAnsi="Arial" w:cs="Arial"/>
                          <w:i/>
                          <w:noProof/>
                          <w:sz w:val="24"/>
                          <w:szCs w:val="24"/>
                        </w:rPr>
                        <w:t xml:space="preserve"> R</w:t>
                      </w:r>
                    </w:p>
                    <w:p w:rsidR="00535CEA" w:rsidRPr="00C247F9" w:rsidRDefault="000D779C" w:rsidP="00535CEA">
                      <w:pPr>
                        <w:pStyle w:val="NoSpacing"/>
                        <w:jc w:val="center"/>
                        <w:rPr>
                          <w:rFonts w:ascii="Arial" w:hAnsi="Arial" w:cs="Arial"/>
                          <w:i/>
                          <w:noProof/>
                          <w:sz w:val="24"/>
                          <w:szCs w:val="24"/>
                        </w:rPr>
                      </w:pPr>
                      <w:r>
                        <w:rPr>
                          <w:rFonts w:ascii="Arial" w:hAnsi="Arial" w:cs="Arial"/>
                          <w:i/>
                          <w:noProof/>
                          <w:sz w:val="24"/>
                          <w:szCs w:val="24"/>
                        </w:rPr>
                        <w:t>Ophe</w:t>
                      </w:r>
                      <w:r w:rsidR="00535CEA">
                        <w:rPr>
                          <w:rFonts w:ascii="Arial" w:hAnsi="Arial" w:cs="Arial"/>
                          <w:i/>
                          <w:noProof/>
                          <w:sz w:val="24"/>
                          <w:szCs w:val="24"/>
                        </w:rPr>
                        <w:t>lia Project</w:t>
                      </w:r>
                    </w:p>
                    <w:p w:rsidR="00535CEA" w:rsidRPr="00C247F9" w:rsidRDefault="00535CEA" w:rsidP="00535CEA">
                      <w:pPr>
                        <w:pStyle w:val="NoSpacing"/>
                        <w:jc w:val="center"/>
                        <w:rPr>
                          <w:rFonts w:ascii="Arial" w:hAnsi="Arial" w:cs="Arial"/>
                          <w:i/>
                          <w:noProof/>
                          <w:sz w:val="24"/>
                          <w:szCs w:val="24"/>
                        </w:rPr>
                      </w:pPr>
                      <w:r w:rsidRPr="00C247F9">
                        <w:rPr>
                          <w:rFonts w:ascii="Arial" w:hAnsi="Arial" w:cs="Arial"/>
                          <w:i/>
                          <w:noProof/>
                          <w:sz w:val="24"/>
                          <w:szCs w:val="24"/>
                        </w:rPr>
                        <w:t>Community outreach events</w:t>
                      </w:r>
                    </w:p>
                    <w:p w:rsidR="00535CEA" w:rsidRPr="00414338" w:rsidRDefault="00535CEA" w:rsidP="00535CEA">
                      <w:pPr>
                        <w:pStyle w:val="NoSpacing"/>
                        <w:ind w:left="360"/>
                        <w:rPr>
                          <w:rFonts w:ascii="Arial" w:hAnsi="Arial" w:cs="Arial"/>
                          <w:i/>
                          <w:sz w:val="24"/>
                          <w:szCs w:val="24"/>
                        </w:rPr>
                      </w:pPr>
                    </w:p>
                  </w:txbxContent>
                </v:textbox>
                <w10:wrap type="square" anchorx="margin" anchory="margin"/>
              </v:shape>
            </w:pict>
          </mc:Fallback>
        </mc:AlternateContent>
      </w:r>
      <w:r w:rsidR="00402ED0" w:rsidRPr="008E5AEE">
        <w:rPr>
          <w:rFonts w:ascii="Arial" w:hAnsi="Arial" w:cs="Arial"/>
          <w:noProof/>
          <w:sz w:val="24"/>
          <w:szCs w:val="24"/>
        </w:rPr>
        <mc:AlternateContent>
          <mc:Choice Requires="wpg">
            <w:drawing>
              <wp:anchor distT="45720" distB="45720" distL="182880" distR="182880" simplePos="0" relativeHeight="251705344" behindDoc="0" locked="0" layoutInCell="1" allowOverlap="1" wp14:anchorId="11A060E0" wp14:editId="50B1291F">
                <wp:simplePos x="0" y="0"/>
                <wp:positionH relativeFrom="margin">
                  <wp:align>left</wp:align>
                </wp:positionH>
                <wp:positionV relativeFrom="margin">
                  <wp:posOffset>-7620</wp:posOffset>
                </wp:positionV>
                <wp:extent cx="2491740" cy="2903220"/>
                <wp:effectExtent l="0" t="0" r="3810" b="0"/>
                <wp:wrapSquare wrapText="bothSides"/>
                <wp:docPr id="14" name="Group 14"/>
                <wp:cNvGraphicFramePr/>
                <a:graphic xmlns:a="http://schemas.openxmlformats.org/drawingml/2006/main">
                  <a:graphicData uri="http://schemas.microsoft.com/office/word/2010/wordprocessingGroup">
                    <wpg:wgp>
                      <wpg:cNvGrpSpPr/>
                      <wpg:grpSpPr>
                        <a:xfrm>
                          <a:off x="0" y="0"/>
                          <a:ext cx="2491740" cy="2903220"/>
                          <a:chOff x="-282058" y="-876115"/>
                          <a:chExt cx="3851336" cy="1327044"/>
                        </a:xfrm>
                      </wpg:grpSpPr>
                      <wps:wsp>
                        <wps:cNvPr id="25" name="Rectangle 25"/>
                        <wps:cNvSpPr/>
                        <wps:spPr>
                          <a:xfrm>
                            <a:off x="-282058" y="-876115"/>
                            <a:ext cx="3851336" cy="289108"/>
                          </a:xfrm>
                          <a:prstGeom prst="rect">
                            <a:avLst/>
                          </a:prstGeom>
                          <a:solidFill>
                            <a:srgbClr val="00B0F0"/>
                          </a:solidFill>
                          <a:ln w="12700" cap="flat" cmpd="sng" algn="ctr">
                            <a:noFill/>
                            <a:prstDash val="solid"/>
                            <a:miter lim="800000"/>
                          </a:ln>
                          <a:effectLst/>
                        </wps:spPr>
                        <wps:txbx>
                          <w:txbxContent>
                            <w:p w:rsidR="008A722F" w:rsidRPr="009C4135" w:rsidRDefault="008A722F" w:rsidP="008A722F">
                              <w:pPr>
                                <w:jc w:val="center"/>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C4135">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266942" y="-551952"/>
                            <a:ext cx="3824442" cy="1002881"/>
                          </a:xfrm>
                          <a:prstGeom prst="rect">
                            <a:avLst/>
                          </a:prstGeom>
                          <a:solidFill>
                            <a:schemeClr val="accent5">
                              <a:lumMod val="20000"/>
                              <a:lumOff val="80000"/>
                            </a:schemeClr>
                          </a:solidFill>
                          <a:ln>
                            <a:noFill/>
                          </a:ln>
                        </wps:spPr>
                        <wps:style>
                          <a:lnRef idx="2">
                            <a:schemeClr val="accent2"/>
                          </a:lnRef>
                          <a:fillRef idx="1">
                            <a:schemeClr val="lt1"/>
                          </a:fillRef>
                          <a:effectRef idx="0">
                            <a:schemeClr val="accent2"/>
                          </a:effectRef>
                          <a:fontRef idx="minor">
                            <a:schemeClr val="dk1"/>
                          </a:fontRef>
                        </wps:style>
                        <wps:txbx>
                          <w:txbxContent>
                            <w:p w:rsidR="008A722F" w:rsidRDefault="008A722F" w:rsidP="008A722F">
                              <w:pPr>
                                <w:spacing w:after="0" w:line="240" w:lineRule="auto"/>
                                <w:rPr>
                                  <w:rFonts w:ascii="Arial" w:eastAsia="Times New Roman" w:hAnsi="Arial" w:cs="Arial"/>
                                  <w:b/>
                                  <w:color w:val="2F5496" w:themeColor="accent5" w:themeShade="BF"/>
                                  <w:sz w:val="24"/>
                                  <w:szCs w:val="20"/>
                                </w:rPr>
                              </w:pPr>
                            </w:p>
                            <w:p w:rsidR="00A73A73" w:rsidRPr="00A73A73" w:rsidRDefault="00A73A73" w:rsidP="00A73A73">
                              <w:pPr>
                                <w:pStyle w:val="yiv9581962545xmsonormal"/>
                                <w:rPr>
                                  <w:rFonts w:ascii="Arial" w:hAnsi="Arial" w:cs="Arial"/>
                                  <w:color w:val="1F4E79" w:themeColor="accent1" w:themeShade="80"/>
                                  <w:sz w:val="28"/>
                                  <w:szCs w:val="28"/>
                                </w:rPr>
                              </w:pPr>
                              <w:r w:rsidRPr="00A73A73">
                                <w:rPr>
                                  <w:rFonts w:ascii="Arial" w:hAnsi="Arial" w:cs="Arial"/>
                                  <w:b/>
                                  <w:bCs/>
                                  <w:color w:val="1F4E79" w:themeColor="accent1" w:themeShade="80"/>
                                  <w:sz w:val="28"/>
                                  <w:szCs w:val="28"/>
                                </w:rPr>
                                <w:t>Youth recognize their individual power to choose the nature of their relationships and identify the components that make up healthy relationships.</w:t>
                              </w:r>
                            </w:p>
                            <w:p w:rsidR="008A722F" w:rsidRDefault="008A722F" w:rsidP="008A722F">
                              <w:pPr>
                                <w:pStyle w:val="NoSpacing"/>
                              </w:pPr>
                            </w:p>
                            <w:p w:rsidR="008A722F" w:rsidRDefault="008A722F" w:rsidP="008A722F">
                              <w:pPr>
                                <w:rPr>
                                  <w:caps/>
                                  <w:color w:val="5B9BD5" w:themeColor="accent1"/>
                                  <w:sz w:val="26"/>
                                  <w:szCs w:val="26"/>
                                </w:rPr>
                              </w:pPr>
                            </w:p>
                            <w:p w:rsidR="008A722F" w:rsidRDefault="008A722F" w:rsidP="008A722F">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A060E0" id="Group 14" o:spid="_x0000_s1061" style="position:absolute;margin-left:0;margin-top:-.6pt;width:196.2pt;height:228.6pt;z-index:251705344;mso-wrap-distance-left:14.4pt;mso-wrap-distance-top:3.6pt;mso-wrap-distance-right:14.4pt;mso-wrap-distance-bottom:3.6pt;mso-position-horizontal:left;mso-position-horizontal-relative:margin;mso-position-vertical-relative:margin;mso-width-relative:margin;mso-height-relative:margin" coordorigin="-2820,-8761" coordsize="38513,1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e80wMAAFgKAAAOAAAAZHJzL2Uyb0RvYy54bWzMVl1P3DgUfV9p/4OVd5gkkxkyEUNFYUEr&#10;0RYVVn32OM6H1rG9toeE/vreaycBZqlWYlfb8hBi+/p+nHvPmZy+GzpBHrixrZLbKDmOI8IlU2Ur&#10;6230x/3VUR4R66gsqVCSb6NHbqN3Z7/+ctrrgqeqUaLkhoATaYteb6PGOV0sFpY1vKP2WGku4bBS&#10;pqMOlqZelIb24L0TizSO14temVIbxbi1sHsZDqMz77+qOHOfqspyR8Q2gtycfxr/3OFzcXZKi9pQ&#10;3bRsTIO+IYuOthKCzq4uqaNkb9q/uepaZpRVlTtmqluoqmoZ9zVANUl8UM21UXvta6mLvtYzTADt&#10;AU5vdss+Ptwa0pbQuywiknbQIx+WwBrA6XVdgM210Xf61owbdVhhvUNlOvwPlZDBw/o4w8oHRxhs&#10;ptkmOckAfQZn6SZepukIPGugO3jvKM3TeAWzAhZH+ck6SVahNaz5bfSyzFfJcrkOXpJlehJnPsPF&#10;lMQCc51T6zUMlH3CzP47zO4aqrlvhUU8RszS1YTZZ5g0KmvBCex5mLzdDJotLOD3CmLfrXxC70Xd&#10;ab5J4hwDzGXTQhvrrrnqCL5sIwOp+FmkDzfWBdPJBBOwSrTlVSuEX5h6dyEMeaBIkPh9fOVbA95f&#10;mAlJehgRAB3bSIGolaAOXjsNo2NlHREqalAA5oyPLRVGgOAhvUtqmxDDuw297VoH3Bdtt43yGP/G&#10;uoTEa9yzd6wAuxkAxDc37AY/s+lmwnqnykdoilGB4VazqxbQuKHW3VIDlIa8QabcJ3hUQkExanyL&#10;SKPM19f20R6mBk4j0oNEQKF/7anhERG/S5inTZLhVDu/yFYnMNXEPD/ZPT+R++5CAcgJCKJm/hXt&#10;nZheK6O6L6Bm5xgVjqhkEDtAOi4uXJAu0EPGz8+9GeiIpu5G3mmGzifE74cv1OhxJBwM00c1zTAt&#10;DiYj2OJNqc73TlWtHxuEOuAK4zbyCRXh/yAW8DyI0T3y4L0aSLqeeg38Q14RN8A+1jzy7bsMW683&#10;WRq0ZbVKNqsUb8CEzcqSZhkaoD4lcZzmuff5X1EMf8v4TDLKGJdu5Rsl9t0HVQZiwK9ZYAAtYBt1&#10;0XPSMwPzRUpOnsLqOY8DZ2bWgTHu+K498ca6R8GxciE/8woYhOLsE5k9h6AhRw+T9wTWeK0CSs8X&#10;w6gdXBRuQm609Th7Js8X43+OGLg/RVXSzZe7VqqgMAeRyz/nyMF+qj7U/EI2ll5pnsb7B8rGqCGv&#10;yAYowJslA5Q5qMfPIBj+dxk+X/zQjp9a+H30fO2b9fRBePYNAAD//wMAUEsDBBQABgAIAAAAIQBK&#10;M68r3wAAAAcBAAAPAAAAZHJzL2Rvd25yZXYueG1sTI/NasMwEITvhb6D2EJviWznh8a1HEJoewqF&#10;JoWS28ba2CbWyliK7bx91VNzHGaY+SZbj6YRPXWutqwgnkYgiAuray4VfB/eJy8gnEfW2FgmBTdy&#10;sM4fHzJMtR34i/q9L0UoYZeigsr7NpXSFRUZdFPbEgfvbDuDPsiulLrDIZSbRiZRtJQGaw4LFba0&#10;rai47K9GwceAw2YWv/W7y3l7Ox4Wnz+7mJR6fho3ryA8jf4/DH/4AR3ywHSyV9ZONArCEa9gEicg&#10;gjtbJXMQJwXzxTICmWfynj//BQAA//8DAFBLAQItABQABgAIAAAAIQC2gziS/gAAAOEBAAATAAAA&#10;AAAAAAAAAAAAAAAAAABbQ29udGVudF9UeXBlc10ueG1sUEsBAi0AFAAGAAgAAAAhADj9If/WAAAA&#10;lAEAAAsAAAAAAAAAAAAAAAAALwEAAF9yZWxzLy5yZWxzUEsBAi0AFAAGAAgAAAAhAPs517zTAwAA&#10;WAoAAA4AAAAAAAAAAAAAAAAALgIAAGRycy9lMm9Eb2MueG1sUEsBAi0AFAAGAAgAAAAhAEozryvf&#10;AAAABwEAAA8AAAAAAAAAAAAAAAAALQYAAGRycy9kb3ducmV2LnhtbFBLBQYAAAAABAAEAPMAAAA5&#10;BwAAAAA=&#10;">
                <v:rect id="Rectangle 25" o:spid="_x0000_s1062" style="position:absolute;left:-2820;top:-8761;width:38512;height:2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AUcMA&#10;AADbAAAADwAAAGRycy9kb3ducmV2LnhtbESPQWsCMRSE7wX/Q3hCbzWrUCmrUcSlUKoeqh48PjbP&#10;3dXkZUlS3fbXG0HwOMzMN8x03lkjLuRD41jBcJCBIC6dbrhSsN99vn2ACBFZo3FMCv4owHzWe5li&#10;rt2Vf+iyjZVIEA45KqhjbHMpQ1mTxTBwLXHyjs5bjEn6SmqP1wS3Ro6ybCwtNpwWamxpWVN53v5a&#10;BcW3Mf/xUHi7y4rNqqXVcn3ySr32u8UERKQuPsOP9pdWMHqH+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uAUcMAAADbAAAADwAAAAAAAAAAAAAAAACYAgAAZHJzL2Rv&#10;d25yZXYueG1sUEsFBgAAAAAEAAQA9QAAAIgDAAAAAA==&#10;" fillcolor="#00b0f0" stroked="f" strokeweight="1pt">
                  <v:textbox>
                    <w:txbxContent>
                      <w:p w:rsidR="008A722F" w:rsidRPr="009C4135" w:rsidRDefault="008A722F" w:rsidP="008A722F">
                        <w:pPr>
                          <w:jc w:val="center"/>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C4135">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TWO</w:t>
                        </w:r>
                      </w:p>
                    </w:txbxContent>
                  </v:textbox>
                </v:rect>
                <v:shape id="Text Box 26" o:spid="_x0000_s1063" type="#_x0000_t202" style="position:absolute;left:-2669;top:-5519;width:38244;height:10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UgMYA&#10;AADbAAAADwAAAGRycy9kb3ducmV2LnhtbESPQWvCQBSE7wX/w/KE3urG0AYbXcVaCrU3raT09sg+&#10;s9Hs25BdNfXXdwsFj8PMfMPMFr1txJk6XztWMB4lIIhLp2uuFOw+3x4mIHxA1tg4JgU/5GExH9zN&#10;MNfuwhs6b0MlIoR9jgpMCG0upS8NWfQj1xJHb+86iyHKrpK6w0uE20amSZJJizXHBYMtrQyVx+3J&#10;KnhOH0+rL/Nii1e7+76uDx/FU5EpdT/sl1MQgfpwC/+337WCNIO/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oUgMYAAADbAAAADwAAAAAAAAAAAAAAAACYAgAAZHJz&#10;L2Rvd25yZXYueG1sUEsFBgAAAAAEAAQA9QAAAIsDAAAAAA==&#10;" fillcolor="#d9e2f3 [664]" stroked="f" strokeweight="1pt">
                  <v:textbox inset=",7.2pt,,0">
                    <w:txbxContent>
                      <w:p w:rsidR="008A722F" w:rsidRDefault="008A722F" w:rsidP="008A722F">
                        <w:pPr>
                          <w:spacing w:after="0" w:line="240" w:lineRule="auto"/>
                          <w:rPr>
                            <w:rFonts w:ascii="Arial" w:eastAsia="Times New Roman" w:hAnsi="Arial" w:cs="Arial"/>
                            <w:b/>
                            <w:color w:val="2F5496" w:themeColor="accent5" w:themeShade="BF"/>
                            <w:sz w:val="24"/>
                            <w:szCs w:val="20"/>
                          </w:rPr>
                        </w:pPr>
                      </w:p>
                      <w:p w:rsidR="00A73A73" w:rsidRPr="00A73A73" w:rsidRDefault="00A73A73" w:rsidP="00A73A73">
                        <w:pPr>
                          <w:pStyle w:val="yiv9581962545xmsonormal"/>
                          <w:rPr>
                            <w:rFonts w:ascii="Arial" w:hAnsi="Arial" w:cs="Arial"/>
                            <w:color w:val="1F4E79" w:themeColor="accent1" w:themeShade="80"/>
                            <w:sz w:val="28"/>
                            <w:szCs w:val="28"/>
                          </w:rPr>
                        </w:pPr>
                        <w:r w:rsidRPr="00A73A73">
                          <w:rPr>
                            <w:rFonts w:ascii="Arial" w:hAnsi="Arial" w:cs="Arial"/>
                            <w:b/>
                            <w:bCs/>
                            <w:color w:val="1F4E79" w:themeColor="accent1" w:themeShade="80"/>
                            <w:sz w:val="28"/>
                            <w:szCs w:val="28"/>
                          </w:rPr>
                          <w:t>Youth recognize their individual power to choose the nature of their relationships and identify the components that make up healthy relationships.</w:t>
                        </w:r>
                      </w:p>
                      <w:p w:rsidR="008A722F" w:rsidRDefault="008A722F" w:rsidP="008A722F">
                        <w:pPr>
                          <w:pStyle w:val="NoSpacing"/>
                        </w:pPr>
                      </w:p>
                      <w:p w:rsidR="008A722F" w:rsidRDefault="008A722F" w:rsidP="008A722F">
                        <w:pPr>
                          <w:rPr>
                            <w:caps/>
                            <w:color w:val="5B9BD5" w:themeColor="accent1"/>
                            <w:sz w:val="26"/>
                            <w:szCs w:val="26"/>
                          </w:rPr>
                        </w:pPr>
                      </w:p>
                      <w:p w:rsidR="008A722F" w:rsidRDefault="008A722F" w:rsidP="008A722F">
                        <w:pPr>
                          <w:rPr>
                            <w:caps/>
                            <w:color w:val="5B9BD5" w:themeColor="accent1"/>
                            <w:sz w:val="26"/>
                            <w:szCs w:val="26"/>
                          </w:rPr>
                        </w:pPr>
                      </w:p>
                    </w:txbxContent>
                  </v:textbox>
                </v:shape>
                <w10:wrap type="square" anchorx="margin" anchory="margin"/>
              </v:group>
            </w:pict>
          </mc:Fallback>
        </mc:AlternateContent>
      </w:r>
      <w:r w:rsidR="00402ED0">
        <w:rPr>
          <w:rFonts w:ascii="Arial" w:hAnsi="Arial" w:cs="Arial"/>
          <w:noProof/>
          <w:sz w:val="24"/>
          <w:szCs w:val="24"/>
        </w:rPr>
        <w:drawing>
          <wp:inline distT="0" distB="0" distL="0" distR="0" wp14:anchorId="084CB5C0" wp14:editId="01E53BCE">
            <wp:extent cx="3092450" cy="270507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yskies.jpg"/>
                    <pic:cNvPicPr/>
                  </pic:nvPicPr>
                  <pic:blipFill>
                    <a:blip r:embed="rId24">
                      <a:extLst>
                        <a:ext uri="{28A0092B-C50C-407E-A947-70E740481C1C}">
                          <a14:useLocalDpi xmlns:a14="http://schemas.microsoft.com/office/drawing/2010/main" val="0"/>
                        </a:ext>
                      </a:extLst>
                    </a:blip>
                    <a:stretch>
                      <a:fillRect/>
                    </a:stretch>
                  </pic:blipFill>
                  <pic:spPr>
                    <a:xfrm>
                      <a:off x="0" y="0"/>
                      <a:ext cx="3122103" cy="2731012"/>
                    </a:xfrm>
                    <a:prstGeom prst="rect">
                      <a:avLst/>
                    </a:prstGeom>
                  </pic:spPr>
                </pic:pic>
              </a:graphicData>
            </a:graphic>
          </wp:inline>
        </w:drawing>
      </w:r>
    </w:p>
    <w:p w:rsidR="008A722F" w:rsidRDefault="00FC2E3C" w:rsidP="008A722F">
      <w:pPr>
        <w:rPr>
          <w:rFonts w:ascii="Arial" w:hAnsi="Arial" w:cs="Arial"/>
          <w:sz w:val="24"/>
          <w:szCs w:val="24"/>
        </w:rPr>
      </w:pPr>
      <w:r w:rsidRPr="00414338">
        <w:rPr>
          <w:rFonts w:ascii="Arial" w:hAnsi="Arial" w:cs="Arial"/>
          <w:noProof/>
          <w:sz w:val="24"/>
          <w:szCs w:val="24"/>
        </w:rPr>
        <w:lastRenderedPageBreak/>
        <mc:AlternateContent>
          <mc:Choice Requires="wps">
            <w:drawing>
              <wp:anchor distT="182880" distB="182880" distL="182880" distR="182880" simplePos="0" relativeHeight="251711488" behindDoc="0" locked="0" layoutInCell="1" allowOverlap="1">
                <wp:simplePos x="0" y="0"/>
                <wp:positionH relativeFrom="margin">
                  <wp:align>left</wp:align>
                </wp:positionH>
                <wp:positionV relativeFrom="margin">
                  <wp:posOffset>3061335</wp:posOffset>
                </wp:positionV>
                <wp:extent cx="5699760" cy="2506980"/>
                <wp:effectExtent l="0" t="0" r="0" b="7620"/>
                <wp:wrapSquare wrapText="bothSides"/>
                <wp:docPr id="67" name="Text Box 67" descr="Shaded sidebar with color bar accent"/>
                <wp:cNvGraphicFramePr/>
                <a:graphic xmlns:a="http://schemas.openxmlformats.org/drawingml/2006/main">
                  <a:graphicData uri="http://schemas.microsoft.com/office/word/2010/wordprocessingShape">
                    <wps:wsp>
                      <wps:cNvSpPr txBox="1"/>
                      <wps:spPr>
                        <a:xfrm>
                          <a:off x="0" y="0"/>
                          <a:ext cx="5699760" cy="250698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452D" w:rsidRDefault="0032452D" w:rsidP="00414338">
                            <w:pPr>
                              <w:pStyle w:val="NoSpacing"/>
                              <w:rPr>
                                <w:rFonts w:ascii="Arial" w:hAnsi="Arial" w:cs="Arial"/>
                                <w:i/>
                                <w:sz w:val="24"/>
                                <w:szCs w:val="24"/>
                              </w:rPr>
                            </w:pPr>
                          </w:p>
                          <w:p w:rsidR="00E72B34" w:rsidRPr="00E72B34" w:rsidRDefault="009C4135" w:rsidP="00E72B34">
                            <w:pPr>
                              <w:pStyle w:val="NoSpacing"/>
                              <w:numPr>
                                <w:ilvl w:val="0"/>
                                <w:numId w:val="16"/>
                              </w:numPr>
                              <w:rPr>
                                <w:rFonts w:ascii="Arial" w:hAnsi="Arial" w:cs="Arial"/>
                                <w:i/>
                                <w:sz w:val="24"/>
                                <w:szCs w:val="24"/>
                              </w:rPr>
                            </w:pPr>
                            <w:r>
                              <w:rPr>
                                <w:rFonts w:ascii="Arial" w:hAnsi="Arial" w:cs="Arial"/>
                                <w:i/>
                                <w:sz w:val="24"/>
                                <w:szCs w:val="24"/>
                              </w:rPr>
                              <w:t>By January 2021</w:t>
                            </w:r>
                            <w:r w:rsidR="00E72B34">
                              <w:rPr>
                                <w:rFonts w:ascii="Arial" w:hAnsi="Arial" w:cs="Arial"/>
                                <w:i/>
                                <w:sz w:val="24"/>
                                <w:szCs w:val="24"/>
                              </w:rPr>
                              <w:t xml:space="preserve"> increase community’s bystander intervention training team by four additional certified community trainers</w:t>
                            </w:r>
                          </w:p>
                          <w:p w:rsidR="00553383" w:rsidRPr="00553383" w:rsidRDefault="00553383" w:rsidP="00553383">
                            <w:pPr>
                              <w:pStyle w:val="NoSpacing"/>
                              <w:numPr>
                                <w:ilvl w:val="0"/>
                                <w:numId w:val="16"/>
                              </w:numPr>
                              <w:rPr>
                                <w:rFonts w:ascii="Arial" w:hAnsi="Arial" w:cs="Arial"/>
                                <w:i/>
                                <w:sz w:val="24"/>
                                <w:szCs w:val="24"/>
                              </w:rPr>
                            </w:pPr>
                            <w:r>
                              <w:rPr>
                                <w:rFonts w:ascii="Arial" w:hAnsi="Arial" w:cs="Arial"/>
                                <w:i/>
                                <w:sz w:val="24"/>
                                <w:szCs w:val="24"/>
                              </w:rPr>
                              <w:t>By January 2022 15% of community members have an increased understanding of the impacts IPV, TDV, and SA in our community</w:t>
                            </w:r>
                          </w:p>
                          <w:p w:rsidR="0032452D" w:rsidRDefault="00553383" w:rsidP="00414338">
                            <w:pPr>
                              <w:pStyle w:val="NoSpacing"/>
                              <w:numPr>
                                <w:ilvl w:val="0"/>
                                <w:numId w:val="16"/>
                              </w:numPr>
                              <w:rPr>
                                <w:rFonts w:ascii="Arial" w:hAnsi="Arial" w:cs="Arial"/>
                                <w:i/>
                                <w:sz w:val="24"/>
                                <w:szCs w:val="24"/>
                              </w:rPr>
                            </w:pPr>
                            <w:r>
                              <w:rPr>
                                <w:rFonts w:ascii="Arial" w:hAnsi="Arial" w:cs="Arial"/>
                                <w:i/>
                                <w:sz w:val="24"/>
                                <w:szCs w:val="24"/>
                              </w:rPr>
                              <w:t>By December 2023 75% of community members have access to education and resources about bystander intervention.</w:t>
                            </w:r>
                          </w:p>
                          <w:p w:rsidR="00325D8B" w:rsidRDefault="00325D8B" w:rsidP="00414338">
                            <w:pPr>
                              <w:pStyle w:val="NoSpacing"/>
                              <w:numPr>
                                <w:ilvl w:val="0"/>
                                <w:numId w:val="16"/>
                              </w:numPr>
                              <w:rPr>
                                <w:rFonts w:ascii="Arial" w:hAnsi="Arial" w:cs="Arial"/>
                                <w:i/>
                                <w:sz w:val="24"/>
                                <w:szCs w:val="24"/>
                              </w:rPr>
                            </w:pPr>
                            <w:r>
                              <w:rPr>
                                <w:rFonts w:ascii="Arial" w:hAnsi="Arial" w:cs="Arial"/>
                                <w:i/>
                                <w:sz w:val="24"/>
                                <w:szCs w:val="24"/>
                              </w:rPr>
                              <w:t>By January 2024 20% of community member</w:t>
                            </w:r>
                            <w:r w:rsidR="009C4135">
                              <w:rPr>
                                <w:rFonts w:ascii="Arial" w:hAnsi="Arial" w:cs="Arial"/>
                                <w:i/>
                                <w:sz w:val="24"/>
                                <w:szCs w:val="24"/>
                              </w:rPr>
                              <w:t>s</w:t>
                            </w:r>
                            <w:r>
                              <w:rPr>
                                <w:rFonts w:ascii="Arial" w:hAnsi="Arial" w:cs="Arial"/>
                                <w:i/>
                                <w:sz w:val="24"/>
                                <w:szCs w:val="24"/>
                              </w:rPr>
                              <w:t xml:space="preserve"> are taking a proactive bystander role in the community</w:t>
                            </w:r>
                          </w:p>
                          <w:p w:rsidR="00414338" w:rsidRDefault="00FC2E3C" w:rsidP="00414338">
                            <w:pPr>
                              <w:pStyle w:val="NoSpacing"/>
                              <w:rPr>
                                <w:rFonts w:ascii="Arial" w:hAnsi="Arial" w:cs="Arial"/>
                                <w:sz w:val="24"/>
                                <w:szCs w:val="24"/>
                              </w:rPr>
                            </w:pPr>
                            <w:r>
                              <w:rPr>
                                <w:rFonts w:ascii="Arial" w:hAnsi="Arial" w:cs="Arial"/>
                                <w:sz w:val="24"/>
                                <w:szCs w:val="24"/>
                              </w:rPr>
                              <w:t>_________________________________________________________________</w:t>
                            </w:r>
                          </w:p>
                          <w:p w:rsidR="00FC2E3C" w:rsidRPr="00C247F9" w:rsidRDefault="00FC2E3C" w:rsidP="00FC2E3C">
                            <w:pPr>
                              <w:pStyle w:val="NoSpacing"/>
                              <w:jc w:val="center"/>
                              <w:rPr>
                                <w:rFonts w:ascii="Arial" w:hAnsi="Arial" w:cs="Arial"/>
                                <w:noProof/>
                                <w:sz w:val="24"/>
                                <w:szCs w:val="24"/>
                              </w:rPr>
                            </w:pPr>
                            <w:r w:rsidRPr="00C247F9">
                              <w:rPr>
                                <w:rFonts w:ascii="Arial" w:hAnsi="Arial" w:cs="Arial"/>
                                <w:noProof/>
                                <w:sz w:val="24"/>
                                <w:szCs w:val="24"/>
                              </w:rPr>
                              <w:t>Stra</w:t>
                            </w:r>
                            <w:r w:rsidR="006B1FBC">
                              <w:rPr>
                                <w:rFonts w:ascii="Arial" w:hAnsi="Arial" w:cs="Arial"/>
                                <w:noProof/>
                                <w:sz w:val="24"/>
                                <w:szCs w:val="24"/>
                              </w:rPr>
                              <w:t>te</w:t>
                            </w:r>
                            <w:bookmarkStart w:id="0" w:name="_GoBack"/>
                            <w:bookmarkEnd w:id="0"/>
                            <w:r w:rsidR="006B1FBC">
                              <w:rPr>
                                <w:rFonts w:ascii="Arial" w:hAnsi="Arial" w:cs="Arial"/>
                                <w:noProof/>
                                <w:sz w:val="24"/>
                                <w:szCs w:val="24"/>
                              </w:rPr>
                              <w:t>gies:</w:t>
                            </w:r>
                          </w:p>
                          <w:p w:rsidR="00FC2E3C" w:rsidRPr="00C247F9" w:rsidRDefault="00FC2E3C" w:rsidP="00FC2E3C">
                            <w:pPr>
                              <w:pStyle w:val="NoSpacing"/>
                              <w:jc w:val="center"/>
                              <w:rPr>
                                <w:rFonts w:ascii="Arial" w:hAnsi="Arial" w:cs="Arial"/>
                                <w:i/>
                                <w:noProof/>
                                <w:sz w:val="24"/>
                                <w:szCs w:val="24"/>
                              </w:rPr>
                            </w:pPr>
                            <w:r w:rsidRPr="00C247F9">
                              <w:rPr>
                                <w:rFonts w:ascii="Arial" w:hAnsi="Arial" w:cs="Arial"/>
                                <w:i/>
                                <w:noProof/>
                                <w:sz w:val="24"/>
                                <w:szCs w:val="24"/>
                              </w:rPr>
                              <w:t>“Did You Know?” campaign</w:t>
                            </w:r>
                          </w:p>
                          <w:p w:rsidR="00FC2E3C" w:rsidRPr="00C247F9" w:rsidRDefault="00FC2E3C" w:rsidP="00FC2E3C">
                            <w:pPr>
                              <w:pStyle w:val="NoSpacing"/>
                              <w:jc w:val="center"/>
                              <w:rPr>
                                <w:rFonts w:ascii="Arial" w:hAnsi="Arial" w:cs="Arial"/>
                                <w:i/>
                                <w:noProof/>
                                <w:sz w:val="24"/>
                                <w:szCs w:val="24"/>
                              </w:rPr>
                            </w:pPr>
                            <w:r>
                              <w:rPr>
                                <w:rFonts w:ascii="Arial" w:hAnsi="Arial" w:cs="Arial"/>
                                <w:i/>
                                <w:noProof/>
                                <w:sz w:val="24"/>
                                <w:szCs w:val="24"/>
                              </w:rPr>
                              <w:t>Green Dot</w:t>
                            </w:r>
                          </w:p>
                          <w:p w:rsidR="00FC2E3C" w:rsidRPr="00C247F9" w:rsidRDefault="00FC2E3C" w:rsidP="00FC2E3C">
                            <w:pPr>
                              <w:pStyle w:val="NoSpacing"/>
                              <w:jc w:val="center"/>
                              <w:rPr>
                                <w:rFonts w:ascii="Arial" w:hAnsi="Arial" w:cs="Arial"/>
                                <w:i/>
                                <w:noProof/>
                                <w:sz w:val="24"/>
                                <w:szCs w:val="24"/>
                              </w:rPr>
                            </w:pPr>
                            <w:r w:rsidRPr="00C247F9">
                              <w:rPr>
                                <w:rFonts w:ascii="Arial" w:hAnsi="Arial" w:cs="Arial"/>
                                <w:i/>
                                <w:noProof/>
                                <w:sz w:val="24"/>
                                <w:szCs w:val="24"/>
                              </w:rPr>
                              <w:t>Community outreach events</w:t>
                            </w:r>
                          </w:p>
                          <w:p w:rsidR="00FC2E3C" w:rsidRPr="00FC2E3C" w:rsidRDefault="00FC2E3C" w:rsidP="00414338">
                            <w:pPr>
                              <w:pStyle w:val="NoSpacing"/>
                              <w:rPr>
                                <w:rFonts w:ascii="Arial" w:hAnsi="Arial" w:cs="Arial"/>
                                <w:sz w:val="24"/>
                                <w:szCs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64" type="#_x0000_t202" alt="Shaded sidebar with color bar accent" style="position:absolute;margin-left:0;margin-top:241.05pt;width:448.8pt;height:197.4pt;z-index:251711488;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Z3wQIAAPkFAAAOAAAAZHJzL2Uyb0RvYy54bWysVEtP3DAQvlfqf7B8L8nyWNgVWbQFUVWi&#10;gAoVZ69jE6u2x7W9myy/vmMnWShtD1S9JOPxPL/5PKdnndFkI3xQYCs62SspEZZDrexjRb/dX344&#10;oSREZmumwYqKbkWgZ4v3705bNxf70ICuhScYxIZ56yraxOjmRRF4IwwLe+CExUsJ3rCIR/9Y1J61&#10;GN3oYr8sp0ULvnYeuAgBtRf9JV3k+FIKHm+kDCISXVGsLeavz99V+haLUzZ/9Mw1ig9lsH+owjBl&#10;Meku1AWLjKy9+i2UUdxDABn3OJgCpFRc5B6wm0n5qpu7hjmRe0FwgtvBFP5fWH69ufVE1RWdHlNi&#10;mcEZ3Ysuko/QkaSqReCIF5ZSi5oEVYsV86RVsSEcNHiSjoxzYWMCs3VhjjHvHEaNHQZBUoz6gMqE&#10;USe9SX/snuA9jmW7G0VKzVF5NJ3Njqd4xfFu/6iczk7ysIpnd+dD/CTAkCRU1OOs8wjY5ipELAVN&#10;R5OULYBW9aXSOh8Sv8S59mTDkBl9/dPsrtfmC9S9HhlWDhxBNTKpV5+MakyRmZoi5YS/JNGWtIjr&#10;wVGZA1tI2fvCtE1ViEzQodqEXI9QluJWi2Sj7VchcUAZqL+WnjHGarJ1spKY6i2Og/1zVW9x7vtA&#10;j5wZbNw5G2XB5+53OPUQ1t/HkmVvj/C96DuJsVt1mZkHOwatoN4isTz07zg4fqlw+FcsxFvm8eEi&#10;YXAZxRv8SA2IPgwSJQ34pz/pkz2+J7ylpMVFUNHwY828oER/tvjSZpPDw7Q58gEF/1K7GrV2bc4B&#10;mTTBded4FpNt1KMoPZgH3FXLlA2vmOWYs6JxFM9jv5Zw13GxXGYj3BGOxSt753gKneBNlL7vHph3&#10;A+8jPplrGFcFm7+if2+bPC0s1xGkym8jAdyjOQCP+yUzeNiFaYG9PGer5429+AkAAP//AwBQSwME&#10;FAAGAAgAAAAhAAPSdG7dAAAACAEAAA8AAABkcnMvZG93bnJldi54bWxMj8FOwzAQRO9I/IO1SNyo&#10;k6pK0xCnQiCOHNpw4OjESxKw1yF2m8DXs5zobVazmnlT7hdnxRmnMHhSkK4SEEitNwN1Cl7r57sc&#10;RIiajLaeUME3BthX11elLoyf6YDnY+wEh1AotII+xrGQMrQ9Oh1WfkRi791PTkc+p06aSc8c7qxc&#10;J0kmnR6IG3o94mOP7efx5BSMh2izNzcPP5uPr1E+vdRd2tRK3d4sD/cgIi7x/xn+8BkdKmZq/IlM&#10;EFYBD4kKNvk6BcF2vttmIBoW22wHsirl5YDqFwAA//8DAFBLAQItABQABgAIAAAAIQC2gziS/gAA&#10;AOEBAAATAAAAAAAAAAAAAAAAAAAAAABbQ29udGVudF9UeXBlc10ueG1sUEsBAi0AFAAGAAgAAAAh&#10;ADj9If/WAAAAlAEAAAsAAAAAAAAAAAAAAAAALwEAAF9yZWxzLy5yZWxzUEsBAi0AFAAGAAgAAAAh&#10;AE/xRnfBAgAA+QUAAA4AAAAAAAAAAAAAAAAALgIAAGRycy9lMm9Eb2MueG1sUEsBAi0AFAAGAAgA&#10;AAAhAAPSdG7dAAAACAEAAA8AAAAAAAAAAAAAAAAAGwUAAGRycy9kb3ducmV2LnhtbFBLBQYAAAAA&#10;BAAEAPMAAAAlBgAAAAA=&#10;" fillcolor="#e2efd9 [665]" stroked="f" strokeweight=".5pt">
                <v:textbox inset=",0,,0">
                  <w:txbxContent>
                    <w:p w:rsidR="0032452D" w:rsidRDefault="0032452D" w:rsidP="00414338">
                      <w:pPr>
                        <w:pStyle w:val="NoSpacing"/>
                        <w:rPr>
                          <w:rFonts w:ascii="Arial" w:hAnsi="Arial" w:cs="Arial"/>
                          <w:i/>
                          <w:sz w:val="24"/>
                          <w:szCs w:val="24"/>
                        </w:rPr>
                      </w:pPr>
                    </w:p>
                    <w:p w:rsidR="00E72B34" w:rsidRPr="00E72B34" w:rsidRDefault="009C4135" w:rsidP="00E72B34">
                      <w:pPr>
                        <w:pStyle w:val="NoSpacing"/>
                        <w:numPr>
                          <w:ilvl w:val="0"/>
                          <w:numId w:val="16"/>
                        </w:numPr>
                        <w:rPr>
                          <w:rFonts w:ascii="Arial" w:hAnsi="Arial" w:cs="Arial"/>
                          <w:i/>
                          <w:sz w:val="24"/>
                          <w:szCs w:val="24"/>
                        </w:rPr>
                      </w:pPr>
                      <w:r>
                        <w:rPr>
                          <w:rFonts w:ascii="Arial" w:hAnsi="Arial" w:cs="Arial"/>
                          <w:i/>
                          <w:sz w:val="24"/>
                          <w:szCs w:val="24"/>
                        </w:rPr>
                        <w:t>By January 2021</w:t>
                      </w:r>
                      <w:r w:rsidR="00E72B34">
                        <w:rPr>
                          <w:rFonts w:ascii="Arial" w:hAnsi="Arial" w:cs="Arial"/>
                          <w:i/>
                          <w:sz w:val="24"/>
                          <w:szCs w:val="24"/>
                        </w:rPr>
                        <w:t xml:space="preserve"> increase community’s bystander intervention training team by four additional certified community trainers</w:t>
                      </w:r>
                    </w:p>
                    <w:p w:rsidR="00553383" w:rsidRPr="00553383" w:rsidRDefault="00553383" w:rsidP="00553383">
                      <w:pPr>
                        <w:pStyle w:val="NoSpacing"/>
                        <w:numPr>
                          <w:ilvl w:val="0"/>
                          <w:numId w:val="16"/>
                        </w:numPr>
                        <w:rPr>
                          <w:rFonts w:ascii="Arial" w:hAnsi="Arial" w:cs="Arial"/>
                          <w:i/>
                          <w:sz w:val="24"/>
                          <w:szCs w:val="24"/>
                        </w:rPr>
                      </w:pPr>
                      <w:r>
                        <w:rPr>
                          <w:rFonts w:ascii="Arial" w:hAnsi="Arial" w:cs="Arial"/>
                          <w:i/>
                          <w:sz w:val="24"/>
                          <w:szCs w:val="24"/>
                        </w:rPr>
                        <w:t>By January 2022 15% of community members have an increased understanding of the impacts IPV, TDV, and SA in our community</w:t>
                      </w:r>
                    </w:p>
                    <w:p w:rsidR="0032452D" w:rsidRDefault="00553383" w:rsidP="00414338">
                      <w:pPr>
                        <w:pStyle w:val="NoSpacing"/>
                        <w:numPr>
                          <w:ilvl w:val="0"/>
                          <w:numId w:val="16"/>
                        </w:numPr>
                        <w:rPr>
                          <w:rFonts w:ascii="Arial" w:hAnsi="Arial" w:cs="Arial"/>
                          <w:i/>
                          <w:sz w:val="24"/>
                          <w:szCs w:val="24"/>
                        </w:rPr>
                      </w:pPr>
                      <w:r>
                        <w:rPr>
                          <w:rFonts w:ascii="Arial" w:hAnsi="Arial" w:cs="Arial"/>
                          <w:i/>
                          <w:sz w:val="24"/>
                          <w:szCs w:val="24"/>
                        </w:rPr>
                        <w:t>By December 2023 75% of community members have access to education and resources about bystander intervention.</w:t>
                      </w:r>
                    </w:p>
                    <w:p w:rsidR="00325D8B" w:rsidRDefault="00325D8B" w:rsidP="00414338">
                      <w:pPr>
                        <w:pStyle w:val="NoSpacing"/>
                        <w:numPr>
                          <w:ilvl w:val="0"/>
                          <w:numId w:val="16"/>
                        </w:numPr>
                        <w:rPr>
                          <w:rFonts w:ascii="Arial" w:hAnsi="Arial" w:cs="Arial"/>
                          <w:i/>
                          <w:sz w:val="24"/>
                          <w:szCs w:val="24"/>
                        </w:rPr>
                      </w:pPr>
                      <w:r>
                        <w:rPr>
                          <w:rFonts w:ascii="Arial" w:hAnsi="Arial" w:cs="Arial"/>
                          <w:i/>
                          <w:sz w:val="24"/>
                          <w:szCs w:val="24"/>
                        </w:rPr>
                        <w:t>By January 2024 20% of community member</w:t>
                      </w:r>
                      <w:r w:rsidR="009C4135">
                        <w:rPr>
                          <w:rFonts w:ascii="Arial" w:hAnsi="Arial" w:cs="Arial"/>
                          <w:i/>
                          <w:sz w:val="24"/>
                          <w:szCs w:val="24"/>
                        </w:rPr>
                        <w:t>s</w:t>
                      </w:r>
                      <w:r>
                        <w:rPr>
                          <w:rFonts w:ascii="Arial" w:hAnsi="Arial" w:cs="Arial"/>
                          <w:i/>
                          <w:sz w:val="24"/>
                          <w:szCs w:val="24"/>
                        </w:rPr>
                        <w:t xml:space="preserve"> are taking a proactive bystander role in the community</w:t>
                      </w:r>
                    </w:p>
                    <w:p w:rsidR="00414338" w:rsidRDefault="00FC2E3C" w:rsidP="00414338">
                      <w:pPr>
                        <w:pStyle w:val="NoSpacing"/>
                        <w:rPr>
                          <w:rFonts w:ascii="Arial" w:hAnsi="Arial" w:cs="Arial"/>
                          <w:sz w:val="24"/>
                          <w:szCs w:val="24"/>
                        </w:rPr>
                      </w:pPr>
                      <w:r>
                        <w:rPr>
                          <w:rFonts w:ascii="Arial" w:hAnsi="Arial" w:cs="Arial"/>
                          <w:sz w:val="24"/>
                          <w:szCs w:val="24"/>
                        </w:rPr>
                        <w:t>_________________________________________________________________</w:t>
                      </w:r>
                    </w:p>
                    <w:p w:rsidR="00FC2E3C" w:rsidRPr="00C247F9" w:rsidRDefault="00FC2E3C" w:rsidP="00FC2E3C">
                      <w:pPr>
                        <w:pStyle w:val="NoSpacing"/>
                        <w:jc w:val="center"/>
                        <w:rPr>
                          <w:rFonts w:ascii="Arial" w:hAnsi="Arial" w:cs="Arial"/>
                          <w:noProof/>
                          <w:sz w:val="24"/>
                          <w:szCs w:val="24"/>
                        </w:rPr>
                      </w:pPr>
                      <w:r w:rsidRPr="00C247F9">
                        <w:rPr>
                          <w:rFonts w:ascii="Arial" w:hAnsi="Arial" w:cs="Arial"/>
                          <w:noProof/>
                          <w:sz w:val="24"/>
                          <w:szCs w:val="24"/>
                        </w:rPr>
                        <w:t>Stra</w:t>
                      </w:r>
                      <w:r w:rsidR="006B1FBC">
                        <w:rPr>
                          <w:rFonts w:ascii="Arial" w:hAnsi="Arial" w:cs="Arial"/>
                          <w:noProof/>
                          <w:sz w:val="24"/>
                          <w:szCs w:val="24"/>
                        </w:rPr>
                        <w:t>te</w:t>
                      </w:r>
                      <w:bookmarkStart w:id="1" w:name="_GoBack"/>
                      <w:bookmarkEnd w:id="1"/>
                      <w:r w:rsidR="006B1FBC">
                        <w:rPr>
                          <w:rFonts w:ascii="Arial" w:hAnsi="Arial" w:cs="Arial"/>
                          <w:noProof/>
                          <w:sz w:val="24"/>
                          <w:szCs w:val="24"/>
                        </w:rPr>
                        <w:t>gies:</w:t>
                      </w:r>
                    </w:p>
                    <w:p w:rsidR="00FC2E3C" w:rsidRPr="00C247F9" w:rsidRDefault="00FC2E3C" w:rsidP="00FC2E3C">
                      <w:pPr>
                        <w:pStyle w:val="NoSpacing"/>
                        <w:jc w:val="center"/>
                        <w:rPr>
                          <w:rFonts w:ascii="Arial" w:hAnsi="Arial" w:cs="Arial"/>
                          <w:i/>
                          <w:noProof/>
                          <w:sz w:val="24"/>
                          <w:szCs w:val="24"/>
                        </w:rPr>
                      </w:pPr>
                      <w:r w:rsidRPr="00C247F9">
                        <w:rPr>
                          <w:rFonts w:ascii="Arial" w:hAnsi="Arial" w:cs="Arial"/>
                          <w:i/>
                          <w:noProof/>
                          <w:sz w:val="24"/>
                          <w:szCs w:val="24"/>
                        </w:rPr>
                        <w:t>“Did You Know?” campaign</w:t>
                      </w:r>
                    </w:p>
                    <w:p w:rsidR="00FC2E3C" w:rsidRPr="00C247F9" w:rsidRDefault="00FC2E3C" w:rsidP="00FC2E3C">
                      <w:pPr>
                        <w:pStyle w:val="NoSpacing"/>
                        <w:jc w:val="center"/>
                        <w:rPr>
                          <w:rFonts w:ascii="Arial" w:hAnsi="Arial" w:cs="Arial"/>
                          <w:i/>
                          <w:noProof/>
                          <w:sz w:val="24"/>
                          <w:szCs w:val="24"/>
                        </w:rPr>
                      </w:pPr>
                      <w:r>
                        <w:rPr>
                          <w:rFonts w:ascii="Arial" w:hAnsi="Arial" w:cs="Arial"/>
                          <w:i/>
                          <w:noProof/>
                          <w:sz w:val="24"/>
                          <w:szCs w:val="24"/>
                        </w:rPr>
                        <w:t>Green Dot</w:t>
                      </w:r>
                    </w:p>
                    <w:p w:rsidR="00FC2E3C" w:rsidRPr="00C247F9" w:rsidRDefault="00FC2E3C" w:rsidP="00FC2E3C">
                      <w:pPr>
                        <w:pStyle w:val="NoSpacing"/>
                        <w:jc w:val="center"/>
                        <w:rPr>
                          <w:rFonts w:ascii="Arial" w:hAnsi="Arial" w:cs="Arial"/>
                          <w:i/>
                          <w:noProof/>
                          <w:sz w:val="24"/>
                          <w:szCs w:val="24"/>
                        </w:rPr>
                      </w:pPr>
                      <w:r w:rsidRPr="00C247F9">
                        <w:rPr>
                          <w:rFonts w:ascii="Arial" w:hAnsi="Arial" w:cs="Arial"/>
                          <w:i/>
                          <w:noProof/>
                          <w:sz w:val="24"/>
                          <w:szCs w:val="24"/>
                        </w:rPr>
                        <w:t>Community outreach events</w:t>
                      </w:r>
                    </w:p>
                    <w:p w:rsidR="00FC2E3C" w:rsidRPr="00FC2E3C" w:rsidRDefault="00FC2E3C" w:rsidP="00414338">
                      <w:pPr>
                        <w:pStyle w:val="NoSpacing"/>
                        <w:rPr>
                          <w:rFonts w:ascii="Arial" w:hAnsi="Arial" w:cs="Arial"/>
                          <w:sz w:val="24"/>
                          <w:szCs w:val="24"/>
                        </w:rPr>
                      </w:pPr>
                    </w:p>
                  </w:txbxContent>
                </v:textbox>
                <w10:wrap type="square" anchorx="margin" anchory="margin"/>
              </v:shape>
            </w:pict>
          </mc:Fallback>
        </mc:AlternateContent>
      </w:r>
      <w:r w:rsidRPr="0046204A">
        <w:rPr>
          <w:rFonts w:ascii="Arial" w:hAnsi="Arial" w:cs="Arial"/>
          <w:noProof/>
          <w:sz w:val="24"/>
          <w:szCs w:val="24"/>
        </w:rPr>
        <mc:AlternateContent>
          <mc:Choice Requires="wpg">
            <w:drawing>
              <wp:anchor distT="45720" distB="45720" distL="182880" distR="182880" simplePos="0" relativeHeight="251707392" behindDoc="0" locked="0" layoutInCell="1" allowOverlap="1" wp14:anchorId="79B5C814" wp14:editId="4DC98DEB">
                <wp:simplePos x="0" y="0"/>
                <wp:positionH relativeFrom="margin">
                  <wp:posOffset>22860</wp:posOffset>
                </wp:positionH>
                <wp:positionV relativeFrom="margin">
                  <wp:posOffset>-46355</wp:posOffset>
                </wp:positionV>
                <wp:extent cx="2385060" cy="278130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2385060" cy="2781300"/>
                          <a:chOff x="-320609" y="-807266"/>
                          <a:chExt cx="3750237" cy="1310741"/>
                        </a:xfrm>
                      </wpg:grpSpPr>
                      <wps:wsp>
                        <wps:cNvPr id="29" name="Rectangle 29"/>
                        <wps:cNvSpPr/>
                        <wps:spPr>
                          <a:xfrm>
                            <a:off x="-296646" y="-807266"/>
                            <a:ext cx="3692541" cy="201341"/>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8A722F" w:rsidRPr="009C4135" w:rsidRDefault="008A722F" w:rsidP="008A722F">
                              <w:pPr>
                                <w:jc w:val="center"/>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C4135">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320609" y="-588854"/>
                            <a:ext cx="3750237" cy="1092329"/>
                          </a:xfrm>
                          <a:prstGeom prst="rect">
                            <a:avLst/>
                          </a:prstGeom>
                          <a:solidFill>
                            <a:schemeClr val="accent6">
                              <a:lumMod val="20000"/>
                              <a:lumOff val="80000"/>
                            </a:schemeClr>
                          </a:solidFill>
                          <a:ln w="6350">
                            <a:noFill/>
                          </a:ln>
                          <a:effectLst/>
                        </wps:spPr>
                        <wps:txbx>
                          <w:txbxContent>
                            <w:p w:rsidR="005F66D5" w:rsidRDefault="005F66D5" w:rsidP="008A722F">
                              <w:pPr>
                                <w:spacing w:after="0" w:line="240" w:lineRule="auto"/>
                                <w:rPr>
                                  <w:rFonts w:ascii="Arial" w:eastAsia="Times New Roman" w:hAnsi="Arial" w:cs="Arial"/>
                                  <w:b/>
                                  <w:color w:val="2F5496" w:themeColor="accent5" w:themeShade="BF"/>
                                  <w:sz w:val="24"/>
                                  <w:szCs w:val="20"/>
                                </w:rPr>
                              </w:pPr>
                            </w:p>
                            <w:p w:rsidR="006D5FB6" w:rsidRPr="006D5FB6" w:rsidRDefault="006D5FB6" w:rsidP="006D5FB6">
                              <w:pPr>
                                <w:pStyle w:val="NoSpacing"/>
                                <w:rPr>
                                  <w:rFonts w:ascii="Arial" w:hAnsi="Arial" w:cs="Arial"/>
                                  <w:b/>
                                  <w:i/>
                                  <w:color w:val="2F5496" w:themeColor="accent5" w:themeShade="BF"/>
                                  <w:sz w:val="28"/>
                                  <w:szCs w:val="28"/>
                                </w:rPr>
                              </w:pPr>
                              <w:r w:rsidRPr="006D5FB6">
                                <w:rPr>
                                  <w:rFonts w:ascii="Arial" w:hAnsi="Arial" w:cs="Arial"/>
                                  <w:b/>
                                  <w:i/>
                                  <w:color w:val="2F5496" w:themeColor="accent5" w:themeShade="BF"/>
                                  <w:sz w:val="28"/>
                                  <w:szCs w:val="28"/>
                                </w:rPr>
                                <w:t xml:space="preserve">Community </w:t>
                              </w:r>
                              <w:r>
                                <w:rPr>
                                  <w:rFonts w:ascii="Arial" w:hAnsi="Arial" w:cs="Arial"/>
                                  <w:b/>
                                  <w:i/>
                                  <w:color w:val="2F5496" w:themeColor="accent5" w:themeShade="BF"/>
                                  <w:sz w:val="28"/>
                                  <w:szCs w:val="28"/>
                                </w:rPr>
                                <w:t>that</w:t>
                              </w:r>
                              <w:r w:rsidRPr="006D5FB6">
                                <w:rPr>
                                  <w:rFonts w:ascii="Arial" w:hAnsi="Arial" w:cs="Arial"/>
                                  <w:b/>
                                  <w:i/>
                                  <w:color w:val="2F5496" w:themeColor="accent5" w:themeShade="BF"/>
                                  <w:sz w:val="28"/>
                                  <w:szCs w:val="28"/>
                                </w:rPr>
                                <w:t xml:space="preserve"> take</w:t>
                              </w:r>
                              <w:r>
                                <w:rPr>
                                  <w:rFonts w:ascii="Arial" w:hAnsi="Arial" w:cs="Arial"/>
                                  <w:b/>
                                  <w:i/>
                                  <w:color w:val="2F5496" w:themeColor="accent5" w:themeShade="BF"/>
                                  <w:sz w:val="28"/>
                                  <w:szCs w:val="28"/>
                                </w:rPr>
                                <w:t>s</w:t>
                              </w:r>
                              <w:r w:rsidRPr="006D5FB6">
                                <w:rPr>
                                  <w:rFonts w:ascii="Arial" w:hAnsi="Arial" w:cs="Arial"/>
                                  <w:b/>
                                  <w:i/>
                                  <w:color w:val="2F5496" w:themeColor="accent5" w:themeShade="BF"/>
                                  <w:sz w:val="28"/>
                                  <w:szCs w:val="28"/>
                                </w:rPr>
                                <w:t xml:space="preserve"> an active bystander role, promoting a safe and healthy community.</w:t>
                              </w:r>
                            </w:p>
                            <w:p w:rsidR="008A722F" w:rsidRPr="006D5FB6" w:rsidRDefault="008A722F" w:rsidP="008A722F">
                              <w:pPr>
                                <w:spacing w:after="0" w:line="240" w:lineRule="auto"/>
                                <w:rPr>
                                  <w:rFonts w:ascii="Arial" w:eastAsia="Times New Roman" w:hAnsi="Arial" w:cs="Arial"/>
                                  <w:b/>
                                  <w:i/>
                                  <w:color w:val="2F5496" w:themeColor="accent5" w:themeShade="BF"/>
                                  <w:sz w:val="28"/>
                                  <w:szCs w:val="28"/>
                                </w:rPr>
                              </w:pPr>
                            </w:p>
                            <w:p w:rsidR="008A722F" w:rsidRDefault="008A722F" w:rsidP="008A722F">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B5C814" id="Group 28" o:spid="_x0000_s1065" style="position:absolute;margin-left:1.8pt;margin-top:-3.65pt;width:187.8pt;height:219pt;z-index:251707392;mso-wrap-distance-left:14.4pt;mso-wrap-distance-top:3.6pt;mso-wrap-distance-right:14.4pt;mso-wrap-distance-bottom:3.6pt;mso-position-horizontal-relative:margin;mso-position-vertical-relative:margin;mso-width-relative:margin;mso-height-relative:margin" coordorigin="-3206,-8072" coordsize="37502,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L9lAMAAOgJAAAOAAAAZHJzL2Uyb0RvYy54bWzMVt9v4zYMfh+w/0Hwe+tfiZMYdQ9dby0G&#10;dHfFtcM9q7IcG5AlTVJq9/76kZLtdm22YR2wLQ+ORFIU+ZEf7bMPYy/IIze2U7KK0tMkIlwyVXdy&#10;X0W/3F+dbCNiHZU1FUryKnriNvpw/v13Z4MueaZaJWpuCDiRthx0FbXO6TKOLWt5T+2p0lyCslGm&#10;pw62Zh/Xhg7gvRdxliRFPChTa6MYtxakH4MyOvf+m4Yz97lpLHdEVBHE5vzT+OcDPuPzM1ruDdVt&#10;x6Yw6Dui6Gkn4dLF1UfqKDmY7o2rvmNGWdW4U6b6WDVNx7jPAbJJk1fZXBt10D6XfTns9QITQPsK&#10;p3e7ZZ8ebw3p6irKoFKS9lAjfy2BPYAz6H0JNtdG3+lbMwn2YYf5jo3p8R8yIaOH9WmBlY+OMBBm&#10;+XadFIA+A1222aZ5MgHPWqgOnjvJM7DYRQQsTrbJJiuKUBrW/jh5yTfrJMs3wUuap8lmlaJNPAcR&#10;Y6xLaIOGhrLPmNl/htldSzX3pbCIx4wZRBww+wKdRuVecJLtAm7ebgHNlhbwO4LYSbYrilXxNvMZ&#10;vbzYZWtINaCXpPmrtGmpjXXXXPUEF1VkIBTfi/TxxrqA0GyCAQiJMsQnhORX7knwoPzCG+gHLJt3&#10;4pnIL4UhjxQ4RBnj0hVB1dKaB/E6gd9UjeWEr42Q4BA9N50Qi+/0z3yHkCd7PMo9kZfDyV8fXk74&#10;m5V0y+G+k8occyDc3E5NsJ9BCtAgSm58GD1X8myu8YOqn6AZjAqTxWp21UEVbqh1t9TAKIG2h/Ho&#10;PsOjEWqoIjWtItIq8+2YHO2hW0EbkQFGUxXZXw/U8IiInyT08S5drXCW+c1qvclgY15qHl5q5KG/&#10;VFA56CCIzi/R3ol52RjVf4UpeoG3gopKBndXEXNm3ly6MDJhDjN+ceHNYH5p6m7knWboHIHGLrsf&#10;v1Kjp1Z00MSf1MwdWr7qyGCLJ6W6ODjVdL5dEeqA61QC4DFOon+B0MVqJvQ98u8HNRIQQUPi7cB7&#10;5DNxI8gx50n+R8x+OdPW2+127T1BOx+daMkuy8PsWCba36a2VaKrr4BoiOnCw7fMFYf+Z1UHObxF&#10;53EMYpzHnujbWQzRLJ48o393iZAEerrI14GUUuHtgcBCYhSBidMgQhSfh84znfIZyv+cThO3jtAJ&#10;mPFuKrn/E5H8exI+J3wxp08f/F55uffEe/5AO/8NAAD//wMAUEsDBBQABgAIAAAAIQDEIzzr4AAA&#10;AAgBAAAPAAAAZHJzL2Rvd25yZXYueG1sTI9BS8NAFITvgv9heYK3dpOuNhrzUkpRT6VgK4i31+Q1&#10;Cc3uhuw2Sf+960mPwwwz32SrSbdi4N411iDE8wgEm8KWjakQPg9vsycQzpMpqbWGEa7sYJXf3mSU&#10;lnY0HzzsfSVCiXEpIdTed6mUrqhZk5vbjk3wTrbX5IPsK1n2NIZy3cpFFC2lpsaEhZo63tRcnPcX&#10;jfA+0rhW8euwPZ821+/D4+5rGzPi/d20fgHhefJ/YfjFD+iQB6ajvZjSiRZBLUMQYZYoEMFWyfMC&#10;xBHhQUUJyDyT/w/kPwAAAP//AwBQSwECLQAUAAYACAAAACEAtoM4kv4AAADhAQAAEwAAAAAAAAAA&#10;AAAAAAAAAAAAW0NvbnRlbnRfVHlwZXNdLnhtbFBLAQItABQABgAIAAAAIQA4/SH/1gAAAJQBAAAL&#10;AAAAAAAAAAAAAAAAAC8BAABfcmVscy8ucmVsc1BLAQItABQABgAIAAAAIQADcqL9lAMAAOgJAAAO&#10;AAAAAAAAAAAAAAAAAC4CAABkcnMvZTJvRG9jLnhtbFBLAQItABQABgAIAAAAIQDEIzzr4AAAAAgB&#10;AAAPAAAAAAAAAAAAAAAAAO4FAABkcnMvZG93bnJldi54bWxQSwUGAAAAAAQABADzAAAA+wYAAAAA&#10;">
                <v:rect id="Rectangle 29" o:spid="_x0000_s1066" style="position:absolute;left:-2966;top:-8072;width:3692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B5sQA&#10;AADbAAAADwAAAGRycy9kb3ducmV2LnhtbESPQWvCQBSE74X+h+UVvBTdxILUmI3UoqUnobYHjy/Z&#10;ZzaYfRuzq8Z/7xYKPQ4z8w2TLwfbigv1vnGsIJ0kIIgrpxuuFfx8b8avIHxA1tg6JgU38rAsHh9y&#10;zLS78hdddqEWEcI+QwUmhC6T0leGLPqJ64ijd3C9xRBlX0vd4zXCbSunSTKTFhuOCwY7ejdUHXdn&#10;q6Ddm8qfXp63Zbn+4PLEq9SkK6VGT8PbAkSgIfyH/9qfWsF0Dr9f4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5AebEAAAA2wAAAA8AAAAAAAAAAAAAAAAAmAIAAGRycy9k&#10;b3ducmV2LnhtbFBLBQYAAAAABAAEAPUAAACJAwAAAAA=&#10;" fillcolor="#70ad47 [3209]" strokecolor="#375623 [1609]" strokeweight="1pt">
                  <v:textbox>
                    <w:txbxContent>
                      <w:p w:rsidR="008A722F" w:rsidRPr="009C4135" w:rsidRDefault="008A722F" w:rsidP="008A722F">
                        <w:pPr>
                          <w:jc w:val="center"/>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C4135">
                          <w:rPr>
                            <w:rFonts w:asciiTheme="majorHAnsi" w:eastAsiaTheme="majorEastAsia" w:hAnsiTheme="majorHAnsi" w:cstheme="majorBidi"/>
                            <w:b/>
                            <w:outline/>
                            <w:color w:val="7030A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GOAL THREE</w:t>
                        </w:r>
                      </w:p>
                    </w:txbxContent>
                  </v:textbox>
                </v:rect>
                <v:shape id="Text Box 64" o:spid="_x0000_s1067" type="#_x0000_t202" style="position:absolute;left:-3206;top:-5888;width:37502;height:10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Iy8IA&#10;AADbAAAADwAAAGRycy9kb3ducmV2LnhtbESPQYvCMBSE7wv+h/AEL4umihSpRpGF1V6rgnh7NM+2&#10;2LzUJtr6783CgsdhZr5hVpve1OJJrassK5hOIhDEudUVFwpOx9/xAoTzyBpry6TgRQ4268HXChNt&#10;O87oefCFCBB2CSoovW8SKV1ekkE3sQ1x8K62NeiDbAupW+wC3NRyFkWxNFhxWCixoZ+S8tvhYRTI&#10;7vtymu3S+zYr4sVZ12eTpXulRsN+uwThqfef8H871QriOfx9C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4jLwgAAANsAAAAPAAAAAAAAAAAAAAAAAJgCAABkcnMvZG93&#10;bnJldi54bWxQSwUGAAAAAAQABAD1AAAAhwMAAAAA&#10;" fillcolor="#e2efd9 [665]" stroked="f" strokeweight=".5pt">
                  <v:textbox inset=",7.2pt,,0">
                    <w:txbxContent>
                      <w:p w:rsidR="005F66D5" w:rsidRDefault="005F66D5" w:rsidP="008A722F">
                        <w:pPr>
                          <w:spacing w:after="0" w:line="240" w:lineRule="auto"/>
                          <w:rPr>
                            <w:rFonts w:ascii="Arial" w:eastAsia="Times New Roman" w:hAnsi="Arial" w:cs="Arial"/>
                            <w:b/>
                            <w:color w:val="2F5496" w:themeColor="accent5" w:themeShade="BF"/>
                            <w:sz w:val="24"/>
                            <w:szCs w:val="20"/>
                          </w:rPr>
                        </w:pPr>
                      </w:p>
                      <w:p w:rsidR="006D5FB6" w:rsidRPr="006D5FB6" w:rsidRDefault="006D5FB6" w:rsidP="006D5FB6">
                        <w:pPr>
                          <w:pStyle w:val="NoSpacing"/>
                          <w:rPr>
                            <w:rFonts w:ascii="Arial" w:hAnsi="Arial" w:cs="Arial"/>
                            <w:b/>
                            <w:i/>
                            <w:color w:val="2F5496" w:themeColor="accent5" w:themeShade="BF"/>
                            <w:sz w:val="28"/>
                            <w:szCs w:val="28"/>
                          </w:rPr>
                        </w:pPr>
                        <w:r w:rsidRPr="006D5FB6">
                          <w:rPr>
                            <w:rFonts w:ascii="Arial" w:hAnsi="Arial" w:cs="Arial"/>
                            <w:b/>
                            <w:i/>
                            <w:color w:val="2F5496" w:themeColor="accent5" w:themeShade="BF"/>
                            <w:sz w:val="28"/>
                            <w:szCs w:val="28"/>
                          </w:rPr>
                          <w:t xml:space="preserve">Community </w:t>
                        </w:r>
                        <w:r>
                          <w:rPr>
                            <w:rFonts w:ascii="Arial" w:hAnsi="Arial" w:cs="Arial"/>
                            <w:b/>
                            <w:i/>
                            <w:color w:val="2F5496" w:themeColor="accent5" w:themeShade="BF"/>
                            <w:sz w:val="28"/>
                            <w:szCs w:val="28"/>
                          </w:rPr>
                          <w:t>that</w:t>
                        </w:r>
                        <w:r w:rsidRPr="006D5FB6">
                          <w:rPr>
                            <w:rFonts w:ascii="Arial" w:hAnsi="Arial" w:cs="Arial"/>
                            <w:b/>
                            <w:i/>
                            <w:color w:val="2F5496" w:themeColor="accent5" w:themeShade="BF"/>
                            <w:sz w:val="28"/>
                            <w:szCs w:val="28"/>
                          </w:rPr>
                          <w:t xml:space="preserve"> take</w:t>
                        </w:r>
                        <w:r>
                          <w:rPr>
                            <w:rFonts w:ascii="Arial" w:hAnsi="Arial" w:cs="Arial"/>
                            <w:b/>
                            <w:i/>
                            <w:color w:val="2F5496" w:themeColor="accent5" w:themeShade="BF"/>
                            <w:sz w:val="28"/>
                            <w:szCs w:val="28"/>
                          </w:rPr>
                          <w:t>s</w:t>
                        </w:r>
                        <w:r w:rsidRPr="006D5FB6">
                          <w:rPr>
                            <w:rFonts w:ascii="Arial" w:hAnsi="Arial" w:cs="Arial"/>
                            <w:b/>
                            <w:i/>
                            <w:color w:val="2F5496" w:themeColor="accent5" w:themeShade="BF"/>
                            <w:sz w:val="28"/>
                            <w:szCs w:val="28"/>
                          </w:rPr>
                          <w:t xml:space="preserve"> an active bystander role, promoting a safe and healthy community.</w:t>
                        </w:r>
                      </w:p>
                      <w:p w:rsidR="008A722F" w:rsidRPr="006D5FB6" w:rsidRDefault="008A722F" w:rsidP="008A722F">
                        <w:pPr>
                          <w:spacing w:after="0" w:line="240" w:lineRule="auto"/>
                          <w:rPr>
                            <w:rFonts w:ascii="Arial" w:eastAsia="Times New Roman" w:hAnsi="Arial" w:cs="Arial"/>
                            <w:b/>
                            <w:i/>
                            <w:color w:val="2F5496" w:themeColor="accent5" w:themeShade="BF"/>
                            <w:sz w:val="28"/>
                            <w:szCs w:val="28"/>
                          </w:rPr>
                        </w:pPr>
                      </w:p>
                      <w:p w:rsidR="008A722F" w:rsidRDefault="008A722F" w:rsidP="008A722F">
                        <w:pPr>
                          <w:rPr>
                            <w:caps/>
                            <w:color w:val="5B9BD5" w:themeColor="accent1"/>
                            <w:sz w:val="26"/>
                            <w:szCs w:val="26"/>
                          </w:rPr>
                        </w:pPr>
                      </w:p>
                    </w:txbxContent>
                  </v:textbox>
                </v:shape>
                <w10:wrap type="square" anchorx="margin" anchory="margin"/>
              </v:group>
            </w:pict>
          </mc:Fallback>
        </mc:AlternateContent>
      </w:r>
      <w:r w:rsidR="00B6451F">
        <w:rPr>
          <w:rFonts w:ascii="Arial" w:hAnsi="Arial" w:cs="Arial"/>
          <w:noProof/>
          <w:sz w:val="24"/>
          <w:szCs w:val="24"/>
        </w:rPr>
        <w:drawing>
          <wp:inline distT="0" distB="0" distL="0" distR="0" wp14:anchorId="74399EB6" wp14:editId="618AA580">
            <wp:extent cx="3086100" cy="27203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ear cooper land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6100" cy="2720340"/>
                    </a:xfrm>
                    <a:prstGeom prst="rect">
                      <a:avLst/>
                    </a:prstGeom>
                  </pic:spPr>
                </pic:pic>
              </a:graphicData>
            </a:graphic>
          </wp:inline>
        </w:drawing>
      </w:r>
    </w:p>
    <w:p w:rsidR="008A722F" w:rsidRDefault="005B7686" w:rsidP="008A722F">
      <w:pPr>
        <w:rPr>
          <w:rFonts w:ascii="Arial" w:hAnsi="Arial" w:cs="Arial"/>
          <w:sz w:val="24"/>
          <w:szCs w:val="24"/>
        </w:rPr>
      </w:pPr>
      <w:r w:rsidRPr="005B7686">
        <w:rPr>
          <w:rFonts w:ascii="&amp;quot" w:hAnsi="&amp;quot"/>
          <w:b/>
          <w:noProof/>
          <w:color w:val="333333"/>
          <w:sz w:val="20"/>
          <w:szCs w:val="20"/>
        </w:rPr>
        <mc:AlternateContent>
          <mc:Choice Requires="wps">
            <w:drawing>
              <wp:anchor distT="0" distB="0" distL="114300" distR="114300" simplePos="0" relativeHeight="251754496" behindDoc="0" locked="0" layoutInCell="1" allowOverlap="1" wp14:anchorId="2C15E0C1" wp14:editId="5E5C1DA2">
                <wp:simplePos x="0" y="0"/>
                <wp:positionH relativeFrom="margin">
                  <wp:align>center</wp:align>
                </wp:positionH>
                <wp:positionV relativeFrom="paragraph">
                  <wp:posOffset>5668587</wp:posOffset>
                </wp:positionV>
                <wp:extent cx="914400" cy="270164"/>
                <wp:effectExtent l="0" t="0" r="6350" b="0"/>
                <wp:wrapNone/>
                <wp:docPr id="95" name="Text Box 95"/>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5B7686" w:rsidRPr="008A4CB0" w:rsidRDefault="005B7686" w:rsidP="005B7686">
                            <w:pPr>
                              <w:rPr>
                                <w:b/>
                              </w:rPr>
                            </w:pPr>
                            <w:r>
                              <w:rPr>
                                <w:b/>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15E0C1" id="Text Box 95" o:spid="_x0000_s1068" type="#_x0000_t202" style="position:absolute;margin-left:0;margin-top:446.35pt;width:1in;height:21.25pt;z-index:25175449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LLTwIAAJ8EAAAOAAAAZHJzL2Uyb0RvYy54bWysVE1vGjEQvVfqf7B8b3YhQBLEEtFEVJWi&#10;JBKpcjZeL6zk9Vi2YZf++j57IaRpT1U5mPnyjOfNm53ddo1me+V8Tabgg4ucM2UklbXZFPzHy/LL&#10;NWc+CFMKTUYV/KA8v51//jRr7VQNaUu6VI4hifHT1hZ8G4KdZpmXW9UIf0FWGTgrco0IUN0mK51o&#10;kb3R2TDPJ1lLrrSOpPIe1vveyecpf1UpGZ6qyqvAdMHxtpBOl851PLP5TEw3TthtLY/PEP/wikbU&#10;BkXfUt2LINjO1X+kamrpyFMVLiQ1GVVVLVXqAd0M8g/drLbCqtQLwPH2DSb//9LKx/2zY3VZ8Jsx&#10;Z0Y0mNGL6gL7Sh2DCfi01k8RtrIIDB3smPPJ7mGMbXeVa+I/GmLwA+nDG7oxm4TxZjAa5fBIuIZX&#10;+WAyilmy82XrfPimqGFRKLjD8BKmYv/gQx96Com1POm6XNZaJ+Xg77Rje4E5gx4ltZxp4QOMBV+m&#10;37Hab9e0YW3BJ5fjPFUyFPP1pbSJeVXi0LF+RKLvOEqhW3cJucvUSDStqTwAJUc9z7yVyxq9POAh&#10;z8KBWGgfyxKecFSaUJqOEmdbcj//Zo/xmDe8nLUgasENNgndfTfgQQIVvE7KaHw1RAX33rN+7zG7&#10;5o6A0ABLaWUSY3zQJ7Fy1LxioxaxJlzCSFQueDiJd6FfHmykVItFCgKTrQgPZmVlTB1hi3N66V6F&#10;s8dhBrDgkU6EFtMPM+1j401Di12gqk4DP2MKokQFW5Aoc9zYuGbv9RR1/q7MfwEAAP//AwBQSwME&#10;FAAGAAgAAAAhAMjdyYvdAAAACAEAAA8AAABkcnMvZG93bnJldi54bWxMj8FOwzAQRO9I/IO1SNyo&#10;kxAgDdlUgECCE1C4cNvGSxIRr6PYbdO/xz3BcXZWM2+q1WwHtePJ904Q0kUCiqVxppcW4fPj6aIA&#10;5QOJocEJIxzYw6o+PamoNG4v77xbh1bFEPElIXQhjKXWvunYkl+4kSV6326yFKKcWm0m2sdwO+gs&#10;Sa61pV5iQ0cjP3Tc/Ky3FiGnt9c2fZ6zAz/q+8KHr7SxL4jnZ/PdLajAc/h7hiN+RIc6Mm3cVoxX&#10;A0IcEhCKZXYD6mjnebxsEJaXVxnoutL/B9S/AAAA//8DAFBLAQItABQABgAIAAAAIQC2gziS/gAA&#10;AOEBAAATAAAAAAAAAAAAAAAAAAAAAABbQ29udGVudF9UeXBlc10ueG1sUEsBAi0AFAAGAAgAAAAh&#10;ADj9If/WAAAAlAEAAAsAAAAAAAAAAAAAAAAALwEAAF9yZWxzLy5yZWxzUEsBAi0AFAAGAAgAAAAh&#10;ANykostPAgAAnwQAAA4AAAAAAAAAAAAAAAAALgIAAGRycy9lMm9Eb2MueG1sUEsBAi0AFAAGAAgA&#10;AAAhAMjdyYvdAAAACAEAAA8AAAAAAAAAAAAAAAAAqQQAAGRycy9kb3ducmV2LnhtbFBLBQYAAAAA&#10;BAAEAPMAAACzBQAAAAA=&#10;" fillcolor="window" stroked="f" strokeweight=".5pt">
                <v:textbox>
                  <w:txbxContent>
                    <w:p w:rsidR="005B7686" w:rsidRPr="008A4CB0" w:rsidRDefault="005B7686" w:rsidP="005B7686">
                      <w:pPr>
                        <w:rPr>
                          <w:b/>
                        </w:rPr>
                      </w:pPr>
                      <w:r>
                        <w:rPr>
                          <w:b/>
                        </w:rPr>
                        <w:t>10</w:t>
                      </w:r>
                    </w:p>
                  </w:txbxContent>
                </v:textbox>
                <w10:wrap anchorx="margin"/>
              </v:shape>
            </w:pict>
          </mc:Fallback>
        </mc:AlternateContent>
      </w:r>
      <w:r w:rsidR="0035227A">
        <w:rPr>
          <w:rFonts w:ascii="Arial" w:hAnsi="Arial" w:cs="Arial"/>
          <w:noProof/>
          <w:sz w:val="24"/>
          <w:szCs w:val="24"/>
        </w:rPr>
        <mc:AlternateContent>
          <mc:Choice Requires="wps">
            <w:drawing>
              <wp:anchor distT="0" distB="0" distL="114300" distR="114300" simplePos="0" relativeHeight="251717632" behindDoc="0" locked="0" layoutInCell="1" allowOverlap="1" wp14:anchorId="76E50AA6" wp14:editId="4BD67C70">
                <wp:simplePos x="0" y="0"/>
                <wp:positionH relativeFrom="margin">
                  <wp:posOffset>-541020</wp:posOffset>
                </wp:positionH>
                <wp:positionV relativeFrom="margin">
                  <wp:posOffset>6096000</wp:posOffset>
                </wp:positionV>
                <wp:extent cx="6918960" cy="2225040"/>
                <wp:effectExtent l="19050" t="0" r="15240" b="22860"/>
                <wp:wrapSquare wrapText="bothSides"/>
                <wp:docPr id="15" name="Wave 15"/>
                <wp:cNvGraphicFramePr/>
                <a:graphic xmlns:a="http://schemas.openxmlformats.org/drawingml/2006/main">
                  <a:graphicData uri="http://schemas.microsoft.com/office/word/2010/wordprocessingShape">
                    <wps:wsp>
                      <wps:cNvSpPr/>
                      <wps:spPr>
                        <a:xfrm>
                          <a:off x="0" y="0"/>
                          <a:ext cx="6918960" cy="2225040"/>
                        </a:xfrm>
                        <a:prstGeom prst="wave">
                          <a:avLst>
                            <a:gd name="adj1" fmla="val 9041"/>
                            <a:gd name="adj2" fmla="val 5803"/>
                          </a:avLst>
                        </a:prstGeom>
                        <a:solidFill>
                          <a:schemeClr val="accent6">
                            <a:lumMod val="60000"/>
                            <a:lumOff val="40000"/>
                          </a:schemeClr>
                        </a:solidFill>
                        <a:ln w="12700" cap="flat" cmpd="sng" algn="ctr">
                          <a:solidFill>
                            <a:srgbClr val="70AD47">
                              <a:lumMod val="50000"/>
                            </a:srgbClr>
                          </a:solidFill>
                          <a:prstDash val="solid"/>
                          <a:miter lim="800000"/>
                        </a:ln>
                        <a:effectLst/>
                      </wps:spPr>
                      <wps:txbx>
                        <w:txbxContent>
                          <w:p w:rsidR="008A58BB" w:rsidRPr="00961326" w:rsidRDefault="008A58BB" w:rsidP="008A58BB">
                            <w:pPr>
                              <w:rPr>
                                <w:b/>
                                <w:color w:val="2F5496" w:themeColor="accent5" w:themeShade="BF"/>
                                <w:sz w:val="32"/>
                                <w:szCs w:val="32"/>
                              </w:rPr>
                            </w:pPr>
                            <w:r>
                              <w:rPr>
                                <w:b/>
                                <w:color w:val="2F5496" w:themeColor="accent5" w:themeShade="BF"/>
                                <w:sz w:val="32"/>
                                <w:szCs w:val="32"/>
                              </w:rPr>
                              <w:t>Did Y</w:t>
                            </w:r>
                            <w:r w:rsidRPr="00961326">
                              <w:rPr>
                                <w:b/>
                                <w:color w:val="2F5496" w:themeColor="accent5" w:themeShade="BF"/>
                                <w:sz w:val="32"/>
                                <w:szCs w:val="32"/>
                              </w:rPr>
                              <w:t xml:space="preserve">ou Know? </w:t>
                            </w:r>
                          </w:p>
                          <w:p w:rsidR="008A58BB" w:rsidRPr="00055FF6" w:rsidRDefault="008A58BB" w:rsidP="008A58BB">
                            <w:pPr>
                              <w:rPr>
                                <w:b/>
                                <w:color w:val="2F5496" w:themeColor="accent5" w:themeShade="BF"/>
                                <w:sz w:val="24"/>
                                <w:szCs w:val="24"/>
                              </w:rPr>
                            </w:pPr>
                            <w:r w:rsidRPr="00055FF6">
                              <w:rPr>
                                <w:b/>
                                <w:color w:val="2F5496" w:themeColor="accent5" w:themeShade="BF"/>
                                <w:sz w:val="24"/>
                                <w:szCs w:val="24"/>
                              </w:rPr>
                              <w:t xml:space="preserve">60% of the time there are people positioned to intervene when power-based violence occurs but only 15% of time are they </w:t>
                            </w:r>
                            <w:r w:rsidR="00E72B34">
                              <w:rPr>
                                <w:b/>
                                <w:color w:val="2F5496" w:themeColor="accent5" w:themeShade="BF"/>
                                <w:sz w:val="24"/>
                                <w:szCs w:val="24"/>
                              </w:rPr>
                              <w:t xml:space="preserve">able </w:t>
                            </w:r>
                            <w:r w:rsidRPr="00055FF6">
                              <w:rPr>
                                <w:b/>
                                <w:color w:val="2F5496" w:themeColor="accent5" w:themeShade="BF"/>
                                <w:sz w:val="24"/>
                                <w:szCs w:val="24"/>
                              </w:rPr>
                              <w:t>to do something.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E50AA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5" o:spid="_x0000_s1069" type="#_x0000_t64" style="position:absolute;margin-left:-42.6pt;margin-top:480pt;width:544.8pt;height:175.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iYwQIAAK8FAAAOAAAAZHJzL2Uyb0RvYy54bWysVMlu2zAQvRfoPxC8N5IV74gcGDFSFEib&#10;AEmRM01RtgpuJWnL6df3kZIdp+mpqA/0DDma5c2bubo+KEn2wvnG6JIOLnJKhOamavSmpN+fbj9N&#10;KfGB6YpJo0VJX4Sn14uPH65aOxeF2RpZCUfgRPt5a0u6DcHOs8zzrVDMXxgrNB5r4xQLUN0mqxxr&#10;4V3JrMjzcdYaV1lnuPAet6vukS6S/7oWPNzXtReByJIit5BOl851PLPFFZtvHLPbhvdpsH/IQrFG&#10;I+jJ1YoFRnaueedKNdwZb+pwwY3KTF03XKQaUM0g/6Oaxy2zItUCcLw9weT/n1v+bf/gSFOhdyNK&#10;NFPo0TPbCwIV2LTWz2HyaB9cr3mIsdBD7VT8RwnkkPB8OeEpDoFwXI5ng+lsDNg53oqiGOXDhHj2&#10;+rl1PnwWRpEolLRF6IQj29/5kACt+qxY9WNASa0k+rNnkszy4aBv35lJcW4ymuaX0QTxen+QjhGj&#10;c29kU902UiYlck7cSEfgvqSMc6HDOGUjd+qrqbr7cY5fFxjXYFd3PTxeI0Rib/SUQr8JIjVpgXUx&#10;gQ/CGRhfSxYgKoseeL2hhMkNRokHl0K/+dq7zfqU4CRfroaTd/mNzhPp7N+nEUFYMb/tck8xupJU&#10;EzCPslElnUZHx35JHSESaaLQmQhq5EbHhiiFw/qQeHR5Is7aVC8glzPd1HnLbxvEvWM+PDCHNgIC&#10;rI5wj6OWBriYXqJka9yvv91He7Afr5S0GFtg9nPHnKBEftGYi9lgCI6RkJThaFJAcecv6/MXvVM3&#10;Br0GsZBdEqN9kEexdkY9Y8MsY1Q8Mc0Ru6ToWCfehG6ZYENxsVwmI0y2ZeFOP1oeXUfgIt5Ph2fm&#10;bE/0gBn5Zo4D3vOzo+qrbfxSm+UumLo5Qd6h2uOPrZCa22+wuHbO9WT1umcXvwEAAP//AwBQSwME&#10;FAAGAAgAAAAhAMM79RzjAAAADQEAAA8AAABkcnMvZG93bnJldi54bWxMj8FOwkAQhu8mvsNmTLwY&#10;2KVWqLVbYowkEvAA4n1ph7axO9t0Fyhv73DS20zmyz/fn80H24oT9r5xpGEyViCQClc2VGnYfS1G&#10;CQgfDJWmdYQaLuhhnt/eZCYt3Zk2eNqGSnAI+dRoqEPoUil9UaM1fuw6JL4dXG9N4LWvZNmbM4fb&#10;VkZKTaU1DfGH2nT4VmPxsz1aDe9NhBf/OfuQu+V6sT7gKvl+WGl9fze8voAIOIQ/GK76rA45O+3d&#10;kUovWg2j5CliVMPzVHGpK6FUHIPY8/Q4UTHIPJP/W+S/AAAA//8DAFBLAQItABQABgAIAAAAIQC2&#10;gziS/gAAAOEBAAATAAAAAAAAAAAAAAAAAAAAAABbQ29udGVudF9UeXBlc10ueG1sUEsBAi0AFAAG&#10;AAgAAAAhADj9If/WAAAAlAEAAAsAAAAAAAAAAAAAAAAALwEAAF9yZWxzLy5yZWxzUEsBAi0AFAAG&#10;AAgAAAAhACVM2JjBAgAArwUAAA4AAAAAAAAAAAAAAAAALgIAAGRycy9lMm9Eb2MueG1sUEsBAi0A&#10;FAAGAAgAAAAhAMM79RzjAAAADQEAAA8AAAAAAAAAAAAAAAAAGwUAAGRycy9kb3ducmV2LnhtbFBL&#10;BQYAAAAABAAEAPMAAAArBgAAAAA=&#10;" adj="1953,12053" fillcolor="#a8d08d [1945]" strokecolor="#385723" strokeweight="1pt">
                <v:stroke joinstyle="miter"/>
                <v:textbox>
                  <w:txbxContent>
                    <w:p w:rsidR="008A58BB" w:rsidRPr="00961326" w:rsidRDefault="008A58BB" w:rsidP="008A58BB">
                      <w:pPr>
                        <w:rPr>
                          <w:b/>
                          <w:color w:val="2F5496" w:themeColor="accent5" w:themeShade="BF"/>
                          <w:sz w:val="32"/>
                          <w:szCs w:val="32"/>
                        </w:rPr>
                      </w:pPr>
                      <w:r>
                        <w:rPr>
                          <w:b/>
                          <w:color w:val="2F5496" w:themeColor="accent5" w:themeShade="BF"/>
                          <w:sz w:val="32"/>
                          <w:szCs w:val="32"/>
                        </w:rPr>
                        <w:t>Did Y</w:t>
                      </w:r>
                      <w:r w:rsidRPr="00961326">
                        <w:rPr>
                          <w:b/>
                          <w:color w:val="2F5496" w:themeColor="accent5" w:themeShade="BF"/>
                          <w:sz w:val="32"/>
                          <w:szCs w:val="32"/>
                        </w:rPr>
                        <w:t xml:space="preserve">ou Know? </w:t>
                      </w:r>
                    </w:p>
                    <w:p w:rsidR="008A58BB" w:rsidRPr="00055FF6" w:rsidRDefault="008A58BB" w:rsidP="008A58BB">
                      <w:pPr>
                        <w:rPr>
                          <w:b/>
                          <w:color w:val="2F5496" w:themeColor="accent5" w:themeShade="BF"/>
                          <w:sz w:val="24"/>
                          <w:szCs w:val="24"/>
                        </w:rPr>
                      </w:pPr>
                      <w:r w:rsidRPr="00055FF6">
                        <w:rPr>
                          <w:b/>
                          <w:color w:val="2F5496" w:themeColor="accent5" w:themeShade="BF"/>
                          <w:sz w:val="24"/>
                          <w:szCs w:val="24"/>
                        </w:rPr>
                        <w:t xml:space="preserve">60% of the time there are people positioned to intervene when power-based violence occurs but only 15% of time are they </w:t>
                      </w:r>
                      <w:r w:rsidR="00E72B34">
                        <w:rPr>
                          <w:b/>
                          <w:color w:val="2F5496" w:themeColor="accent5" w:themeShade="BF"/>
                          <w:sz w:val="24"/>
                          <w:szCs w:val="24"/>
                        </w:rPr>
                        <w:t xml:space="preserve">able </w:t>
                      </w:r>
                      <w:r w:rsidRPr="00055FF6">
                        <w:rPr>
                          <w:b/>
                          <w:color w:val="2F5496" w:themeColor="accent5" w:themeShade="BF"/>
                          <w:sz w:val="24"/>
                          <w:szCs w:val="24"/>
                        </w:rPr>
                        <w:t>to do something.</w:t>
                      </w:r>
                    </w:p>
                  </w:txbxContent>
                </v:textbox>
                <w10:wrap type="square" anchorx="margin" anchory="margin"/>
              </v:shape>
            </w:pict>
          </mc:Fallback>
        </mc:AlternateContent>
      </w:r>
    </w:p>
    <w:p w:rsidR="00616D27" w:rsidRDefault="003B67D2" w:rsidP="008A722F">
      <w:pPr>
        <w:rPr>
          <w:rFonts w:ascii="Arial" w:hAnsi="Arial" w:cs="Arial"/>
          <w:sz w:val="24"/>
          <w:szCs w:val="24"/>
        </w:rPr>
      </w:pPr>
      <w:r>
        <w:rPr>
          <w:noProof/>
        </w:rPr>
        <w:lastRenderedPageBreak/>
        <mc:AlternateContent>
          <mc:Choice Requires="wps">
            <w:drawing>
              <wp:anchor distT="0" distB="0" distL="114300" distR="114300" simplePos="0" relativeHeight="251720704" behindDoc="0" locked="0" layoutInCell="1" allowOverlap="1" wp14:anchorId="1BFD4367" wp14:editId="5E0F941E">
                <wp:simplePos x="0" y="0"/>
                <wp:positionH relativeFrom="margin">
                  <wp:posOffset>1482436</wp:posOffset>
                </wp:positionH>
                <wp:positionV relativeFrom="paragraph">
                  <wp:posOffset>404</wp:posOffset>
                </wp:positionV>
                <wp:extent cx="2552700" cy="816841"/>
                <wp:effectExtent l="0" t="0" r="0" b="2540"/>
                <wp:wrapSquare wrapText="bothSides"/>
                <wp:docPr id="70" name="Text Box 70"/>
                <wp:cNvGraphicFramePr/>
                <a:graphic xmlns:a="http://schemas.openxmlformats.org/drawingml/2006/main">
                  <a:graphicData uri="http://schemas.microsoft.com/office/word/2010/wordprocessingShape">
                    <wps:wsp>
                      <wps:cNvSpPr txBox="1"/>
                      <wps:spPr>
                        <a:xfrm>
                          <a:off x="0" y="0"/>
                          <a:ext cx="2552700" cy="816841"/>
                        </a:xfrm>
                        <a:prstGeom prst="rect">
                          <a:avLst/>
                        </a:prstGeom>
                        <a:noFill/>
                        <a:ln>
                          <a:noFill/>
                        </a:ln>
                        <a:effectLst/>
                      </wps:spPr>
                      <wps:txbx>
                        <w:txbxContent>
                          <w:p w:rsidR="003B67D2" w:rsidRPr="003B67D2" w:rsidRDefault="003B67D2" w:rsidP="003B67D2">
                            <w:pPr>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B67D2">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FD4367" id="Text Box 70" o:spid="_x0000_s1070" type="#_x0000_t202" style="position:absolute;margin-left:116.75pt;margin-top:.05pt;width:201pt;height:64.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71LgIAAGAEAAAOAAAAZHJzL2Uyb0RvYy54bWysVE2P2jAQvVfqf7B8LwHK1yLCiu6KqhLa&#10;XQmqPRvHgUiJx7UNCf31fXaApdueql7MfOV5Zt4zs/umKtlRWVeQTnmv0+VMaUlZoXcp/75Zfppw&#10;5rzQmShJq5SflOP3848fZrWZqj7tqcyUZQDRblqblO+9N9MkcXKvKuE6ZJRGMidbCQ/X7pLMihro&#10;VZn0u91RUpPNjCWpnEP0sU3yecTPcyX9c5475VmZcvTm42njuQ1nMp+J6c4Ksy/kuQ3xD11UotC4&#10;9Ar1KLxgB1v8AVUV0pKj3HckVQnleSFVnAHT9LrvplnvhVFxFizHmeua3P+DlU/HF8uKLOVjrEeL&#10;ChxtVOPZF2oYQthPbdwUZWuDQt8gDp4vcYdgGLvJbRV+MRBDHlCn63YDmkSwPxz2x12kJHKT3mgy&#10;iDDJ29fGOv9VUcWCkXIL9uJSxXHlPDpB6aUkXKZpWZRlZLDUvwVQ2EZUlMD56zBI23CwfLNt4uCf&#10;R5dptpSdMKSlVibOyGWBTlbC+RdhoQs0D637Zxx5SXXK6Wxxtif782/xUA+6kOWshs5S7n4chFWc&#10;ld80iLzrDQaA9dEZDMd9OPY2s73N6EP1QJByD6/KyGiGel9ezNxS9YonsQi3IiW0xN0p9xfzwbfq&#10;x5OSarGIRZCiEX6l10YG6LDKsOdN8yqsOZPhQeMTXRQppu84aWtbEhYHT3kRCQuLbrcK9oIDGUce&#10;z08uvJNbP1a9/THMfwEAAP//AwBQSwMEFAAGAAgAAAAhABZ3q1zbAAAACAEAAA8AAABkcnMvZG93&#10;bnJldi54bWxMj8FOwzAQRO9I/IO1SNyoTUJKCXEqBOJa1BaQuLnxNomI11HsNuHvuz3R49OMZt8W&#10;y8l14ohDaD1puJ8pEEiVty3VGj6373cLECEasqbzhBr+MMCyvL4qTG79SGs8bmIteIRCbjQ0Mfa5&#10;lKFq0Jkw8z0SZ3s/OBMZh1rawYw87jqZKDWXzrTEFxrT42uD1e/m4DR8rfY/3w/qo35zWT/6SUly&#10;T1Lr25vp5RlExCn+l+Gsz+pQstPOH8gG0WlI0jTj6jkQHM/TjHHHmCweQZaFvHygPAEAAP//AwBQ&#10;SwECLQAUAAYACAAAACEAtoM4kv4AAADhAQAAEwAAAAAAAAAAAAAAAAAAAAAAW0NvbnRlbnRfVHlw&#10;ZXNdLnhtbFBLAQItABQABgAIAAAAIQA4/SH/1gAAAJQBAAALAAAAAAAAAAAAAAAAAC8BAABfcmVs&#10;cy8ucmVsc1BLAQItABQABgAIAAAAIQClpD71LgIAAGAEAAAOAAAAAAAAAAAAAAAAAC4CAABkcnMv&#10;ZTJvRG9jLnhtbFBLAQItABQABgAIAAAAIQAWd6tc2wAAAAgBAAAPAAAAAAAAAAAAAAAAAIgEAABk&#10;cnMvZG93bnJldi54bWxQSwUGAAAAAAQABADzAAAAkAUAAAAA&#10;" filled="f" stroked="f">
                <v:textbox>
                  <w:txbxContent>
                    <w:p w:rsidR="003B67D2" w:rsidRPr="003B67D2" w:rsidRDefault="003B67D2" w:rsidP="003B67D2">
                      <w:pPr>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B67D2">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Strategies</w:t>
                      </w:r>
                    </w:p>
                  </w:txbxContent>
                </v:textbox>
                <w10:wrap type="square" anchorx="margin"/>
              </v:shape>
            </w:pict>
          </mc:Fallback>
        </mc:AlternateContent>
      </w:r>
    </w:p>
    <w:p w:rsidR="003B67D2" w:rsidRDefault="003B67D2" w:rsidP="008A722F">
      <w:pPr>
        <w:rPr>
          <w:rFonts w:ascii="Arial" w:hAnsi="Arial" w:cs="Arial"/>
          <w:sz w:val="24"/>
          <w:szCs w:val="24"/>
        </w:rPr>
      </w:pPr>
    </w:p>
    <w:p w:rsidR="003B67D2" w:rsidRDefault="008F05BC" w:rsidP="008A722F">
      <w:pP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21728" behindDoc="0" locked="0" layoutInCell="1" allowOverlap="1">
                <wp:simplePos x="0" y="0"/>
                <wp:positionH relativeFrom="margin">
                  <wp:posOffset>2788920</wp:posOffset>
                </wp:positionH>
                <wp:positionV relativeFrom="paragraph">
                  <wp:posOffset>195580</wp:posOffset>
                </wp:positionV>
                <wp:extent cx="3178175" cy="4998720"/>
                <wp:effectExtent l="0" t="0" r="22225" b="11430"/>
                <wp:wrapNone/>
                <wp:docPr id="71" name="Text Box 71"/>
                <wp:cNvGraphicFramePr/>
                <a:graphic xmlns:a="http://schemas.openxmlformats.org/drawingml/2006/main">
                  <a:graphicData uri="http://schemas.microsoft.com/office/word/2010/wordprocessingShape">
                    <wps:wsp>
                      <wps:cNvSpPr txBox="1"/>
                      <wps:spPr>
                        <a:xfrm>
                          <a:off x="0" y="0"/>
                          <a:ext cx="3178175" cy="499872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67D2" w:rsidRPr="003B67D2" w:rsidRDefault="003B67D2" w:rsidP="003B67D2">
                            <w:pPr>
                              <w:rPr>
                                <w:rFonts w:ascii="Arial" w:hAnsi="Arial" w:cs="Arial"/>
                                <w:b/>
                                <w:color w:val="2F5496" w:themeColor="accent5" w:themeShade="BF"/>
                                <w:sz w:val="24"/>
                                <w:szCs w:val="24"/>
                              </w:rPr>
                            </w:pPr>
                            <w:r w:rsidRPr="003B67D2">
                              <w:rPr>
                                <w:rFonts w:ascii="Arial" w:hAnsi="Arial" w:cs="Arial"/>
                                <w:b/>
                                <w:color w:val="2F5496" w:themeColor="accent5" w:themeShade="BF"/>
                                <w:sz w:val="24"/>
                                <w:szCs w:val="24"/>
                              </w:rPr>
                              <w:t>Choose Respect</w:t>
                            </w:r>
                          </w:p>
                          <w:p w:rsidR="003B67D2" w:rsidRPr="00F90657" w:rsidRDefault="003B67D2" w:rsidP="004D1E70">
                            <w:pPr>
                              <w:pStyle w:val="NormalWeb"/>
                              <w:spacing w:before="0" w:beforeAutospacing="0" w:after="150" w:afterAutospacing="0"/>
                              <w:rPr>
                                <w:rFonts w:ascii="Arial" w:hAnsi="Arial" w:cs="Arial"/>
                              </w:rPr>
                            </w:pPr>
                            <w:r w:rsidRPr="00F90657">
                              <w:rPr>
                                <w:rFonts w:ascii="Arial" w:hAnsi="Arial" w:cs="Arial"/>
                              </w:rPr>
                              <w:t>In 2008, through a partnership between the Council and the Alaska Network on Domestic Violence &amp; Sexual Assault, the "Real Alaska Men Choose Respect" campaign was born in an effort to engage men in the work of ending domestic violence and sexual assault. As part of that campaign, former Governor Sean Parnell was asked to film a public service announcement (PSA), along with other Alaskans, to help raise awareness.</w:t>
                            </w:r>
                          </w:p>
                          <w:p w:rsidR="003B67D2" w:rsidRPr="00F90657" w:rsidRDefault="003B67D2" w:rsidP="004D1E70">
                            <w:pPr>
                              <w:pStyle w:val="NormalWeb"/>
                              <w:spacing w:before="0" w:beforeAutospacing="0" w:after="150" w:afterAutospacing="0"/>
                              <w:rPr>
                                <w:rFonts w:ascii="Arial" w:hAnsi="Arial" w:cs="Arial"/>
                              </w:rPr>
                            </w:pPr>
                            <w:r w:rsidRPr="00F90657">
                              <w:rPr>
                                <w:rFonts w:ascii="Arial" w:hAnsi="Arial" w:cs="Arial"/>
                              </w:rPr>
                              <w:t>In December of 2009, Gov. Parnell pledged that Alaska would take every step necessary to stop the epidemic of domestic violence, sexual assault, and child sexual abuse in Alaska, and began his statewide "Choose Respect Initiative."</w:t>
                            </w:r>
                          </w:p>
                          <w:p w:rsidR="003B67D2" w:rsidRPr="003B67D2" w:rsidRDefault="003B67D2" w:rsidP="004D1E70">
                            <w:pPr>
                              <w:pStyle w:val="NormalWeb"/>
                              <w:spacing w:before="0" w:beforeAutospacing="0" w:after="150" w:afterAutospacing="0"/>
                              <w:rPr>
                                <w:rFonts w:ascii="Arial" w:hAnsi="Arial" w:cs="Arial"/>
                                <w:color w:val="2F5496" w:themeColor="accent5" w:themeShade="BF"/>
                              </w:rPr>
                            </w:pPr>
                            <w:r w:rsidRPr="00F90657">
                              <w:rPr>
                                <w:rFonts w:ascii="Arial" w:hAnsi="Arial" w:cs="Arial"/>
                              </w:rPr>
                              <w:t xml:space="preserve">Since then, we have witnessed more and more Alaskans finding the courage to speak, and the strength to act. Alaska started with 18 partner communities. By March of 2014, more than 170 Alaska communities participated in Choose Respect marches, rallies, and </w:t>
                            </w:r>
                            <w:r w:rsidRPr="003B67D2">
                              <w:rPr>
                                <w:rFonts w:ascii="Arial" w:hAnsi="Arial" w:cs="Arial"/>
                                <w:color w:val="2F5496" w:themeColor="accent5" w:themeShade="BF"/>
                              </w:rPr>
                              <w:t>community events</w:t>
                            </w:r>
                          </w:p>
                          <w:p w:rsidR="003B67D2" w:rsidRDefault="003B67D2" w:rsidP="004D1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1" o:spid="_x0000_s1071" type="#_x0000_t202" style="position:absolute;margin-left:219.6pt;margin-top:15.4pt;width:250.25pt;height:393.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RgtwIAAPwFAAAOAAAAZHJzL2Uyb0RvYy54bWysVEtPGzEQvlfqf7B8L5tAICFig1IQVSUK&#10;qFBxdrw2sbA9ru1kN/z6jr27SaDtgaqXXXvm8zy+eZydN0aTtfBBgS3p8GBAibAcKmWfSvrj4erT&#10;hJIQma2YBitKuhGBns8+fjir3VQcwhJ0JTxBIzZMa1fSZYxuWhSBL4Vh4QCcsKiU4A2LePVPReVZ&#10;jdaNLg4Hg5OiBl85D1yEgNLLVkln2b6UgsdbKYOIRJcUY4v56/N3kb7F7IxNnzxzS8W7MNg/RGGY&#10;suh0a+qSRUZWXv1myijuIYCMBxxMAVIqLnIOmM1w8Cab+yVzIueC5AS3pSn8P7P8Zn3niapKOh5S&#10;YpnBGj2IJpLP0BAUIT+1C1OE3TsExgblWOdeHlCY0m6kN+mPCRHUI9ObLbvJGkfh0XA8GY6PKeGo&#10;G52eTsaHmf9i99z5EL8IMCQdSuqxfJlVtr4OEUNBaA9J3gJoVV0prfMltYy40J6sGRabcS5sHOXn&#10;emW+QdXKsWkGXdlRjM3Riie9GF3k5kuWssNXTrQldUlPjo4H2fArXYps636hGX9OLCV7uzDxpm2K&#10;VuTe7LJKDLdM5lPcaJEw2n4XEmuTCf1rirkW2S6iE0oiIe952OF3Ub3ncZtH7xls3D42yoJvWXpd&#10;meq5D1m2eCRpL+90jM2iyU15NO47bQHVBhvQQzvCwfErhYRfsxDvmMeZxZ7DPRRv8SM1YJWgO1Gy&#10;BP/yJ3nC4yihlpIad0BJw88V84IS/dXikJ0OR6O0NPJldJz6lfh9zWJfY1fmArDzcI4wunxM+Kj7&#10;o/RgHnFdzZNXVDHL0XdJY3+8iO1mwnXHxXyeQbgmHIvX9t7xZDpVKTXaQ/PIvOvmJOKI3UC/Ldj0&#10;zbi02PTSwnwVQao8S4noltWuALhicr926zDtsP17Ru2W9uwXAAAA//8DAFBLAwQUAAYACAAAACEA&#10;mmXWJuEAAAAKAQAADwAAAGRycy9kb3ducmV2LnhtbEyPwU7DMBBE70j8g7VIXBB12iBI0mwqROkN&#10;CbVBPbuxG4fY6yh228DXY05wXO3TzJtyNVnDzmr0nSOE+SwBpqhxsqMW4aPe3GfAfBAkhXGkEL6U&#10;h1V1fVWKQroLbdV5F1oWQ8gXAkGHMBSc+0YrK/zMDYri7+hGK0I8x5bLUVxiuDV8kSSP3IqOYoMW&#10;g3rRqul3J4tQ9xv9vn6t76at+e7NXq/bt+Mn4u3N9LwEFtQU/mD41Y/qUEWngzuR9MwgPKT5IqII&#10;aRInRCBP8ydgB4RsniXAq5L/n1D9AAAA//8DAFBLAQItABQABgAIAAAAIQC2gziS/gAAAOEBAAAT&#10;AAAAAAAAAAAAAAAAAAAAAABbQ29udGVudF9UeXBlc10ueG1sUEsBAi0AFAAGAAgAAAAhADj9If/W&#10;AAAAlAEAAAsAAAAAAAAAAAAAAAAALwEAAF9yZWxzLy5yZWxzUEsBAi0AFAAGAAgAAAAhAPhe1GC3&#10;AgAA/AUAAA4AAAAAAAAAAAAAAAAALgIAAGRycy9lMm9Eb2MueG1sUEsBAi0AFAAGAAgAAAAhAJpl&#10;1ibhAAAACgEAAA8AAAAAAAAAAAAAAAAAEQUAAGRycy9kb3ducmV2LnhtbFBLBQYAAAAABAAEAPMA&#10;AAAfBgAAAAA=&#10;" fillcolor="#fff2cc [663]" strokeweight=".5pt">
                <v:textbox>
                  <w:txbxContent>
                    <w:p w:rsidR="003B67D2" w:rsidRPr="003B67D2" w:rsidRDefault="003B67D2" w:rsidP="003B67D2">
                      <w:pPr>
                        <w:rPr>
                          <w:rFonts w:ascii="Arial" w:hAnsi="Arial" w:cs="Arial"/>
                          <w:b/>
                          <w:color w:val="2F5496" w:themeColor="accent5" w:themeShade="BF"/>
                          <w:sz w:val="24"/>
                          <w:szCs w:val="24"/>
                        </w:rPr>
                      </w:pPr>
                      <w:r w:rsidRPr="003B67D2">
                        <w:rPr>
                          <w:rFonts w:ascii="Arial" w:hAnsi="Arial" w:cs="Arial"/>
                          <w:b/>
                          <w:color w:val="2F5496" w:themeColor="accent5" w:themeShade="BF"/>
                          <w:sz w:val="24"/>
                          <w:szCs w:val="24"/>
                        </w:rPr>
                        <w:t>Choose Respect</w:t>
                      </w:r>
                    </w:p>
                    <w:p w:rsidR="003B67D2" w:rsidRPr="00F90657" w:rsidRDefault="003B67D2" w:rsidP="004D1E70">
                      <w:pPr>
                        <w:pStyle w:val="NormalWeb"/>
                        <w:spacing w:before="0" w:beforeAutospacing="0" w:after="150" w:afterAutospacing="0"/>
                        <w:rPr>
                          <w:rFonts w:ascii="Arial" w:hAnsi="Arial" w:cs="Arial"/>
                        </w:rPr>
                      </w:pPr>
                      <w:r w:rsidRPr="00F90657">
                        <w:rPr>
                          <w:rFonts w:ascii="Arial" w:hAnsi="Arial" w:cs="Arial"/>
                        </w:rPr>
                        <w:t>In 2008, through a partnership between the Council and the Alaska Network on Domestic Violence &amp; Sexual Assault, the "Real Alaska Men Choose Respect" campaign was born in an effort to engage men in the work of ending domestic violence and sexual assault. As part of that campaign, former Governor Sean Parnell was asked to film a public service announcement (PSA), along with other Alaskans, to help raise awareness.</w:t>
                      </w:r>
                    </w:p>
                    <w:p w:rsidR="003B67D2" w:rsidRPr="00F90657" w:rsidRDefault="003B67D2" w:rsidP="004D1E70">
                      <w:pPr>
                        <w:pStyle w:val="NormalWeb"/>
                        <w:spacing w:before="0" w:beforeAutospacing="0" w:after="150" w:afterAutospacing="0"/>
                        <w:rPr>
                          <w:rFonts w:ascii="Arial" w:hAnsi="Arial" w:cs="Arial"/>
                        </w:rPr>
                      </w:pPr>
                      <w:r w:rsidRPr="00F90657">
                        <w:rPr>
                          <w:rFonts w:ascii="Arial" w:hAnsi="Arial" w:cs="Arial"/>
                        </w:rPr>
                        <w:t>In December of 2009, Gov. Parnell pledged that Alaska would take every step necessary to stop the epidemic of domestic violence, sexual assault, and child sexual abuse in Alaska, and began his statewide "Choose Respect Initiative."</w:t>
                      </w:r>
                    </w:p>
                    <w:p w:rsidR="003B67D2" w:rsidRPr="003B67D2" w:rsidRDefault="003B67D2" w:rsidP="004D1E70">
                      <w:pPr>
                        <w:pStyle w:val="NormalWeb"/>
                        <w:spacing w:before="0" w:beforeAutospacing="0" w:after="150" w:afterAutospacing="0"/>
                        <w:rPr>
                          <w:rFonts w:ascii="Arial" w:hAnsi="Arial" w:cs="Arial"/>
                          <w:color w:val="2F5496" w:themeColor="accent5" w:themeShade="BF"/>
                        </w:rPr>
                      </w:pPr>
                      <w:r w:rsidRPr="00F90657">
                        <w:rPr>
                          <w:rFonts w:ascii="Arial" w:hAnsi="Arial" w:cs="Arial"/>
                        </w:rPr>
                        <w:t xml:space="preserve">Since then, we have witnessed more and more Alaskans finding the courage to speak, and the strength to act. Alaska started with 18 partner communities. By March of 2014, more than 170 Alaska communities participated in Choose Respect marches, rallies, and </w:t>
                      </w:r>
                      <w:r w:rsidRPr="003B67D2">
                        <w:rPr>
                          <w:rFonts w:ascii="Arial" w:hAnsi="Arial" w:cs="Arial"/>
                          <w:color w:val="2F5496" w:themeColor="accent5" w:themeShade="BF"/>
                        </w:rPr>
                        <w:t>community events</w:t>
                      </w:r>
                    </w:p>
                    <w:p w:rsidR="003B67D2" w:rsidRDefault="003B67D2" w:rsidP="004D1E70"/>
                  </w:txbxContent>
                </v:textbox>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723776" behindDoc="0" locked="0" layoutInCell="1" allowOverlap="1" wp14:anchorId="67DB22C1" wp14:editId="5CD12BDD">
                <wp:simplePos x="0" y="0"/>
                <wp:positionH relativeFrom="margin">
                  <wp:posOffset>-106680</wp:posOffset>
                </wp:positionH>
                <wp:positionV relativeFrom="paragraph">
                  <wp:posOffset>210820</wp:posOffset>
                </wp:positionV>
                <wp:extent cx="2796540" cy="4966335"/>
                <wp:effectExtent l="0" t="0" r="22860" b="24765"/>
                <wp:wrapNone/>
                <wp:docPr id="72" name="Text Box 72"/>
                <wp:cNvGraphicFramePr/>
                <a:graphic xmlns:a="http://schemas.openxmlformats.org/drawingml/2006/main">
                  <a:graphicData uri="http://schemas.microsoft.com/office/word/2010/wordprocessingShape">
                    <wps:wsp>
                      <wps:cNvSpPr txBox="1"/>
                      <wps:spPr>
                        <a:xfrm>
                          <a:off x="0" y="0"/>
                          <a:ext cx="2796540" cy="4966335"/>
                        </a:xfrm>
                        <a:prstGeom prst="rect">
                          <a:avLst/>
                        </a:prstGeom>
                        <a:solidFill>
                          <a:schemeClr val="accent1">
                            <a:lumMod val="20000"/>
                            <a:lumOff val="80000"/>
                          </a:schemeClr>
                        </a:solidFill>
                        <a:ln w="6350">
                          <a:solidFill>
                            <a:prstClr val="black"/>
                          </a:solidFill>
                        </a:ln>
                        <a:effectLst/>
                      </wps:spPr>
                      <wps:txbx>
                        <w:txbxContent>
                          <w:p w:rsidR="007E5CEF" w:rsidRPr="007E5CEF" w:rsidRDefault="007E5CEF" w:rsidP="007E5CEF">
                            <w:pPr>
                              <w:rPr>
                                <w:rFonts w:ascii="Arial" w:hAnsi="Arial" w:cs="Arial"/>
                                <w:b/>
                                <w:color w:val="7030A0"/>
                                <w:sz w:val="24"/>
                                <w:szCs w:val="24"/>
                              </w:rPr>
                            </w:pPr>
                            <w:r w:rsidRPr="007E5CEF">
                              <w:rPr>
                                <w:rFonts w:ascii="Arial" w:hAnsi="Arial" w:cs="Arial"/>
                                <w:b/>
                                <w:color w:val="7030A0"/>
                                <w:sz w:val="24"/>
                                <w:szCs w:val="24"/>
                              </w:rPr>
                              <w:t>The Fourth R</w:t>
                            </w:r>
                          </w:p>
                          <w:p w:rsidR="007E5CEF" w:rsidRPr="007E5CEF" w:rsidRDefault="007E5CEF" w:rsidP="004D1E70">
                            <w:pPr>
                              <w:rPr>
                                <w:rFonts w:ascii="Arial" w:hAnsi="Arial" w:cs="Arial"/>
                                <w:color w:val="7030A0"/>
                                <w:sz w:val="24"/>
                                <w:szCs w:val="24"/>
                              </w:rPr>
                            </w:pPr>
                            <w:r w:rsidRPr="007E5CEF">
                              <w:rPr>
                                <w:rFonts w:ascii="Arial" w:hAnsi="Arial" w:cs="Arial"/>
                                <w:color w:val="7030A0"/>
                                <w:sz w:val="24"/>
                                <w:szCs w:val="24"/>
                              </w:rPr>
                              <w:t>The Fourth R emphasizes the five basic competencies of</w:t>
                            </w:r>
                            <w:r w:rsidR="004D1E70">
                              <w:rPr>
                                <w:rFonts w:ascii="Arial" w:hAnsi="Arial" w:cs="Arial"/>
                                <w:color w:val="7030A0"/>
                                <w:sz w:val="24"/>
                                <w:szCs w:val="24"/>
                              </w:rPr>
                              <w:t xml:space="preserve"> social and emotional learning: </w:t>
                            </w:r>
                            <w:r w:rsidRPr="007E5CEF">
                              <w:rPr>
                                <w:rFonts w:ascii="Arial" w:hAnsi="Arial" w:cs="Arial"/>
                                <w:color w:val="7030A0"/>
                                <w:sz w:val="24"/>
                                <w:szCs w:val="24"/>
                              </w:rPr>
                              <w:t>self-awareness, self-management, social awareness, relationship skills and responsible decision-making. The Fourth R provides lessons that meet the skills for Health Life Content Standards developed by the State of Alaska, Department of Education &amp; Early Development and also aligns with the performance indicators of all eight of the U.S. National Health Education Standards for grades 9-12.  The Fourth R is a comprehensive curriculum that seeks to reduce violence and promote related protective factors to prevent perpetration and victimization. It is one of the few curriculums that has been proven to reduce violence and improve decision-making and communication skills among students.</w:t>
                            </w:r>
                          </w:p>
                          <w:p w:rsidR="007E5CEF" w:rsidRDefault="007E5CEF" w:rsidP="007E5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DB22C1" id="Text Box 72" o:spid="_x0000_s1072" type="#_x0000_t202" style="position:absolute;margin-left:-8.4pt;margin-top:16.6pt;width:220.2pt;height:391.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oTdAIAAPkEAAAOAAAAZHJzL2Uyb0RvYy54bWysVFtP2zAUfp+0/2D5faR3SkWKOhDTJAZI&#10;MPHsOg6N5vh4ttuG/fp9dpJS2J6mvTg+F5/Ld76T84um1mynnK/I5Hx4MuBMGUlFZZ5z/v3x+tOc&#10;Mx+EKYQmo3L+ojy/WH78cL63CzWiDelCOYYgxi/2NuebEOwiy7zcqFr4E7LKwFiSq0WA6J6zwok9&#10;otc6Gw0Gs2xPrrCOpPIe2qvWyJcpflkqGe7K0qvAdM5RW0inS+c6ntnyXCyenbCbSnZliH+oohaV&#10;QdJDqCsRBNu66o9QdSUdeSrDiaQ6o7KspEo9oJvh4F03DxthVeoF4Hh7gMn/v7DydnfvWFXk/HTE&#10;mRE1ZvSomsA+U8OgAj576xdwe7BwDA30mHOv91DGtpvS1fGLhhjsQPrlgG6MJqEcnZ7NphOYJGyT&#10;s9lsPJ7GONnrc+t8+KKoZvGSc4fxJVTF7saH1rV3idk86aq4rrROQqSMutSO7QSGLaRUJgzTc72t&#10;v1HR6kGaQTd2qEGOVj3v1agmkS9GSrW9SaIN2+d8Np4OUuA3tljZIf1aC/mj6+7IC9G1idWqxM2u&#10;q4hwi2S8hWbdpImM5z3MaypegL6jlr/eyusK2W6ED/fCgbBAFUsY7nCUmlAidTfONuR+/U0f/cEj&#10;WDnbYwFy7n9uhVOc6a8GDDsbTuKwQhIm09MRBHdsWR9bzLa+JMA+xLpbma7RP+j+Wjqqn7Crq5gV&#10;JmEkcuc89NfL0K4ldl2q1So5YUesCDfmwcoYOgIXUX5snoSzHUkC+HVL/aqIxTuutL7xpaHVNlBZ&#10;JSJFoFtUMeQoYL/SuLt/QVzgYzl5vf6xlr8BAAD//wMAUEsDBBQABgAIAAAAIQBzHIPx3wAAAAoB&#10;AAAPAAAAZHJzL2Rvd25yZXYueG1sTI8xT8MwFIR3JP6D9ZDYWicxRFGIU0EFU6emlVjd+DWJaj9H&#10;sZsGfj1mgvF0p7vvqs1iDZtx8oMjCek6AYbUOj1QJ+F4+FgVwHxQpJVxhBK+0MOmvr+rVKndjfY4&#10;N6FjsYR8qST0IYwl577t0Sq/diNS9M5usipEOXVcT+oWy63hWZLk3KqB4kKvRtz22F6aq5Wwa/j3&#10;+2Hn8tHY4nNK92J+25KUjw/L6wuwgEv4C8MvfkSHOjKd3JW0Z0bCKs0jepAgRAYsBp4ykQM7SSjS&#10;ZwG8rvj/C/UPAAAA//8DAFBLAQItABQABgAIAAAAIQC2gziS/gAAAOEBAAATAAAAAAAAAAAAAAAA&#10;AAAAAABbQ29udGVudF9UeXBlc10ueG1sUEsBAi0AFAAGAAgAAAAhADj9If/WAAAAlAEAAAsAAAAA&#10;AAAAAAAAAAAALwEAAF9yZWxzLy5yZWxzUEsBAi0AFAAGAAgAAAAhANDCGhN0AgAA+QQAAA4AAAAA&#10;AAAAAAAAAAAALgIAAGRycy9lMm9Eb2MueG1sUEsBAi0AFAAGAAgAAAAhAHMcg/HfAAAACgEAAA8A&#10;AAAAAAAAAAAAAAAAzgQAAGRycy9kb3ducmV2LnhtbFBLBQYAAAAABAAEAPMAAADaBQAAAAA=&#10;" fillcolor="#deeaf6 [660]" strokeweight=".5pt">
                <v:textbox>
                  <w:txbxContent>
                    <w:p w:rsidR="007E5CEF" w:rsidRPr="007E5CEF" w:rsidRDefault="007E5CEF" w:rsidP="007E5CEF">
                      <w:pPr>
                        <w:rPr>
                          <w:rFonts w:ascii="Arial" w:hAnsi="Arial" w:cs="Arial"/>
                          <w:b/>
                          <w:color w:val="7030A0"/>
                          <w:sz w:val="24"/>
                          <w:szCs w:val="24"/>
                        </w:rPr>
                      </w:pPr>
                      <w:r w:rsidRPr="007E5CEF">
                        <w:rPr>
                          <w:rFonts w:ascii="Arial" w:hAnsi="Arial" w:cs="Arial"/>
                          <w:b/>
                          <w:color w:val="7030A0"/>
                          <w:sz w:val="24"/>
                          <w:szCs w:val="24"/>
                        </w:rPr>
                        <w:t>The Fourth R</w:t>
                      </w:r>
                    </w:p>
                    <w:p w:rsidR="007E5CEF" w:rsidRPr="007E5CEF" w:rsidRDefault="007E5CEF" w:rsidP="004D1E70">
                      <w:pPr>
                        <w:rPr>
                          <w:rFonts w:ascii="Arial" w:hAnsi="Arial" w:cs="Arial"/>
                          <w:color w:val="7030A0"/>
                          <w:sz w:val="24"/>
                          <w:szCs w:val="24"/>
                        </w:rPr>
                      </w:pPr>
                      <w:r w:rsidRPr="007E5CEF">
                        <w:rPr>
                          <w:rFonts w:ascii="Arial" w:hAnsi="Arial" w:cs="Arial"/>
                          <w:color w:val="7030A0"/>
                          <w:sz w:val="24"/>
                          <w:szCs w:val="24"/>
                        </w:rPr>
                        <w:t>The Fourth R emphasizes the five basic competencies of</w:t>
                      </w:r>
                      <w:r w:rsidR="004D1E70">
                        <w:rPr>
                          <w:rFonts w:ascii="Arial" w:hAnsi="Arial" w:cs="Arial"/>
                          <w:color w:val="7030A0"/>
                          <w:sz w:val="24"/>
                          <w:szCs w:val="24"/>
                        </w:rPr>
                        <w:t xml:space="preserve"> social and emotional learning: </w:t>
                      </w:r>
                      <w:r w:rsidRPr="007E5CEF">
                        <w:rPr>
                          <w:rFonts w:ascii="Arial" w:hAnsi="Arial" w:cs="Arial"/>
                          <w:color w:val="7030A0"/>
                          <w:sz w:val="24"/>
                          <w:szCs w:val="24"/>
                        </w:rPr>
                        <w:t>self-awareness, self-management, social awareness, relationship skills and responsible decision-making. The Fourth R provides lessons that meet the skills for Health Life Content Standards developed by the State of Alaska, Department of Education &amp; Early Development and also aligns with the performance indicators of all eight of the U.S. National Health Education Standards for grades 9-12.  The Fourth R is a comprehensive curriculum that seeks to reduce violence and promote related protective factors to prevent perpetration and victimization. It is one of the few curriculums that has been proven to reduce violence and improve decision-making and communication skills among students.</w:t>
                      </w:r>
                    </w:p>
                    <w:p w:rsidR="007E5CEF" w:rsidRDefault="007E5CEF" w:rsidP="007E5CEF"/>
                  </w:txbxContent>
                </v:textbox>
                <w10:wrap anchorx="margin"/>
              </v:shape>
            </w:pict>
          </mc:Fallback>
        </mc:AlternateContent>
      </w: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3B67D2">
      <w:pPr>
        <w:rPr>
          <w:rFonts w:ascii="Arial" w:hAnsi="Arial" w:cs="Arial"/>
          <w:b/>
          <w:sz w:val="24"/>
          <w:szCs w:val="24"/>
        </w:rPr>
      </w:pPr>
    </w:p>
    <w:p w:rsidR="003B67D2" w:rsidRDefault="003B67D2" w:rsidP="008A722F">
      <w:pPr>
        <w:rPr>
          <w:rFonts w:ascii="Arial" w:hAnsi="Arial" w:cs="Arial"/>
          <w:sz w:val="24"/>
          <w:szCs w:val="24"/>
        </w:rPr>
      </w:pPr>
    </w:p>
    <w:p w:rsidR="003B67D2" w:rsidRDefault="003B67D2" w:rsidP="008A722F">
      <w:pPr>
        <w:rPr>
          <w:rFonts w:ascii="Arial" w:hAnsi="Arial" w:cs="Arial"/>
          <w:sz w:val="24"/>
          <w:szCs w:val="24"/>
        </w:rPr>
      </w:pPr>
    </w:p>
    <w:p w:rsidR="003B67D2" w:rsidRDefault="00A36E19" w:rsidP="008A722F">
      <w:pP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24800" behindDoc="0" locked="0" layoutInCell="1" allowOverlap="1">
                <wp:simplePos x="0" y="0"/>
                <wp:positionH relativeFrom="margin">
                  <wp:posOffset>-76200</wp:posOffset>
                </wp:positionH>
                <wp:positionV relativeFrom="paragraph">
                  <wp:posOffset>295044</wp:posOffset>
                </wp:positionV>
                <wp:extent cx="6026150" cy="1800225"/>
                <wp:effectExtent l="0" t="0" r="12700" b="28575"/>
                <wp:wrapNone/>
                <wp:docPr id="73" name="Text Box 73"/>
                <wp:cNvGraphicFramePr/>
                <a:graphic xmlns:a="http://schemas.openxmlformats.org/drawingml/2006/main">
                  <a:graphicData uri="http://schemas.microsoft.com/office/word/2010/wordprocessingShape">
                    <wps:wsp>
                      <wps:cNvSpPr txBox="1"/>
                      <wps:spPr>
                        <a:xfrm>
                          <a:off x="0" y="0"/>
                          <a:ext cx="6026150" cy="1800225"/>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E19" w:rsidRPr="00616D27" w:rsidRDefault="00A36E19" w:rsidP="00A36E19">
                            <w:pPr>
                              <w:rPr>
                                <w:rFonts w:ascii="Arial" w:hAnsi="Arial" w:cs="Arial"/>
                                <w:b/>
                                <w:sz w:val="24"/>
                                <w:szCs w:val="24"/>
                              </w:rPr>
                            </w:pPr>
                            <w:r>
                              <w:rPr>
                                <w:rFonts w:ascii="Arial" w:hAnsi="Arial" w:cs="Arial"/>
                                <w:b/>
                                <w:sz w:val="24"/>
                                <w:szCs w:val="24"/>
                              </w:rPr>
                              <w:t>Ophelia Project</w:t>
                            </w:r>
                          </w:p>
                          <w:p w:rsidR="00A36E19" w:rsidRPr="003B67D2" w:rsidRDefault="00A36E19" w:rsidP="00A36E19">
                            <w:pPr>
                              <w:jc w:val="both"/>
                              <w:rPr>
                                <w:rFonts w:ascii="Arial" w:hAnsi="Arial" w:cs="Arial"/>
                                <w:sz w:val="24"/>
                                <w:szCs w:val="24"/>
                              </w:rPr>
                            </w:pPr>
                            <w:r w:rsidRPr="003B67D2">
                              <w:rPr>
                                <w:rFonts w:ascii="Arial" w:hAnsi="Arial" w:cs="Arial"/>
                                <w:b/>
                                <w:bCs/>
                                <w:sz w:val="24"/>
                                <w:szCs w:val="24"/>
                              </w:rPr>
                              <w:t>Creating a Safe School</w:t>
                            </w:r>
                            <w:r w:rsidRPr="003B67D2">
                              <w:rPr>
                                <w:rFonts w:ascii="Arial" w:hAnsi="Arial" w:cs="Arial"/>
                                <w:bCs/>
                                <w:sz w:val="24"/>
                                <w:szCs w:val="24"/>
                              </w:rPr>
                              <w:t xml:space="preserve"> is a multifaceted change process that brings together a community of caring adults (administrators, teachers, staff, parents) with students to work together to change the social culture in a school or school district. Its primary goal is to positively impact the social norms in a school community by recognizing and addressing the hurtful, covert behaviors of peer aggression and identifying, teaching and modeling a more positive set of normative behaviors for educators, students and parents.</w:t>
                            </w:r>
                          </w:p>
                          <w:p w:rsidR="00A36E19" w:rsidRDefault="00A36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3" o:spid="_x0000_s1073" type="#_x0000_t202" style="position:absolute;margin-left:-6pt;margin-top:23.25pt;width:474.5pt;height:141.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aGnAIAAL4FAAAOAAAAZHJzL2Uyb0RvYy54bWysVF1v2yAUfZ+0/4B4X+2k31GdKkvlaVLV&#10;VkunPhMMiVXgMiCxs1+/C7bTtN1Lp73YwD0c7j334+q61YpshfM1mIKOjnJKhOFQ1WZV0J+P5ZcL&#10;SnxgpmIKjCjoTnh6Pf386aqxEzGGNahKOIIkxk8aW9B1CHaSZZ6vhWb+CKwwaJTgNAu4dauscqxB&#10;dq2ycZ6fZQ24yjrgwns8vemMdJr4pRQ83EvpRSCqoOhbSF+Xvsv4zaZXbLJyzK5r3rvB/sELzWqD&#10;j+6pblhgZOPqd1S65g48yHDEQWcgZc1FigGjGeVvolmsmRUpFhTH271M/v/R8rvtgyN1VdDzY0oM&#10;05ijR9EG8hVagkeoT2P9BGELi8DQ4jnmeTj3eBjDbqXT8Y8BEbSj0ru9upGN4+FZPj4bnaKJo210&#10;kefj8WnkyV6uW+fDNwGaxEVBHaYvqcq2tz500AESX/Og6qqslUobt1rOlSNbhqkuy/m8LHv2VzBl&#10;SIO+HKMj7ygi955iqRh/fs+A3ioTb4pUXb1fUaNOi7QKOyUiRpkfQqK6SZL0XKxrsX+DcS5MSGom&#10;XkRHlMSQPnKxx7949ZHLXRzDy2DC/rKuDbhOpdduV8+Dy7LDYxIP4o7L0C7bVFbHl0OtLKHaYQk5&#10;6JrQW17WKPgt8+GBOew6LA2cJOEeP1IBZgn6FSVrcL//dh7x2AxopaTBLi6o/7VhTlCivhtsk8vR&#10;yUls+7Q5OT0f48YdWpaHFrPRc8DqGeHMsjwtIz6oYSkd6CccOLP4KpqY4fh2QcOwnIdutuDA4mI2&#10;SyBsdMvCrVlYHqljlmKhPbZPzNm+0gM2yR0M/c4mbwq+w8abBmabALJO3RCF7lTtE4BDIvVTP9Di&#10;FDrcJ9TL2J3+AQAA//8DAFBLAwQUAAYACAAAACEAWH4/Pt0AAAAKAQAADwAAAGRycy9kb3ducmV2&#10;LnhtbEyPzU7DMBCE70i8g7VI3Fq7CYQ2jVMhpJ5RAweObryNI/wTYqcJb89yguPsjGa/qQ6Ls+yK&#10;Y+yDl7BZC2Do26B730l4fzuutsBiUl4rGzxK+MYIh/r2plKlDrM/4bVJHaMSH0slwaQ0lJzH1qBT&#10;cR0G9ORdwuhUIjl2XI9qpnJneSZEwZ3qPX0wasAXg+1nMzkJx8agyOZh2rYnawuFl/T18Srl/d3y&#10;vAeWcEl/YfjFJ3SoiekcJq8jsxJWm4y2JAkPxSMwCuzyJzqcJeS5EMDriv+fUP8AAAD//wMAUEsB&#10;Ai0AFAAGAAgAAAAhALaDOJL+AAAA4QEAABMAAAAAAAAAAAAAAAAAAAAAAFtDb250ZW50X1R5cGVz&#10;XS54bWxQSwECLQAUAAYACAAAACEAOP0h/9YAAACUAQAACwAAAAAAAAAAAAAAAAAvAQAAX3JlbHMv&#10;LnJlbHNQSwECLQAUAAYACAAAACEAeT2GhpwCAAC+BQAADgAAAAAAAAAAAAAAAAAuAgAAZHJzL2Uy&#10;b0RvYy54bWxQSwECLQAUAAYACAAAACEAWH4/Pt0AAAAKAQAADwAAAAAAAAAAAAAAAAD2BAAAZHJz&#10;L2Rvd25yZXYueG1sUEsFBgAAAAAEAAQA8wAAAAAGAAAAAA==&#10;" fillcolor="#fcf" strokeweight=".5pt">
                <v:textbox>
                  <w:txbxContent>
                    <w:p w:rsidR="00A36E19" w:rsidRPr="00616D27" w:rsidRDefault="00A36E19" w:rsidP="00A36E19">
                      <w:pPr>
                        <w:rPr>
                          <w:rFonts w:ascii="Arial" w:hAnsi="Arial" w:cs="Arial"/>
                          <w:b/>
                          <w:sz w:val="24"/>
                          <w:szCs w:val="24"/>
                        </w:rPr>
                      </w:pPr>
                      <w:r>
                        <w:rPr>
                          <w:rFonts w:ascii="Arial" w:hAnsi="Arial" w:cs="Arial"/>
                          <w:b/>
                          <w:sz w:val="24"/>
                          <w:szCs w:val="24"/>
                        </w:rPr>
                        <w:t>Ophelia Project</w:t>
                      </w:r>
                    </w:p>
                    <w:p w:rsidR="00A36E19" w:rsidRPr="003B67D2" w:rsidRDefault="00A36E19" w:rsidP="00A36E19">
                      <w:pPr>
                        <w:jc w:val="both"/>
                        <w:rPr>
                          <w:rFonts w:ascii="Arial" w:hAnsi="Arial" w:cs="Arial"/>
                          <w:sz w:val="24"/>
                          <w:szCs w:val="24"/>
                        </w:rPr>
                      </w:pPr>
                      <w:r w:rsidRPr="003B67D2">
                        <w:rPr>
                          <w:rFonts w:ascii="Arial" w:hAnsi="Arial" w:cs="Arial"/>
                          <w:b/>
                          <w:bCs/>
                          <w:sz w:val="24"/>
                          <w:szCs w:val="24"/>
                        </w:rPr>
                        <w:t>Creating a Safe School</w:t>
                      </w:r>
                      <w:r w:rsidRPr="003B67D2">
                        <w:rPr>
                          <w:rFonts w:ascii="Arial" w:hAnsi="Arial" w:cs="Arial"/>
                          <w:bCs/>
                          <w:sz w:val="24"/>
                          <w:szCs w:val="24"/>
                        </w:rPr>
                        <w:t xml:space="preserve"> is a multifaceted change process that brings together a community of caring adults (administrators, teachers, staff, parents) with students to work together to change the social culture in a school or school district. Its primary goal is to positively impact the social norms in a school community by recognizing and addressing the hurtful, covert behaviors of peer aggression and identifying, teaching and modeling a more positive set of normative behaviors for educators, students and parents.</w:t>
                      </w:r>
                    </w:p>
                    <w:p w:rsidR="00A36E19" w:rsidRDefault="00A36E19"/>
                  </w:txbxContent>
                </v:textbox>
                <w10:wrap anchorx="margin"/>
              </v:shape>
            </w:pict>
          </mc:Fallback>
        </mc:AlternateContent>
      </w:r>
    </w:p>
    <w:p w:rsidR="003B67D2" w:rsidRDefault="003B67D2" w:rsidP="008A722F">
      <w:pPr>
        <w:rPr>
          <w:rFonts w:ascii="Arial" w:hAnsi="Arial" w:cs="Arial"/>
          <w:b/>
          <w:sz w:val="24"/>
          <w:szCs w:val="24"/>
        </w:rPr>
      </w:pPr>
    </w:p>
    <w:p w:rsidR="003B67D2" w:rsidRDefault="003B67D2" w:rsidP="008A722F">
      <w:pPr>
        <w:rPr>
          <w:rFonts w:ascii="Arial" w:hAnsi="Arial" w:cs="Arial"/>
          <w:b/>
          <w:sz w:val="24"/>
          <w:szCs w:val="24"/>
        </w:rPr>
      </w:pPr>
    </w:p>
    <w:p w:rsidR="003B67D2" w:rsidRDefault="003B67D2" w:rsidP="008A722F">
      <w:pPr>
        <w:rPr>
          <w:rFonts w:ascii="Arial" w:hAnsi="Arial" w:cs="Arial"/>
          <w:b/>
          <w:sz w:val="24"/>
          <w:szCs w:val="24"/>
        </w:rPr>
      </w:pPr>
    </w:p>
    <w:p w:rsidR="003B67D2" w:rsidRDefault="003B67D2" w:rsidP="008A722F">
      <w:pPr>
        <w:rPr>
          <w:rFonts w:ascii="Arial" w:hAnsi="Arial" w:cs="Arial"/>
          <w:b/>
          <w:sz w:val="24"/>
          <w:szCs w:val="24"/>
        </w:rPr>
      </w:pPr>
    </w:p>
    <w:p w:rsidR="003B67D2" w:rsidRDefault="003B67D2" w:rsidP="008A722F">
      <w:pPr>
        <w:rPr>
          <w:rFonts w:ascii="Arial" w:hAnsi="Arial" w:cs="Arial"/>
          <w:b/>
          <w:sz w:val="24"/>
          <w:szCs w:val="24"/>
        </w:rPr>
      </w:pPr>
    </w:p>
    <w:p w:rsidR="003B67D2" w:rsidRDefault="003B67D2" w:rsidP="008A722F">
      <w:pPr>
        <w:rPr>
          <w:rFonts w:ascii="Arial" w:hAnsi="Arial" w:cs="Arial"/>
          <w:b/>
          <w:sz w:val="24"/>
          <w:szCs w:val="24"/>
        </w:rPr>
      </w:pPr>
    </w:p>
    <w:p w:rsidR="003B67D2" w:rsidRDefault="003B67D2" w:rsidP="008A722F">
      <w:pPr>
        <w:rPr>
          <w:rFonts w:ascii="Arial" w:hAnsi="Arial" w:cs="Arial"/>
          <w:b/>
          <w:sz w:val="24"/>
          <w:szCs w:val="24"/>
        </w:rPr>
      </w:pPr>
    </w:p>
    <w:p w:rsidR="003B67D2" w:rsidRDefault="004D1E70" w:rsidP="008A722F">
      <w:pPr>
        <w:rPr>
          <w:rFonts w:ascii="Arial" w:hAnsi="Arial" w:cs="Arial"/>
          <w:b/>
          <w:sz w:val="24"/>
          <w:szCs w:val="24"/>
        </w:rPr>
      </w:pPr>
      <w:r w:rsidRPr="004D1E70">
        <w:rPr>
          <w:rFonts w:ascii="&amp;quot" w:hAnsi="&amp;quot"/>
          <w:b/>
          <w:noProof/>
          <w:color w:val="333333"/>
          <w:sz w:val="20"/>
          <w:szCs w:val="20"/>
        </w:rPr>
        <mc:AlternateContent>
          <mc:Choice Requires="wps">
            <w:drawing>
              <wp:anchor distT="0" distB="0" distL="114300" distR="114300" simplePos="0" relativeHeight="251756544" behindDoc="0" locked="0" layoutInCell="1" allowOverlap="1" wp14:anchorId="2C15E0C1" wp14:editId="5E5C1DA2">
                <wp:simplePos x="0" y="0"/>
                <wp:positionH relativeFrom="margin">
                  <wp:align>center</wp:align>
                </wp:positionH>
                <wp:positionV relativeFrom="paragraph">
                  <wp:posOffset>623454</wp:posOffset>
                </wp:positionV>
                <wp:extent cx="914400" cy="270164"/>
                <wp:effectExtent l="0" t="0" r="6350" b="0"/>
                <wp:wrapNone/>
                <wp:docPr id="128" name="Text Box 128"/>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4D1E70" w:rsidRPr="008A4CB0" w:rsidRDefault="004D1E70" w:rsidP="004D1E70">
                            <w:pPr>
                              <w:rPr>
                                <w:b/>
                              </w:rPr>
                            </w:pPr>
                            <w:r>
                              <w:rPr>
                                <w:b/>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15E0C1" id="Text Box 128" o:spid="_x0000_s1074" type="#_x0000_t202" style="position:absolute;margin-left:0;margin-top:49.1pt;width:1in;height:21.25pt;z-index:25175654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TOTwIAAKEEAAAOAAAAZHJzL2Uyb0RvYy54bWysVMtu2zAQvBfoPxC815Jd51EjcuA6cFEg&#10;SALERc40RUUCKC5BMpbcr++QkuM07amoD/S+uMudndXVdd9qtlfON2QKPp3knCkjqWzMc8F/bDef&#10;LjnzQZhSaDKq4Afl+fXy44erzi7UjGrSpXIMSYxfdLbgdQh2kWVe1qoVfkJWGTgrcq0IUN1zVjrR&#10;IXurs1men2cdudI6ksp7WG8GJ1+m/FWlZLivKq8C0wXH20I6XTp38cyWV2Lx7IStGzk+Q/zDK1rR&#10;GBR9TXUjgmAvrvkjVdtIR56qMJHUZlRVjVSpB3Qzzd9181gLq1IvAMfbV5j8/0sr7/YPjjUlZjfD&#10;qIxoMaSt6gP7Sj2LNiDUWb9A4KNFaOjhQPTR7mGMjfeVa+M/WmLwA+vDK74xnYTxy3Q+z+GRcM0u&#10;8un5PGbJTpet8+GbopZFoeAO40uoiv2tD0PoMSTW8qSbctNonZSDX2vH9gKTBkFK6jjTwgcYC75J&#10;v7Hab9e0YV3Bzz+f5amSoZhvKKVNzKsSi8b6EYmh4yiFftcn7OaJSNG0o/IAlBwNTPNWbhr0couH&#10;PAgHaqF9rEu4x1FpQmkaJc5qcj//Zo/xmDi8nHWgasENdgndfTdgQgIVzE7K/OxihgrurWf31mNe&#10;2jUBoSnW0sokxvigj2LlqH3CTq1iTbiEkahc8HAU12FYH+ykVKtVCgKXrQi35tHKmDrCFue07Z+E&#10;s+MwA1hwR0dKi8W7mQ6x8aah1UugqkkDP2EKokQFe5AoM+5sXLS3eoo6fVmWvwAAAP//AwBQSwME&#10;FAAGAAgAAAAhACTc8XXbAAAABwEAAA8AAABkcnMvZG93bnJldi54bWxMj0FPwzAMhe9I/IfISNxY&#10;2qqCUupOgECCE2Nw4eY1pq1onKrJtu7fk57g5udnvfe5Ws92UAeefO8EIV0loFgaZ3ppET4/nq8K&#10;UD6QGBqcMMKJPazr87OKSuOO8s6HbWhVDBFfEkIXwlhq7ZuOLfmVG1mi9+0mSyHKqdVmomMMt4PO&#10;kuRaW+olNnQ08mPHzc92bxFy2ry16cucnfhJPxQ+fKWNfUW8vJjv70AFnsPfMSz4ER3qyLRzezFe&#10;DQjxkYBwW2SgFjfP42K3DMkN6LrS//nrXwAAAP//AwBQSwECLQAUAAYACAAAACEAtoM4kv4AAADh&#10;AQAAEwAAAAAAAAAAAAAAAAAAAAAAW0NvbnRlbnRfVHlwZXNdLnhtbFBLAQItABQABgAIAAAAIQA4&#10;/SH/1gAAAJQBAAALAAAAAAAAAAAAAAAAAC8BAABfcmVscy8ucmVsc1BLAQItABQABgAIAAAAIQDP&#10;mBTOTwIAAKEEAAAOAAAAAAAAAAAAAAAAAC4CAABkcnMvZTJvRG9jLnhtbFBLAQItABQABgAIAAAA&#10;IQAk3PF12wAAAAcBAAAPAAAAAAAAAAAAAAAAAKkEAABkcnMvZG93bnJldi54bWxQSwUGAAAAAAQA&#10;BADzAAAAsQUAAAAA&#10;" fillcolor="window" stroked="f" strokeweight=".5pt">
                <v:textbox>
                  <w:txbxContent>
                    <w:p w:rsidR="004D1E70" w:rsidRPr="008A4CB0" w:rsidRDefault="004D1E70" w:rsidP="004D1E70">
                      <w:pPr>
                        <w:rPr>
                          <w:b/>
                        </w:rPr>
                      </w:pPr>
                      <w:r>
                        <w:rPr>
                          <w:b/>
                        </w:rPr>
                        <w:t>11</w:t>
                      </w:r>
                    </w:p>
                  </w:txbxContent>
                </v:textbox>
                <w10:wrap anchorx="margin"/>
              </v:shape>
            </w:pict>
          </mc:Fallback>
        </mc:AlternateContent>
      </w:r>
    </w:p>
    <w:p w:rsidR="00616D27" w:rsidRDefault="00F97E81" w:rsidP="008A722F">
      <w:pPr>
        <w:rPr>
          <w:rFonts w:ascii="Arial" w:hAnsi="Arial" w:cs="Arial"/>
          <w:b/>
          <w:sz w:val="24"/>
          <w:szCs w:val="24"/>
        </w:rPr>
      </w:pPr>
      <w:r>
        <w:rPr>
          <w:noProof/>
        </w:rPr>
        <w:lastRenderedPageBreak/>
        <mc:AlternateContent>
          <mc:Choice Requires="wps">
            <w:drawing>
              <wp:anchor distT="0" distB="0" distL="114300" distR="114300" simplePos="0" relativeHeight="251727872" behindDoc="0" locked="0" layoutInCell="1" allowOverlap="1" wp14:anchorId="1FE9E0D3" wp14:editId="6A62B100">
                <wp:simplePos x="0" y="0"/>
                <wp:positionH relativeFrom="margin">
                  <wp:posOffset>1696720</wp:posOffset>
                </wp:positionH>
                <wp:positionV relativeFrom="paragraph">
                  <wp:posOffset>0</wp:posOffset>
                </wp:positionV>
                <wp:extent cx="2552700" cy="643890"/>
                <wp:effectExtent l="0" t="0" r="0" b="3810"/>
                <wp:wrapSquare wrapText="bothSides"/>
                <wp:docPr id="76" name="Text Box 76"/>
                <wp:cNvGraphicFramePr/>
                <a:graphic xmlns:a="http://schemas.openxmlformats.org/drawingml/2006/main">
                  <a:graphicData uri="http://schemas.microsoft.com/office/word/2010/wordprocessingShape">
                    <wps:wsp>
                      <wps:cNvSpPr txBox="1"/>
                      <wps:spPr>
                        <a:xfrm>
                          <a:off x="0" y="0"/>
                          <a:ext cx="2552700" cy="643890"/>
                        </a:xfrm>
                        <a:prstGeom prst="rect">
                          <a:avLst/>
                        </a:prstGeom>
                        <a:noFill/>
                        <a:ln>
                          <a:noFill/>
                        </a:ln>
                        <a:effectLst/>
                      </wps:spPr>
                      <wps:txbx>
                        <w:txbxContent>
                          <w:p w:rsidR="00F97E81" w:rsidRPr="003B67D2" w:rsidRDefault="00F97E81" w:rsidP="00F97E81">
                            <w:pPr>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B67D2">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E9E0D3" id="Text Box 76" o:spid="_x0000_s1075" type="#_x0000_t202" style="position:absolute;margin-left:133.6pt;margin-top:0;width:201pt;height:50.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T/LgIAAGAEAAAOAAAAZHJzL2Uyb0RvYy54bWysVF1v2jAUfZ+0/2D5fQQY0DYiVKwV0yTU&#10;VoKpz8ZxIFLi69mGhP36HTtAWbenaS/mfuX63nOOmd63dcUOyrqSdMYHvT5nSkvKS73N+Pf14tMt&#10;Z84LnYuKtMr4UTl+P/v4YdqYVA1pR1WuLEMT7dLGZHznvUmTxMmdqoXrkVEayYJsLTxcu01yKxp0&#10;r6tk2O9PkoZsbixJ5Ryij12Sz2L/olDSPxeFU55VGcdsPp42nptwJrOpSLdWmF0pT2OIf5iiFqXG&#10;pZdWj8ILtrflH63qUlpyVPiepDqhoiilijtgm0H/3TarnTAq7gJwnLnA5P5fW/l0eLGszDN+M+FM&#10;ixocrVXr2RdqGULApzEuRdnKoNC3iIPnc9whGNZuC1uHXyzEkAfSxwu6oZtEcDgeD2/6SEnkJqPP&#10;t3cR/uTta2Od/6qoZsHIuAV7EVRxWDqPSVB6LgmXaVqUVRUZrPRvARR2ERUlcPo6LNINHCzfbtq4&#10;+OiyzYbyI5a01MnEGbkoMclSOP8iLHSB4aF1/4yjqKjJOJ0sznZkf/4tHupBF7KcNdBZxt2PvbCK&#10;s+qbBpF3g9EoCDM6o/HNEI69zmyuM3pfPxCkPMCrMjKaod5XZ7OwVL/iSczDrUgJLXF3xv3ZfPCd&#10;+vGkpJrPYxGkaIRf6pWRoXWAMuC8bl+FNScyPGh8orMiRfqOk662I2G+91SUkbAAdIcq2AsOZBx5&#10;PD258E6u/Vj19scw+wUAAP//AwBQSwMEFAAGAAgAAAAhALaV2rXbAAAACAEAAA8AAABkcnMvZG93&#10;bnJldi54bWxMj81OwzAQhO9IvIO1SNyo3agEGuJUCMQVRPmRuG3jbRIRr6PYbcLbs5zocTSjmW/K&#10;zex7daQxdoEtLBcGFHEdXMeNhfe3p6tbUDEhO+wDk4UfirCpzs9KLFyY+JWO29QoKeFYoIU2paHQ&#10;OtYteYyLMBCLtw+jxyRybLQbcZJy3+vMmFx77FgWWhzooaX6e3vwFj6e91+fK/PSPPrrYQqz0ezX&#10;2trLi/n+DlSiOf2H4Q9f0KESpl04sIuqt5DlN5lELcgjsfN8LXInObNcga5KfXqg+gUAAP//AwBQ&#10;SwECLQAUAAYACAAAACEAtoM4kv4AAADhAQAAEwAAAAAAAAAAAAAAAAAAAAAAW0NvbnRlbnRfVHlw&#10;ZXNdLnhtbFBLAQItABQABgAIAAAAIQA4/SH/1gAAAJQBAAALAAAAAAAAAAAAAAAAAC8BAABfcmVs&#10;cy8ucmVsc1BLAQItABQABgAIAAAAIQDJAmT/LgIAAGAEAAAOAAAAAAAAAAAAAAAAAC4CAABkcnMv&#10;ZTJvRG9jLnhtbFBLAQItABQABgAIAAAAIQC2ldq12wAAAAgBAAAPAAAAAAAAAAAAAAAAAIgEAABk&#10;cnMvZG93bnJldi54bWxQSwUGAAAAAAQABADzAAAAkAUAAAAA&#10;" filled="f" stroked="f">
                <v:textbox>
                  <w:txbxContent>
                    <w:p w:rsidR="00F97E81" w:rsidRPr="003B67D2" w:rsidRDefault="00F97E81" w:rsidP="00F97E81">
                      <w:pPr>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B67D2">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Strategies</w:t>
                      </w:r>
                    </w:p>
                  </w:txbxContent>
                </v:textbox>
                <w10:wrap type="square" anchorx="margin"/>
              </v:shape>
            </w:pict>
          </mc:Fallback>
        </mc:AlternateContent>
      </w:r>
    </w:p>
    <w:p w:rsidR="005F0D7F" w:rsidRDefault="00F97E81" w:rsidP="008A722F">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5824" behindDoc="0" locked="0" layoutInCell="1" allowOverlap="1">
                <wp:simplePos x="0" y="0"/>
                <wp:positionH relativeFrom="margin">
                  <wp:posOffset>394855</wp:posOffset>
                </wp:positionH>
                <wp:positionV relativeFrom="paragraph">
                  <wp:posOffset>284134</wp:posOffset>
                </wp:positionV>
                <wp:extent cx="5146906" cy="4648200"/>
                <wp:effectExtent l="0" t="0" r="15875" b="19050"/>
                <wp:wrapNone/>
                <wp:docPr id="74" name="Oval 74"/>
                <wp:cNvGraphicFramePr/>
                <a:graphic xmlns:a="http://schemas.openxmlformats.org/drawingml/2006/main">
                  <a:graphicData uri="http://schemas.microsoft.com/office/word/2010/wordprocessingShape">
                    <wps:wsp>
                      <wps:cNvSpPr/>
                      <wps:spPr>
                        <a:xfrm>
                          <a:off x="0" y="0"/>
                          <a:ext cx="5146906" cy="464820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97E81" w:rsidRDefault="00F97E81" w:rsidP="00F97E81">
                            <w:pPr>
                              <w:jc w:val="center"/>
                              <w:rPr>
                                <w:rFonts w:cstheme="minorHAnsi"/>
                                <w:b/>
                                <w:color w:val="538135" w:themeColor="accent6" w:themeShade="BF"/>
                              </w:rPr>
                            </w:pPr>
                            <w:r>
                              <w:rPr>
                                <w:rFonts w:cstheme="minorHAnsi"/>
                                <w:b/>
                                <w:color w:val="538135" w:themeColor="accent6" w:themeShade="BF"/>
                              </w:rPr>
                              <w:t>GREEN DOT</w:t>
                            </w:r>
                          </w:p>
                          <w:p w:rsidR="00F97E81" w:rsidRPr="00F97E81" w:rsidRDefault="00F97E81" w:rsidP="00F97E81">
                            <w:pPr>
                              <w:jc w:val="center"/>
                              <w:rPr>
                                <w:rFonts w:cstheme="minorHAnsi"/>
                                <w:b/>
                                <w:color w:val="538135" w:themeColor="accent6" w:themeShade="BF"/>
                              </w:rPr>
                            </w:pPr>
                            <w:r w:rsidRPr="00F97E81">
                              <w:rPr>
                                <w:rFonts w:cstheme="minorHAnsi"/>
                                <w:b/>
                                <w:color w:val="538135" w:themeColor="accent6" w:themeShade="BF"/>
                              </w:rPr>
                              <w:t>Green Dot is a comprehensive approach to violence prevention that uses peer and cultural influences and social change theory to engage bystanders with proactive behaviors and interventions. The Green Dot curriculum is informed by concepts and lessons learned from bodies of research and theory across disciplines including: violence against women, diffusion of innovation, public health, social networking, psychology, communications, bystander dynamics, perpetration, and marketing/ advertising. Green Dot is built on the premise that in order to measurably reduce the perpetration of power-based personal violence, a cultural shift is necessary. In order to create a cultural shift, a critical mass of people will need to engage in a new behavior or set of behaviors that will make violence less sustainable within any given community. The “new behavior” is a Green 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id="Oval 74" o:spid="_x0000_s1076" style="position:absolute;margin-left:31.1pt;margin-top:22.35pt;width:405.25pt;height:36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HoQIAAL8FAAAOAAAAZHJzL2Uyb0RvYy54bWysVN1P2zAQf5+0/8Hy+0hShQIVKapATJMY&#10;VIOJZ9exSSTb59luk+6v39lJQzXYHqb1Ib3P33347i6veq3ITjjfgqlocZJTIgyHujUvFf3+dPvp&#10;nBIfmKmZAiMquheeXi0/frjs7ELMoAFVC0cQxPhFZyvahGAXWeZ5IzTzJ2CFQaUEp1lA1r1ktWMd&#10;omuVzfJ8nnXgauuAC+9RejMo6TLhSyl4eJDSi0BURTG3kL4ufTfxmy0v2eLFMdu0fEyD/UMWmrUG&#10;g05QNywwsnXtGyjdcgceZDjhoDOQsuUi1YDVFPlv1Tw2zIpUCzbH26lN/v/B8vvd2pG2ruhZSYlh&#10;Gt/oYccUQRZ701m/QJNHu3Yj55GMhfbS6fiPJZA+9XM/9VP0gXAUnhbl/CKfU8JRV87Lc3yxiJq9&#10;ulvnw2cBmkSiokKp1vpYM1uw3Z0Pg/XBKoo9qLa+bZVKTJwTca0cwZwryjgXJsyTu9rqr1AP8jLH&#10;3/DWKMaJGMTzgxgTShMXkVJ6R0Gy2IOh6kSFvRIxtDLfhMTOYZ2zFHBCOM6lGFQNq8UgPv1jzAQY&#10;kSUWN2GPAO/VWYy9HO2jq0gjPznnf0tsaO3kkSKDCZOzbg249wBUmCIP9tiyo9ZEMvSbPk1VOYtJ&#10;RtEG6j2OmoNhB73lty2++R3zYc0cLh2uJx6S8IAfqaCrKIwUJQ24n+/Joz3uAmop6XCJK+p/bJkT&#10;lKgvBrfkoijLuPWJKU/PZsi4Y83mWGO2+hpwigo8WZYnMtoHdSClA/2M92YVo6KKGY6xK8qDOzDX&#10;YTgueLG4WK2SGW66ZeHOPFoewWOj40A/9c/M2XHwA+7MPRwW/s3wD7bR08BqG0C2aTNe+zo+AV6J&#10;NL/jRYtn6JhPVq93d/kLAAD//wMAUEsDBBQABgAIAAAAIQAeeRJd4AAAAAkBAAAPAAAAZHJzL2Rv&#10;d25yZXYueG1sTI/NTsMwEITvSLyDtUhcEHWISlxCnArxI3GqRODCzbVNEojXaey44e1ZTnCb1Yxm&#10;vq22ixtYslPoPUq4WmXALGpvemwlvL0+XW6AhajQqMGjlfBtA2zr05NKlcYf8cWmJraMSjCUSkIX&#10;41hyHnRnnQorP1ok78NPTkU6p5abSR2p3A08z7KCO9UjLXRqtPed1V/N7CTcPFzr5/fDrJr28UJn&#10;6TMddjFJeX623N0Ci3aJf2H4xSd0qIlp72c0gQ0SijynpIT1WgAjfyNyEnsJQhQCeF3x/x/UPwAA&#10;AP//AwBQSwECLQAUAAYACAAAACEAtoM4kv4AAADhAQAAEwAAAAAAAAAAAAAAAAAAAAAAW0NvbnRl&#10;bnRfVHlwZXNdLnhtbFBLAQItABQABgAIAAAAIQA4/SH/1gAAAJQBAAALAAAAAAAAAAAAAAAAAC8B&#10;AABfcmVscy8ucmVsc1BLAQItABQABgAIAAAAIQA+W7bHoQIAAL8FAAAOAAAAAAAAAAAAAAAAAC4C&#10;AABkcnMvZTJvRG9jLnhtbFBLAQItABQABgAIAAAAIQAeeRJd4AAAAAkBAAAPAAAAAAAAAAAAAAAA&#10;APsEAABkcnMvZG93bnJldi54bWxQSwUGAAAAAAQABADzAAAACAYAAAAA&#10;" fillcolor="#c5e0b3 [1305]" strokecolor="#1f4d78 [1604]" strokeweight="1pt">
                <v:stroke joinstyle="miter"/>
                <v:textbox>
                  <w:txbxContent>
                    <w:p w:rsidR="00F97E81" w:rsidRDefault="00F97E81" w:rsidP="00F97E81">
                      <w:pPr>
                        <w:jc w:val="center"/>
                        <w:rPr>
                          <w:rFonts w:cstheme="minorHAnsi"/>
                          <w:b/>
                          <w:color w:val="538135" w:themeColor="accent6" w:themeShade="BF"/>
                        </w:rPr>
                      </w:pPr>
                      <w:r>
                        <w:rPr>
                          <w:rFonts w:cstheme="minorHAnsi"/>
                          <w:b/>
                          <w:color w:val="538135" w:themeColor="accent6" w:themeShade="BF"/>
                        </w:rPr>
                        <w:t>GREEN DOT</w:t>
                      </w:r>
                    </w:p>
                    <w:p w:rsidR="00F97E81" w:rsidRPr="00F97E81" w:rsidRDefault="00F97E81" w:rsidP="00F97E81">
                      <w:pPr>
                        <w:jc w:val="center"/>
                        <w:rPr>
                          <w:rFonts w:cstheme="minorHAnsi"/>
                          <w:b/>
                          <w:color w:val="538135" w:themeColor="accent6" w:themeShade="BF"/>
                        </w:rPr>
                      </w:pPr>
                      <w:r w:rsidRPr="00F97E81">
                        <w:rPr>
                          <w:rFonts w:cstheme="minorHAnsi"/>
                          <w:b/>
                          <w:color w:val="538135" w:themeColor="accent6" w:themeShade="BF"/>
                        </w:rPr>
                        <w:t>Green Dot is a comprehensive approach to violence prevention that uses peer and cultural influences and social change theory to engage bystanders with proactive behaviors and interventions. The Green Dot curriculum is informed by concepts and lessons learned from bodies of research and theory across disciplines including: violence against women, diffusion of innovation, public health, social networking, psychology, communications, bystander dynamics, perpetration, and marketing/ advertising. Green Dot is built on the premise that in order to measurably reduce the perpetration of power-based personal violence, a cultural shift is necessary. In order to create a cultural shift, a critical mass of people will need to engage in a new behavior or set of behaviors that will make violence less sustainable within any given community. The “new behavior” is a Green Dot.</w:t>
                      </w:r>
                    </w:p>
                  </w:txbxContent>
                </v:textbox>
                <w10:wrap anchorx="margin"/>
              </v:oval>
            </w:pict>
          </mc:Fallback>
        </mc:AlternateContent>
      </w:r>
    </w:p>
    <w:p w:rsidR="005F0D7F" w:rsidRDefault="005F0D7F" w:rsidP="008A722F">
      <w:pPr>
        <w:rPr>
          <w:rFonts w:ascii="Arial" w:hAnsi="Arial" w:cs="Arial"/>
          <w:b/>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Default="008A722F" w:rsidP="008A722F">
      <w:pPr>
        <w:rPr>
          <w:rFonts w:ascii="Arial" w:hAnsi="Arial" w:cs="Arial"/>
          <w:sz w:val="24"/>
          <w:szCs w:val="24"/>
        </w:rPr>
      </w:pPr>
    </w:p>
    <w:p w:rsidR="008A722F" w:rsidRPr="008A722F" w:rsidRDefault="00F97E81" w:rsidP="008A722F">
      <w:pP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18656" behindDoc="0" locked="0" layoutInCell="1" allowOverlap="1">
                <wp:simplePos x="0" y="0"/>
                <wp:positionH relativeFrom="margin">
                  <wp:posOffset>-450296</wp:posOffset>
                </wp:positionH>
                <wp:positionV relativeFrom="paragraph">
                  <wp:posOffset>283862</wp:posOffset>
                </wp:positionV>
                <wp:extent cx="5495290" cy="4169920"/>
                <wp:effectExtent l="0" t="76200" r="1400810" b="173990"/>
                <wp:wrapNone/>
                <wp:docPr id="69" name="Oval Callout 69"/>
                <wp:cNvGraphicFramePr/>
                <a:graphic xmlns:a="http://schemas.openxmlformats.org/drawingml/2006/main">
                  <a:graphicData uri="http://schemas.microsoft.com/office/word/2010/wordprocessingShape">
                    <wps:wsp>
                      <wps:cNvSpPr/>
                      <wps:spPr>
                        <a:xfrm rot="20728545">
                          <a:off x="0" y="0"/>
                          <a:ext cx="5495290" cy="4169920"/>
                        </a:xfrm>
                        <a:prstGeom prst="wedgeEllipseCallout">
                          <a:avLst>
                            <a:gd name="adj1" fmla="val 62016"/>
                            <a:gd name="adj2" fmla="val 764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67D2" w:rsidRPr="001D119B" w:rsidRDefault="003B67D2" w:rsidP="003B67D2">
                            <w:pPr>
                              <w:rPr>
                                <w:rFonts w:ascii="Arial" w:hAnsi="Arial" w:cs="Arial"/>
                                <w:b/>
                                <w:sz w:val="24"/>
                                <w:szCs w:val="24"/>
                              </w:rPr>
                            </w:pPr>
                            <w:r w:rsidRPr="001D119B">
                              <w:rPr>
                                <w:rFonts w:ascii="Arial" w:hAnsi="Arial" w:cs="Arial"/>
                                <w:b/>
                                <w:sz w:val="24"/>
                                <w:szCs w:val="24"/>
                              </w:rPr>
                              <w:t xml:space="preserve">Did You Know? </w:t>
                            </w:r>
                          </w:p>
                          <w:p w:rsidR="003B67D2" w:rsidRPr="001D119B" w:rsidRDefault="003B67D2" w:rsidP="003B67D2">
                            <w:pPr>
                              <w:jc w:val="both"/>
                              <w:rPr>
                                <w:rFonts w:ascii="Arial" w:hAnsi="Arial" w:cs="Arial"/>
                              </w:rPr>
                            </w:pPr>
                            <w:r w:rsidRPr="001D119B">
                              <w:rPr>
                                <w:rFonts w:ascii="Arial" w:hAnsi="Arial" w:cs="Arial"/>
                              </w:rPr>
                              <w:t>This is a community wide campaign to bring a greater level of awareness to community members.  The campaign aims to help them understand some of the warning signs associated with IPV, SA, and TDV, potential long-term consequences, the prevalence within our state and community (when data was available), the intersects with many other challe</w:t>
                            </w:r>
                            <w:r w:rsidR="00D73D2C">
                              <w:rPr>
                                <w:rFonts w:ascii="Arial" w:hAnsi="Arial" w:cs="Arial"/>
                              </w:rPr>
                              <w:t>nging</w:t>
                            </w:r>
                            <w:r w:rsidRPr="001D119B">
                              <w:rPr>
                                <w:rFonts w:ascii="Arial" w:hAnsi="Arial" w:cs="Arial"/>
                              </w:rPr>
                              <w:t xml:space="preserve"> issues in our community, and identify protective factors associated with reducing the chances of this violence occurring in the first place.  This will be done by physically distributing hard copy information around our community in posters, fliers, placemats, and coffee sleeves.  This information will be presented at various venues in the community such as, groups, organizations, business, faith-based community, and community wide events.</w:t>
                            </w:r>
                          </w:p>
                          <w:p w:rsidR="003B67D2" w:rsidRDefault="003B67D2" w:rsidP="003B67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9" o:spid="_x0000_s1077" type="#_x0000_t63" style="position:absolute;margin-left:-35.45pt;margin-top:22.35pt;width:432.7pt;height:328.35pt;rotation:-951861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ZugIAAMEFAAAOAAAAZHJzL2Uyb0RvYy54bWysVEtv2zAMvg/YfxB0X+14TtoEdYogXYcB&#10;RVusHXpWZCn2oNckJXb260vJihusxQ7DfDAkkvpIfnxcXvVSoD2zrtWqwpOzHCOmqK5bta3wj6eb&#10;TxcYOU9UTYRWrMIH5vDV8uOHy84sWKEbLWpmEYAot+hMhRvvzSLLHG2YJO5MG6ZAybWVxMPVbrPa&#10;kg7QpciKPJ9lnba1sZoy50B6PSjxMuJzzqi/59wxj0SFITYf/zb+N+GfLS/JYmuJaVqawiD/EIUk&#10;rQKnI9Q18QTtbPsGSrbUaqe5P6NaZprzlrKYA2Qzyf/I5rEhhsVcgBxnRprc/4Old/sHi9q6wrM5&#10;RopIqNH9ngi0JkLonUcgBo464xZg+mgebLo5OIaEe24lshqILfLz4mJaTiMPkBnqI82HkWbWe0RB&#10;OC3n02IO1aCgKyez+byIhcgGtIBqrPNfmZYoHCrcsXrLvgjRGsdSYNEL2d86H2mvU+yk/jnBiEsB&#10;VQxpzIDWWaryiU1xanM+K8tJsIEAEiKcjiGAOGQ/5BtP/iBYcCrUd8aBO0ipiOHErmVrYRG4rjCh&#10;lCk/GVQNqdkgnubwJXfji+g8AgZk3goxYieAMBFvsYeok314ymLTj4/zvwU2PB5fRM9a+fGxbJW2&#10;7wEIyCp5HuyPJA3UBJZ8v+ljX5Wfg2kQbXR9gGaLzQLVd4betFDeW+L8A7FQMBDCKvH38ONCdxXW&#10;6YRRo+3v9+TBHqYBtBh1MMYVdr92xDKMxDcFczKflGWY+3gpp+fQacieajanGrWTaw2VgxaC6OIx&#10;2HtxPHKr5TNsnFXwCiqiKPiuMPX2eFn7Yb3AzqJstYpmMOuG+Fv1aGgAD0SH9nrqn4k1qcc9jMed&#10;Po586sSB5Ffb8FLp1c5r3vqgfOU1XWBPxF5KOy0sotN7tHrdvMsXAAAA//8DAFBLAwQUAAYACAAA&#10;ACEA566Cc+IAAAAKAQAADwAAAGRycy9kb3ducmV2LnhtbEyPwUrDQBCG74LvsIzgRdpNS2xszKaI&#10;IJKDom1Bj9vsmITuzobsNo1v73jS2wzz8c/3F5vJWTHiEDpPChbzBARS7U1HjYL97ml2ByJETUZb&#10;T6jgGwNsysuLQufGn+kdx21sBIdQyLWCNsY+lzLULTod5r5H4tuXH5yOvA6NNIM+c7izcpkkK+l0&#10;R/yh1T0+tlgftyenoPrs7M1xt68MVtnqbfnx8jy+GqWur6aHexARp/gHw68+q0PJTgd/IhOEVTDL&#10;kjWjCtI0A8FAtk5vQRx4SBYpyLKQ/yuUPwAAAP//AwBQSwECLQAUAAYACAAAACEAtoM4kv4AAADh&#10;AQAAEwAAAAAAAAAAAAAAAAAAAAAAW0NvbnRlbnRfVHlwZXNdLnhtbFBLAQItABQABgAIAAAAIQA4&#10;/SH/1gAAAJQBAAALAAAAAAAAAAAAAAAAAC8BAABfcmVscy8ucmVsc1BLAQItABQABgAIAAAAIQC9&#10;+0zZugIAAMEFAAAOAAAAAAAAAAAAAAAAAC4CAABkcnMvZTJvRG9jLnhtbFBLAQItABQABgAIAAAA&#10;IQDnroJz4gAAAAoBAAAPAAAAAAAAAAAAAAAAABQFAABkcnMvZG93bnJldi54bWxQSwUGAAAAAAQA&#10;BADzAAAAIwYAAAAA&#10;" adj="24195,27311" fillcolor="#5b9bd5 [3204]" strokecolor="#1f4d78 [1604]" strokeweight="1pt">
                <v:textbox>
                  <w:txbxContent>
                    <w:p w:rsidR="003B67D2" w:rsidRPr="001D119B" w:rsidRDefault="003B67D2" w:rsidP="003B67D2">
                      <w:pPr>
                        <w:rPr>
                          <w:rFonts w:ascii="Arial" w:hAnsi="Arial" w:cs="Arial"/>
                          <w:b/>
                          <w:sz w:val="24"/>
                          <w:szCs w:val="24"/>
                        </w:rPr>
                      </w:pPr>
                      <w:r w:rsidRPr="001D119B">
                        <w:rPr>
                          <w:rFonts w:ascii="Arial" w:hAnsi="Arial" w:cs="Arial"/>
                          <w:b/>
                          <w:sz w:val="24"/>
                          <w:szCs w:val="24"/>
                        </w:rPr>
                        <w:t xml:space="preserve">Did You Know? </w:t>
                      </w:r>
                    </w:p>
                    <w:p w:rsidR="003B67D2" w:rsidRPr="001D119B" w:rsidRDefault="003B67D2" w:rsidP="003B67D2">
                      <w:pPr>
                        <w:jc w:val="both"/>
                        <w:rPr>
                          <w:rFonts w:ascii="Arial" w:hAnsi="Arial" w:cs="Arial"/>
                        </w:rPr>
                      </w:pPr>
                      <w:r w:rsidRPr="001D119B">
                        <w:rPr>
                          <w:rFonts w:ascii="Arial" w:hAnsi="Arial" w:cs="Arial"/>
                        </w:rPr>
                        <w:t>This is a community wide campaign to bring a greater level of awareness to community members.  The campaign aims to help them understand some of the warning signs associated with IPV, SA, and TDV, potential long-term consequences, the prevalence within our state and community (when data was available), the intersects with many other challe</w:t>
                      </w:r>
                      <w:r w:rsidR="00D73D2C">
                        <w:rPr>
                          <w:rFonts w:ascii="Arial" w:hAnsi="Arial" w:cs="Arial"/>
                        </w:rPr>
                        <w:t>nging</w:t>
                      </w:r>
                      <w:r w:rsidRPr="001D119B">
                        <w:rPr>
                          <w:rFonts w:ascii="Arial" w:hAnsi="Arial" w:cs="Arial"/>
                        </w:rPr>
                        <w:t xml:space="preserve"> issues in our community, and identify protective factors associated with reducing the chances of this violence occurring in the first place.  This will be done by physically distributing hard copy information around our community in posters, fliers, placemats, and coffee sleeves.  This information will be presented at various venues in the community such as, groups, organizations, business, faith-based community, and community wide events.</w:t>
                      </w:r>
                    </w:p>
                    <w:p w:rsidR="003B67D2" w:rsidRDefault="003B67D2" w:rsidP="003B67D2">
                      <w:pPr>
                        <w:jc w:val="center"/>
                      </w:pPr>
                    </w:p>
                  </w:txbxContent>
                </v:textbox>
                <w10:wrap anchorx="margin"/>
              </v:shape>
            </w:pict>
          </mc:Fallback>
        </mc:AlternateContent>
      </w:r>
    </w:p>
    <w:p w:rsidR="008A722F" w:rsidRPr="008A722F" w:rsidRDefault="008A722F" w:rsidP="008A722F">
      <w:pPr>
        <w:rPr>
          <w:rFonts w:ascii="Arial" w:hAnsi="Arial" w:cs="Arial"/>
          <w:sz w:val="24"/>
          <w:szCs w:val="24"/>
        </w:rPr>
      </w:pPr>
    </w:p>
    <w:p w:rsidR="008A722F" w:rsidRPr="008A722F" w:rsidRDefault="008A722F" w:rsidP="008A722F">
      <w:pPr>
        <w:rPr>
          <w:rFonts w:ascii="Arial" w:hAnsi="Arial" w:cs="Arial"/>
          <w:sz w:val="24"/>
          <w:szCs w:val="24"/>
        </w:rPr>
      </w:pPr>
    </w:p>
    <w:p w:rsidR="008A722F" w:rsidRPr="008A722F" w:rsidRDefault="008A722F" w:rsidP="008A722F">
      <w:pPr>
        <w:rPr>
          <w:rFonts w:ascii="Arial" w:hAnsi="Arial" w:cs="Arial"/>
          <w:sz w:val="24"/>
          <w:szCs w:val="24"/>
        </w:rPr>
      </w:pPr>
    </w:p>
    <w:p w:rsidR="008A722F" w:rsidRPr="008A722F" w:rsidRDefault="008A722F" w:rsidP="008A722F">
      <w:pPr>
        <w:rPr>
          <w:rFonts w:ascii="Arial" w:hAnsi="Arial" w:cs="Arial"/>
          <w:sz w:val="24"/>
          <w:szCs w:val="24"/>
        </w:rPr>
      </w:pPr>
    </w:p>
    <w:p w:rsidR="008A722F" w:rsidRPr="008A722F" w:rsidRDefault="008A722F" w:rsidP="008A722F">
      <w:pPr>
        <w:rPr>
          <w:rFonts w:ascii="Arial" w:hAnsi="Arial" w:cs="Arial"/>
          <w:sz w:val="24"/>
          <w:szCs w:val="24"/>
        </w:rPr>
      </w:pPr>
    </w:p>
    <w:p w:rsidR="008A722F" w:rsidRPr="008A722F" w:rsidRDefault="008A722F" w:rsidP="008A722F">
      <w:pPr>
        <w:rPr>
          <w:rFonts w:ascii="Arial" w:hAnsi="Arial" w:cs="Arial"/>
          <w:sz w:val="24"/>
          <w:szCs w:val="24"/>
        </w:rPr>
      </w:pPr>
    </w:p>
    <w:p w:rsidR="008A722F" w:rsidRPr="008A722F" w:rsidRDefault="008A722F" w:rsidP="008A722F">
      <w:pPr>
        <w:rPr>
          <w:rFonts w:ascii="Arial" w:hAnsi="Arial" w:cs="Arial"/>
          <w:sz w:val="24"/>
          <w:szCs w:val="24"/>
        </w:rPr>
      </w:pPr>
    </w:p>
    <w:p w:rsidR="00A31313" w:rsidRDefault="00A31313" w:rsidP="008A722F">
      <w:pPr>
        <w:rPr>
          <w:rFonts w:ascii="Arial" w:hAnsi="Arial" w:cs="Arial"/>
          <w:sz w:val="24"/>
          <w:szCs w:val="24"/>
        </w:rPr>
      </w:pPr>
    </w:p>
    <w:p w:rsidR="00A31313" w:rsidRDefault="00A31313" w:rsidP="008A722F">
      <w:pPr>
        <w:rPr>
          <w:rFonts w:ascii="Arial" w:hAnsi="Arial" w:cs="Arial"/>
          <w:sz w:val="24"/>
          <w:szCs w:val="24"/>
        </w:rPr>
      </w:pPr>
    </w:p>
    <w:p w:rsidR="00A31313" w:rsidRDefault="00A31313" w:rsidP="008A722F">
      <w:pPr>
        <w:rPr>
          <w:rFonts w:ascii="Arial" w:hAnsi="Arial" w:cs="Arial"/>
          <w:sz w:val="24"/>
          <w:szCs w:val="24"/>
        </w:rPr>
      </w:pPr>
    </w:p>
    <w:p w:rsidR="00A31313" w:rsidRDefault="00A31313" w:rsidP="008A722F">
      <w:pPr>
        <w:rPr>
          <w:rFonts w:ascii="Arial" w:hAnsi="Arial" w:cs="Arial"/>
          <w:sz w:val="24"/>
          <w:szCs w:val="24"/>
        </w:rPr>
      </w:pPr>
    </w:p>
    <w:p w:rsidR="00A31313" w:rsidRDefault="004D1E70" w:rsidP="008A722F">
      <w:pPr>
        <w:rPr>
          <w:rFonts w:ascii="Arial" w:hAnsi="Arial" w:cs="Arial"/>
          <w:sz w:val="24"/>
          <w:szCs w:val="24"/>
        </w:rPr>
      </w:pPr>
      <w:r w:rsidRPr="004D1E70">
        <w:rPr>
          <w:rFonts w:ascii="&amp;quot" w:hAnsi="&amp;quot"/>
          <w:b/>
          <w:noProof/>
          <w:color w:val="333333"/>
          <w:sz w:val="20"/>
          <w:szCs w:val="20"/>
        </w:rPr>
        <mc:AlternateContent>
          <mc:Choice Requires="wps">
            <w:drawing>
              <wp:anchor distT="0" distB="0" distL="114300" distR="114300" simplePos="0" relativeHeight="251758592" behindDoc="0" locked="0" layoutInCell="1" allowOverlap="1" wp14:anchorId="2C15E0C1" wp14:editId="5E5C1DA2">
                <wp:simplePos x="0" y="0"/>
                <wp:positionH relativeFrom="margin">
                  <wp:posOffset>2826327</wp:posOffset>
                </wp:positionH>
                <wp:positionV relativeFrom="paragraph">
                  <wp:posOffset>678238</wp:posOffset>
                </wp:positionV>
                <wp:extent cx="381000" cy="235238"/>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81000" cy="235238"/>
                        </a:xfrm>
                        <a:prstGeom prst="rect">
                          <a:avLst/>
                        </a:prstGeom>
                        <a:solidFill>
                          <a:sysClr val="window" lastClr="FFFFFF"/>
                        </a:solidFill>
                        <a:ln w="6350">
                          <a:noFill/>
                        </a:ln>
                        <a:effectLst/>
                      </wps:spPr>
                      <wps:txbx>
                        <w:txbxContent>
                          <w:p w:rsidR="004D1E70" w:rsidRPr="008A4CB0" w:rsidRDefault="004D1E70" w:rsidP="004D1E70">
                            <w:pPr>
                              <w:rPr>
                                <w:b/>
                              </w:rPr>
                            </w:pPr>
                            <w:r>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15E0C1" id="Text Box 129" o:spid="_x0000_s1078" type="#_x0000_t202" style="position:absolute;margin-left:222.55pt;margin-top:53.4pt;width:30pt;height:1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jYVQIAAKMEAAAOAAAAZHJzL2Uyb0RvYy54bWysVMtu2zAQvBfoPxC815IfSR0jcuAmcFHA&#10;SAIkRc40RcUCKC5L0pbcr++QkpM07amoD/S+uMudndXlVddodlDO12QKPh7lnCkjqazNc8G/P64/&#10;zTnzQZhSaDKq4Efl+dXy44fL1i7UhHakS+UYkhi/aG3BdyHYRZZ5uVON8COyysBZkWtEgOqes9KJ&#10;FtkbnU3y/DxryZXWkVTew3rTO/ky5a8qJcNdVXkVmC443hbS6dK5jWe2vBSLZyfsrpbDM8Q/vKIR&#10;tUHRl1Q3Igi2d/UfqZpaOvJUhZGkJqOqqqVKPaCbcf6um4edsCr1AnC8fYHJ/7+08vZw71hdYnaT&#10;C86MaDCkR9UF9oU6Fm1AqLV+gcAHi9DQwYHok93DGBvvKtfEf7TE4AfWxxd8YzoJ43Q+znN4JFyT&#10;6dlkOo9ZstfL1vnwVVHDolBwh/ElVMVh40MfegqJtTzpulzXWifl6K+1YweBSYMgJbWcaeEDjAVf&#10;p99Q7bdr2rC24OfTszxVMhTz9aW0iXlVYtFQPyLRdxyl0G27hN1sdoJjS+URKDnqmeatXNfoZYOH&#10;3AsHaqF9rEu4w1FpQmkaJM525H7+zR7jMXF4OWtB1YL7H3vhFPr7ZsCFi/FsFrmdlNnZ5wkU99az&#10;fesx++aagNEYi2llEmN80CexctQ8YatWsSpcwkjULng4idehXyBspVSrVQoCm60IG/NgZUwdgYuT&#10;euyehLPDOAN4cEsnUovFu6n2sfGmodU+UFWnkUege1RBlahgExJphq2Nq/ZWT1Gv35blLwAAAP//&#10;AwBQSwMEFAAGAAgAAAAhAEjukZThAAAACwEAAA8AAABkcnMvZG93bnJldi54bWxMj8FOwzAQRO9I&#10;/IO1SNyoXUirKsSpEAJBJaJCqNSrGy9JILYj221Cv77bExx35ml2JluOpmMH9KF1VsJ0IoChrZxu&#10;bS1h8/l8swAWorJadc6ihF8MsMwvLzKVajfYDzyUsWYUYkOqJDQx9innoWrQqDBxPVryvpw3KtLp&#10;a669GijcdPxWiDk3qrX0oVE9PjZY/ZR7I2E7lC9+vVp9v/evxXF9LIs3fCqkvL4aH+6BRRzjHwzn&#10;+lQdcuq0c3urA+skJMlsSigZYk4biJiJs7IjJblbAM8z/n9DfgIAAP//AwBQSwECLQAUAAYACAAA&#10;ACEAtoM4kv4AAADhAQAAEwAAAAAAAAAAAAAAAAAAAAAAW0NvbnRlbnRfVHlwZXNdLnhtbFBLAQIt&#10;ABQABgAIAAAAIQA4/SH/1gAAAJQBAAALAAAAAAAAAAAAAAAAAC8BAABfcmVscy8ucmVsc1BLAQIt&#10;ABQABgAIAAAAIQCOVWjYVQIAAKMEAAAOAAAAAAAAAAAAAAAAAC4CAABkcnMvZTJvRG9jLnhtbFBL&#10;AQItABQABgAIAAAAIQBI7pGU4QAAAAsBAAAPAAAAAAAAAAAAAAAAAK8EAABkcnMvZG93bnJldi54&#10;bWxQSwUGAAAAAAQABADzAAAAvQUAAAAA&#10;" fillcolor="window" stroked="f" strokeweight=".5pt">
                <v:textbox>
                  <w:txbxContent>
                    <w:p w:rsidR="004D1E70" w:rsidRPr="008A4CB0" w:rsidRDefault="004D1E70" w:rsidP="004D1E70">
                      <w:pPr>
                        <w:rPr>
                          <w:b/>
                        </w:rPr>
                      </w:pPr>
                      <w:r>
                        <w:rPr>
                          <w:b/>
                        </w:rPr>
                        <w:t>12</w:t>
                      </w:r>
                    </w:p>
                  </w:txbxContent>
                </v:textbox>
                <w10:wrap anchorx="margin"/>
              </v:shape>
            </w:pict>
          </mc:Fallback>
        </mc:AlternateContent>
      </w:r>
    </w:p>
    <w:p w:rsidR="00A31313" w:rsidRDefault="00A31313" w:rsidP="008A722F">
      <w:pPr>
        <w:rPr>
          <w:rFonts w:ascii="Arial" w:hAnsi="Arial" w:cs="Arial"/>
          <w:sz w:val="24"/>
          <w:szCs w:val="24"/>
        </w:rPr>
      </w:pPr>
    </w:p>
    <w:p w:rsidR="00A31313" w:rsidRDefault="00A31313" w:rsidP="008A722F">
      <w:pPr>
        <w:rPr>
          <w:rFonts w:ascii="Arial" w:hAnsi="Arial" w:cs="Arial"/>
          <w:sz w:val="24"/>
          <w:szCs w:val="24"/>
        </w:rPr>
      </w:pPr>
      <w:r>
        <w:rPr>
          <w:rFonts w:ascii="Arial" w:hAnsi="Arial" w:cs="Arial"/>
          <w:noProof/>
          <w:sz w:val="24"/>
          <w:szCs w:val="24"/>
        </w:rPr>
        <w:drawing>
          <wp:inline distT="0" distB="0" distL="0" distR="0" wp14:anchorId="0159997E" wp14:editId="656214F8">
            <wp:extent cx="6075755" cy="2840182"/>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riendship-day[1].jpg"/>
                    <pic:cNvPicPr/>
                  </pic:nvPicPr>
                  <pic:blipFill>
                    <a:blip r:embed="rId26">
                      <a:extLst>
                        <a:ext uri="{28A0092B-C50C-407E-A947-70E740481C1C}">
                          <a14:useLocalDpi xmlns:a14="http://schemas.microsoft.com/office/drawing/2010/main" val="0"/>
                        </a:ext>
                      </a:extLst>
                    </a:blip>
                    <a:stretch>
                      <a:fillRect/>
                    </a:stretch>
                  </pic:blipFill>
                  <pic:spPr>
                    <a:xfrm>
                      <a:off x="0" y="0"/>
                      <a:ext cx="6449496" cy="3014891"/>
                    </a:xfrm>
                    <a:prstGeom prst="rect">
                      <a:avLst/>
                    </a:prstGeom>
                  </pic:spPr>
                </pic:pic>
              </a:graphicData>
            </a:graphic>
          </wp:inline>
        </w:drawing>
      </w:r>
    </w:p>
    <w:p w:rsidR="00A31313" w:rsidRDefault="00A31313" w:rsidP="008A722F">
      <w:pPr>
        <w:rPr>
          <w:rFonts w:ascii="Arial" w:hAnsi="Arial" w:cs="Arial"/>
          <w:sz w:val="24"/>
          <w:szCs w:val="24"/>
        </w:rPr>
      </w:pPr>
    </w:p>
    <w:p w:rsidR="00C845D2" w:rsidRDefault="00C845D2" w:rsidP="005715B5">
      <w:pPr>
        <w:rPr>
          <w:rFonts w:ascii="Arial" w:hAnsi="Arial" w:cs="Arial"/>
          <w:sz w:val="24"/>
          <w:szCs w:val="24"/>
        </w:rPr>
      </w:pPr>
    </w:p>
    <w:p w:rsidR="00C845D2" w:rsidRDefault="00C845D2" w:rsidP="005715B5">
      <w:pPr>
        <w:rPr>
          <w:rFonts w:ascii="Arial" w:hAnsi="Arial" w:cs="Arial"/>
          <w:sz w:val="24"/>
          <w:szCs w:val="24"/>
        </w:rPr>
      </w:pPr>
    </w:p>
    <w:p w:rsidR="00C845D2" w:rsidRPr="008A649E" w:rsidRDefault="00C845D2" w:rsidP="00C845D2">
      <w:pPr>
        <w:jc w:val="center"/>
        <w:rPr>
          <w:rFonts w:ascii="Arial" w:hAnsi="Arial" w:cs="Arial"/>
          <w:b/>
          <w:sz w:val="36"/>
          <w:szCs w:val="36"/>
        </w:rPr>
      </w:pPr>
      <w:r w:rsidRPr="008A649E">
        <w:rPr>
          <w:rFonts w:ascii="Arial" w:hAnsi="Arial" w:cs="Arial"/>
          <w:b/>
          <w:sz w:val="36"/>
          <w:szCs w:val="36"/>
        </w:rPr>
        <w:t>Who can get involved?</w:t>
      </w:r>
    </w:p>
    <w:p w:rsidR="0066687D" w:rsidRDefault="00C845D2" w:rsidP="005715B5">
      <w:pPr>
        <w:rPr>
          <w:rFonts w:ascii="Arial" w:hAnsi="Arial" w:cs="Arial"/>
          <w:sz w:val="24"/>
          <w:szCs w:val="24"/>
        </w:rPr>
      </w:pPr>
      <w:r>
        <w:rPr>
          <w:noProof/>
        </w:rPr>
        <mc:AlternateContent>
          <mc:Choice Requires="wps">
            <w:drawing>
              <wp:anchor distT="0" distB="0" distL="114300" distR="114300" simplePos="0" relativeHeight="251731968" behindDoc="0" locked="0" layoutInCell="1" allowOverlap="1">
                <wp:simplePos x="0" y="0"/>
                <wp:positionH relativeFrom="margin">
                  <wp:align>left</wp:align>
                </wp:positionH>
                <wp:positionV relativeFrom="paragraph">
                  <wp:posOffset>2468880</wp:posOffset>
                </wp:positionV>
                <wp:extent cx="914400" cy="629920"/>
                <wp:effectExtent l="0" t="0" r="12700" b="17780"/>
                <wp:wrapSquare wrapText="bothSides"/>
                <wp:docPr id="81" name="Text Box 81"/>
                <wp:cNvGraphicFramePr/>
                <a:graphic xmlns:a="http://schemas.openxmlformats.org/drawingml/2006/main">
                  <a:graphicData uri="http://schemas.microsoft.com/office/word/2010/wordprocessingShape">
                    <wps:wsp>
                      <wps:cNvSpPr txBox="1"/>
                      <wps:spPr>
                        <a:xfrm>
                          <a:off x="0" y="0"/>
                          <a:ext cx="914400" cy="629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49E" w:rsidRDefault="008A649E">
                            <w:r w:rsidRPr="008A649E">
                              <w:rPr>
                                <w:rFonts w:ascii="Arial" w:hAnsi="Arial" w:cs="Arial"/>
                              </w:rPr>
                              <w:t>If you are interested in learning more about how you can be a part of making the community a safe and healthy place to live, please contact Renee Lipps, @ (907) 283-9478 or</w:t>
                            </w:r>
                            <w:r>
                              <w:t xml:space="preserve"> </w:t>
                            </w:r>
                            <w:hyperlink r:id="rId27" w:history="1">
                              <w:r w:rsidRPr="00D80DA0">
                                <w:rPr>
                                  <w:rStyle w:val="Hyperlink"/>
                                </w:rPr>
                                <w:t>rlipps@leeshoreak.org</w:t>
                              </w:r>
                            </w:hyperlink>
                            <w:r>
                              <w:t xml:space="preserve">  </w:t>
                            </w:r>
                            <w:r w:rsidRPr="008A649E">
                              <w:rPr>
                                <w:rFonts w:ascii="Arial" w:hAnsi="Arial" w:cs="Arial"/>
                              </w:rPr>
                              <w:t>You can also visit our website @</w:t>
                            </w:r>
                            <w:r>
                              <w:t xml:space="preserve"> </w:t>
                            </w:r>
                            <w:r w:rsidRPr="008A649E">
                              <w:rPr>
                                <w:color w:val="0070C0"/>
                                <w:u w:val="single"/>
                              </w:rPr>
                              <w:t>peninsulaprevention.org</w:t>
                            </w:r>
                            <w:r w:rsidRPr="008A649E">
                              <w:rPr>
                                <w:color w:val="0070C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81" o:spid="_x0000_s1079" type="#_x0000_t202" style="position:absolute;margin-left:0;margin-top:194.4pt;width:1in;height:49.6pt;z-index:2517319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CMkgIAALkFAAAOAAAAZHJzL2Uyb0RvYy54bWysVE1PGzEQvVfqf7B8L5ukgULEBqUgqkoI&#10;EFBxdrw2WeH1WLZJNv31ffZuQkK5UPWya8+8+XqemdOztjFsqXyoyZZ8eDDgTFlJVW2fSv7r4fLL&#10;MWchClsJQ1aVfK0CP5t+/nS6chM1ogWZSnkGJzZMVq7kixjdpCiCXKhGhANyykKpyTci4uqfisqL&#10;Fbw3phgNBkfFinzlPEkVAqQXnZJPs3+tlYw3WgcVmSk5cov56/N3nr7F9FRMnrxwi1r2aYh/yKIR&#10;tUXQrasLEQV78fVfrppaegqk44GkpiCta6lyDahmOHhTzf1COJVrATnBbWkK/8+tvF7eelZXJT8e&#10;cmZFgzd6UG1k36llEIGflQsTwO4dgLGFHO+8kQcIU9mt9k36oyAGPZheb9lN3iSEJ8PxeACNhOpo&#10;dHIyyuwXr8bOh/hDUcPSoeQej5c5FcurEJEIoBtIihXI1NVlbUy+pIZR58azpcBTm5hThMUeyli2&#10;QvCvh4PseE+XXG/t50bI51TkvgfcjE3hVG6tPq1EUEdEPsW1UQlj7J3SoDbz8U6OQkplt3lmdEJp&#10;VPQRwx7/mtVHjLs6YJEjk41b46a25DuW9qmtnjfU6g4PknbqTsfYztvcU+PDTaPMqVqjfzx1Exic&#10;vKxB+JUI8VZ4jBwaA2sk3uCjDeGVqD9xtiD/+z15wmMSoOVshREuucWO4cz8tJiQ3G6Y+HwZH35D&#10;uzG/q5nvauxLc05oHAwBcsvHhI9mc9SemkfsmlmKCZWwEpFLHjfH89itFewqqWazDMKMOxGv7L2T&#10;yXUiObXZQ/sovOvbPGI+rmkz6mLypts7bLK0NHuJpOs8ConmjtOefuyH3K39LksLaPeeUa8bd/oH&#10;AAD//wMAUEsDBBQABgAIAAAAIQAA2itn3QAAAAgBAAAPAAAAZHJzL2Rvd25yZXYueG1sTI9NT8Mw&#10;DIbvSPyHyEjcWArtpqhrOqEJTkiIDSQ4po37oTVO1WRb+fd4J3a0X+v18xSb2Q3ihFPoPWl4XCQg&#10;kGpve2o1fH2+PigQIRqyZvCEGn4xwKa8vSlMbv2Zdnjax1ZwCYXcaOhiHHMpQ92hM2HhRyTOGj85&#10;E3mcWmknc+ZyN8inJFlJZ3riD50ZcdthfdgfnYb37cov02pWzcvHm9+1TSp/lt9a39/Nz2sQEef4&#10;fwwXfEaHkpkqfyQbxKCBRaKGVCkWuMRZxptKQ6ZUArIs5LVA+QcAAP//AwBQSwECLQAUAAYACAAA&#10;ACEAtoM4kv4AAADhAQAAEwAAAAAAAAAAAAAAAAAAAAAAW0NvbnRlbnRfVHlwZXNdLnhtbFBLAQIt&#10;ABQABgAIAAAAIQA4/SH/1gAAAJQBAAALAAAAAAAAAAAAAAAAAC8BAABfcmVscy8ucmVsc1BLAQIt&#10;ABQABgAIAAAAIQCaVLCMkgIAALkFAAAOAAAAAAAAAAAAAAAAAC4CAABkcnMvZTJvRG9jLnhtbFBL&#10;AQItABQABgAIAAAAIQAA2itn3QAAAAgBAAAPAAAAAAAAAAAAAAAAAOwEAABkcnMvZG93bnJldi54&#10;bWxQSwUGAAAAAAQABADzAAAA9gUAAAAA&#10;" fillcolor="white [3201]" strokeweight=".5pt">
                <v:textbox>
                  <w:txbxContent>
                    <w:p w:rsidR="008A649E" w:rsidRDefault="008A649E">
                      <w:r w:rsidRPr="008A649E">
                        <w:rPr>
                          <w:rFonts w:ascii="Arial" w:hAnsi="Arial" w:cs="Arial"/>
                        </w:rPr>
                        <w:t>If you are interested in learning more about how you can be a part of making the community a safe and healthy place to live, please contact Renee Lipps, @ (907) 283-9478 or</w:t>
                      </w:r>
                      <w:r>
                        <w:t xml:space="preserve"> </w:t>
                      </w:r>
                      <w:hyperlink r:id="rId28" w:history="1">
                        <w:r w:rsidRPr="00D80DA0">
                          <w:rPr>
                            <w:rStyle w:val="Hyperlink"/>
                          </w:rPr>
                          <w:t>rlipps@leeshoreak.org</w:t>
                        </w:r>
                      </w:hyperlink>
                      <w:r>
                        <w:t xml:space="preserve">  </w:t>
                      </w:r>
                      <w:r w:rsidRPr="008A649E">
                        <w:rPr>
                          <w:rFonts w:ascii="Arial" w:hAnsi="Arial" w:cs="Arial"/>
                        </w:rPr>
                        <w:t>You can also visit our website @</w:t>
                      </w:r>
                      <w:r>
                        <w:t xml:space="preserve"> </w:t>
                      </w:r>
                      <w:r w:rsidRPr="008A649E">
                        <w:rPr>
                          <w:color w:val="0070C0"/>
                          <w:u w:val="single"/>
                        </w:rPr>
                        <w:t>peninsulaprevention.org</w:t>
                      </w:r>
                      <w:r w:rsidRPr="008A649E">
                        <w:rPr>
                          <w:color w:val="0070C0"/>
                        </w:rPr>
                        <w:t xml:space="preserve">   </w:t>
                      </w:r>
                    </w:p>
                  </w:txbxContent>
                </v:textbox>
                <w10:wrap type="square" anchorx="margin"/>
              </v:shape>
            </w:pict>
          </mc:Fallback>
        </mc:AlternateContent>
      </w:r>
      <w:r w:rsidRPr="008A649E">
        <w:rPr>
          <w:noProof/>
        </w:rPr>
        <mc:AlternateContent>
          <mc:Choice Requires="wps">
            <w:drawing>
              <wp:anchor distT="0" distB="0" distL="114300" distR="114300" simplePos="0" relativeHeight="251730944" behindDoc="0" locked="0" layoutInCell="1" allowOverlap="1" wp14:anchorId="5E1D78D6" wp14:editId="2BB19617">
                <wp:simplePos x="0" y="0"/>
                <wp:positionH relativeFrom="column">
                  <wp:posOffset>3068551</wp:posOffset>
                </wp:positionH>
                <wp:positionV relativeFrom="paragraph">
                  <wp:posOffset>185477</wp:posOffset>
                </wp:positionV>
                <wp:extent cx="2071254" cy="2251364"/>
                <wp:effectExtent l="0" t="0" r="5715" b="0"/>
                <wp:wrapNone/>
                <wp:docPr id="80" name="Text Box 80"/>
                <wp:cNvGraphicFramePr/>
                <a:graphic xmlns:a="http://schemas.openxmlformats.org/drawingml/2006/main">
                  <a:graphicData uri="http://schemas.microsoft.com/office/word/2010/wordprocessingShape">
                    <wps:wsp>
                      <wps:cNvSpPr txBox="1"/>
                      <wps:spPr>
                        <a:xfrm>
                          <a:off x="0" y="0"/>
                          <a:ext cx="2071254" cy="2251364"/>
                        </a:xfrm>
                        <a:prstGeom prst="rect">
                          <a:avLst/>
                        </a:prstGeom>
                        <a:solidFill>
                          <a:sysClr val="window" lastClr="FFFFFF"/>
                        </a:solidFill>
                        <a:ln w="6350">
                          <a:noFill/>
                        </a:ln>
                        <a:effectLst/>
                      </wps:spPr>
                      <wps:txbx>
                        <w:txbxContent>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Youth</w:t>
                            </w:r>
                            <w:r>
                              <w:rPr>
                                <w:rFonts w:ascii="Arial" w:hAnsi="Arial" w:cs="Arial"/>
                                <w:sz w:val="24"/>
                                <w:szCs w:val="24"/>
                              </w:rPr>
                              <w:t xml:space="preserve"> Group and  Community Leaders </w:t>
                            </w:r>
                          </w:p>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 xml:space="preserve">Health </w:t>
                            </w:r>
                            <w:r>
                              <w:rPr>
                                <w:rFonts w:ascii="Arial" w:hAnsi="Arial" w:cs="Arial"/>
                                <w:sz w:val="24"/>
                                <w:szCs w:val="24"/>
                              </w:rPr>
                              <w:t xml:space="preserve">Workers and Service Providers </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Faith Leaders</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 xml:space="preserve">Law Enforcement Officers </w:t>
                            </w:r>
                          </w:p>
                          <w:p w:rsidR="008A649E" w:rsidRP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Policy 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1D78D6" id="Text Box 80" o:spid="_x0000_s1080" type="#_x0000_t202" style="position:absolute;margin-left:241.6pt;margin-top:14.6pt;width:163.1pt;height:17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ddVgIAAKMEAAAOAAAAZHJzL2Uyb0RvYy54bWysVE1vGjEQvVfqf7B8bxY2QFLEElEiqkpR&#10;EimpcjZeL6zk9bi2YZf++j57IaFpT1U5mPnyjOfNm53ddI1me+V8Tabgw4sBZ8pIKmuzKfj359Wn&#10;a858EKYUmowq+EF5fjP/+GHW2qnKaUu6VI4hifHT1hZ8G4KdZpmXW9UIf0FWGTgrco0IUN0mK51o&#10;kb3RWT4YTLKWXGkdSeU9rLe9k89T/qpSMjxUlVeB6YLjbSGdLp3reGbzmZhunLDbWh6fIf7hFY2o&#10;DYq+proVQbCdq/9I1dTSkacqXEhqMqqqWqrUA7oZDt5187QVVqVeAI63rzD5/5dW3u8fHavLgl8D&#10;HiMazOhZdYF9oY7BBHxa66cIe7IIDB3smPPJ7mGMbXeVa+I/GmLwI9XhFd2YTcKYD66G+XjEmYQv&#10;z8fDy8ko5snerlvnw1dFDYtCwR3Gl1AV+zsf+tBTSKzmSdflqtY6KQe/1I7tBSYNgpTUcqaFDzAW&#10;fJV+x2q/XdOGtQWfXI4HqZKhmK8vpU3MqxKLjvUjFn3PUQrdukvYjSYnQNZUHoCTo55p3spVjV7u&#10;8JBH4UAtQIN1CQ84Kk0oTUeJsy25n3+zx3hMHF7OWlC14P7HTjiF/r4ZcOHzcDSK3E7KaHyVQ3Hn&#10;nvW5x+yaJQGjIRbTyiTG+KBPYuWoecFWLWJVuISRqF3wcBKXoV8gbKVUi0UKAputCHfmycqYOgIX&#10;J/XcvQhnj+MMYMI9nUgtpu+m2sfGm4YWu0BVnUYege5RBVWigk1IpDlubVy1cz1FvX1b5r8AAAD/&#10;/wMAUEsDBBQABgAIAAAAIQADDjHY4wAAAAoBAAAPAAAAZHJzL2Rvd25yZXYueG1sTI/BSsNAEIbv&#10;gu+wjODNbkyKpjGbIqJooaFtFLxus2MSzc6G3W0T+/SuJz0Nw3z88/35ctI9O6J1nSEB17MIGFJt&#10;VEeNgLfXp6sUmPOSlOwNoYBvdLAszs9ymSkz0g6PlW9YCCGXSQGt90PGuatb1NLNzIAUbh/GaunD&#10;ahuurBxDuO55HEU3XMuOwodWDvjQYv1VHbSA97F6tpvV6nM7vJSnzakq1/hYCnF5Md3fAfM4+T8Y&#10;fvWDOhTBaW8OpBzrBczTJA6ogHgRZgDSaDEHtheQpMkt8CLn/ysUPwAAAP//AwBQSwECLQAUAAYA&#10;CAAAACEAtoM4kv4AAADhAQAAEwAAAAAAAAAAAAAAAAAAAAAAW0NvbnRlbnRfVHlwZXNdLnhtbFBL&#10;AQItABQABgAIAAAAIQA4/SH/1gAAAJQBAAALAAAAAAAAAAAAAAAAAC8BAABfcmVscy8ucmVsc1BL&#10;AQItABQABgAIAAAAIQBXj1ddVgIAAKMEAAAOAAAAAAAAAAAAAAAAAC4CAABkcnMvZTJvRG9jLnht&#10;bFBLAQItABQABgAIAAAAIQADDjHY4wAAAAoBAAAPAAAAAAAAAAAAAAAAALAEAABkcnMvZG93bnJl&#10;di54bWxQSwUGAAAAAAQABADzAAAAwAUAAAAA&#10;" fillcolor="window" stroked="f" strokeweight=".5pt">
                <v:textbox>
                  <w:txbxContent>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Youth</w:t>
                      </w:r>
                      <w:r>
                        <w:rPr>
                          <w:rFonts w:ascii="Arial" w:hAnsi="Arial" w:cs="Arial"/>
                          <w:sz w:val="24"/>
                          <w:szCs w:val="24"/>
                        </w:rPr>
                        <w:t xml:space="preserve"> Group and  Community Leaders </w:t>
                      </w:r>
                    </w:p>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 xml:space="preserve">Health </w:t>
                      </w:r>
                      <w:r>
                        <w:rPr>
                          <w:rFonts w:ascii="Arial" w:hAnsi="Arial" w:cs="Arial"/>
                          <w:sz w:val="24"/>
                          <w:szCs w:val="24"/>
                        </w:rPr>
                        <w:t xml:space="preserve">Workers and Service Providers </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Faith Leaders</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 xml:space="preserve">Law Enforcement Officers </w:t>
                      </w:r>
                    </w:p>
                    <w:p w:rsidR="008A649E" w:rsidRP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Policy Makers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28896" behindDoc="0" locked="0" layoutInCell="1" allowOverlap="1">
                <wp:simplePos x="0" y="0"/>
                <wp:positionH relativeFrom="column">
                  <wp:posOffset>1183409</wp:posOffset>
                </wp:positionH>
                <wp:positionV relativeFrom="paragraph">
                  <wp:posOffset>214168</wp:posOffset>
                </wp:positionV>
                <wp:extent cx="1551709" cy="1724891"/>
                <wp:effectExtent l="0" t="0" r="0" b="8890"/>
                <wp:wrapNone/>
                <wp:docPr id="79" name="Text Box 79"/>
                <wp:cNvGraphicFramePr/>
                <a:graphic xmlns:a="http://schemas.openxmlformats.org/drawingml/2006/main">
                  <a:graphicData uri="http://schemas.microsoft.com/office/word/2010/wordprocessingShape">
                    <wps:wsp>
                      <wps:cNvSpPr txBox="1"/>
                      <wps:spPr>
                        <a:xfrm>
                          <a:off x="0" y="0"/>
                          <a:ext cx="1551709" cy="1724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1313" w:rsidRPr="008A649E" w:rsidRDefault="00A31313" w:rsidP="008A649E">
                            <w:pPr>
                              <w:pStyle w:val="ListParagraph"/>
                              <w:numPr>
                                <w:ilvl w:val="0"/>
                                <w:numId w:val="18"/>
                              </w:numPr>
                              <w:rPr>
                                <w:rFonts w:ascii="Arial" w:hAnsi="Arial" w:cs="Arial"/>
                                <w:sz w:val="24"/>
                                <w:szCs w:val="24"/>
                              </w:rPr>
                            </w:pPr>
                            <w:r w:rsidRPr="008A649E">
                              <w:rPr>
                                <w:rFonts w:ascii="Arial" w:hAnsi="Arial" w:cs="Arial"/>
                                <w:sz w:val="24"/>
                                <w:szCs w:val="24"/>
                              </w:rPr>
                              <w:t>Community Members</w:t>
                            </w:r>
                          </w:p>
                          <w:p w:rsidR="008A649E" w:rsidRDefault="008A649E" w:rsidP="008A649E">
                            <w:pPr>
                              <w:pStyle w:val="ListParagraph"/>
                              <w:numPr>
                                <w:ilvl w:val="0"/>
                                <w:numId w:val="18"/>
                              </w:numPr>
                              <w:rPr>
                                <w:rFonts w:ascii="Arial" w:hAnsi="Arial" w:cs="Arial"/>
                                <w:sz w:val="24"/>
                                <w:szCs w:val="24"/>
                              </w:rPr>
                            </w:pPr>
                            <w:r w:rsidRPr="00A31313">
                              <w:rPr>
                                <w:rFonts w:ascii="Arial" w:hAnsi="Arial" w:cs="Arial"/>
                                <w:sz w:val="24"/>
                                <w:szCs w:val="24"/>
                              </w:rPr>
                              <w:t>Parents</w:t>
                            </w:r>
                          </w:p>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 xml:space="preserve">Educators </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Men</w:t>
                            </w:r>
                          </w:p>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Women</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Youth</w:t>
                            </w:r>
                          </w:p>
                          <w:p w:rsidR="008A649E" w:rsidRPr="008A649E" w:rsidRDefault="008A649E" w:rsidP="008A649E">
                            <w:pPr>
                              <w:pStyle w:val="ListParagraph"/>
                              <w:numPr>
                                <w:ilvl w:val="0"/>
                                <w:numId w:val="18"/>
                              </w:numPr>
                              <w:rPr>
                                <w:rFonts w:ascii="Arial" w:hAnsi="Arial" w:cs="Arial"/>
                                <w:sz w:val="24"/>
                                <w:szCs w:val="24"/>
                              </w:rPr>
                            </w:pPr>
                            <w:r>
                              <w:rPr>
                                <w:rFonts w:ascii="Arial" w:hAnsi="Arial" w:cs="Arial"/>
                                <w:sz w:val="24"/>
                                <w:szCs w:val="24"/>
                              </w:rPr>
                              <w:t>Elders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9" o:spid="_x0000_s1081" type="#_x0000_t202" style="position:absolute;margin-left:93.2pt;margin-top:16.85pt;width:122.2pt;height:13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uGjwIAAJUFAAAOAAAAZHJzL2Uyb0RvYy54bWysVMFuGyEQvVfqPyDuzdquHcdW1pGbKFWl&#10;KImaVDljFmJUYChg77pfn4Hdtd00l1S97ALzZoZ5vJnzi8ZoshU+KLAlHZ4MKBGWQ6Xsc0l/PF5/&#10;OqMkRGYrpsGKku5EoBeLjx/OazcXI1iDroQnGMSGee1Kuo7RzYsi8LUwLJyAExaNErxhEbf+uag8&#10;qzG60cVoMDgtavCV88BFCHh61RrpIseXUvB4J2UQkeiS4t1i/vr8XaVvsThn82fP3Frx7hrsH25h&#10;mLKYdB/qikVGNl79Fcoo7iGAjCccTAFSKi5yDVjNcPCqmoc1cyLXguQEt6cp/L+w/HZ774mqSjqd&#10;UWKZwTd6FE0kX6AheIT81C7MEfbgEBgbPMd37s8DHqayG+lN+mNBBO3I9G7PborGk9NkMpwOMAtH&#10;23A6Gp/Ncpzi4O58iF8FGJIWJfX4fJlVtr0JEa+C0B6SsgXQqrpWWudNkoy41J5sGT62jn3wP1Da&#10;krqkp58ngxzYQnJvI2ubwogsmi5dKr0tMa/iTouE0fa7kEharvSN3IxzYff5MzqhJKZ6j2OHP9zq&#10;Pc5tHeiRM4ONe2ejLPhcfe6yA2XVz54y2eKR8KO60zI2qyarZTztJbCCaofK8ND2VnD8WuHr3bAQ&#10;75nHZkIx4ICId/iRGpB96FaUrMH/fus84VHjaKWkxuYsafi1YV5Qor9ZVP9sOB6nbs6b8WQ6wo0/&#10;tqyOLXZjLgElMcRR5HheJnzU/VJ6ME84R5YpK5qY5Zi7pLFfXsZ2ZOAc4mK5zCDsX8fijX1wPIVO&#10;NCdtPjZPzLtOwBG1fwt9G7P5Kx232ORpYbmJIFUWeSK6ZbV7AOz9rP1uTqXhcrzPqMM0XbwAAAD/&#10;/wMAUEsDBBQABgAIAAAAIQC1WsM04AAAAAoBAAAPAAAAZHJzL2Rvd25yZXYueG1sTI9LT8MwEITv&#10;SPwHa5G4IOqA+1KIUyHEQ+qNpgVxc+MliYjXUewm4d+znOA4s59mZ7LN5FoxYB8aTxpuZgkIpNLb&#10;hioN++Lpeg0iREPWtJ5QwzcG2OTnZ5lJrR/pFYddrASHUEiNhjrGLpUylDU6E2a+Q+Lbp++diSz7&#10;StrejBzuWnmbJEvpTEP8oTYdPtRYfu1OTsPHVfW+DdPzYVQL1T2+DMXqzRZaX15M93cgIk7xD4bf&#10;+lwdcu509CeyQbSs18s5oxqUWoFgYK4S3nJkI1kokHkm/0/IfwAAAP//AwBQSwECLQAUAAYACAAA&#10;ACEAtoM4kv4AAADhAQAAEwAAAAAAAAAAAAAAAAAAAAAAW0NvbnRlbnRfVHlwZXNdLnhtbFBLAQIt&#10;ABQABgAIAAAAIQA4/SH/1gAAAJQBAAALAAAAAAAAAAAAAAAAAC8BAABfcmVscy8ucmVsc1BLAQIt&#10;ABQABgAIAAAAIQCjFluGjwIAAJUFAAAOAAAAAAAAAAAAAAAAAC4CAABkcnMvZTJvRG9jLnhtbFBL&#10;AQItABQABgAIAAAAIQC1WsM04AAAAAoBAAAPAAAAAAAAAAAAAAAAAOkEAABkcnMvZG93bnJldi54&#10;bWxQSwUGAAAAAAQABADzAAAA9gUAAAAA&#10;" fillcolor="white [3201]" stroked="f" strokeweight=".5pt">
                <v:textbox>
                  <w:txbxContent>
                    <w:p w:rsidR="00A31313" w:rsidRPr="008A649E" w:rsidRDefault="00A31313" w:rsidP="008A649E">
                      <w:pPr>
                        <w:pStyle w:val="ListParagraph"/>
                        <w:numPr>
                          <w:ilvl w:val="0"/>
                          <w:numId w:val="18"/>
                        </w:numPr>
                        <w:rPr>
                          <w:rFonts w:ascii="Arial" w:hAnsi="Arial" w:cs="Arial"/>
                          <w:sz w:val="24"/>
                          <w:szCs w:val="24"/>
                        </w:rPr>
                      </w:pPr>
                      <w:r w:rsidRPr="008A649E">
                        <w:rPr>
                          <w:rFonts w:ascii="Arial" w:hAnsi="Arial" w:cs="Arial"/>
                          <w:sz w:val="24"/>
                          <w:szCs w:val="24"/>
                        </w:rPr>
                        <w:t>Community Members</w:t>
                      </w:r>
                    </w:p>
                    <w:p w:rsidR="008A649E" w:rsidRDefault="008A649E" w:rsidP="008A649E">
                      <w:pPr>
                        <w:pStyle w:val="ListParagraph"/>
                        <w:numPr>
                          <w:ilvl w:val="0"/>
                          <w:numId w:val="18"/>
                        </w:numPr>
                        <w:rPr>
                          <w:rFonts w:ascii="Arial" w:hAnsi="Arial" w:cs="Arial"/>
                          <w:sz w:val="24"/>
                          <w:szCs w:val="24"/>
                        </w:rPr>
                      </w:pPr>
                      <w:r w:rsidRPr="00A31313">
                        <w:rPr>
                          <w:rFonts w:ascii="Arial" w:hAnsi="Arial" w:cs="Arial"/>
                          <w:sz w:val="24"/>
                          <w:szCs w:val="24"/>
                        </w:rPr>
                        <w:t>Parents</w:t>
                      </w:r>
                    </w:p>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 xml:space="preserve">Educators </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Men</w:t>
                      </w:r>
                    </w:p>
                    <w:p w:rsidR="008A649E" w:rsidRDefault="008A649E" w:rsidP="008A649E">
                      <w:pPr>
                        <w:pStyle w:val="ListParagraph"/>
                        <w:numPr>
                          <w:ilvl w:val="0"/>
                          <w:numId w:val="18"/>
                        </w:numPr>
                        <w:rPr>
                          <w:rFonts w:ascii="Arial" w:hAnsi="Arial" w:cs="Arial"/>
                          <w:sz w:val="24"/>
                          <w:szCs w:val="24"/>
                        </w:rPr>
                      </w:pPr>
                      <w:r w:rsidRPr="008A649E">
                        <w:rPr>
                          <w:rFonts w:ascii="Arial" w:hAnsi="Arial" w:cs="Arial"/>
                          <w:sz w:val="24"/>
                          <w:szCs w:val="24"/>
                        </w:rPr>
                        <w:t>Women</w:t>
                      </w:r>
                    </w:p>
                    <w:p w:rsidR="008A649E" w:rsidRDefault="008A649E" w:rsidP="008A649E">
                      <w:pPr>
                        <w:pStyle w:val="ListParagraph"/>
                        <w:numPr>
                          <w:ilvl w:val="0"/>
                          <w:numId w:val="18"/>
                        </w:numPr>
                        <w:rPr>
                          <w:rFonts w:ascii="Arial" w:hAnsi="Arial" w:cs="Arial"/>
                          <w:sz w:val="24"/>
                          <w:szCs w:val="24"/>
                        </w:rPr>
                      </w:pPr>
                      <w:r>
                        <w:rPr>
                          <w:rFonts w:ascii="Arial" w:hAnsi="Arial" w:cs="Arial"/>
                          <w:sz w:val="24"/>
                          <w:szCs w:val="24"/>
                        </w:rPr>
                        <w:t>Youth</w:t>
                      </w:r>
                    </w:p>
                    <w:p w:rsidR="008A649E" w:rsidRPr="008A649E" w:rsidRDefault="008A649E" w:rsidP="008A649E">
                      <w:pPr>
                        <w:pStyle w:val="ListParagraph"/>
                        <w:numPr>
                          <w:ilvl w:val="0"/>
                          <w:numId w:val="18"/>
                        </w:numPr>
                        <w:rPr>
                          <w:rFonts w:ascii="Arial" w:hAnsi="Arial" w:cs="Arial"/>
                          <w:sz w:val="24"/>
                          <w:szCs w:val="24"/>
                        </w:rPr>
                      </w:pPr>
                      <w:r>
                        <w:rPr>
                          <w:rFonts w:ascii="Arial" w:hAnsi="Arial" w:cs="Arial"/>
                          <w:sz w:val="24"/>
                          <w:szCs w:val="24"/>
                        </w:rPr>
                        <w:t>Elders</w:t>
                      </w:r>
                    </w:p>
                  </w:txbxContent>
                </v:textbox>
              </v:shape>
            </w:pict>
          </mc:Fallback>
        </mc:AlternateContent>
      </w:r>
    </w:p>
    <w:p w:rsidR="0066687D" w:rsidRPr="0066687D" w:rsidRDefault="0066687D" w:rsidP="0066687D">
      <w:pPr>
        <w:rPr>
          <w:rFonts w:ascii="Arial" w:hAnsi="Arial" w:cs="Arial"/>
          <w:sz w:val="24"/>
          <w:szCs w:val="24"/>
        </w:rPr>
      </w:pPr>
    </w:p>
    <w:p w:rsidR="0066687D" w:rsidRPr="0066687D" w:rsidRDefault="0066687D" w:rsidP="0066687D">
      <w:pPr>
        <w:rPr>
          <w:rFonts w:ascii="Arial" w:hAnsi="Arial" w:cs="Arial"/>
          <w:sz w:val="24"/>
          <w:szCs w:val="24"/>
        </w:rPr>
      </w:pPr>
    </w:p>
    <w:p w:rsidR="0066687D" w:rsidRPr="0066687D" w:rsidRDefault="0066687D" w:rsidP="0066687D">
      <w:pPr>
        <w:rPr>
          <w:rFonts w:ascii="Arial" w:hAnsi="Arial" w:cs="Arial"/>
          <w:sz w:val="24"/>
          <w:szCs w:val="24"/>
        </w:rPr>
      </w:pPr>
    </w:p>
    <w:p w:rsidR="0066687D" w:rsidRPr="0066687D" w:rsidRDefault="0066687D" w:rsidP="0066687D">
      <w:pPr>
        <w:rPr>
          <w:rFonts w:ascii="Arial" w:hAnsi="Arial" w:cs="Arial"/>
          <w:sz w:val="24"/>
          <w:szCs w:val="24"/>
        </w:rPr>
      </w:pPr>
    </w:p>
    <w:p w:rsidR="0066687D" w:rsidRPr="0066687D" w:rsidRDefault="0066687D" w:rsidP="0066687D">
      <w:pPr>
        <w:rPr>
          <w:rFonts w:ascii="Arial" w:hAnsi="Arial" w:cs="Arial"/>
          <w:sz w:val="24"/>
          <w:szCs w:val="24"/>
        </w:rPr>
      </w:pPr>
    </w:p>
    <w:p w:rsidR="0066687D" w:rsidRPr="0066687D" w:rsidRDefault="0066687D" w:rsidP="0066687D">
      <w:pPr>
        <w:rPr>
          <w:rFonts w:ascii="Arial" w:hAnsi="Arial" w:cs="Arial"/>
          <w:sz w:val="24"/>
          <w:szCs w:val="24"/>
        </w:rPr>
      </w:pPr>
    </w:p>
    <w:p w:rsidR="0066687D" w:rsidRPr="0066687D" w:rsidRDefault="0066687D" w:rsidP="0066687D">
      <w:pPr>
        <w:rPr>
          <w:rFonts w:ascii="Arial" w:hAnsi="Arial" w:cs="Arial"/>
          <w:sz w:val="24"/>
          <w:szCs w:val="24"/>
        </w:rPr>
      </w:pPr>
    </w:p>
    <w:p w:rsidR="0066687D" w:rsidRPr="0066687D" w:rsidRDefault="0066687D" w:rsidP="0066687D">
      <w:pPr>
        <w:rPr>
          <w:rFonts w:ascii="Arial" w:hAnsi="Arial" w:cs="Arial"/>
          <w:sz w:val="24"/>
          <w:szCs w:val="24"/>
        </w:rPr>
      </w:pPr>
    </w:p>
    <w:p w:rsidR="0066687D" w:rsidRDefault="004D1E70" w:rsidP="00F47C9E">
      <w:pPr>
        <w:rPr>
          <w:rFonts w:ascii="Arial" w:hAnsi="Arial" w:cs="Arial"/>
          <w:sz w:val="24"/>
          <w:szCs w:val="24"/>
        </w:rPr>
      </w:pPr>
      <w:r w:rsidRPr="004D1E70">
        <w:rPr>
          <w:rFonts w:ascii="&amp;quot" w:hAnsi="&amp;quot"/>
          <w:b/>
          <w:noProof/>
          <w:color w:val="333333"/>
          <w:sz w:val="20"/>
          <w:szCs w:val="20"/>
        </w:rPr>
        <mc:AlternateContent>
          <mc:Choice Requires="wps">
            <w:drawing>
              <wp:anchor distT="0" distB="0" distL="114300" distR="114300" simplePos="0" relativeHeight="251760640" behindDoc="0" locked="0" layoutInCell="1" allowOverlap="1" wp14:anchorId="2C15E0C1" wp14:editId="5E5C1DA2">
                <wp:simplePos x="0" y="0"/>
                <wp:positionH relativeFrom="margin">
                  <wp:align>center</wp:align>
                </wp:positionH>
                <wp:positionV relativeFrom="paragraph">
                  <wp:posOffset>532765</wp:posOffset>
                </wp:positionV>
                <wp:extent cx="914400" cy="270164"/>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4D1E70" w:rsidRPr="008A4CB0" w:rsidRDefault="004D1E70" w:rsidP="004D1E70">
                            <w:pPr>
                              <w:rPr>
                                <w:b/>
                              </w:rPr>
                            </w:pPr>
                            <w:r>
                              <w:rPr>
                                <w:b/>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15E0C1" id="Text Box 130" o:spid="_x0000_s1082" type="#_x0000_t202" style="position:absolute;margin-left:0;margin-top:41.95pt;width:1in;height:21.25pt;z-index:25176064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p6UAIAAKEEAAAOAAAAZHJzL2Uyb0RvYy54bWysVE1vGjEQvVfqf7B8b3YhhKSIJaKJqCqh&#10;JBKpcjZeL6zk9Vi2YZf++j57gXy0p6ocjD0zfuN582ant12j2V45X5Mp+OAi50wZSWVtNgX/+bz4&#10;csOZD8KUQpNRBT8oz29nnz9NWztRQ9qSLpVjADF+0tqCb0Owkyzzcqsa4S/IKgNnRa4RAUe3yUon&#10;WqA3Ohvm+ThryZXWkVTew3rfO/ks4VeVkuGxqrwKTBccbwtpdWldxzWbTcVk44Td1vL4DPEPr2hE&#10;bZD0DHUvgmA7V/8B1dTSkacqXEhqMqqqWqpUA6oZ5B+qWW2FVakWkOPtmSb//2Dlw/7JsbpE7y7B&#10;jxENmvSsusC+UceiDQy11k8QuLIIDR0ciD7ZPYyx8K5yTfxHSQx+YB3O/EY4CePXwWiUwyPhGl7n&#10;g/EoomSvl63z4buihsVNwR3al1gV+6UPfegpJObypOtyUWudDgd/px3bC3QaAimp5UwLH2As+CL9&#10;jtneXdOGtQUfX17lKZOhiNen0ibiqqSiY/7IRF9x3IVu3SXuRjcnOtZUHsCSo15p3spFjVqWeMiT&#10;cJAWyse4hEcslSakpuOOsy25X3+zx3h0HF7OWki14AazhOp+GCghkQplp8Po6nqIDO6tZ/3WY3bN&#10;HYGhAcbSyrSN8UGftpWj5gUzNY854RJGInPBw2l7F/rxwUxKNZ+nIGjZirA0KysjdKQt9um5exHO&#10;HpsZoIIHOklaTD70tI+NNw3Nd4GqOjU80txzCqHEA+YgSeY4s3HQ3p5T1OuXZfYbAAD//wMAUEsD&#10;BBQABgAIAAAAIQDYoX6W3AAAAAcBAAAPAAAAZHJzL2Rvd25yZXYueG1sTI9BT8MwDIXvSPyHyEjc&#10;WNpSTaU0nQCBBCdg7LKb15i2onGqJtu6f493gpufn/Xe52o1u0EdaAq9ZwPpIgFF3Hjbc2tg8/Vy&#10;U4AKEdni4JkMnCjAqr68qLC0/sifdFjHVkkIhxINdDGOpdah6chhWPiRWLxvPzmMIqdW2wmPEu4G&#10;nSXJUjvsWRo6HOmpo+ZnvXcGcvx4b9PXOTvRs34sQtymjXsz5vpqfrgHFWmOf8dwxhd0qIVp5/ds&#10;gxoMyCPRQHF7B+rs5rksdjJkyxx0Xen//PUvAAAA//8DAFBLAQItABQABgAIAAAAIQC2gziS/gAA&#10;AOEBAAATAAAAAAAAAAAAAAAAAAAAAABbQ29udGVudF9UeXBlc10ueG1sUEsBAi0AFAAGAAgAAAAh&#10;ADj9If/WAAAAlAEAAAsAAAAAAAAAAAAAAAAALwEAAF9yZWxzLy5yZWxzUEsBAi0AFAAGAAgAAAAh&#10;ALAmynpQAgAAoQQAAA4AAAAAAAAAAAAAAAAALgIAAGRycy9lMm9Eb2MueG1sUEsBAi0AFAAGAAgA&#10;AAAhANihfpbcAAAABwEAAA8AAAAAAAAAAAAAAAAAqgQAAGRycy9kb3ducmV2LnhtbFBLBQYAAAAA&#10;BAAEAPMAAACzBQAAAAA=&#10;" fillcolor="window" stroked="f" strokeweight=".5pt">
                <v:textbox>
                  <w:txbxContent>
                    <w:p w:rsidR="004D1E70" w:rsidRPr="008A4CB0" w:rsidRDefault="004D1E70" w:rsidP="004D1E70">
                      <w:pPr>
                        <w:rPr>
                          <w:b/>
                        </w:rPr>
                      </w:pPr>
                      <w:r>
                        <w:rPr>
                          <w:b/>
                        </w:rPr>
                        <w:t>13</w:t>
                      </w:r>
                    </w:p>
                  </w:txbxContent>
                </v:textbox>
                <w10:wrap anchorx="margin"/>
              </v:shape>
            </w:pict>
          </mc:Fallback>
        </mc:AlternateContent>
      </w:r>
    </w:p>
    <w:p w:rsidR="0066687D" w:rsidRDefault="0066687D" w:rsidP="0066687D">
      <w:pPr>
        <w:rPr>
          <w:rFonts w:ascii="Arial" w:hAnsi="Arial" w:cs="Arial"/>
          <w:b/>
          <w:i/>
          <w:sz w:val="24"/>
          <w:szCs w:val="24"/>
        </w:rPr>
      </w:pPr>
      <w:r>
        <w:rPr>
          <w:rFonts w:ascii="Arial" w:hAnsi="Arial" w:cs="Arial"/>
          <w:b/>
          <w:i/>
          <w:sz w:val="24"/>
          <w:szCs w:val="24"/>
        </w:rPr>
        <w:lastRenderedPageBreak/>
        <w:t>References</w:t>
      </w:r>
    </w:p>
    <w:p w:rsidR="0066687D" w:rsidRDefault="0066687D" w:rsidP="0066687D">
      <w:pPr>
        <w:pStyle w:val="NoSpacing"/>
        <w:rPr>
          <w:rFonts w:ascii="Arial" w:hAnsi="Arial" w:cs="Arial"/>
        </w:rPr>
      </w:pPr>
      <w:r>
        <w:rPr>
          <w:rFonts w:ascii="Arial" w:hAnsi="Arial" w:cs="Arial"/>
        </w:rPr>
        <w:t>Center for Disease Control</w:t>
      </w:r>
    </w:p>
    <w:p w:rsidR="0066687D" w:rsidRDefault="006B1FBC" w:rsidP="0066687D">
      <w:pPr>
        <w:pStyle w:val="NoSpacing"/>
        <w:rPr>
          <w:rFonts w:ascii="Arial" w:hAnsi="Arial" w:cs="Arial"/>
          <w:i/>
          <w:sz w:val="20"/>
          <w:szCs w:val="20"/>
        </w:rPr>
      </w:pPr>
      <w:hyperlink r:id="rId29" w:history="1">
        <w:r w:rsidR="0066687D" w:rsidRPr="00D80DA0">
          <w:rPr>
            <w:rStyle w:val="Hyperlink"/>
            <w:rFonts w:ascii="Arial" w:hAnsi="Arial" w:cs="Arial"/>
            <w:i/>
            <w:sz w:val="20"/>
            <w:szCs w:val="20"/>
          </w:rPr>
          <w:t>https://www.cdc.gov/</w:t>
        </w:r>
      </w:hyperlink>
    </w:p>
    <w:p w:rsidR="0066687D" w:rsidRDefault="0066687D" w:rsidP="0066687D">
      <w:pPr>
        <w:pStyle w:val="NoSpacing"/>
        <w:rPr>
          <w:rFonts w:ascii="Arial" w:hAnsi="Arial" w:cs="Arial"/>
          <w:i/>
          <w:sz w:val="20"/>
          <w:szCs w:val="20"/>
        </w:rPr>
      </w:pPr>
    </w:p>
    <w:p w:rsidR="0085565E" w:rsidRDefault="00F6555C" w:rsidP="0066687D">
      <w:pPr>
        <w:pStyle w:val="NoSpacing"/>
        <w:rPr>
          <w:rFonts w:ascii="Arial" w:hAnsi="Arial" w:cs="Arial"/>
        </w:rPr>
      </w:pPr>
      <w:r>
        <w:rPr>
          <w:rFonts w:ascii="Arial" w:hAnsi="Arial" w:cs="Arial"/>
        </w:rPr>
        <w:t>National on Domestic Violence, Trauma and Mental Health</w:t>
      </w:r>
    </w:p>
    <w:p w:rsidR="00F6555C" w:rsidRPr="00F6555C" w:rsidRDefault="006B1FBC" w:rsidP="0066687D">
      <w:pPr>
        <w:pStyle w:val="NoSpacing"/>
        <w:rPr>
          <w:rFonts w:ascii="Arial" w:hAnsi="Arial" w:cs="Arial"/>
          <w:i/>
          <w:sz w:val="20"/>
          <w:szCs w:val="20"/>
        </w:rPr>
      </w:pPr>
      <w:hyperlink r:id="rId30" w:history="1">
        <w:r w:rsidR="00F6555C" w:rsidRPr="00F6555C">
          <w:rPr>
            <w:rStyle w:val="Hyperlink"/>
            <w:rFonts w:ascii="Arial" w:hAnsi="Arial" w:cs="Arial"/>
            <w:i/>
            <w:sz w:val="20"/>
            <w:szCs w:val="20"/>
          </w:rPr>
          <w:t>http://www.nationalcenterdvtraumamh.org/research-and-policy/</w:t>
        </w:r>
      </w:hyperlink>
    </w:p>
    <w:p w:rsidR="00F6555C" w:rsidRDefault="00F6555C" w:rsidP="0066687D">
      <w:pPr>
        <w:pStyle w:val="NoSpacing"/>
        <w:rPr>
          <w:rFonts w:ascii="Arial" w:hAnsi="Arial" w:cs="Arial"/>
        </w:rPr>
      </w:pPr>
    </w:p>
    <w:p w:rsidR="006B7249" w:rsidRDefault="006B7249" w:rsidP="0066687D">
      <w:pPr>
        <w:pStyle w:val="NoSpacing"/>
        <w:rPr>
          <w:rFonts w:ascii="Arial" w:hAnsi="Arial" w:cs="Arial"/>
        </w:rPr>
      </w:pPr>
      <w:r>
        <w:rPr>
          <w:rFonts w:ascii="Arial" w:hAnsi="Arial" w:cs="Arial"/>
        </w:rPr>
        <w:t>The World Health Organization (WHO)</w:t>
      </w:r>
    </w:p>
    <w:p w:rsidR="006B7249" w:rsidRPr="006B7249" w:rsidRDefault="006B1FBC" w:rsidP="0066687D">
      <w:pPr>
        <w:pStyle w:val="NoSpacing"/>
        <w:rPr>
          <w:rFonts w:ascii="Arial" w:hAnsi="Arial" w:cs="Arial"/>
          <w:i/>
          <w:sz w:val="20"/>
          <w:szCs w:val="20"/>
        </w:rPr>
      </w:pPr>
      <w:hyperlink r:id="rId31" w:history="1">
        <w:r w:rsidR="006B7249" w:rsidRPr="006B7249">
          <w:rPr>
            <w:rStyle w:val="Hyperlink"/>
            <w:rFonts w:ascii="Arial" w:hAnsi="Arial" w:cs="Arial"/>
            <w:i/>
            <w:sz w:val="20"/>
            <w:szCs w:val="20"/>
          </w:rPr>
          <w:t>https://www.who.int/</w:t>
        </w:r>
      </w:hyperlink>
    </w:p>
    <w:p w:rsidR="006B7249" w:rsidRDefault="006B7249" w:rsidP="0066687D">
      <w:pPr>
        <w:pStyle w:val="NoSpacing"/>
        <w:rPr>
          <w:rFonts w:ascii="Arial" w:hAnsi="Arial" w:cs="Arial"/>
        </w:rPr>
      </w:pPr>
    </w:p>
    <w:p w:rsidR="0066687D" w:rsidRPr="0066687D" w:rsidRDefault="0066687D" w:rsidP="0066687D">
      <w:pPr>
        <w:pStyle w:val="NoSpacing"/>
        <w:rPr>
          <w:rFonts w:ascii="Arial" w:hAnsi="Arial" w:cs="Arial"/>
        </w:rPr>
      </w:pPr>
      <w:r w:rsidRPr="0066687D">
        <w:rPr>
          <w:rFonts w:ascii="Arial" w:hAnsi="Arial" w:cs="Arial"/>
        </w:rPr>
        <w:t>National Institute of Justice</w:t>
      </w:r>
    </w:p>
    <w:p w:rsidR="0066687D" w:rsidRDefault="006B1FBC" w:rsidP="0066687D">
      <w:pPr>
        <w:pStyle w:val="NoSpacing"/>
        <w:rPr>
          <w:rFonts w:ascii="Arial" w:hAnsi="Arial" w:cs="Arial"/>
          <w:sz w:val="20"/>
          <w:szCs w:val="20"/>
        </w:rPr>
      </w:pPr>
      <w:hyperlink r:id="rId32" w:history="1">
        <w:r w:rsidR="0066687D" w:rsidRPr="00D80DA0">
          <w:rPr>
            <w:rStyle w:val="Hyperlink"/>
            <w:rFonts w:ascii="Arial" w:hAnsi="Arial" w:cs="Arial"/>
            <w:sz w:val="20"/>
            <w:szCs w:val="20"/>
          </w:rPr>
          <w:t>https://www.nij.gov/Pages/welcome.aspx</w:t>
        </w:r>
      </w:hyperlink>
    </w:p>
    <w:p w:rsidR="0066687D" w:rsidRDefault="0066687D" w:rsidP="0066687D">
      <w:pPr>
        <w:pStyle w:val="NoSpacing"/>
        <w:rPr>
          <w:rFonts w:ascii="Arial" w:hAnsi="Arial" w:cs="Arial"/>
        </w:rPr>
      </w:pPr>
    </w:p>
    <w:p w:rsidR="0066687D" w:rsidRPr="0066687D" w:rsidRDefault="0066687D" w:rsidP="0066687D">
      <w:pPr>
        <w:pStyle w:val="NoSpacing"/>
        <w:rPr>
          <w:rFonts w:ascii="Arial" w:hAnsi="Arial" w:cs="Arial"/>
        </w:rPr>
      </w:pPr>
      <w:r w:rsidRPr="0066687D">
        <w:rPr>
          <w:rFonts w:ascii="Arial" w:hAnsi="Arial" w:cs="Arial"/>
        </w:rPr>
        <w:t>National organization for Women</w:t>
      </w:r>
    </w:p>
    <w:p w:rsidR="0066687D" w:rsidRDefault="006B1FBC" w:rsidP="0066687D">
      <w:pPr>
        <w:rPr>
          <w:rFonts w:ascii="Arial" w:hAnsi="Arial" w:cs="Arial"/>
          <w:i/>
          <w:sz w:val="20"/>
          <w:szCs w:val="20"/>
        </w:rPr>
      </w:pPr>
      <w:hyperlink r:id="rId33" w:history="1">
        <w:r w:rsidR="0066687D" w:rsidRPr="00D80DA0">
          <w:rPr>
            <w:rStyle w:val="Hyperlink"/>
            <w:rFonts w:ascii="Arial" w:hAnsi="Arial" w:cs="Arial"/>
            <w:i/>
            <w:sz w:val="20"/>
            <w:szCs w:val="20"/>
          </w:rPr>
          <w:t>https://now.org/resource/violence-against-women-in-the-united-states-statistic/</w:t>
        </w:r>
      </w:hyperlink>
    </w:p>
    <w:p w:rsidR="0066687D" w:rsidRPr="0066687D" w:rsidRDefault="0066687D" w:rsidP="0066687D">
      <w:pPr>
        <w:pStyle w:val="NoSpacing"/>
        <w:rPr>
          <w:rFonts w:ascii="Arial" w:hAnsi="Arial" w:cs="Arial"/>
        </w:rPr>
      </w:pPr>
      <w:r w:rsidRPr="0066687D">
        <w:rPr>
          <w:rFonts w:ascii="Arial" w:hAnsi="Arial" w:cs="Arial"/>
        </w:rPr>
        <w:t>Kenai Peninsula Borough</w:t>
      </w:r>
    </w:p>
    <w:p w:rsidR="00F47C9E" w:rsidRPr="00F47C9E" w:rsidRDefault="006B1FBC" w:rsidP="0066687D">
      <w:pPr>
        <w:rPr>
          <w:rFonts w:ascii="Arial" w:hAnsi="Arial" w:cs="Arial"/>
          <w:i/>
          <w:sz w:val="20"/>
          <w:szCs w:val="20"/>
        </w:rPr>
      </w:pPr>
      <w:hyperlink r:id="rId34" w:history="1">
        <w:r w:rsidR="00F47C9E" w:rsidRPr="00F47C9E">
          <w:rPr>
            <w:rStyle w:val="Hyperlink"/>
            <w:rFonts w:ascii="Arial" w:hAnsi="Arial" w:cs="Arial"/>
            <w:i/>
            <w:sz w:val="20"/>
            <w:szCs w:val="20"/>
          </w:rPr>
          <w:t>https://www.kpb.us/</w:t>
        </w:r>
      </w:hyperlink>
    </w:p>
    <w:p w:rsidR="0066687D" w:rsidRDefault="0066687D" w:rsidP="0066687D">
      <w:pPr>
        <w:pStyle w:val="NoSpacing"/>
        <w:rPr>
          <w:rFonts w:ascii="Arial" w:hAnsi="Arial" w:cs="Arial"/>
        </w:rPr>
      </w:pPr>
      <w:r w:rsidRPr="0066687D">
        <w:rPr>
          <w:rFonts w:ascii="Arial" w:hAnsi="Arial" w:cs="Arial"/>
        </w:rPr>
        <w:t>Kenai Peninsula Borough School District</w:t>
      </w:r>
    </w:p>
    <w:p w:rsidR="00F47C9E" w:rsidRDefault="006B1FBC" w:rsidP="0066687D">
      <w:pPr>
        <w:pStyle w:val="NoSpacing"/>
        <w:rPr>
          <w:rFonts w:ascii="Arial" w:hAnsi="Arial" w:cs="Arial"/>
          <w:i/>
        </w:rPr>
      </w:pPr>
      <w:hyperlink r:id="rId35" w:history="1">
        <w:r w:rsidR="00F47C9E" w:rsidRPr="00D80DA0">
          <w:rPr>
            <w:rStyle w:val="Hyperlink"/>
            <w:rFonts w:ascii="Arial" w:hAnsi="Arial" w:cs="Arial"/>
            <w:i/>
          </w:rPr>
          <w:t>http://www.kpbsd.k12.ak.us/</w:t>
        </w:r>
      </w:hyperlink>
    </w:p>
    <w:p w:rsidR="00F47C9E" w:rsidRPr="0066687D" w:rsidRDefault="00F47C9E" w:rsidP="0066687D">
      <w:pPr>
        <w:pStyle w:val="NoSpacing"/>
        <w:rPr>
          <w:rFonts w:ascii="Arial" w:hAnsi="Arial" w:cs="Arial"/>
        </w:rPr>
      </w:pPr>
    </w:p>
    <w:p w:rsidR="00F47C9E" w:rsidRPr="00F47C9E" w:rsidRDefault="0066687D" w:rsidP="0066687D">
      <w:pPr>
        <w:pStyle w:val="NoSpacing"/>
        <w:rPr>
          <w:rFonts w:ascii="Arial" w:hAnsi="Arial" w:cs="Arial"/>
          <w:sz w:val="24"/>
          <w:szCs w:val="24"/>
        </w:rPr>
      </w:pPr>
      <w:r w:rsidRPr="0066687D">
        <w:rPr>
          <w:rFonts w:ascii="Arial" w:hAnsi="Arial" w:cs="Arial"/>
        </w:rPr>
        <w:t>Kenai Peninsula 2013 Victimiz</w:t>
      </w:r>
      <w:r w:rsidR="00F47C9E">
        <w:rPr>
          <w:rFonts w:ascii="Arial" w:hAnsi="Arial" w:cs="Arial"/>
          <w:sz w:val="24"/>
          <w:szCs w:val="24"/>
        </w:rPr>
        <w:t>ation Survey</w:t>
      </w:r>
    </w:p>
    <w:p w:rsidR="00F47C9E" w:rsidRDefault="006B1FBC" w:rsidP="0066687D">
      <w:pPr>
        <w:pStyle w:val="NoSpacing"/>
        <w:rPr>
          <w:rFonts w:ascii="Arial" w:hAnsi="Arial" w:cs="Arial"/>
          <w:i/>
          <w:sz w:val="20"/>
          <w:szCs w:val="20"/>
        </w:rPr>
      </w:pPr>
      <w:hyperlink r:id="rId36" w:history="1">
        <w:r w:rsidR="00F47C9E" w:rsidRPr="00D80DA0">
          <w:rPr>
            <w:rStyle w:val="Hyperlink"/>
            <w:rFonts w:ascii="Arial" w:hAnsi="Arial" w:cs="Arial"/>
            <w:i/>
            <w:sz w:val="20"/>
            <w:szCs w:val="20"/>
          </w:rPr>
          <w:t>http://uaajusticecenter.blogspot.com/2013/10/alaska-victimization-survey-results_10.htmlation Survey/</w:t>
        </w:r>
      </w:hyperlink>
    </w:p>
    <w:p w:rsidR="00F47C9E" w:rsidRPr="00F47C9E" w:rsidRDefault="00F47C9E" w:rsidP="0066687D">
      <w:pPr>
        <w:pStyle w:val="NoSpacing"/>
        <w:rPr>
          <w:rFonts w:ascii="Arial" w:hAnsi="Arial" w:cs="Arial"/>
          <w:i/>
          <w:sz w:val="20"/>
          <w:szCs w:val="20"/>
        </w:rPr>
      </w:pPr>
    </w:p>
    <w:p w:rsidR="00F47C9E" w:rsidRDefault="00F47C9E" w:rsidP="00F47C9E">
      <w:pPr>
        <w:pStyle w:val="NoSpacing"/>
        <w:rPr>
          <w:rFonts w:ascii="Arial" w:hAnsi="Arial" w:cs="Arial"/>
        </w:rPr>
      </w:pPr>
      <w:r w:rsidRPr="00F47C9E">
        <w:rPr>
          <w:rFonts w:ascii="Arial" w:hAnsi="Arial" w:cs="Arial"/>
        </w:rPr>
        <w:t>Alaska Council on Domestic Violence and Sexual Assault</w:t>
      </w:r>
    </w:p>
    <w:p w:rsidR="00F47C9E" w:rsidRPr="00F47C9E" w:rsidRDefault="006B1FBC" w:rsidP="00F47C9E">
      <w:pPr>
        <w:pStyle w:val="NoSpacing"/>
        <w:rPr>
          <w:rFonts w:ascii="Arial" w:hAnsi="Arial" w:cs="Arial"/>
          <w:i/>
          <w:sz w:val="20"/>
          <w:szCs w:val="20"/>
        </w:rPr>
      </w:pPr>
      <w:hyperlink r:id="rId37" w:history="1">
        <w:r w:rsidR="00F47C9E" w:rsidRPr="00F47C9E">
          <w:rPr>
            <w:rStyle w:val="Hyperlink"/>
            <w:rFonts w:ascii="Arial" w:hAnsi="Arial" w:cs="Arial"/>
            <w:i/>
            <w:sz w:val="20"/>
            <w:szCs w:val="20"/>
          </w:rPr>
          <w:t>https://dps.alaska.gov/CDVSA/Home</w:t>
        </w:r>
      </w:hyperlink>
    </w:p>
    <w:p w:rsidR="00F47C9E" w:rsidRPr="00F47C9E" w:rsidRDefault="00F47C9E" w:rsidP="00F47C9E">
      <w:pPr>
        <w:pStyle w:val="NoSpacing"/>
        <w:rPr>
          <w:rFonts w:ascii="Arial" w:hAnsi="Arial" w:cs="Arial"/>
        </w:rPr>
      </w:pPr>
    </w:p>
    <w:p w:rsidR="00F47C9E" w:rsidRDefault="00F47C9E" w:rsidP="00F47C9E">
      <w:pPr>
        <w:pStyle w:val="NoSpacing"/>
        <w:rPr>
          <w:rFonts w:ascii="Arial" w:hAnsi="Arial" w:cs="Arial"/>
        </w:rPr>
      </w:pPr>
      <w:r>
        <w:rPr>
          <w:rFonts w:ascii="Arial" w:hAnsi="Arial" w:cs="Arial"/>
        </w:rPr>
        <w:t xml:space="preserve">Alaska Network on Domestic Violence and Sexual </w:t>
      </w:r>
      <w:r w:rsidR="006B7249">
        <w:rPr>
          <w:rFonts w:ascii="Arial" w:hAnsi="Arial" w:cs="Arial"/>
        </w:rPr>
        <w:t>Assault</w:t>
      </w:r>
    </w:p>
    <w:p w:rsidR="00F47C9E" w:rsidRDefault="006B1FBC" w:rsidP="0085565E">
      <w:pPr>
        <w:pStyle w:val="NoSpacing"/>
        <w:rPr>
          <w:rFonts w:ascii="Arial" w:hAnsi="Arial" w:cs="Arial"/>
          <w:i/>
          <w:sz w:val="20"/>
          <w:szCs w:val="20"/>
        </w:rPr>
      </w:pPr>
      <w:hyperlink r:id="rId38" w:history="1">
        <w:r w:rsidR="00F47C9E" w:rsidRPr="00F47C9E">
          <w:rPr>
            <w:rStyle w:val="Hyperlink"/>
            <w:rFonts w:ascii="Arial" w:hAnsi="Arial" w:cs="Arial"/>
            <w:i/>
            <w:sz w:val="20"/>
            <w:szCs w:val="20"/>
          </w:rPr>
          <w:t>https://www.andvsa.org/</w:t>
        </w:r>
      </w:hyperlink>
    </w:p>
    <w:p w:rsidR="0085565E" w:rsidRPr="0085565E" w:rsidRDefault="0085565E" w:rsidP="0085565E">
      <w:pPr>
        <w:pStyle w:val="NoSpacing"/>
        <w:rPr>
          <w:rFonts w:ascii="Arial" w:hAnsi="Arial" w:cs="Arial"/>
          <w:i/>
          <w:sz w:val="20"/>
          <w:szCs w:val="20"/>
        </w:rPr>
      </w:pPr>
    </w:p>
    <w:p w:rsidR="00F47C9E" w:rsidRDefault="00F47C9E" w:rsidP="00F47C9E">
      <w:pPr>
        <w:pStyle w:val="NoSpacing"/>
        <w:rPr>
          <w:rFonts w:ascii="Arial" w:hAnsi="Arial" w:cs="Arial"/>
        </w:rPr>
      </w:pPr>
      <w:r w:rsidRPr="00F47C9E">
        <w:rPr>
          <w:rFonts w:ascii="Arial" w:hAnsi="Arial" w:cs="Arial"/>
        </w:rPr>
        <w:t>2017 Alaska Youth Risk Behavior Survey</w:t>
      </w:r>
    </w:p>
    <w:p w:rsidR="0025590B" w:rsidRPr="0085565E" w:rsidRDefault="006B1FBC" w:rsidP="00F47C9E">
      <w:pPr>
        <w:pStyle w:val="NoSpacing"/>
        <w:rPr>
          <w:rFonts w:ascii="Arial" w:hAnsi="Arial" w:cs="Arial"/>
          <w:i/>
          <w:sz w:val="20"/>
          <w:szCs w:val="20"/>
        </w:rPr>
      </w:pPr>
      <w:hyperlink r:id="rId39" w:history="1">
        <w:r w:rsidR="0085565E" w:rsidRPr="0085565E">
          <w:rPr>
            <w:rStyle w:val="Hyperlink"/>
            <w:rFonts w:ascii="Arial" w:hAnsi="Arial" w:cs="Arial"/>
            <w:i/>
            <w:sz w:val="20"/>
            <w:szCs w:val="20"/>
          </w:rPr>
          <w:t>http://dhss.alaska.gov/dph/Chronic/Pages/yrbs/yrbsresults.aspx</w:t>
        </w:r>
      </w:hyperlink>
    </w:p>
    <w:p w:rsidR="00F6555C" w:rsidRDefault="00F6555C" w:rsidP="00F6555C">
      <w:pPr>
        <w:pStyle w:val="NoSpacing"/>
        <w:rPr>
          <w:rFonts w:ascii="Arial" w:hAnsi="Arial" w:cs="Arial"/>
        </w:rPr>
      </w:pPr>
    </w:p>
    <w:p w:rsidR="00F6555C" w:rsidRPr="00F6555C" w:rsidRDefault="00F6555C" w:rsidP="00F6555C">
      <w:pPr>
        <w:pStyle w:val="NoSpacing"/>
        <w:rPr>
          <w:rFonts w:ascii="Arial" w:hAnsi="Arial" w:cs="Arial"/>
          <w:u w:val="single"/>
        </w:rPr>
      </w:pPr>
      <w:r>
        <w:rPr>
          <w:rFonts w:ascii="Arial" w:hAnsi="Arial" w:cs="Arial"/>
          <w:u w:val="single"/>
        </w:rPr>
        <w:t>Additional r</w:t>
      </w:r>
      <w:r w:rsidRPr="00F6555C">
        <w:rPr>
          <w:rFonts w:ascii="Arial" w:hAnsi="Arial" w:cs="Arial"/>
          <w:u w:val="single"/>
        </w:rPr>
        <w:t>eference information</w:t>
      </w:r>
      <w:r>
        <w:rPr>
          <w:rFonts w:ascii="Arial" w:hAnsi="Arial" w:cs="Arial"/>
          <w:u w:val="single"/>
        </w:rPr>
        <w:t xml:space="preserve"> for this plan</w:t>
      </w:r>
      <w:r w:rsidRPr="00F6555C">
        <w:rPr>
          <w:rFonts w:ascii="Arial" w:hAnsi="Arial" w:cs="Arial"/>
          <w:u w:val="single"/>
        </w:rPr>
        <w:t xml:space="preserve"> provided by:</w:t>
      </w:r>
    </w:p>
    <w:p w:rsidR="00F6555C" w:rsidRPr="00F6555C" w:rsidRDefault="00F6555C" w:rsidP="00F6555C">
      <w:pPr>
        <w:pStyle w:val="NoSpacing"/>
        <w:rPr>
          <w:rFonts w:ascii="Arial" w:hAnsi="Arial" w:cs="Arial"/>
        </w:rPr>
      </w:pPr>
      <w:r w:rsidRPr="00F6555C">
        <w:rPr>
          <w:rFonts w:ascii="Arial" w:hAnsi="Arial" w:cs="Arial"/>
        </w:rPr>
        <w:t>The LeeShore Center</w:t>
      </w:r>
      <w:r w:rsidR="008A49DA" w:rsidRPr="008A49DA">
        <w:rPr>
          <w:rFonts w:ascii="Arial" w:hAnsi="Arial" w:cs="Arial"/>
        </w:rPr>
        <w:t xml:space="preserve"> </w:t>
      </w:r>
      <w:r w:rsidR="008A49DA">
        <w:rPr>
          <w:rFonts w:ascii="Arial" w:hAnsi="Arial" w:cs="Arial"/>
        </w:rPr>
        <w:tab/>
      </w:r>
      <w:r w:rsidR="008A49DA">
        <w:rPr>
          <w:rFonts w:ascii="Arial" w:hAnsi="Arial" w:cs="Arial"/>
        </w:rPr>
        <w:tab/>
        <w:t>Alaska State Troopers</w:t>
      </w:r>
    </w:p>
    <w:p w:rsidR="008A49DA" w:rsidRPr="00F6555C" w:rsidRDefault="00F47C9E" w:rsidP="008A49DA">
      <w:pPr>
        <w:pStyle w:val="NoSpacing"/>
        <w:rPr>
          <w:rFonts w:ascii="Arial" w:hAnsi="Arial" w:cs="Arial"/>
        </w:rPr>
      </w:pPr>
      <w:r w:rsidRPr="00F6555C">
        <w:rPr>
          <w:rFonts w:ascii="Arial" w:hAnsi="Arial" w:cs="Arial"/>
        </w:rPr>
        <w:t>Ketchikan IPV Prevention Plan</w:t>
      </w:r>
      <w:r w:rsidR="008A49DA" w:rsidRPr="008A49DA">
        <w:rPr>
          <w:rFonts w:ascii="Arial" w:hAnsi="Arial" w:cs="Arial"/>
        </w:rPr>
        <w:t xml:space="preserve"> </w:t>
      </w:r>
      <w:r w:rsidR="008A49DA">
        <w:rPr>
          <w:rFonts w:ascii="Arial" w:hAnsi="Arial" w:cs="Arial"/>
        </w:rPr>
        <w:tab/>
        <w:t>Soldotna Police Department</w:t>
      </w:r>
    </w:p>
    <w:p w:rsidR="00F6555C" w:rsidRDefault="00F47C9E" w:rsidP="00F6555C">
      <w:pPr>
        <w:pStyle w:val="NoSpacing"/>
        <w:rPr>
          <w:rFonts w:ascii="Arial" w:hAnsi="Arial" w:cs="Arial"/>
        </w:rPr>
      </w:pPr>
      <w:r w:rsidRPr="00F6555C">
        <w:rPr>
          <w:rFonts w:ascii="Arial" w:hAnsi="Arial" w:cs="Arial"/>
        </w:rPr>
        <w:t>Pathways to a Safer Sitka</w:t>
      </w:r>
      <w:r w:rsidR="008A49DA">
        <w:rPr>
          <w:rFonts w:ascii="Arial" w:hAnsi="Arial" w:cs="Arial"/>
        </w:rPr>
        <w:tab/>
      </w:r>
      <w:r w:rsidR="008A49DA">
        <w:rPr>
          <w:rFonts w:ascii="Arial" w:hAnsi="Arial" w:cs="Arial"/>
        </w:rPr>
        <w:tab/>
      </w:r>
      <w:r w:rsidR="00F6555C">
        <w:rPr>
          <w:rFonts w:ascii="Arial" w:hAnsi="Arial" w:cs="Arial"/>
        </w:rPr>
        <w:t>Kenai Police Department</w:t>
      </w:r>
    </w:p>
    <w:p w:rsidR="008A49DA" w:rsidRDefault="008A49DA" w:rsidP="0066687D">
      <w:pPr>
        <w:rPr>
          <w:rFonts w:ascii="Arial" w:hAnsi="Arial" w:cs="Arial"/>
        </w:rPr>
      </w:pPr>
    </w:p>
    <w:p w:rsidR="00FF3480" w:rsidRDefault="00FF3480" w:rsidP="00FF3480">
      <w:pPr>
        <w:jc w:val="center"/>
        <w:rPr>
          <w:rFonts w:ascii="Cambria" w:hAnsi="Cambria" w:cs="Arial"/>
          <w:b/>
          <w:i/>
          <w:color w:val="7030A0"/>
          <w:sz w:val="28"/>
          <w:szCs w:val="28"/>
        </w:rPr>
      </w:pPr>
      <w:r>
        <w:rPr>
          <w:rFonts w:ascii="&amp;quot" w:hAnsi="&amp;quot"/>
          <w:b/>
          <w:noProof/>
          <w:color w:val="333333"/>
          <w:sz w:val="20"/>
          <w:szCs w:val="20"/>
        </w:rPr>
        <w:drawing>
          <wp:inline distT="0" distB="0" distL="0" distR="0" wp14:anchorId="2DC246AF" wp14:editId="111E84CA">
            <wp:extent cx="6019800" cy="13989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_069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88028" cy="1414760"/>
                    </a:xfrm>
                    <a:prstGeom prst="rect">
                      <a:avLst/>
                    </a:prstGeom>
                  </pic:spPr>
                </pic:pic>
              </a:graphicData>
            </a:graphic>
          </wp:inline>
        </w:drawing>
      </w:r>
    </w:p>
    <w:p w:rsidR="00106054" w:rsidRPr="00FF3480" w:rsidRDefault="00FF3480" w:rsidP="00FF3480">
      <w:pPr>
        <w:pStyle w:val="NoSpacing"/>
        <w:rPr>
          <w:rFonts w:ascii="Cambria" w:hAnsi="Cambria" w:cs="Arial"/>
          <w:i/>
          <w:color w:val="7030A0"/>
        </w:rPr>
      </w:pPr>
      <w:r w:rsidRPr="00FF3480">
        <w:rPr>
          <w:rFonts w:ascii="&amp;quot" w:hAnsi="&amp;quot"/>
          <w:b/>
          <w:noProof/>
          <w:color w:val="333333"/>
          <w:sz w:val="20"/>
          <w:szCs w:val="20"/>
        </w:rPr>
        <mc:AlternateContent>
          <mc:Choice Requires="wps">
            <w:drawing>
              <wp:anchor distT="0" distB="0" distL="114300" distR="114300" simplePos="0" relativeHeight="251764736" behindDoc="0" locked="0" layoutInCell="1" allowOverlap="1" wp14:anchorId="19FB6694" wp14:editId="5C9AF037">
                <wp:simplePos x="0" y="0"/>
                <wp:positionH relativeFrom="margin">
                  <wp:align>center</wp:align>
                </wp:positionH>
                <wp:positionV relativeFrom="paragraph">
                  <wp:posOffset>748318</wp:posOffset>
                </wp:positionV>
                <wp:extent cx="914400" cy="270164"/>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FF3480" w:rsidRPr="008A4CB0" w:rsidRDefault="00FF3480" w:rsidP="00FF3480">
                            <w:pPr>
                              <w:rPr>
                                <w:b/>
                              </w:rPr>
                            </w:pPr>
                            <w:r>
                              <w:rPr>
                                <w:b/>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9FB6694" id="Text Box 134" o:spid="_x0000_s1083" type="#_x0000_t202" style="position:absolute;margin-left:0;margin-top:58.9pt;width:1in;height:21.25pt;z-index:2517647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RtUwIAAKEEAAAOAAAAZHJzL2Uyb0RvYy54bWysVFFv2jAQfp+0/2D5fU2glLaIUDEqpklV&#10;W6lMfTaOA5Ecn2W7JOzX77MDlHV7msaDOd+dv7v77i7Tu67RbKecr8kUfHCRc6aMpLI2m4L/WC2/&#10;3HDmgzCl0GRUwffK87vZ50/T1k7UkLakS+UYQIyftLbg2xDsJMu83KpG+AuyysBYkWtEwNVtstKJ&#10;FuiNzoZ5Ps5acqV1JJX30N73Rj5L+FWlZHiqKq8C0wVHbiGdLp3reGazqZhsnLDbWh7SEP+QRSNq&#10;g6AnqHsRBHtz9R9QTS0dearChaQmo6qqpUo1oJpB/qGal62wKtUCcrw90eT/H6x83D07Vpfo3eWI&#10;MyMaNGmlusC+UseiDgy11k/g+GLhGjoY4H3Ueyhj4V3lmviPkhjs4Hp/4jfCSShvB6NRDouEaXid&#10;D8YJPXt/bJ0P3xQ1LAoFd2hfYlXsHnxAInA9usRYnnRdLmut02XvF9qxnUCnMSAltZxp4QOUBV+m&#10;X8wZEL8904a1BR9fXuUpkqGI1/tpE3FVmqJD/MhEX3GUQrfuEnej2yMdayr3YMlRP2neymWNWh6Q&#10;yLNwGC2Uj3UJTzgqTQhNB4mzLbmff9NHf3QcVs5ajGrBDXYJ1X03mIREKiY7XUZX10NEcOeW9bnF&#10;vDULAkMDrKWVSYz+QR/FylHzip2ax5gwCSMRueDhKC5Cvz7YSanm8+SEWbYiPJgXKyN0pC32adW9&#10;CmcPzQyYgkc6jrSYfOhp7xtfGpq/Barq1PBIc88pWhcv2IPUxMPOxkU7vyev9y/L7BcAAAD//wMA&#10;UEsDBBQABgAIAAAAIQCRrIGx3AAAAAgBAAAPAAAAZHJzL2Rvd25yZXYueG1sTI9BT8JAEIXvJvyH&#10;zZh4k22xAVK6JWg00ZMKXrwN3aFt7M423QXKv3c46W3mvcmb7xXr0XXqRENoPRtIpwko4srblmsD&#10;X7uX+yWoEJEtdp7JwIUCrMvJTYG59Wf+pNM21kpCOORooImxz7UOVUMOw9T3xOId/OAwyjrU2g54&#10;lnDX6VmSzLXDluVDgz09NVT9bI/OQIYf73X6Os4u9KwflyF+p5V7M+budtysQEUa498xXPEFHUph&#10;2vsj26A6A1IkipoupMDVzjJR9jLMkwfQZaH/Fyh/AQAA//8DAFBLAQItABQABgAIAAAAIQC2gziS&#10;/gAAAOEBAAATAAAAAAAAAAAAAAAAAAAAAABbQ29udGVudF9UeXBlc10ueG1sUEsBAi0AFAAGAAgA&#10;AAAhADj9If/WAAAAlAEAAAsAAAAAAAAAAAAAAAAALwEAAF9yZWxzLy5yZWxzUEsBAi0AFAAGAAgA&#10;AAAhADyu5G1TAgAAoQQAAA4AAAAAAAAAAAAAAAAALgIAAGRycy9lMm9Eb2MueG1sUEsBAi0AFAAG&#10;AAgAAAAhAJGsgbHcAAAACAEAAA8AAAAAAAAAAAAAAAAArQQAAGRycy9kb3ducmV2LnhtbFBLBQYA&#10;AAAABAAEAPMAAAC2BQAAAAA=&#10;" fillcolor="window" stroked="f" strokeweight=".5pt">
                <v:textbox>
                  <w:txbxContent>
                    <w:p w:rsidR="00FF3480" w:rsidRPr="008A4CB0" w:rsidRDefault="00FF3480" w:rsidP="00FF3480">
                      <w:pPr>
                        <w:rPr>
                          <w:b/>
                        </w:rPr>
                      </w:pPr>
                      <w:r>
                        <w:rPr>
                          <w:b/>
                        </w:rPr>
                        <w:t>14</w:t>
                      </w:r>
                    </w:p>
                  </w:txbxContent>
                </v:textbox>
                <w10:wrap anchorx="margin"/>
              </v:shape>
            </w:pict>
          </mc:Fallback>
        </mc:AlternateContent>
      </w:r>
      <w:r w:rsidRPr="00FF3480">
        <w:rPr>
          <w:rFonts w:ascii="Cambria" w:hAnsi="Cambria"/>
          <w:b/>
          <w:i/>
          <w:noProof/>
          <w:color w:val="7030A0"/>
          <w:sz w:val="28"/>
          <w:szCs w:val="28"/>
        </w:rPr>
        <mc:AlternateContent>
          <mc:Choice Requires="wps">
            <w:drawing>
              <wp:anchor distT="0" distB="0" distL="114300" distR="114300" simplePos="0" relativeHeight="251762688" behindDoc="0" locked="0" layoutInCell="1" allowOverlap="1" wp14:anchorId="6F12A098" wp14:editId="38A7C7E1">
                <wp:simplePos x="0" y="0"/>
                <wp:positionH relativeFrom="margin">
                  <wp:align>center</wp:align>
                </wp:positionH>
                <wp:positionV relativeFrom="paragraph">
                  <wp:posOffset>2284095</wp:posOffset>
                </wp:positionV>
                <wp:extent cx="914400" cy="270164"/>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914400" cy="270164"/>
                        </a:xfrm>
                        <a:prstGeom prst="rect">
                          <a:avLst/>
                        </a:prstGeom>
                        <a:solidFill>
                          <a:sysClr val="window" lastClr="FFFFFF"/>
                        </a:solidFill>
                        <a:ln w="6350">
                          <a:noFill/>
                        </a:ln>
                        <a:effectLst/>
                      </wps:spPr>
                      <wps:txbx>
                        <w:txbxContent>
                          <w:p w:rsidR="00FF3480" w:rsidRPr="008A4CB0" w:rsidRDefault="00FF3480" w:rsidP="00FF3480">
                            <w:pPr>
                              <w:rPr>
                                <w:b/>
                              </w:rPr>
                            </w:pPr>
                            <w:r>
                              <w:rPr>
                                <w:b/>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F12A098" id="Text Box 131" o:spid="_x0000_s1084" type="#_x0000_t202" style="position:absolute;margin-left:0;margin-top:179.85pt;width:1in;height:21.25pt;z-index:25176268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BLUAIAAKEEAAAOAAAAZHJzL2Uyb0RvYy54bWysVN9v2jAQfp+0/8Hy+5pAKd0QoWJUTJOq&#10;tlI79dk4DkRyfJZtSNhfv89OaFm3p2k8mPvlO99332V+0zWaHZTzNZmCjy5yzpSRVNZmW/Afz+tP&#10;nznzQZhSaDKq4Efl+c3i44d5a2dqTDvSpXIMSYyftbbguxDsLMu83KlG+AuyysBZkWtEgOq2WelE&#10;i+yNzsZ5Ps1acqV1JJX3sN72Tr5I+atKyfBQVV4FpguOt4V0unRu4pkt5mK2dcLuajk8Q/zDKxpR&#10;GxR9TXUrgmB7V/+RqqmlI09VuJDUZFRVtVSpB3Qzyt9187QTVqVeAI63rzD5/5dW3h8eHatLzO5y&#10;xJkRDYb0rLrAvlLHog0ItdbPEPhkERo6OBB9snsYY+Nd5Zr4j5YY/MD6+IpvTCdh/DKaTHJ4JFzj&#10;63w0ncQs2dtl63z4pqhhUSi4w/gSquJw50MfegqJtTzpulzXWifl6FfasYPApEGQklrOtPABxoKv&#10;02+o9ts1bVhb8OnlVZ4qGYr5+lLaxLwqsWioH5HoO45S6DZdwg6XB5g2VB6BkqOead7KdY1e7vCQ&#10;R+FALbSPdQkPOCpNKE2DxNmO3M+/2WM8Jg4vZy2oWnCDXUJ33w2YkEAFs5Myuboeo4I792zOPWbf&#10;rAgIYdZ4WxJjfNAnsXLUvGCnlrEmXMJIVC54OImr0K8PdlKq5TIFgctWhDvzZGVMHWGLc3ruXoSz&#10;wzADWHBPJ0qL2buZ9rHxpqHlPlBVp4FHmHtMQZSoYA8SZYadjYt2rqeoty/L4hcAAAD//wMAUEsD&#10;BBQABgAIAAAAIQCQnJGx3AAAAAgBAAAPAAAAZHJzL2Rvd25yZXYueG1sTI/BTsMwDIbvSLxDZCRu&#10;LG0pbJSmEyCQ2AnYuHDzGtNWNE7VZFv39ngnONq/9fn7y+XkerWnMXSeDaSzBBRx7W3HjYHPzcvV&#10;AlSIyBZ7z2TgSAGW1flZiYX1B/6g/To2SiAcCjTQxjgUWoe6JYdh5gdiyb796DDKODbajngQuOt1&#10;liS32mHH8qHFgZ5aqn/WO2cgx/e3Jn2dsiM968dFiF9p7VbGXF5MD/egIk3x7xhO+qIOlTht/Y5t&#10;UL0BKRINXN/czUGd4jyXzVbYSZaBrkr9v0D1CwAA//8DAFBLAQItABQABgAIAAAAIQC2gziS/gAA&#10;AOEBAAATAAAAAAAAAAAAAAAAAAAAAABbQ29udGVudF9UeXBlc10ueG1sUEsBAi0AFAAGAAgAAAAh&#10;ADj9If/WAAAAlAEAAAsAAAAAAAAAAAAAAAAALwEAAF9yZWxzLy5yZWxzUEsBAi0AFAAGAAgAAAAh&#10;AJjK0EtQAgAAoQQAAA4AAAAAAAAAAAAAAAAALgIAAGRycy9lMm9Eb2MueG1sUEsBAi0AFAAGAAgA&#10;AAAhAJCckbHcAAAACAEAAA8AAAAAAAAAAAAAAAAAqgQAAGRycy9kb3ducmV2LnhtbFBLBQYAAAAA&#10;BAAEAPMAAACzBQAAAAA=&#10;" fillcolor="window" stroked="f" strokeweight=".5pt">
                <v:textbox>
                  <w:txbxContent>
                    <w:p w:rsidR="00FF3480" w:rsidRPr="008A4CB0" w:rsidRDefault="00FF3480" w:rsidP="00FF3480">
                      <w:pPr>
                        <w:rPr>
                          <w:b/>
                        </w:rPr>
                      </w:pPr>
                      <w:r>
                        <w:rPr>
                          <w:b/>
                        </w:rPr>
                        <w:t>14</w:t>
                      </w:r>
                    </w:p>
                  </w:txbxContent>
                </v:textbox>
                <w10:wrap anchorx="margin"/>
              </v:shape>
            </w:pict>
          </mc:Fallback>
        </mc:AlternateContent>
      </w:r>
      <w:r w:rsidRPr="00FF3480">
        <w:rPr>
          <w:rFonts w:ascii="Cambria" w:hAnsi="Cambria"/>
          <w:b/>
          <w:i/>
          <w:color w:val="7030A0"/>
          <w:sz w:val="28"/>
          <w:szCs w:val="28"/>
        </w:rPr>
        <w:t>Never believe that a few caring people can’t change the world.  For, indeed that’s all who ever have.</w:t>
      </w:r>
      <w:r>
        <w:rPr>
          <w:rFonts w:ascii="Cambria" w:hAnsi="Cambria"/>
          <w:b/>
          <w:i/>
          <w:color w:val="7030A0"/>
          <w:sz w:val="28"/>
          <w:szCs w:val="28"/>
        </w:rPr>
        <w:t xml:space="preserve">  </w:t>
      </w:r>
      <w:r w:rsidRPr="008A49DA">
        <w:rPr>
          <w:rFonts w:ascii="Cambria" w:hAnsi="Cambria" w:cs="Arial"/>
          <w:i/>
          <w:color w:val="7030A0"/>
        </w:rPr>
        <w:t>Margaret Mead</w:t>
      </w:r>
    </w:p>
    <w:sectPr w:rsidR="00106054" w:rsidRPr="00FF3480" w:rsidSect="00256A9E">
      <w:pgSz w:w="12240" w:h="15840"/>
      <w:pgMar w:top="1440" w:right="1440" w:bottom="1440" w:left="1440" w:header="720" w:footer="720" w:gutter="0"/>
      <w:pgBorders w:offsetFrom="page">
        <w:top w:val="thinThickMediumGap" w:sz="24" w:space="24" w:color="D9E2F3" w:themeColor="accent5" w:themeTint="33"/>
        <w:left w:val="thinThickMediumGap" w:sz="24" w:space="24" w:color="D9E2F3" w:themeColor="accent5" w:themeTint="33"/>
        <w:bottom w:val="thickThinMediumGap" w:sz="24" w:space="24" w:color="D9E2F3" w:themeColor="accent5" w:themeTint="33"/>
        <w:right w:val="thickThinMediumGap" w:sz="24" w:space="24" w:color="D9E2F3" w:themeColor="accent5" w:themeTint="33"/>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ECF" w:rsidRDefault="00E76ECF" w:rsidP="004E03A2">
      <w:pPr>
        <w:spacing w:after="0" w:line="240" w:lineRule="auto"/>
      </w:pPr>
      <w:r>
        <w:separator/>
      </w:r>
    </w:p>
  </w:endnote>
  <w:endnote w:type="continuationSeparator" w:id="0">
    <w:p w:rsidR="00E76ECF" w:rsidRDefault="00E76ECF" w:rsidP="004E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ECF" w:rsidRDefault="00E76ECF" w:rsidP="004E03A2">
      <w:pPr>
        <w:spacing w:after="0" w:line="240" w:lineRule="auto"/>
      </w:pPr>
      <w:r>
        <w:separator/>
      </w:r>
    </w:p>
  </w:footnote>
  <w:footnote w:type="continuationSeparator" w:id="0">
    <w:p w:rsidR="00E76ECF" w:rsidRDefault="00E76ECF" w:rsidP="004E03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78BA"/>
      </v:shape>
    </w:pict>
  </w:numPicBullet>
  <w:abstractNum w:abstractNumId="0">
    <w:nsid w:val="0CB93B9F"/>
    <w:multiLevelType w:val="hybridMultilevel"/>
    <w:tmpl w:val="6AEC39D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86B5C"/>
    <w:multiLevelType w:val="hybridMultilevel"/>
    <w:tmpl w:val="F95029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3721B"/>
    <w:multiLevelType w:val="hybridMultilevel"/>
    <w:tmpl w:val="683C3056"/>
    <w:lvl w:ilvl="0" w:tplc="D510481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AC6581"/>
    <w:multiLevelType w:val="hybridMultilevel"/>
    <w:tmpl w:val="37645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4740F3"/>
    <w:multiLevelType w:val="hybridMultilevel"/>
    <w:tmpl w:val="B7F01F38"/>
    <w:lvl w:ilvl="0" w:tplc="E81E549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4837EFC"/>
    <w:multiLevelType w:val="hybridMultilevel"/>
    <w:tmpl w:val="BD62E2D8"/>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nsid w:val="258062B7"/>
    <w:multiLevelType w:val="hybridMultilevel"/>
    <w:tmpl w:val="B5B8CB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9920B5"/>
    <w:multiLevelType w:val="hybridMultilevel"/>
    <w:tmpl w:val="103E6B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437C8A"/>
    <w:multiLevelType w:val="hybridMultilevel"/>
    <w:tmpl w:val="3C6A0DE0"/>
    <w:lvl w:ilvl="0" w:tplc="04090009">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2518C5"/>
    <w:multiLevelType w:val="hybridMultilevel"/>
    <w:tmpl w:val="080612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911873"/>
    <w:multiLevelType w:val="hybridMultilevel"/>
    <w:tmpl w:val="3CEA4B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A02131"/>
    <w:multiLevelType w:val="hybridMultilevel"/>
    <w:tmpl w:val="31D2B3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BB51BB"/>
    <w:multiLevelType w:val="hybridMultilevel"/>
    <w:tmpl w:val="5EA8E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325181"/>
    <w:multiLevelType w:val="hybridMultilevel"/>
    <w:tmpl w:val="FE1063F0"/>
    <w:lvl w:ilvl="0" w:tplc="446A28A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0A4E18"/>
    <w:multiLevelType w:val="hybridMultilevel"/>
    <w:tmpl w:val="3B26A5CC"/>
    <w:lvl w:ilvl="0" w:tplc="1144D95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1A5576"/>
    <w:multiLevelType w:val="hybridMultilevel"/>
    <w:tmpl w:val="B086AA84"/>
    <w:lvl w:ilvl="0" w:tplc="5ADE79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FC529F"/>
    <w:multiLevelType w:val="hybridMultilevel"/>
    <w:tmpl w:val="D1565F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0112D5"/>
    <w:multiLevelType w:val="hybridMultilevel"/>
    <w:tmpl w:val="932213CE"/>
    <w:lvl w:ilvl="0" w:tplc="6BF046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13"/>
  </w:num>
  <w:num w:numId="5">
    <w:abstractNumId w:val="15"/>
  </w:num>
  <w:num w:numId="6">
    <w:abstractNumId w:val="14"/>
  </w:num>
  <w:num w:numId="7">
    <w:abstractNumId w:val="4"/>
  </w:num>
  <w:num w:numId="8">
    <w:abstractNumId w:val="5"/>
  </w:num>
  <w:num w:numId="9">
    <w:abstractNumId w:val="7"/>
  </w:num>
  <w:num w:numId="10">
    <w:abstractNumId w:val="1"/>
  </w:num>
  <w:num w:numId="11">
    <w:abstractNumId w:val="3"/>
  </w:num>
  <w:num w:numId="12">
    <w:abstractNumId w:val="11"/>
  </w:num>
  <w:num w:numId="13">
    <w:abstractNumId w:val="9"/>
  </w:num>
  <w:num w:numId="14">
    <w:abstractNumId w:val="6"/>
  </w:num>
  <w:num w:numId="15">
    <w:abstractNumId w:val="10"/>
  </w:num>
  <w:num w:numId="16">
    <w:abstractNumId w:val="16"/>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42"/>
    <w:rsid w:val="00030095"/>
    <w:rsid w:val="0005025D"/>
    <w:rsid w:val="00055FF6"/>
    <w:rsid w:val="00063676"/>
    <w:rsid w:val="00077D77"/>
    <w:rsid w:val="000A6D91"/>
    <w:rsid w:val="000B6D9A"/>
    <w:rsid w:val="000C427C"/>
    <w:rsid w:val="000C7963"/>
    <w:rsid w:val="000D2AA8"/>
    <w:rsid w:val="000D779C"/>
    <w:rsid w:val="000E3640"/>
    <w:rsid w:val="00106054"/>
    <w:rsid w:val="00112130"/>
    <w:rsid w:val="00115107"/>
    <w:rsid w:val="00120379"/>
    <w:rsid w:val="00130147"/>
    <w:rsid w:val="00135E9C"/>
    <w:rsid w:val="00140900"/>
    <w:rsid w:val="00150F2D"/>
    <w:rsid w:val="0016613A"/>
    <w:rsid w:val="00186E45"/>
    <w:rsid w:val="00195177"/>
    <w:rsid w:val="001C45A0"/>
    <w:rsid w:val="001D119B"/>
    <w:rsid w:val="001D459A"/>
    <w:rsid w:val="001E0E80"/>
    <w:rsid w:val="001E3DF0"/>
    <w:rsid w:val="001F0636"/>
    <w:rsid w:val="001F62BE"/>
    <w:rsid w:val="001F7DE2"/>
    <w:rsid w:val="00200AFC"/>
    <w:rsid w:val="002475ED"/>
    <w:rsid w:val="00252575"/>
    <w:rsid w:val="0025590B"/>
    <w:rsid w:val="00256A9E"/>
    <w:rsid w:val="0026055A"/>
    <w:rsid w:val="00265A4D"/>
    <w:rsid w:val="00277833"/>
    <w:rsid w:val="002B48C4"/>
    <w:rsid w:val="002E4232"/>
    <w:rsid w:val="002F2140"/>
    <w:rsid w:val="00303E5B"/>
    <w:rsid w:val="00305A05"/>
    <w:rsid w:val="00310123"/>
    <w:rsid w:val="0032452D"/>
    <w:rsid w:val="00325D8B"/>
    <w:rsid w:val="00343C1F"/>
    <w:rsid w:val="003440FC"/>
    <w:rsid w:val="00347114"/>
    <w:rsid w:val="0035227A"/>
    <w:rsid w:val="00356583"/>
    <w:rsid w:val="003611C3"/>
    <w:rsid w:val="003721D1"/>
    <w:rsid w:val="003A069D"/>
    <w:rsid w:val="003A2784"/>
    <w:rsid w:val="003A4A93"/>
    <w:rsid w:val="003A7875"/>
    <w:rsid w:val="003B260A"/>
    <w:rsid w:val="003B67D2"/>
    <w:rsid w:val="003E0FAD"/>
    <w:rsid w:val="003E5DFE"/>
    <w:rsid w:val="003E60DE"/>
    <w:rsid w:val="003F7368"/>
    <w:rsid w:val="00402ED0"/>
    <w:rsid w:val="00412796"/>
    <w:rsid w:val="00414338"/>
    <w:rsid w:val="004257C2"/>
    <w:rsid w:val="0043040E"/>
    <w:rsid w:val="00452FDC"/>
    <w:rsid w:val="0046204A"/>
    <w:rsid w:val="00464255"/>
    <w:rsid w:val="00465D32"/>
    <w:rsid w:val="00473340"/>
    <w:rsid w:val="00477C93"/>
    <w:rsid w:val="004821D7"/>
    <w:rsid w:val="00484D87"/>
    <w:rsid w:val="004D0204"/>
    <w:rsid w:val="004D1E70"/>
    <w:rsid w:val="004D341A"/>
    <w:rsid w:val="004E03A2"/>
    <w:rsid w:val="004E3BD6"/>
    <w:rsid w:val="004E7658"/>
    <w:rsid w:val="005035C1"/>
    <w:rsid w:val="00504D6B"/>
    <w:rsid w:val="005269FB"/>
    <w:rsid w:val="00532422"/>
    <w:rsid w:val="0053289F"/>
    <w:rsid w:val="00535CEA"/>
    <w:rsid w:val="005442E8"/>
    <w:rsid w:val="00553383"/>
    <w:rsid w:val="005662BF"/>
    <w:rsid w:val="005715B5"/>
    <w:rsid w:val="00590054"/>
    <w:rsid w:val="005A25D2"/>
    <w:rsid w:val="005B7686"/>
    <w:rsid w:val="005C636A"/>
    <w:rsid w:val="005D44D9"/>
    <w:rsid w:val="005D6946"/>
    <w:rsid w:val="005F0D7F"/>
    <w:rsid w:val="005F66D5"/>
    <w:rsid w:val="00616D27"/>
    <w:rsid w:val="0062673F"/>
    <w:rsid w:val="0063067E"/>
    <w:rsid w:val="0066687D"/>
    <w:rsid w:val="006A39F4"/>
    <w:rsid w:val="006B1FBC"/>
    <w:rsid w:val="006B7113"/>
    <w:rsid w:val="006B7249"/>
    <w:rsid w:val="006C2352"/>
    <w:rsid w:val="006C561C"/>
    <w:rsid w:val="006D5FB6"/>
    <w:rsid w:val="006E1BEA"/>
    <w:rsid w:val="006E394D"/>
    <w:rsid w:val="006F2257"/>
    <w:rsid w:val="00704F12"/>
    <w:rsid w:val="00707C52"/>
    <w:rsid w:val="00715C42"/>
    <w:rsid w:val="00725861"/>
    <w:rsid w:val="007608B6"/>
    <w:rsid w:val="00760F74"/>
    <w:rsid w:val="00762346"/>
    <w:rsid w:val="00767E94"/>
    <w:rsid w:val="00771BBC"/>
    <w:rsid w:val="00784276"/>
    <w:rsid w:val="007B5981"/>
    <w:rsid w:val="007B7E6B"/>
    <w:rsid w:val="007D57EE"/>
    <w:rsid w:val="007E5CEF"/>
    <w:rsid w:val="007E6F20"/>
    <w:rsid w:val="007F6BB8"/>
    <w:rsid w:val="00815BB0"/>
    <w:rsid w:val="008355BA"/>
    <w:rsid w:val="0085565E"/>
    <w:rsid w:val="00855E6B"/>
    <w:rsid w:val="0085671C"/>
    <w:rsid w:val="0087283B"/>
    <w:rsid w:val="008750A7"/>
    <w:rsid w:val="008814A5"/>
    <w:rsid w:val="0089433D"/>
    <w:rsid w:val="008A1566"/>
    <w:rsid w:val="008A23B7"/>
    <w:rsid w:val="008A3BB2"/>
    <w:rsid w:val="008A49DA"/>
    <w:rsid w:val="008A4CB0"/>
    <w:rsid w:val="008A58BB"/>
    <w:rsid w:val="008A649E"/>
    <w:rsid w:val="008A722F"/>
    <w:rsid w:val="008E5AEE"/>
    <w:rsid w:val="008E6E95"/>
    <w:rsid w:val="008F05BC"/>
    <w:rsid w:val="00902581"/>
    <w:rsid w:val="00943DE7"/>
    <w:rsid w:val="00953796"/>
    <w:rsid w:val="00961326"/>
    <w:rsid w:val="00967B03"/>
    <w:rsid w:val="00971A9B"/>
    <w:rsid w:val="0097339C"/>
    <w:rsid w:val="009C3A24"/>
    <w:rsid w:val="009C4135"/>
    <w:rsid w:val="009E023F"/>
    <w:rsid w:val="009E3735"/>
    <w:rsid w:val="009F6A63"/>
    <w:rsid w:val="00A02EC8"/>
    <w:rsid w:val="00A221F2"/>
    <w:rsid w:val="00A31313"/>
    <w:rsid w:val="00A3196F"/>
    <w:rsid w:val="00A36E19"/>
    <w:rsid w:val="00A4500F"/>
    <w:rsid w:val="00A472E0"/>
    <w:rsid w:val="00A70B62"/>
    <w:rsid w:val="00A72388"/>
    <w:rsid w:val="00A73A73"/>
    <w:rsid w:val="00A82E22"/>
    <w:rsid w:val="00A91E1F"/>
    <w:rsid w:val="00A972CE"/>
    <w:rsid w:val="00AA4463"/>
    <w:rsid w:val="00AC1FE8"/>
    <w:rsid w:val="00AC2F6C"/>
    <w:rsid w:val="00AC584D"/>
    <w:rsid w:val="00AD3E0E"/>
    <w:rsid w:val="00AD5BE0"/>
    <w:rsid w:val="00AE4C3E"/>
    <w:rsid w:val="00AE63E1"/>
    <w:rsid w:val="00AF1669"/>
    <w:rsid w:val="00AF76EF"/>
    <w:rsid w:val="00AF77D7"/>
    <w:rsid w:val="00B120CA"/>
    <w:rsid w:val="00B13FDB"/>
    <w:rsid w:val="00B44979"/>
    <w:rsid w:val="00B450FD"/>
    <w:rsid w:val="00B47E0C"/>
    <w:rsid w:val="00B6451F"/>
    <w:rsid w:val="00B776E6"/>
    <w:rsid w:val="00B86D30"/>
    <w:rsid w:val="00BA0D81"/>
    <w:rsid w:val="00BB0492"/>
    <w:rsid w:val="00BB1DB9"/>
    <w:rsid w:val="00BB5324"/>
    <w:rsid w:val="00BD7B1E"/>
    <w:rsid w:val="00BE6807"/>
    <w:rsid w:val="00BF00E7"/>
    <w:rsid w:val="00BF1C15"/>
    <w:rsid w:val="00BF25D1"/>
    <w:rsid w:val="00BF7AF8"/>
    <w:rsid w:val="00C00FA3"/>
    <w:rsid w:val="00C247F9"/>
    <w:rsid w:val="00C25E4B"/>
    <w:rsid w:val="00C32368"/>
    <w:rsid w:val="00C70A2B"/>
    <w:rsid w:val="00C845D2"/>
    <w:rsid w:val="00C91DF4"/>
    <w:rsid w:val="00CA1F34"/>
    <w:rsid w:val="00CB5ACA"/>
    <w:rsid w:val="00CC109D"/>
    <w:rsid w:val="00CC1269"/>
    <w:rsid w:val="00CD0549"/>
    <w:rsid w:val="00CE3201"/>
    <w:rsid w:val="00D12472"/>
    <w:rsid w:val="00D17B66"/>
    <w:rsid w:val="00D32520"/>
    <w:rsid w:val="00D3790F"/>
    <w:rsid w:val="00D405CD"/>
    <w:rsid w:val="00D46C08"/>
    <w:rsid w:val="00D63893"/>
    <w:rsid w:val="00D71860"/>
    <w:rsid w:val="00D73D2C"/>
    <w:rsid w:val="00D847CD"/>
    <w:rsid w:val="00D87183"/>
    <w:rsid w:val="00DA65C7"/>
    <w:rsid w:val="00DB2C8D"/>
    <w:rsid w:val="00DC6C95"/>
    <w:rsid w:val="00DD012C"/>
    <w:rsid w:val="00DF16FD"/>
    <w:rsid w:val="00E01EA3"/>
    <w:rsid w:val="00E12F55"/>
    <w:rsid w:val="00E16A42"/>
    <w:rsid w:val="00E3636D"/>
    <w:rsid w:val="00E51B93"/>
    <w:rsid w:val="00E72B34"/>
    <w:rsid w:val="00E7600E"/>
    <w:rsid w:val="00E76ECF"/>
    <w:rsid w:val="00E94F5E"/>
    <w:rsid w:val="00EA3F5B"/>
    <w:rsid w:val="00EC1D33"/>
    <w:rsid w:val="00F0182E"/>
    <w:rsid w:val="00F108A5"/>
    <w:rsid w:val="00F3423D"/>
    <w:rsid w:val="00F3574D"/>
    <w:rsid w:val="00F42396"/>
    <w:rsid w:val="00F47C9E"/>
    <w:rsid w:val="00F606A9"/>
    <w:rsid w:val="00F6555C"/>
    <w:rsid w:val="00F90657"/>
    <w:rsid w:val="00F97E81"/>
    <w:rsid w:val="00FB59A3"/>
    <w:rsid w:val="00FC2E3C"/>
    <w:rsid w:val="00FC44E6"/>
    <w:rsid w:val="00FE1B3A"/>
    <w:rsid w:val="00FF3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03E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3E5B"/>
    <w:rPr>
      <w:rFonts w:ascii="Times New Roman" w:eastAsia="Times New Roman" w:hAnsi="Times New Roman" w:cs="Times New Roman"/>
      <w:b/>
      <w:bCs/>
      <w:sz w:val="36"/>
      <w:szCs w:val="36"/>
    </w:rPr>
  </w:style>
  <w:style w:type="paragraph" w:styleId="NormalWeb">
    <w:name w:val="Normal (Web)"/>
    <w:basedOn w:val="Normal"/>
    <w:uiPriority w:val="99"/>
    <w:unhideWhenUsed/>
    <w:rsid w:val="00303E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sm-hide">
    <w:name w:val="wpsm-hide"/>
    <w:basedOn w:val="Normal"/>
    <w:rsid w:val="00AC1F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6613A"/>
    <w:rPr>
      <w:color w:val="0000FF"/>
      <w:u w:val="single"/>
    </w:rPr>
  </w:style>
  <w:style w:type="paragraph" w:styleId="NoSpacing">
    <w:name w:val="No Spacing"/>
    <w:link w:val="NoSpacingChar"/>
    <w:uiPriority w:val="1"/>
    <w:qFormat/>
    <w:rsid w:val="001F7DE2"/>
    <w:pPr>
      <w:spacing w:after="0" w:line="240" w:lineRule="auto"/>
    </w:pPr>
  </w:style>
  <w:style w:type="character" w:customStyle="1" w:styleId="NoSpacingChar">
    <w:name w:val="No Spacing Char"/>
    <w:basedOn w:val="DefaultParagraphFont"/>
    <w:link w:val="NoSpacing"/>
    <w:uiPriority w:val="1"/>
    <w:rsid w:val="000D2AA8"/>
  </w:style>
  <w:style w:type="paragraph" w:styleId="Header">
    <w:name w:val="header"/>
    <w:basedOn w:val="Normal"/>
    <w:link w:val="HeaderChar"/>
    <w:uiPriority w:val="99"/>
    <w:unhideWhenUsed/>
    <w:rsid w:val="004E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3A2"/>
  </w:style>
  <w:style w:type="paragraph" w:styleId="Footer">
    <w:name w:val="footer"/>
    <w:basedOn w:val="Normal"/>
    <w:link w:val="FooterChar"/>
    <w:uiPriority w:val="99"/>
    <w:unhideWhenUsed/>
    <w:rsid w:val="004E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A2"/>
  </w:style>
  <w:style w:type="paragraph" w:styleId="ListParagraph">
    <w:name w:val="List Paragraph"/>
    <w:basedOn w:val="Normal"/>
    <w:uiPriority w:val="34"/>
    <w:qFormat/>
    <w:rsid w:val="007608B6"/>
    <w:pPr>
      <w:ind w:left="720"/>
      <w:contextualSpacing/>
    </w:pPr>
  </w:style>
  <w:style w:type="paragraph" w:styleId="BalloonText">
    <w:name w:val="Balloon Text"/>
    <w:basedOn w:val="Normal"/>
    <w:link w:val="BalloonTextChar"/>
    <w:uiPriority w:val="99"/>
    <w:semiHidden/>
    <w:unhideWhenUsed/>
    <w:rsid w:val="00B77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6E6"/>
    <w:rPr>
      <w:rFonts w:ascii="Segoe UI" w:hAnsi="Segoe UI" w:cs="Segoe UI"/>
      <w:sz w:val="18"/>
      <w:szCs w:val="18"/>
    </w:rPr>
  </w:style>
  <w:style w:type="paragraph" w:customStyle="1" w:styleId="yiv9581962545xmsonormal">
    <w:name w:val="yiv9581962545x_msonormal"/>
    <w:basedOn w:val="Normal"/>
    <w:rsid w:val="00D32520"/>
    <w:pPr>
      <w:spacing w:before="100" w:beforeAutospacing="1" w:after="100" w:afterAutospacing="1" w:line="240" w:lineRule="auto"/>
    </w:pPr>
    <w:rPr>
      <w:rFonts w:ascii="Calibri" w:eastAsiaTheme="minorEastAsia"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03E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3E5B"/>
    <w:rPr>
      <w:rFonts w:ascii="Times New Roman" w:eastAsia="Times New Roman" w:hAnsi="Times New Roman" w:cs="Times New Roman"/>
      <w:b/>
      <w:bCs/>
      <w:sz w:val="36"/>
      <w:szCs w:val="36"/>
    </w:rPr>
  </w:style>
  <w:style w:type="paragraph" w:styleId="NormalWeb">
    <w:name w:val="Normal (Web)"/>
    <w:basedOn w:val="Normal"/>
    <w:uiPriority w:val="99"/>
    <w:unhideWhenUsed/>
    <w:rsid w:val="00303E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sm-hide">
    <w:name w:val="wpsm-hide"/>
    <w:basedOn w:val="Normal"/>
    <w:rsid w:val="00AC1F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6613A"/>
    <w:rPr>
      <w:color w:val="0000FF"/>
      <w:u w:val="single"/>
    </w:rPr>
  </w:style>
  <w:style w:type="paragraph" w:styleId="NoSpacing">
    <w:name w:val="No Spacing"/>
    <w:link w:val="NoSpacingChar"/>
    <w:uiPriority w:val="1"/>
    <w:qFormat/>
    <w:rsid w:val="001F7DE2"/>
    <w:pPr>
      <w:spacing w:after="0" w:line="240" w:lineRule="auto"/>
    </w:pPr>
  </w:style>
  <w:style w:type="character" w:customStyle="1" w:styleId="NoSpacingChar">
    <w:name w:val="No Spacing Char"/>
    <w:basedOn w:val="DefaultParagraphFont"/>
    <w:link w:val="NoSpacing"/>
    <w:uiPriority w:val="1"/>
    <w:rsid w:val="000D2AA8"/>
  </w:style>
  <w:style w:type="paragraph" w:styleId="Header">
    <w:name w:val="header"/>
    <w:basedOn w:val="Normal"/>
    <w:link w:val="HeaderChar"/>
    <w:uiPriority w:val="99"/>
    <w:unhideWhenUsed/>
    <w:rsid w:val="004E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3A2"/>
  </w:style>
  <w:style w:type="paragraph" w:styleId="Footer">
    <w:name w:val="footer"/>
    <w:basedOn w:val="Normal"/>
    <w:link w:val="FooterChar"/>
    <w:uiPriority w:val="99"/>
    <w:unhideWhenUsed/>
    <w:rsid w:val="004E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A2"/>
  </w:style>
  <w:style w:type="paragraph" w:styleId="ListParagraph">
    <w:name w:val="List Paragraph"/>
    <w:basedOn w:val="Normal"/>
    <w:uiPriority w:val="34"/>
    <w:qFormat/>
    <w:rsid w:val="007608B6"/>
    <w:pPr>
      <w:ind w:left="720"/>
      <w:contextualSpacing/>
    </w:pPr>
  </w:style>
  <w:style w:type="paragraph" w:styleId="BalloonText">
    <w:name w:val="Balloon Text"/>
    <w:basedOn w:val="Normal"/>
    <w:link w:val="BalloonTextChar"/>
    <w:uiPriority w:val="99"/>
    <w:semiHidden/>
    <w:unhideWhenUsed/>
    <w:rsid w:val="00B77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6E6"/>
    <w:rPr>
      <w:rFonts w:ascii="Segoe UI" w:hAnsi="Segoe UI" w:cs="Segoe UI"/>
      <w:sz w:val="18"/>
      <w:szCs w:val="18"/>
    </w:rPr>
  </w:style>
  <w:style w:type="paragraph" w:customStyle="1" w:styleId="yiv9581962545xmsonormal">
    <w:name w:val="yiv9581962545x_msonormal"/>
    <w:basedOn w:val="Normal"/>
    <w:rsid w:val="00D32520"/>
    <w:pPr>
      <w:spacing w:before="100" w:beforeAutospacing="1" w:after="100" w:afterAutospacing="1"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83404">
      <w:bodyDiv w:val="1"/>
      <w:marLeft w:val="0"/>
      <w:marRight w:val="0"/>
      <w:marTop w:val="0"/>
      <w:marBottom w:val="0"/>
      <w:divBdr>
        <w:top w:val="none" w:sz="0" w:space="0" w:color="auto"/>
        <w:left w:val="none" w:sz="0" w:space="0" w:color="auto"/>
        <w:bottom w:val="none" w:sz="0" w:space="0" w:color="auto"/>
        <w:right w:val="none" w:sz="0" w:space="0" w:color="auto"/>
      </w:divBdr>
    </w:div>
    <w:div w:id="496112422">
      <w:bodyDiv w:val="1"/>
      <w:marLeft w:val="0"/>
      <w:marRight w:val="0"/>
      <w:marTop w:val="0"/>
      <w:marBottom w:val="0"/>
      <w:divBdr>
        <w:top w:val="none" w:sz="0" w:space="0" w:color="auto"/>
        <w:left w:val="none" w:sz="0" w:space="0" w:color="auto"/>
        <w:bottom w:val="none" w:sz="0" w:space="0" w:color="auto"/>
        <w:right w:val="none" w:sz="0" w:space="0" w:color="auto"/>
      </w:divBdr>
    </w:div>
    <w:div w:id="619144945">
      <w:bodyDiv w:val="1"/>
      <w:marLeft w:val="0"/>
      <w:marRight w:val="0"/>
      <w:marTop w:val="0"/>
      <w:marBottom w:val="0"/>
      <w:divBdr>
        <w:top w:val="none" w:sz="0" w:space="0" w:color="auto"/>
        <w:left w:val="none" w:sz="0" w:space="0" w:color="auto"/>
        <w:bottom w:val="none" w:sz="0" w:space="0" w:color="auto"/>
        <w:right w:val="none" w:sz="0" w:space="0" w:color="auto"/>
      </w:divBdr>
      <w:divsChild>
        <w:div w:id="831607418">
          <w:marLeft w:val="0"/>
          <w:marRight w:val="0"/>
          <w:marTop w:val="0"/>
          <w:marBottom w:val="0"/>
          <w:divBdr>
            <w:top w:val="none" w:sz="0" w:space="0" w:color="auto"/>
            <w:left w:val="none" w:sz="0" w:space="0" w:color="auto"/>
            <w:bottom w:val="none" w:sz="0" w:space="0" w:color="auto"/>
            <w:right w:val="none" w:sz="0" w:space="0" w:color="auto"/>
          </w:divBdr>
        </w:div>
      </w:divsChild>
    </w:div>
    <w:div w:id="1004435726">
      <w:bodyDiv w:val="1"/>
      <w:marLeft w:val="0"/>
      <w:marRight w:val="0"/>
      <w:marTop w:val="0"/>
      <w:marBottom w:val="0"/>
      <w:divBdr>
        <w:top w:val="none" w:sz="0" w:space="0" w:color="auto"/>
        <w:left w:val="none" w:sz="0" w:space="0" w:color="auto"/>
        <w:bottom w:val="none" w:sz="0" w:space="0" w:color="auto"/>
        <w:right w:val="none" w:sz="0" w:space="0" w:color="auto"/>
      </w:divBdr>
    </w:div>
    <w:div w:id="1145010544">
      <w:bodyDiv w:val="1"/>
      <w:marLeft w:val="0"/>
      <w:marRight w:val="0"/>
      <w:marTop w:val="0"/>
      <w:marBottom w:val="0"/>
      <w:divBdr>
        <w:top w:val="none" w:sz="0" w:space="0" w:color="auto"/>
        <w:left w:val="none" w:sz="0" w:space="0" w:color="auto"/>
        <w:bottom w:val="none" w:sz="0" w:space="0" w:color="auto"/>
        <w:right w:val="none" w:sz="0" w:space="0" w:color="auto"/>
      </w:divBdr>
    </w:div>
    <w:div w:id="1367830212">
      <w:bodyDiv w:val="1"/>
      <w:marLeft w:val="0"/>
      <w:marRight w:val="0"/>
      <w:marTop w:val="0"/>
      <w:marBottom w:val="0"/>
      <w:divBdr>
        <w:top w:val="none" w:sz="0" w:space="0" w:color="auto"/>
        <w:left w:val="none" w:sz="0" w:space="0" w:color="auto"/>
        <w:bottom w:val="none" w:sz="0" w:space="0" w:color="auto"/>
        <w:right w:val="none" w:sz="0" w:space="0" w:color="auto"/>
      </w:divBdr>
    </w:div>
    <w:div w:id="1577669096">
      <w:bodyDiv w:val="1"/>
      <w:marLeft w:val="0"/>
      <w:marRight w:val="0"/>
      <w:marTop w:val="0"/>
      <w:marBottom w:val="0"/>
      <w:divBdr>
        <w:top w:val="none" w:sz="0" w:space="0" w:color="auto"/>
        <w:left w:val="none" w:sz="0" w:space="0" w:color="auto"/>
        <w:bottom w:val="none" w:sz="0" w:space="0" w:color="auto"/>
        <w:right w:val="none" w:sz="0" w:space="0" w:color="auto"/>
      </w:divBdr>
    </w:div>
    <w:div w:id="1596134365">
      <w:bodyDiv w:val="1"/>
      <w:marLeft w:val="0"/>
      <w:marRight w:val="0"/>
      <w:marTop w:val="0"/>
      <w:marBottom w:val="0"/>
      <w:divBdr>
        <w:top w:val="none" w:sz="0" w:space="0" w:color="auto"/>
        <w:left w:val="none" w:sz="0" w:space="0" w:color="auto"/>
        <w:bottom w:val="none" w:sz="0" w:space="0" w:color="auto"/>
        <w:right w:val="none" w:sz="0" w:space="0" w:color="auto"/>
      </w:divBdr>
      <w:divsChild>
        <w:div w:id="214004748">
          <w:marLeft w:val="0"/>
          <w:marRight w:val="0"/>
          <w:marTop w:val="0"/>
          <w:marBottom w:val="0"/>
          <w:divBdr>
            <w:top w:val="none" w:sz="0" w:space="0" w:color="auto"/>
            <w:left w:val="none" w:sz="0" w:space="0" w:color="auto"/>
            <w:bottom w:val="none" w:sz="0" w:space="0" w:color="auto"/>
            <w:right w:val="none" w:sz="0" w:space="0" w:color="auto"/>
          </w:divBdr>
        </w:div>
        <w:div w:id="745034560">
          <w:marLeft w:val="0"/>
          <w:marRight w:val="0"/>
          <w:marTop w:val="0"/>
          <w:marBottom w:val="0"/>
          <w:divBdr>
            <w:top w:val="none" w:sz="0" w:space="0" w:color="auto"/>
            <w:left w:val="none" w:sz="0" w:space="0" w:color="auto"/>
            <w:bottom w:val="none" w:sz="0" w:space="0" w:color="auto"/>
            <w:right w:val="none" w:sz="0" w:space="0" w:color="auto"/>
          </w:divBdr>
        </w:div>
      </w:divsChild>
    </w:div>
    <w:div w:id="1726445582">
      <w:bodyDiv w:val="1"/>
      <w:marLeft w:val="0"/>
      <w:marRight w:val="0"/>
      <w:marTop w:val="0"/>
      <w:marBottom w:val="0"/>
      <w:divBdr>
        <w:top w:val="none" w:sz="0" w:space="0" w:color="auto"/>
        <w:left w:val="none" w:sz="0" w:space="0" w:color="auto"/>
        <w:bottom w:val="none" w:sz="0" w:space="0" w:color="auto"/>
        <w:right w:val="none" w:sz="0" w:space="0" w:color="auto"/>
      </w:divBdr>
    </w:div>
    <w:div w:id="185245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hyperlink" Target="http://dhss.alaska.gov/dph/Chronic/Pages/yrbs/yrbsresults.aspx" TargetMode="External"/><Relationship Id="rId21" Type="http://schemas.openxmlformats.org/officeDocument/2006/relationships/image" Target="media/image12.jpg"/><Relationship Id="rId34" Type="http://schemas.openxmlformats.org/officeDocument/2006/relationships/hyperlink" Target="https://www.kpb.us/"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jpg"/><Relationship Id="rId29" Type="http://schemas.openxmlformats.org/officeDocument/2006/relationships/hyperlink" Target="https://www.cdc.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hyperlink" Target="https://www.nij.gov/Pages/welcome.aspx" TargetMode="External"/><Relationship Id="rId37" Type="http://schemas.openxmlformats.org/officeDocument/2006/relationships/hyperlink" Target="https://dps.alaska.gov/CDVSA/Home" TargetMode="External"/><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mailto:rlipps@leeshoreak.org" TargetMode="External"/><Relationship Id="rId36" Type="http://schemas.openxmlformats.org/officeDocument/2006/relationships/hyperlink" Target="http://uaajusticecenter.blogspot.com/2013/10/alaska-victimization-survey-results_10.htmlation%20Survey/"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hyperlink" Target="https://www.who.int/"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mailto:rlipps@leeshoreak.org" TargetMode="External"/><Relationship Id="rId30" Type="http://schemas.openxmlformats.org/officeDocument/2006/relationships/hyperlink" Target="http://www.nationalcenterdvtraumamh.org/research-and-policy/" TargetMode="External"/><Relationship Id="rId35" Type="http://schemas.openxmlformats.org/officeDocument/2006/relationships/hyperlink" Target="http://www.kpbsd.k12.ak.us/"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0.png"/><Relationship Id="rId25" Type="http://schemas.openxmlformats.org/officeDocument/2006/relationships/image" Target="media/image16.jpeg"/><Relationship Id="rId33" Type="http://schemas.openxmlformats.org/officeDocument/2006/relationships/hyperlink" Target="https://now.org/resource/violence-against-women-in-the-united-states-statistic/" TargetMode="External"/><Relationship Id="rId38" Type="http://schemas.openxmlformats.org/officeDocument/2006/relationships/hyperlink" Target="https://www.andvs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7E288-BDA5-44D7-BEC9-1D2CBA25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2285</Words>
  <Characters>13025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Prevention Coord</dc:creator>
  <cp:lastModifiedBy>LSC Ed and Training  Assist.</cp:lastModifiedBy>
  <cp:revision>4</cp:revision>
  <cp:lastPrinted>2019-12-11T18:54:00Z</cp:lastPrinted>
  <dcterms:created xsi:type="dcterms:W3CDTF">2020-01-14T17:06:00Z</dcterms:created>
  <dcterms:modified xsi:type="dcterms:W3CDTF">2020-01-14T17:08:00Z</dcterms:modified>
</cp:coreProperties>
</file>