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F9A0" w14:textId="77777777" w:rsidR="00E73227" w:rsidRDefault="0050424D">
      <w:r>
        <w:t>Ju</w:t>
      </w:r>
      <w:r w:rsidR="00196D43">
        <w:t xml:space="preserve">nior </w:t>
      </w:r>
      <w:r>
        <w:t xml:space="preserve">to Mid-Level </w:t>
      </w:r>
      <w:r w:rsidR="00EF21DA" w:rsidRPr="00EF21DA">
        <w:t>Environmental Planner</w:t>
      </w:r>
      <w:r w:rsidR="005A5618">
        <w:t xml:space="preserve"> – </w:t>
      </w:r>
      <w:r w:rsidR="000F3DB0">
        <w:t xml:space="preserve">Full </w:t>
      </w:r>
      <w:r w:rsidR="005A5618">
        <w:t>Time</w:t>
      </w:r>
    </w:p>
    <w:p w14:paraId="5E647984" w14:textId="069825B9" w:rsidR="00D12521" w:rsidRDefault="00D12521" w:rsidP="00D12521">
      <w:r>
        <w:t xml:space="preserve">Jacobs is seeking an enthusiastic environmental professional to support </w:t>
      </w:r>
      <w:r w:rsidR="00764694">
        <w:t xml:space="preserve">our </w:t>
      </w:r>
      <w:r w:rsidR="003C2C7C">
        <w:t>National Environmental Policy Act (</w:t>
      </w:r>
      <w:r w:rsidR="00764694">
        <w:t>NEPA</w:t>
      </w:r>
      <w:r w:rsidR="003C2C7C">
        <w:t>)</w:t>
      </w:r>
      <w:r w:rsidR="00764694">
        <w:t xml:space="preserve"> planning</w:t>
      </w:r>
      <w:r>
        <w:t xml:space="preserve"> work. Our employees work to shape the communities we live in by creating world-class projects that transform the future development patterns of those communities. The Jacobs business model allows us to successfully serve our clients, leverage our integrated services, and provide our employees with growth opportunities while delivering global solutions to our client’s local programs.</w:t>
      </w:r>
    </w:p>
    <w:p w14:paraId="4F96A9AC" w14:textId="7B86662B" w:rsidR="00D12521" w:rsidRDefault="00D12521" w:rsidP="00D12521">
      <w:r>
        <w:t xml:space="preserve">As a member of a supportive team of environmental peers, </w:t>
      </w:r>
      <w:r w:rsidR="00C73CE2">
        <w:t>you</w:t>
      </w:r>
      <w:r w:rsidR="000F3DB0">
        <w:t xml:space="preserve"> </w:t>
      </w:r>
      <w:r>
        <w:t xml:space="preserve">will </w:t>
      </w:r>
      <w:r w:rsidR="0050424D">
        <w:t xml:space="preserve">assist with </w:t>
      </w:r>
      <w:r w:rsidRPr="00D12521">
        <w:t>conduct</w:t>
      </w:r>
      <w:r w:rsidR="006908D6">
        <w:t>ing</w:t>
      </w:r>
      <w:r w:rsidRPr="00D12521">
        <w:t xml:space="preserve"> analyses in support of NEPA, </w:t>
      </w:r>
      <w:r w:rsidR="003C2C7C">
        <w:t>Endangered Species Act (</w:t>
      </w:r>
      <w:r w:rsidRPr="00D12521">
        <w:t>ESA</w:t>
      </w:r>
      <w:r w:rsidR="003C2C7C">
        <w:t>)</w:t>
      </w:r>
      <w:r w:rsidRPr="00D12521">
        <w:t xml:space="preserve">, </w:t>
      </w:r>
      <w:r w:rsidR="003C2C7C">
        <w:t>Clean Water Act (</w:t>
      </w:r>
      <w:r w:rsidRPr="00D12521">
        <w:t>CWA</w:t>
      </w:r>
      <w:r w:rsidR="003C2C7C">
        <w:t>)</w:t>
      </w:r>
      <w:r w:rsidRPr="00D12521">
        <w:t xml:space="preserve"> and other applicable regulations. The candidate must</w:t>
      </w:r>
      <w:r w:rsidR="00764694">
        <w:t xml:space="preserve"> demonstrate solid</w:t>
      </w:r>
      <w:r w:rsidRPr="00D12521">
        <w:t xml:space="preserve"> technical</w:t>
      </w:r>
      <w:r w:rsidR="00764694">
        <w:t xml:space="preserve"> writing skills</w:t>
      </w:r>
      <w:r w:rsidRPr="00D12521">
        <w:t xml:space="preserve">, </w:t>
      </w:r>
      <w:r w:rsidR="00764694">
        <w:t xml:space="preserve">an understanding of </w:t>
      </w:r>
      <w:r w:rsidRPr="00D12521">
        <w:t xml:space="preserve">environmental compliance documents, </w:t>
      </w:r>
      <w:r w:rsidR="00764694" w:rsidRPr="00870809">
        <w:t xml:space="preserve">excellent organizational skills, and </w:t>
      </w:r>
      <w:r w:rsidR="00316CD9" w:rsidRPr="00870809">
        <w:t>ability to work</w:t>
      </w:r>
      <w:r w:rsidR="00764694" w:rsidRPr="00870809">
        <w:t xml:space="preserve"> collaboratively in a team environment</w:t>
      </w:r>
      <w:r w:rsidRPr="00870809">
        <w:t xml:space="preserve">. The candidate will function </w:t>
      </w:r>
      <w:r w:rsidR="00316CD9" w:rsidRPr="00870809">
        <w:t>as</w:t>
      </w:r>
      <w:r w:rsidRPr="00870809">
        <w:t xml:space="preserve"> env</w:t>
      </w:r>
      <w:r w:rsidR="0050424D" w:rsidRPr="00870809">
        <w:t xml:space="preserve">ironmental task </w:t>
      </w:r>
      <w:r w:rsidR="00316CD9" w:rsidRPr="00870809">
        <w:t xml:space="preserve">support for NEPA and </w:t>
      </w:r>
      <w:r w:rsidR="009115E0" w:rsidRPr="00870809">
        <w:t>environmental (biological/cultural/</w:t>
      </w:r>
      <w:r w:rsidR="003C2C7C">
        <w:t>CWA</w:t>
      </w:r>
      <w:r w:rsidR="009115E0" w:rsidRPr="00870809">
        <w:t xml:space="preserve">) </w:t>
      </w:r>
      <w:r w:rsidRPr="00870809">
        <w:t>technical specialist</w:t>
      </w:r>
      <w:r w:rsidR="006908D6">
        <w:t>s</w:t>
      </w:r>
      <w:r w:rsidRPr="00870809">
        <w:t>. This position involves</w:t>
      </w:r>
      <w:r w:rsidRPr="00D12521">
        <w:t xml:space="preserve"> working as a part of a team of people supporting projects </w:t>
      </w:r>
      <w:r w:rsidR="000F3DB0">
        <w:t>across the southwestern United States</w:t>
      </w:r>
      <w:r w:rsidRPr="00D12521">
        <w:t>.</w:t>
      </w:r>
      <w:r>
        <w:t xml:space="preserve"> This position </w:t>
      </w:r>
      <w:proofErr w:type="gramStart"/>
      <w:r w:rsidR="000F3DB0">
        <w:t xml:space="preserve">is </w:t>
      </w:r>
      <w:r w:rsidR="00DA10E6">
        <w:t>located in</w:t>
      </w:r>
      <w:proofErr w:type="gramEnd"/>
      <w:r w:rsidR="00DA10E6">
        <w:t xml:space="preserve"> </w:t>
      </w:r>
      <w:r w:rsidR="003C2C7C">
        <w:t>Tempe</w:t>
      </w:r>
      <w:r w:rsidR="0050424D">
        <w:t xml:space="preserve">, </w:t>
      </w:r>
      <w:r w:rsidR="00764694">
        <w:t>AZ</w:t>
      </w:r>
      <w:r w:rsidR="00C73CE2">
        <w:t xml:space="preserve">, </w:t>
      </w:r>
      <w:r w:rsidR="005D25E1">
        <w:t xml:space="preserve">and could include </w:t>
      </w:r>
      <w:r w:rsidR="003C2C7C">
        <w:t>some</w:t>
      </w:r>
      <w:r w:rsidR="005D25E1">
        <w:t xml:space="preserve"> travel</w:t>
      </w:r>
      <w:r w:rsidR="00C73CE2">
        <w:t xml:space="preserve">. </w:t>
      </w:r>
    </w:p>
    <w:p w14:paraId="61F81AD3" w14:textId="77777777" w:rsidR="00D12521" w:rsidRDefault="00D12521" w:rsidP="00D12521">
      <w:r>
        <w:t>What we have to offer:</w:t>
      </w:r>
    </w:p>
    <w:p w14:paraId="062A0DB6" w14:textId="77777777" w:rsidR="00D12521" w:rsidRDefault="00D12521" w:rsidP="00FC1D2F">
      <w:pPr>
        <w:numPr>
          <w:ilvl w:val="0"/>
          <w:numId w:val="2"/>
        </w:numPr>
        <w:spacing w:after="0"/>
      </w:pPr>
      <w:r>
        <w:t>Become part of a team of supportive, respectful, and inclusive peers who are consistently recognized by our clients for outstanding service.</w:t>
      </w:r>
    </w:p>
    <w:p w14:paraId="165CB8AA" w14:textId="77777777" w:rsidR="00D12521" w:rsidRDefault="00D12521" w:rsidP="00FC1D2F">
      <w:pPr>
        <w:numPr>
          <w:ilvl w:val="0"/>
          <w:numId w:val="2"/>
        </w:numPr>
        <w:spacing w:after="0"/>
      </w:pPr>
      <w:r>
        <w:t>Design a career path focused on your aptitudes and goals.</w:t>
      </w:r>
    </w:p>
    <w:p w14:paraId="7E251869" w14:textId="77777777" w:rsidR="00D12521" w:rsidRDefault="00D12521" w:rsidP="00FC1D2F">
      <w:pPr>
        <w:numPr>
          <w:ilvl w:val="0"/>
          <w:numId w:val="2"/>
        </w:numPr>
        <w:spacing w:after="0"/>
      </w:pPr>
      <w:r>
        <w:t>Develop proficiency in NEPA and a variety of environmental focus areas, such as (but not limited to) water quality, noise, environmental justice, threatened and endangered species, cultural resources.</w:t>
      </w:r>
    </w:p>
    <w:p w14:paraId="70267F5C" w14:textId="71B68269" w:rsidR="00D12521" w:rsidRDefault="00D12521" w:rsidP="00FC1D2F">
      <w:pPr>
        <w:numPr>
          <w:ilvl w:val="0"/>
          <w:numId w:val="2"/>
        </w:numPr>
        <w:spacing w:after="0"/>
      </w:pPr>
      <w:r>
        <w:t>Work in an environment that supports collaboration, learning, and creative approaches to problem solving, where you are recognized for your contributions.</w:t>
      </w:r>
    </w:p>
    <w:p w14:paraId="01B5F8E6" w14:textId="280F78C9" w:rsidR="0025200E" w:rsidRDefault="0025200E" w:rsidP="00FC1D2F">
      <w:pPr>
        <w:numPr>
          <w:ilvl w:val="0"/>
          <w:numId w:val="2"/>
        </w:numPr>
        <w:spacing w:after="0"/>
      </w:pPr>
      <w:r>
        <w:t xml:space="preserve">Flexibility to work in </w:t>
      </w:r>
      <w:r w:rsidR="009C130A">
        <w:t xml:space="preserve">both </w:t>
      </w:r>
      <w:r>
        <w:t xml:space="preserve">the office </w:t>
      </w:r>
      <w:r w:rsidR="009C130A">
        <w:t>and</w:t>
      </w:r>
      <w:r>
        <w:t xml:space="preserve"> from home.</w:t>
      </w:r>
    </w:p>
    <w:p w14:paraId="0FF0D925" w14:textId="3BF6D92C" w:rsidR="00D12521" w:rsidRDefault="00D12521" w:rsidP="00FC1D2F">
      <w:pPr>
        <w:numPr>
          <w:ilvl w:val="0"/>
          <w:numId w:val="2"/>
        </w:numPr>
        <w:spacing w:after="0"/>
      </w:pPr>
      <w:r>
        <w:t xml:space="preserve">Work on projects for state Departments of Transportation, the Federal Highway Administration, </w:t>
      </w:r>
      <w:r w:rsidR="006908D6">
        <w:t xml:space="preserve">Department of Defense, </w:t>
      </w:r>
      <w:r w:rsidR="003C2C7C">
        <w:t xml:space="preserve">municipalities, </w:t>
      </w:r>
      <w:r>
        <w:t>and other markets.</w:t>
      </w:r>
    </w:p>
    <w:p w14:paraId="25C72980" w14:textId="77777777" w:rsidR="00827784" w:rsidRDefault="00D12521" w:rsidP="00827784">
      <w:pPr>
        <w:numPr>
          <w:ilvl w:val="0"/>
          <w:numId w:val="2"/>
        </w:numPr>
        <w:spacing w:after="0"/>
      </w:pPr>
      <w:r>
        <w:t xml:space="preserve">Work for a company that promotes a healthy work-life balance. </w:t>
      </w:r>
    </w:p>
    <w:p w14:paraId="648FCACC" w14:textId="77777777" w:rsidR="00827784" w:rsidRDefault="00827784" w:rsidP="00827784">
      <w:pPr>
        <w:spacing w:before="120"/>
      </w:pPr>
      <w:r>
        <w:t>Types of work assignments:</w:t>
      </w:r>
    </w:p>
    <w:p w14:paraId="7B63CFE5" w14:textId="77777777" w:rsidR="0038758A" w:rsidRDefault="0038758A" w:rsidP="00FC1D2F">
      <w:pPr>
        <w:numPr>
          <w:ilvl w:val="0"/>
          <w:numId w:val="2"/>
        </w:numPr>
        <w:spacing w:after="0"/>
      </w:pPr>
      <w:r w:rsidRPr="0038758A">
        <w:t>Work under supervision of a project manager or senior-level team member</w:t>
      </w:r>
      <w:r>
        <w:t>.</w:t>
      </w:r>
    </w:p>
    <w:p w14:paraId="3F2B7196" w14:textId="77777777" w:rsidR="0038758A" w:rsidRDefault="0038758A" w:rsidP="00FC1D2F">
      <w:pPr>
        <w:numPr>
          <w:ilvl w:val="0"/>
          <w:numId w:val="2"/>
        </w:numPr>
        <w:spacing w:after="0"/>
      </w:pPr>
      <w:r>
        <w:t>Conduct research on a variety of subjects to support document preparation.</w:t>
      </w:r>
    </w:p>
    <w:p w14:paraId="00B168D4" w14:textId="77777777" w:rsidR="0038758A" w:rsidRDefault="0038758A" w:rsidP="00FC1D2F">
      <w:pPr>
        <w:numPr>
          <w:ilvl w:val="0"/>
          <w:numId w:val="2"/>
        </w:numPr>
        <w:spacing w:after="0"/>
      </w:pPr>
      <w:r>
        <w:t>Write and edit reports.</w:t>
      </w:r>
    </w:p>
    <w:p w14:paraId="310F3E9F" w14:textId="77777777" w:rsidR="0038758A" w:rsidRDefault="0038758A" w:rsidP="00FC1D2F">
      <w:pPr>
        <w:numPr>
          <w:ilvl w:val="0"/>
          <w:numId w:val="2"/>
        </w:numPr>
        <w:spacing w:after="0"/>
      </w:pPr>
      <w:r>
        <w:t xml:space="preserve">Participate in public outreach efforts. </w:t>
      </w:r>
    </w:p>
    <w:p w14:paraId="30E216AE" w14:textId="77777777" w:rsidR="0038758A" w:rsidRDefault="0038758A" w:rsidP="00FC1D2F">
      <w:pPr>
        <w:numPr>
          <w:ilvl w:val="0"/>
          <w:numId w:val="2"/>
        </w:numPr>
        <w:spacing w:after="0"/>
      </w:pPr>
      <w:r>
        <w:t>Collect and compile information required for meeting agendas, committee reports, and presentations; assist with drafting these types of documents</w:t>
      </w:r>
    </w:p>
    <w:p w14:paraId="6C8CEA09" w14:textId="2CC41F34" w:rsidR="007669E5" w:rsidRDefault="00D12521" w:rsidP="00FC1D2F">
      <w:pPr>
        <w:spacing w:before="120"/>
      </w:pPr>
      <w:r>
        <w:t xml:space="preserve">Work </w:t>
      </w:r>
      <w:r w:rsidR="00A36A5C">
        <w:t>collaboratively</w:t>
      </w:r>
      <w:r w:rsidR="00C73CE2">
        <w:t>.</w:t>
      </w:r>
      <w:r w:rsidR="0050424D">
        <w:t xml:space="preserve"> </w:t>
      </w:r>
      <w:r w:rsidR="00E3184A">
        <w:t>Position Requirements</w:t>
      </w:r>
      <w:r w:rsidR="007669E5" w:rsidRPr="007669E5">
        <w:t>:</w:t>
      </w:r>
    </w:p>
    <w:p w14:paraId="74FB5523" w14:textId="3DA2AFC8" w:rsidR="0038758A" w:rsidRDefault="00827784" w:rsidP="0038758A">
      <w:pPr>
        <w:numPr>
          <w:ilvl w:val="0"/>
          <w:numId w:val="2"/>
        </w:numPr>
        <w:spacing w:after="0"/>
      </w:pPr>
      <w:r>
        <w:t>R</w:t>
      </w:r>
      <w:r w:rsidR="0038758A">
        <w:t xml:space="preserve">ecent graduate </w:t>
      </w:r>
      <w:r>
        <w:t xml:space="preserve">or up to </w:t>
      </w:r>
      <w:r w:rsidR="009C130A">
        <w:t>3</w:t>
      </w:r>
      <w:r>
        <w:t xml:space="preserve"> years of experience</w:t>
      </w:r>
    </w:p>
    <w:p w14:paraId="68FE1DAB" w14:textId="77777777" w:rsidR="0038758A" w:rsidRDefault="0038758A" w:rsidP="0038758A">
      <w:pPr>
        <w:numPr>
          <w:ilvl w:val="0"/>
          <w:numId w:val="2"/>
        </w:numPr>
        <w:spacing w:after="0"/>
      </w:pPr>
      <w:r>
        <w:t>Excellent verbal, written, and interpersonal communication skills</w:t>
      </w:r>
    </w:p>
    <w:p w14:paraId="77C50FFF" w14:textId="77777777" w:rsidR="0038758A" w:rsidRDefault="0038758A" w:rsidP="0038758A">
      <w:pPr>
        <w:numPr>
          <w:ilvl w:val="0"/>
          <w:numId w:val="2"/>
        </w:numPr>
        <w:spacing w:after="0"/>
      </w:pPr>
      <w:r>
        <w:t>Proficient in Microsoft Office (Word, PowerPoint, and Excel) software. Experience with ArcGIS a plus</w:t>
      </w:r>
    </w:p>
    <w:p w14:paraId="5E039289" w14:textId="77777777" w:rsidR="00E3184A" w:rsidRDefault="00E3184A" w:rsidP="00E3184A">
      <w:pPr>
        <w:pStyle w:val="ListParagraph"/>
        <w:numPr>
          <w:ilvl w:val="0"/>
          <w:numId w:val="2"/>
        </w:numPr>
      </w:pPr>
      <w:r>
        <w:t>Valid driver’s license and safe driving record</w:t>
      </w:r>
      <w:r w:rsidR="00F47AEA">
        <w:t>.</w:t>
      </w:r>
      <w:r>
        <w:t xml:space="preserve"> </w:t>
      </w:r>
    </w:p>
    <w:p w14:paraId="4A1976FF" w14:textId="77777777" w:rsidR="00E3184A" w:rsidRDefault="00E3184A" w:rsidP="00E3184A">
      <w:pPr>
        <w:pStyle w:val="ListParagraph"/>
        <w:numPr>
          <w:ilvl w:val="0"/>
          <w:numId w:val="2"/>
        </w:numPr>
      </w:pPr>
      <w:r>
        <w:t>Exceptional writing and verbal skills and ability to work in a collaborative team approach internally and externally.</w:t>
      </w:r>
    </w:p>
    <w:p w14:paraId="4DF6FDB0" w14:textId="77777777" w:rsidR="00E3184A" w:rsidRDefault="0038758A" w:rsidP="00E3184A">
      <w:pPr>
        <w:pStyle w:val="ListParagraph"/>
        <w:numPr>
          <w:ilvl w:val="0"/>
          <w:numId w:val="2"/>
        </w:numPr>
      </w:pPr>
      <w:r>
        <w:lastRenderedPageBreak/>
        <w:t>A</w:t>
      </w:r>
      <w:r w:rsidR="00E3184A">
        <w:t xml:space="preserve">bility to manage scope, </w:t>
      </w:r>
      <w:proofErr w:type="gramStart"/>
      <w:r w:rsidR="00E3184A">
        <w:t>schedule</w:t>
      </w:r>
      <w:proofErr w:type="gramEnd"/>
      <w:r w:rsidR="00E3184A">
        <w:t xml:space="preserve"> and budgets effectively.</w:t>
      </w:r>
    </w:p>
    <w:p w14:paraId="176F15BE" w14:textId="77777777" w:rsidR="00E3184A" w:rsidRDefault="0038758A" w:rsidP="00E3184A">
      <w:pPr>
        <w:pStyle w:val="ListParagraph"/>
        <w:numPr>
          <w:ilvl w:val="0"/>
          <w:numId w:val="2"/>
        </w:numPr>
      </w:pPr>
      <w:r>
        <w:t>A</w:t>
      </w:r>
      <w:r w:rsidR="00E3184A">
        <w:t xml:space="preserve">bility to </w:t>
      </w:r>
      <w:r w:rsidR="00D5700C">
        <w:t>produce high quality work products that meet and exceed client expectations</w:t>
      </w:r>
      <w:r w:rsidR="00E3184A">
        <w:t>.</w:t>
      </w:r>
    </w:p>
    <w:p w14:paraId="1BA1D478" w14:textId="13A8D955" w:rsidR="00F47AEA" w:rsidRDefault="0038758A" w:rsidP="00F47AEA">
      <w:pPr>
        <w:pStyle w:val="ListParagraph"/>
        <w:numPr>
          <w:ilvl w:val="0"/>
          <w:numId w:val="2"/>
        </w:numPr>
      </w:pPr>
      <w:r>
        <w:t xml:space="preserve">Background knowledge of the </w:t>
      </w:r>
      <w:r w:rsidR="003C2C7C">
        <w:t>NEPA</w:t>
      </w:r>
      <w:r>
        <w:t xml:space="preserve"> requirements and processes</w:t>
      </w:r>
    </w:p>
    <w:p w14:paraId="5C1B61F5" w14:textId="77777777" w:rsidR="00F47AEA" w:rsidRDefault="00F47AEA" w:rsidP="00F47AEA">
      <w:pPr>
        <w:pStyle w:val="ListParagraph"/>
        <w:numPr>
          <w:ilvl w:val="0"/>
          <w:numId w:val="2"/>
        </w:numPr>
      </w:pPr>
      <w:r>
        <w:t>Ability to travel locally and nationally to support project work.</w:t>
      </w:r>
    </w:p>
    <w:p w14:paraId="2189D184" w14:textId="77777777" w:rsidR="00196D43" w:rsidRDefault="00196D43" w:rsidP="007669E5">
      <w:pPr>
        <w:ind w:left="360"/>
      </w:pPr>
    </w:p>
    <w:p w14:paraId="3F3782CE" w14:textId="77777777" w:rsidR="00EF21DA" w:rsidRDefault="00EF21DA"/>
    <w:sectPr w:rsidR="00EF21DA">
      <w:headerReference w:type="default" r:id="rId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3DDC" w14:textId="77777777" w:rsidR="00C344D8" w:rsidRDefault="00C344D8" w:rsidP="0067355F">
      <w:pPr>
        <w:spacing w:after="0" w:line="240" w:lineRule="auto"/>
      </w:pPr>
      <w:r>
        <w:separator/>
      </w:r>
    </w:p>
  </w:endnote>
  <w:endnote w:type="continuationSeparator" w:id="0">
    <w:p w14:paraId="4846B218" w14:textId="77777777" w:rsidR="00C344D8" w:rsidRDefault="00C344D8" w:rsidP="0067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92B2" w14:textId="77777777" w:rsidR="00C344D8" w:rsidRDefault="00C344D8" w:rsidP="0067355F">
      <w:pPr>
        <w:spacing w:after="0" w:line="240" w:lineRule="auto"/>
      </w:pPr>
      <w:r>
        <w:separator/>
      </w:r>
    </w:p>
  </w:footnote>
  <w:footnote w:type="continuationSeparator" w:id="0">
    <w:p w14:paraId="67A4DD2F" w14:textId="77777777" w:rsidR="00C344D8" w:rsidRDefault="00C344D8" w:rsidP="00673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BFA9" w14:textId="76123B43" w:rsidR="00D532E5" w:rsidRDefault="002A225E">
    <w:pPr>
      <w:pStyle w:val="Header"/>
    </w:pPr>
    <w:r>
      <w:rPr>
        <w:noProof/>
      </w:rPr>
      <w:drawing>
        <wp:inline distT="0" distB="0" distL="0" distR="0" wp14:anchorId="34787353" wp14:editId="0EC52880">
          <wp:extent cx="1164829" cy="278638"/>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3117" cy="29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E04"/>
    <w:multiLevelType w:val="hybridMultilevel"/>
    <w:tmpl w:val="9B9E9280"/>
    <w:lvl w:ilvl="0" w:tplc="B8C4B5F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70CED"/>
    <w:multiLevelType w:val="hybridMultilevel"/>
    <w:tmpl w:val="1C40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037E9"/>
    <w:multiLevelType w:val="hybridMultilevel"/>
    <w:tmpl w:val="537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B17F9"/>
    <w:multiLevelType w:val="hybridMultilevel"/>
    <w:tmpl w:val="E0D8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90273"/>
    <w:multiLevelType w:val="hybridMultilevel"/>
    <w:tmpl w:val="368E5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DA"/>
    <w:rsid w:val="000F3DB0"/>
    <w:rsid w:val="00132ADB"/>
    <w:rsid w:val="00196094"/>
    <w:rsid w:val="00196D43"/>
    <w:rsid w:val="001C482E"/>
    <w:rsid w:val="001D29BC"/>
    <w:rsid w:val="001F3B46"/>
    <w:rsid w:val="0025200E"/>
    <w:rsid w:val="002A225E"/>
    <w:rsid w:val="002B25CF"/>
    <w:rsid w:val="002E4A08"/>
    <w:rsid w:val="00315C91"/>
    <w:rsid w:val="00316CD9"/>
    <w:rsid w:val="0038758A"/>
    <w:rsid w:val="003A5876"/>
    <w:rsid w:val="003C2C7C"/>
    <w:rsid w:val="003E1D91"/>
    <w:rsid w:val="004747C0"/>
    <w:rsid w:val="00483365"/>
    <w:rsid w:val="0050424D"/>
    <w:rsid w:val="0056684A"/>
    <w:rsid w:val="005A5618"/>
    <w:rsid w:val="005D25E1"/>
    <w:rsid w:val="0067355F"/>
    <w:rsid w:val="006908D6"/>
    <w:rsid w:val="006E18F5"/>
    <w:rsid w:val="006E56B8"/>
    <w:rsid w:val="00746811"/>
    <w:rsid w:val="00764694"/>
    <w:rsid w:val="007669E5"/>
    <w:rsid w:val="00827784"/>
    <w:rsid w:val="00846D7F"/>
    <w:rsid w:val="00870809"/>
    <w:rsid w:val="008C118A"/>
    <w:rsid w:val="009115E0"/>
    <w:rsid w:val="00951C95"/>
    <w:rsid w:val="009C130A"/>
    <w:rsid w:val="00A257A8"/>
    <w:rsid w:val="00A36A5C"/>
    <w:rsid w:val="00A62DBF"/>
    <w:rsid w:val="00A943EC"/>
    <w:rsid w:val="00B02ADE"/>
    <w:rsid w:val="00B26B80"/>
    <w:rsid w:val="00B81884"/>
    <w:rsid w:val="00C344D8"/>
    <w:rsid w:val="00C73CE2"/>
    <w:rsid w:val="00D12521"/>
    <w:rsid w:val="00D532E5"/>
    <w:rsid w:val="00D5700C"/>
    <w:rsid w:val="00DA10E6"/>
    <w:rsid w:val="00E3184A"/>
    <w:rsid w:val="00E73227"/>
    <w:rsid w:val="00EA04F2"/>
    <w:rsid w:val="00EE4B7A"/>
    <w:rsid w:val="00EF21DA"/>
    <w:rsid w:val="00F47AEA"/>
    <w:rsid w:val="00F5622F"/>
    <w:rsid w:val="00FC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1DA"/>
    <w:pPr>
      <w:ind w:left="720"/>
      <w:contextualSpacing/>
    </w:pPr>
  </w:style>
  <w:style w:type="paragraph" w:styleId="BalloonText">
    <w:name w:val="Balloon Text"/>
    <w:basedOn w:val="Normal"/>
    <w:link w:val="BalloonTextChar"/>
    <w:uiPriority w:val="99"/>
    <w:semiHidden/>
    <w:unhideWhenUsed/>
    <w:rsid w:val="00C73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E2"/>
    <w:rPr>
      <w:rFonts w:ascii="Segoe UI" w:hAnsi="Segoe UI" w:cs="Segoe UI"/>
      <w:sz w:val="18"/>
      <w:szCs w:val="18"/>
    </w:rPr>
  </w:style>
  <w:style w:type="paragraph" w:styleId="Header">
    <w:name w:val="header"/>
    <w:basedOn w:val="Normal"/>
    <w:link w:val="HeaderChar"/>
    <w:uiPriority w:val="99"/>
    <w:unhideWhenUsed/>
    <w:rsid w:val="00D53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2E5"/>
  </w:style>
  <w:style w:type="paragraph" w:styleId="Footer">
    <w:name w:val="footer"/>
    <w:basedOn w:val="Normal"/>
    <w:link w:val="FooterChar"/>
    <w:uiPriority w:val="99"/>
    <w:unhideWhenUsed/>
    <w:rsid w:val="00D53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2E5"/>
  </w:style>
  <w:style w:type="character" w:styleId="CommentReference">
    <w:name w:val="annotation reference"/>
    <w:basedOn w:val="DefaultParagraphFont"/>
    <w:uiPriority w:val="99"/>
    <w:semiHidden/>
    <w:unhideWhenUsed/>
    <w:rsid w:val="006908D6"/>
    <w:rPr>
      <w:sz w:val="16"/>
      <w:szCs w:val="16"/>
    </w:rPr>
  </w:style>
  <w:style w:type="paragraph" w:styleId="CommentText">
    <w:name w:val="annotation text"/>
    <w:basedOn w:val="Normal"/>
    <w:link w:val="CommentTextChar"/>
    <w:uiPriority w:val="99"/>
    <w:semiHidden/>
    <w:unhideWhenUsed/>
    <w:rsid w:val="006908D6"/>
    <w:pPr>
      <w:spacing w:line="240" w:lineRule="auto"/>
    </w:pPr>
    <w:rPr>
      <w:szCs w:val="20"/>
    </w:rPr>
  </w:style>
  <w:style w:type="character" w:customStyle="1" w:styleId="CommentTextChar">
    <w:name w:val="Comment Text Char"/>
    <w:basedOn w:val="DefaultParagraphFont"/>
    <w:link w:val="CommentText"/>
    <w:uiPriority w:val="99"/>
    <w:semiHidden/>
    <w:rsid w:val="006908D6"/>
    <w:rPr>
      <w:szCs w:val="20"/>
    </w:rPr>
  </w:style>
  <w:style w:type="paragraph" w:styleId="CommentSubject">
    <w:name w:val="annotation subject"/>
    <w:basedOn w:val="CommentText"/>
    <w:next w:val="CommentText"/>
    <w:link w:val="CommentSubjectChar"/>
    <w:uiPriority w:val="99"/>
    <w:semiHidden/>
    <w:unhideWhenUsed/>
    <w:rsid w:val="006908D6"/>
    <w:rPr>
      <w:b/>
      <w:bCs/>
    </w:rPr>
  </w:style>
  <w:style w:type="character" w:customStyle="1" w:styleId="CommentSubjectChar">
    <w:name w:val="Comment Subject Char"/>
    <w:basedOn w:val="CommentTextChar"/>
    <w:link w:val="CommentSubject"/>
    <w:uiPriority w:val="99"/>
    <w:semiHidden/>
    <w:rsid w:val="006908D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2022-01-03T22:09:00Z</dcterms:created>
  <dcterms:modified xsi:type="dcterms:W3CDTF">2022-02-07T17:40:00Z</dcterms:modified>
</cp:coreProperties>
</file>