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BD08" w14:textId="2C53BD78" w:rsidR="00D54F1B" w:rsidRDefault="00D54F1B" w:rsidP="00D54F1B">
      <w:pPr>
        <w:jc w:val="center"/>
      </w:pPr>
      <w:r>
        <w:rPr>
          <w:noProof/>
        </w:rPr>
        <w:drawing>
          <wp:inline distT="0" distB="0" distL="0" distR="0" wp14:anchorId="69DCA99B" wp14:editId="6970C07A">
            <wp:extent cx="2781300" cy="2657426"/>
            <wp:effectExtent l="0" t="0" r="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89" cy="26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A1DA" w14:textId="77777777" w:rsidR="00D54F1B" w:rsidRDefault="00D54F1B" w:rsidP="00D54F1B"/>
    <w:p w14:paraId="34C00952" w14:textId="2594E948" w:rsidR="00D54F1B" w:rsidRPr="00D54F1B" w:rsidRDefault="00D54F1B" w:rsidP="00D54F1B">
      <w:pPr>
        <w:jc w:val="center"/>
        <w:rPr>
          <w:b/>
          <w:bCs/>
          <w:u w:val="single"/>
        </w:rPr>
      </w:pPr>
      <w:r w:rsidRPr="00D54F1B">
        <w:rPr>
          <w:b/>
          <w:bCs/>
          <w:u w:val="single"/>
        </w:rPr>
        <w:t xml:space="preserve">Use of </w:t>
      </w:r>
      <w:proofErr w:type="spellStart"/>
      <w:r w:rsidRPr="00D54F1B">
        <w:rPr>
          <w:b/>
          <w:bCs/>
          <w:u w:val="single"/>
        </w:rPr>
        <w:t>Kirkwoods</w:t>
      </w:r>
      <w:proofErr w:type="spellEnd"/>
      <w:r w:rsidRPr="00D54F1B">
        <w:rPr>
          <w:b/>
          <w:bCs/>
          <w:u w:val="single"/>
        </w:rPr>
        <w:t xml:space="preserve"> Playing Fields Car Parking Procedures &amp; Disclaimer Notice</w:t>
      </w:r>
    </w:p>
    <w:p w14:paraId="46325945" w14:textId="77777777" w:rsidR="00D54F1B" w:rsidRDefault="00D54F1B" w:rsidP="00D54F1B">
      <w:pPr>
        <w:jc w:val="center"/>
      </w:pPr>
    </w:p>
    <w:p w14:paraId="149774AD" w14:textId="77777777" w:rsidR="00D54F1B" w:rsidRDefault="00D54F1B" w:rsidP="00D54F1B">
      <w:pPr>
        <w:jc w:val="center"/>
      </w:pPr>
      <w:r>
        <w:t xml:space="preserve">1. Please </w:t>
      </w:r>
      <w:proofErr w:type="gramStart"/>
      <w:r>
        <w:t>follow the direction of club stewards at all times</w:t>
      </w:r>
      <w:proofErr w:type="gramEnd"/>
      <w:r>
        <w:t>.</w:t>
      </w:r>
    </w:p>
    <w:p w14:paraId="1163C4B4" w14:textId="77777777" w:rsidR="00D54F1B" w:rsidRDefault="00D54F1B" w:rsidP="00D54F1B">
      <w:pPr>
        <w:jc w:val="center"/>
      </w:pPr>
    </w:p>
    <w:p w14:paraId="3B7DD52E" w14:textId="77777777" w:rsidR="00D54F1B" w:rsidRDefault="00D54F1B" w:rsidP="00D54F1B">
      <w:pPr>
        <w:jc w:val="center"/>
      </w:pPr>
      <w:r>
        <w:t>2. Do not obstruct or enter any area that is coned off for pedestrian or emergency vehicle access only.</w:t>
      </w:r>
    </w:p>
    <w:p w14:paraId="65680A7E" w14:textId="77777777" w:rsidR="00D54F1B" w:rsidRDefault="00D54F1B" w:rsidP="00D54F1B">
      <w:pPr>
        <w:jc w:val="center"/>
      </w:pPr>
    </w:p>
    <w:p w14:paraId="63677A3C" w14:textId="77777777" w:rsidR="00D54F1B" w:rsidRDefault="00D54F1B" w:rsidP="00D54F1B">
      <w:pPr>
        <w:jc w:val="center"/>
      </w:pPr>
      <w:r>
        <w:t>3.Always use due care and attention entering and exiting the ground.</w:t>
      </w:r>
    </w:p>
    <w:p w14:paraId="13C9304F" w14:textId="77777777" w:rsidR="00D54F1B" w:rsidRDefault="00D54F1B" w:rsidP="00D54F1B">
      <w:pPr>
        <w:jc w:val="center"/>
      </w:pPr>
    </w:p>
    <w:p w14:paraId="284EF861" w14:textId="77777777" w:rsidR="00D54F1B" w:rsidRDefault="00D54F1B" w:rsidP="00D54F1B">
      <w:pPr>
        <w:jc w:val="center"/>
      </w:pPr>
      <w:r>
        <w:t>4.PLEASE note that parking directly behind the changing room goals can result in damage to your vehicle during shooting drills/ matches.</w:t>
      </w:r>
    </w:p>
    <w:p w14:paraId="789B651F" w14:textId="77777777" w:rsidR="00D54F1B" w:rsidRDefault="00D54F1B" w:rsidP="00D54F1B">
      <w:pPr>
        <w:jc w:val="center"/>
      </w:pPr>
    </w:p>
    <w:p w14:paraId="7C8345D4" w14:textId="77777777" w:rsidR="00D54F1B" w:rsidRDefault="00D54F1B" w:rsidP="00D54F1B">
      <w:pPr>
        <w:jc w:val="center"/>
      </w:pPr>
      <w:r>
        <w:t>DISCLAIMER.</w:t>
      </w:r>
    </w:p>
    <w:p w14:paraId="531AC1B0" w14:textId="77777777" w:rsidR="00D54F1B" w:rsidRDefault="00D54F1B" w:rsidP="00D54F1B">
      <w:pPr>
        <w:jc w:val="center"/>
      </w:pPr>
      <w:r>
        <w:t>Users of the car park do so at their own risk.</w:t>
      </w:r>
    </w:p>
    <w:p w14:paraId="59ADF078" w14:textId="44855787" w:rsidR="00FB683E" w:rsidRDefault="00D54F1B" w:rsidP="00D54F1B">
      <w:pPr>
        <w:jc w:val="center"/>
      </w:pPr>
      <w:r>
        <w:t xml:space="preserve">The Management⁶ Committee of </w:t>
      </w:r>
      <w:proofErr w:type="spellStart"/>
      <w:proofErr w:type="gramStart"/>
      <w:r>
        <w:t>St.Patricks</w:t>
      </w:r>
      <w:proofErr w:type="spellEnd"/>
      <w:proofErr w:type="gramEnd"/>
      <w:r>
        <w:t xml:space="preserve"> GAC will not accept responsibility for any accident, damage, loss or theft to vehicles using the car park.</w:t>
      </w:r>
    </w:p>
    <w:sectPr w:rsidR="00FB6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1B"/>
    <w:rsid w:val="00D54F1B"/>
    <w:rsid w:val="00F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709E"/>
  <w15:chartTrackingRefBased/>
  <w15:docId w15:val="{4D5E865F-C968-414F-A672-0EB84E7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Brannigan</dc:creator>
  <cp:keywords/>
  <dc:description/>
  <cp:lastModifiedBy>Stephen Brannigan</cp:lastModifiedBy>
  <cp:revision>1</cp:revision>
  <dcterms:created xsi:type="dcterms:W3CDTF">2022-08-17T22:49:00Z</dcterms:created>
  <dcterms:modified xsi:type="dcterms:W3CDTF">2022-08-17T22:51:00Z</dcterms:modified>
</cp:coreProperties>
</file>