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731C" w14:textId="77777777" w:rsidR="00D6146A" w:rsidRDefault="00D6146A"/>
    <w:tbl>
      <w:tblPr>
        <w:tblW w:w="0" w:type="auto"/>
        <w:tblInd w:w="108" w:type="dxa"/>
        <w:tblLook w:val="0000" w:firstRow="0" w:lastRow="0" w:firstColumn="0" w:lastColumn="0" w:noHBand="0" w:noVBand="0"/>
      </w:tblPr>
      <w:tblGrid>
        <w:gridCol w:w="8302"/>
      </w:tblGrid>
      <w:tr w:rsidR="00921321" w:rsidRPr="002F7D6E" w14:paraId="47F0C36E" w14:textId="77777777" w:rsidTr="000E3725">
        <w:trPr>
          <w:trHeight w:val="3263"/>
        </w:trPr>
        <w:tc>
          <w:tcPr>
            <w:tcW w:w="8302" w:type="dxa"/>
            <w:tcBorders>
              <w:bottom w:val="nil"/>
            </w:tcBorders>
          </w:tcPr>
          <w:p w14:paraId="70BDB363" w14:textId="77777777" w:rsidR="00921321" w:rsidRPr="002F7D6E" w:rsidRDefault="00921321" w:rsidP="000E3725">
            <w:pPr>
              <w:pStyle w:val="FrontPage"/>
              <w:contextualSpacing/>
              <w:rPr>
                <w:rFonts w:ascii="Arial" w:hAnsi="Arial" w:cs="Arial"/>
                <w:color w:val="000000"/>
                <w:sz w:val="24"/>
                <w:szCs w:val="24"/>
                <w:u w:color="000000"/>
              </w:rPr>
            </w:pPr>
            <w:bookmarkStart w:id="0" w:name="DraftDate"/>
            <w:bookmarkEnd w:id="0"/>
          </w:p>
          <w:p w14:paraId="3897E257" w14:textId="77777777" w:rsidR="00921321" w:rsidRPr="006920E9" w:rsidRDefault="00DE7345" w:rsidP="007A0340">
            <w:pPr>
              <w:pStyle w:val="FrontPage"/>
              <w:ind w:left="0"/>
              <w:jc w:val="center"/>
              <w:rPr>
                <w:rFonts w:ascii="Arial" w:hAnsi="Arial" w:cs="Arial"/>
                <w:sz w:val="36"/>
                <w:szCs w:val="36"/>
                <w:u w:color="000000"/>
              </w:rPr>
            </w:pPr>
            <w:bookmarkStart w:id="1" w:name="DraftNumber"/>
            <w:bookmarkEnd w:id="1"/>
            <w:r w:rsidRPr="006920E9">
              <w:rPr>
                <w:rFonts w:ascii="Arial" w:hAnsi="Arial" w:cs="Arial"/>
                <w:sz w:val="36"/>
                <w:szCs w:val="36"/>
                <w:u w:color="000000"/>
              </w:rPr>
              <w:t xml:space="preserve">CONSTITUTION FOR </w:t>
            </w:r>
          </w:p>
          <w:p w14:paraId="35D2E35F" w14:textId="77777777" w:rsidR="00DE7345" w:rsidRPr="006920E9" w:rsidRDefault="00DE7345" w:rsidP="007A0340">
            <w:pPr>
              <w:pStyle w:val="FrontPage"/>
              <w:ind w:left="0"/>
              <w:jc w:val="center"/>
              <w:rPr>
                <w:rFonts w:ascii="Arial" w:hAnsi="Arial" w:cs="Arial"/>
                <w:sz w:val="36"/>
                <w:szCs w:val="36"/>
                <w:u w:color="000000"/>
              </w:rPr>
            </w:pPr>
          </w:p>
          <w:p w14:paraId="76697D17" w14:textId="77777777" w:rsidR="00DE7345" w:rsidRPr="002F7D6E" w:rsidRDefault="00DE7345" w:rsidP="007A0340">
            <w:pPr>
              <w:pStyle w:val="FrontPage"/>
              <w:ind w:left="0"/>
              <w:jc w:val="center"/>
              <w:rPr>
                <w:rFonts w:ascii="Arial" w:hAnsi="Arial" w:cs="Arial"/>
                <w:color w:val="000000"/>
                <w:sz w:val="24"/>
                <w:szCs w:val="24"/>
                <w:u w:color="000000"/>
              </w:rPr>
            </w:pPr>
            <w:r w:rsidRPr="006920E9">
              <w:rPr>
                <w:rFonts w:ascii="Arial" w:hAnsi="Arial" w:cs="Arial"/>
                <w:sz w:val="36"/>
                <w:szCs w:val="36"/>
                <w:u w:color="000000"/>
              </w:rPr>
              <w:t>NAIRN BAPTIST CHURCH SCIO</w:t>
            </w:r>
            <w:r w:rsidRPr="00DE7345">
              <w:rPr>
                <w:rFonts w:ascii="Arial" w:hAnsi="Arial" w:cs="Arial"/>
                <w:color w:val="FF0000"/>
                <w:sz w:val="36"/>
                <w:szCs w:val="36"/>
                <w:u w:color="000000"/>
              </w:rPr>
              <w:t xml:space="preserve"> </w:t>
            </w:r>
          </w:p>
        </w:tc>
      </w:tr>
      <w:tr w:rsidR="00921321" w:rsidRPr="002F7D6E" w14:paraId="36013F0E" w14:textId="77777777" w:rsidTr="000E3725">
        <w:trPr>
          <w:trHeight w:val="8955"/>
        </w:trPr>
        <w:tc>
          <w:tcPr>
            <w:tcW w:w="8302" w:type="dxa"/>
          </w:tcPr>
          <w:p w14:paraId="7A863856" w14:textId="77777777" w:rsidR="00921321" w:rsidRPr="00C21876" w:rsidRDefault="00DE7345" w:rsidP="000E3725">
            <w:pPr>
              <w:pStyle w:val="FrontPage"/>
              <w:jc w:val="center"/>
              <w:rPr>
                <w:rFonts w:ascii="Arial" w:hAnsi="Arial" w:cs="Arial"/>
                <w:b/>
                <w:sz w:val="28"/>
                <w:szCs w:val="28"/>
              </w:rPr>
            </w:pPr>
            <w:bookmarkStart w:id="2" w:name="TitleBmk"/>
            <w:bookmarkEnd w:id="2"/>
            <w:r w:rsidRPr="00DE7345">
              <w:rPr>
                <w:rFonts w:ascii="Arial" w:hAnsi="Arial" w:cs="Arial"/>
                <w:color w:val="FF0000"/>
                <w:sz w:val="36"/>
                <w:szCs w:val="36"/>
                <w:u w:color="000000"/>
              </w:rPr>
              <w:t xml:space="preserve"> </w:t>
            </w:r>
          </w:p>
          <w:p w14:paraId="0A2C323B" w14:textId="77777777" w:rsidR="00E67012" w:rsidRDefault="00E67012" w:rsidP="000E3725">
            <w:pPr>
              <w:pStyle w:val="FrontPage"/>
              <w:jc w:val="center"/>
              <w:rPr>
                <w:rFonts w:ascii="Arial" w:hAnsi="Arial" w:cs="Arial"/>
                <w:b/>
                <w:sz w:val="28"/>
                <w:szCs w:val="28"/>
              </w:rPr>
            </w:pPr>
            <w:r w:rsidRPr="00C21876">
              <w:rPr>
                <w:rFonts w:ascii="Arial" w:hAnsi="Arial" w:cs="Arial"/>
                <w:b/>
                <w:sz w:val="28"/>
                <w:szCs w:val="28"/>
              </w:rPr>
              <w:t>Registered Scottish Charity Number</w:t>
            </w:r>
            <w:r w:rsidR="00C828D3" w:rsidRPr="00C21876">
              <w:rPr>
                <w:rFonts w:ascii="Arial" w:hAnsi="Arial" w:cs="Arial"/>
                <w:b/>
                <w:sz w:val="28"/>
                <w:szCs w:val="28"/>
              </w:rPr>
              <w:t xml:space="preserve"> </w:t>
            </w:r>
            <w:r w:rsidR="00E035BD" w:rsidRPr="00C21876">
              <w:rPr>
                <w:rFonts w:ascii="Arial" w:hAnsi="Arial" w:cs="Arial"/>
                <w:b/>
                <w:sz w:val="28"/>
                <w:szCs w:val="28"/>
              </w:rPr>
              <w:t>SC</w:t>
            </w:r>
            <w:r w:rsidR="00084D5C">
              <w:rPr>
                <w:rFonts w:ascii="Arial" w:hAnsi="Arial" w:cs="Arial"/>
                <w:b/>
                <w:sz w:val="28"/>
                <w:szCs w:val="28"/>
              </w:rPr>
              <w:t>051157</w:t>
            </w:r>
          </w:p>
          <w:p w14:paraId="5C8FC5FE" w14:textId="77777777" w:rsidR="007A0340" w:rsidRDefault="007A0340" w:rsidP="000E3725">
            <w:pPr>
              <w:pStyle w:val="FrontPage"/>
              <w:jc w:val="center"/>
              <w:rPr>
                <w:rFonts w:ascii="Arial" w:hAnsi="Arial" w:cs="Arial"/>
                <w:b/>
                <w:sz w:val="28"/>
                <w:szCs w:val="28"/>
              </w:rPr>
            </w:pPr>
          </w:p>
          <w:p w14:paraId="12AB82D5" w14:textId="77777777" w:rsidR="007A0340" w:rsidRDefault="007A0340" w:rsidP="000E3725">
            <w:pPr>
              <w:pStyle w:val="FrontPage"/>
              <w:jc w:val="center"/>
              <w:rPr>
                <w:rFonts w:ascii="Arial" w:hAnsi="Arial" w:cs="Arial"/>
                <w:b/>
                <w:sz w:val="28"/>
                <w:szCs w:val="28"/>
              </w:rPr>
            </w:pPr>
          </w:p>
          <w:p w14:paraId="58C6EBE3" w14:textId="77777777" w:rsidR="007A0340" w:rsidRDefault="007A0340" w:rsidP="000E3725">
            <w:pPr>
              <w:pStyle w:val="FrontPage"/>
              <w:jc w:val="center"/>
              <w:rPr>
                <w:rFonts w:ascii="Arial" w:hAnsi="Arial" w:cs="Arial"/>
                <w:b/>
                <w:sz w:val="28"/>
                <w:szCs w:val="28"/>
              </w:rPr>
            </w:pPr>
          </w:p>
          <w:p w14:paraId="62543A61" w14:textId="77777777" w:rsidR="00C2301F" w:rsidRDefault="00C2301F" w:rsidP="000E3725">
            <w:pPr>
              <w:pStyle w:val="FrontPage"/>
              <w:jc w:val="center"/>
              <w:rPr>
                <w:rFonts w:ascii="Arial" w:hAnsi="Arial" w:cs="Arial"/>
                <w:b/>
                <w:sz w:val="28"/>
                <w:szCs w:val="28"/>
              </w:rPr>
            </w:pPr>
          </w:p>
          <w:p w14:paraId="5450900D" w14:textId="77777777" w:rsidR="00C2301F" w:rsidRDefault="00C2301F" w:rsidP="000E3725">
            <w:pPr>
              <w:pStyle w:val="FrontPage"/>
              <w:jc w:val="center"/>
              <w:rPr>
                <w:rFonts w:ascii="Arial" w:hAnsi="Arial" w:cs="Arial"/>
                <w:b/>
                <w:sz w:val="28"/>
                <w:szCs w:val="28"/>
              </w:rPr>
            </w:pPr>
          </w:p>
          <w:p w14:paraId="31B32362" w14:textId="77777777" w:rsidR="00C2301F" w:rsidRDefault="00C2301F" w:rsidP="000E3725">
            <w:pPr>
              <w:pStyle w:val="FrontPage"/>
              <w:jc w:val="center"/>
              <w:rPr>
                <w:rFonts w:ascii="Arial" w:hAnsi="Arial" w:cs="Arial"/>
                <w:b/>
                <w:sz w:val="28"/>
                <w:szCs w:val="28"/>
              </w:rPr>
            </w:pPr>
          </w:p>
          <w:p w14:paraId="40612637" w14:textId="77777777" w:rsidR="00C2301F" w:rsidRDefault="00C2301F" w:rsidP="000E3725">
            <w:pPr>
              <w:pStyle w:val="FrontPage"/>
              <w:jc w:val="center"/>
              <w:rPr>
                <w:rFonts w:ascii="Arial" w:hAnsi="Arial" w:cs="Arial"/>
                <w:b/>
                <w:sz w:val="28"/>
                <w:szCs w:val="28"/>
              </w:rPr>
            </w:pPr>
          </w:p>
          <w:p w14:paraId="6A03EDFC" w14:textId="77777777" w:rsidR="00C2301F" w:rsidRDefault="00C2301F" w:rsidP="000E3725">
            <w:pPr>
              <w:pStyle w:val="FrontPage"/>
              <w:jc w:val="center"/>
              <w:rPr>
                <w:rFonts w:ascii="Arial" w:hAnsi="Arial" w:cs="Arial"/>
                <w:b/>
                <w:sz w:val="28"/>
                <w:szCs w:val="28"/>
              </w:rPr>
            </w:pPr>
          </w:p>
          <w:p w14:paraId="33CDCCDE" w14:textId="77777777" w:rsidR="00C2301F" w:rsidRDefault="00C2301F" w:rsidP="000E3725">
            <w:pPr>
              <w:pStyle w:val="FrontPage"/>
              <w:jc w:val="center"/>
              <w:rPr>
                <w:rFonts w:ascii="Arial" w:hAnsi="Arial" w:cs="Arial"/>
                <w:b/>
                <w:sz w:val="28"/>
                <w:szCs w:val="28"/>
              </w:rPr>
            </w:pPr>
          </w:p>
          <w:p w14:paraId="79391ED6" w14:textId="77777777" w:rsidR="00C2301F" w:rsidRDefault="00C2301F" w:rsidP="000E3725">
            <w:pPr>
              <w:pStyle w:val="FrontPage"/>
              <w:jc w:val="center"/>
              <w:rPr>
                <w:rFonts w:ascii="Arial" w:hAnsi="Arial" w:cs="Arial"/>
                <w:b/>
                <w:sz w:val="28"/>
                <w:szCs w:val="28"/>
              </w:rPr>
            </w:pPr>
          </w:p>
          <w:p w14:paraId="1F60EECE" w14:textId="77777777" w:rsidR="00C2301F" w:rsidRDefault="00C2301F" w:rsidP="000E3725">
            <w:pPr>
              <w:pStyle w:val="FrontPage"/>
              <w:jc w:val="center"/>
              <w:rPr>
                <w:rFonts w:ascii="Arial" w:hAnsi="Arial" w:cs="Arial"/>
                <w:b/>
                <w:sz w:val="28"/>
                <w:szCs w:val="28"/>
              </w:rPr>
            </w:pPr>
          </w:p>
          <w:p w14:paraId="64B62070" w14:textId="77777777" w:rsidR="00C2301F" w:rsidRDefault="00C2301F" w:rsidP="000E3725">
            <w:pPr>
              <w:pStyle w:val="FrontPage"/>
              <w:jc w:val="center"/>
              <w:rPr>
                <w:rFonts w:ascii="Arial" w:hAnsi="Arial" w:cs="Arial"/>
                <w:b/>
                <w:sz w:val="28"/>
                <w:szCs w:val="28"/>
              </w:rPr>
            </w:pPr>
          </w:p>
          <w:p w14:paraId="3A074D18" w14:textId="77777777" w:rsidR="00C2301F" w:rsidRDefault="00C2301F" w:rsidP="000E3725">
            <w:pPr>
              <w:pStyle w:val="FrontPage"/>
              <w:jc w:val="center"/>
              <w:rPr>
                <w:rFonts w:ascii="Arial" w:hAnsi="Arial" w:cs="Arial"/>
                <w:b/>
                <w:sz w:val="28"/>
                <w:szCs w:val="28"/>
              </w:rPr>
            </w:pPr>
          </w:p>
          <w:p w14:paraId="4525547B" w14:textId="77777777" w:rsidR="007A0340" w:rsidRDefault="007A0340" w:rsidP="000E3725">
            <w:pPr>
              <w:pStyle w:val="FrontPage"/>
              <w:jc w:val="center"/>
              <w:rPr>
                <w:rFonts w:ascii="Arial" w:hAnsi="Arial" w:cs="Arial"/>
                <w:b/>
                <w:sz w:val="28"/>
                <w:szCs w:val="28"/>
              </w:rPr>
            </w:pPr>
          </w:p>
          <w:p w14:paraId="4426C674" w14:textId="77777777" w:rsidR="007A0340" w:rsidRDefault="007A0340" w:rsidP="000E3725">
            <w:pPr>
              <w:pStyle w:val="FrontPage"/>
              <w:jc w:val="center"/>
              <w:rPr>
                <w:rFonts w:ascii="Arial" w:hAnsi="Arial" w:cs="Arial"/>
                <w:b/>
                <w:sz w:val="28"/>
                <w:szCs w:val="28"/>
              </w:rPr>
            </w:pPr>
          </w:p>
          <w:p w14:paraId="1E982CD4" w14:textId="77777777" w:rsidR="007A0340" w:rsidRPr="00D8126B" w:rsidRDefault="007A0340" w:rsidP="007A0340">
            <w:pPr>
              <w:rPr>
                <w:i/>
                <w:color w:val="4472C4"/>
                <w:szCs w:val="24"/>
                <w:lang w:eastAsia="en-GB"/>
              </w:rPr>
            </w:pPr>
          </w:p>
          <w:p w14:paraId="4EFC8EF1" w14:textId="77777777" w:rsidR="007A0340" w:rsidRPr="00D8126B" w:rsidRDefault="007A0340" w:rsidP="000E3725">
            <w:pPr>
              <w:pStyle w:val="FrontPage"/>
              <w:jc w:val="center"/>
              <w:rPr>
                <w:rFonts w:ascii="Arial" w:hAnsi="Arial" w:cs="Arial"/>
                <w:b/>
                <w:color w:val="4472C4"/>
                <w:sz w:val="28"/>
                <w:szCs w:val="28"/>
              </w:rPr>
            </w:pPr>
          </w:p>
          <w:p w14:paraId="4A0489CB" w14:textId="77777777" w:rsidR="00E67012" w:rsidRDefault="00E67012" w:rsidP="000E3725">
            <w:pPr>
              <w:pStyle w:val="FrontPage"/>
              <w:jc w:val="center"/>
              <w:rPr>
                <w:rFonts w:ascii="Arial" w:hAnsi="Arial" w:cs="Arial"/>
                <w:b/>
                <w:sz w:val="32"/>
                <w:szCs w:val="32"/>
              </w:rPr>
            </w:pPr>
          </w:p>
          <w:p w14:paraId="2B270D36" w14:textId="77777777" w:rsidR="00E67012" w:rsidRDefault="00E67012" w:rsidP="000E3725">
            <w:pPr>
              <w:pStyle w:val="FrontPage"/>
              <w:jc w:val="center"/>
              <w:rPr>
                <w:rFonts w:ascii="Arial" w:hAnsi="Arial" w:cs="Arial"/>
                <w:b/>
                <w:sz w:val="32"/>
                <w:szCs w:val="32"/>
              </w:rPr>
            </w:pPr>
          </w:p>
          <w:p w14:paraId="143289A4" w14:textId="77777777" w:rsidR="00E67012" w:rsidRDefault="00E67012" w:rsidP="000E3725">
            <w:pPr>
              <w:pStyle w:val="FrontPage"/>
              <w:jc w:val="center"/>
              <w:rPr>
                <w:rFonts w:ascii="Arial" w:hAnsi="Arial" w:cs="Arial"/>
                <w:b/>
                <w:sz w:val="32"/>
                <w:szCs w:val="32"/>
              </w:rPr>
            </w:pPr>
          </w:p>
          <w:p w14:paraId="71D714D1" w14:textId="77777777" w:rsidR="00E67012" w:rsidRDefault="00E67012" w:rsidP="000E3725">
            <w:pPr>
              <w:pStyle w:val="FrontPage"/>
              <w:jc w:val="center"/>
              <w:rPr>
                <w:rFonts w:ascii="Arial" w:hAnsi="Arial" w:cs="Arial"/>
                <w:b/>
                <w:sz w:val="32"/>
                <w:szCs w:val="32"/>
              </w:rPr>
            </w:pPr>
          </w:p>
          <w:p w14:paraId="7AFAA6D8" w14:textId="77777777" w:rsidR="007A0340" w:rsidRDefault="007A0340" w:rsidP="000E3725">
            <w:pPr>
              <w:pStyle w:val="FrontPage"/>
              <w:jc w:val="center"/>
              <w:rPr>
                <w:rFonts w:ascii="Arial" w:hAnsi="Arial" w:cs="Arial"/>
                <w:sz w:val="24"/>
                <w:szCs w:val="24"/>
              </w:rPr>
            </w:pPr>
          </w:p>
          <w:p w14:paraId="2D8B21D0" w14:textId="77777777" w:rsidR="00E922FE" w:rsidRDefault="00E922FE" w:rsidP="00E922FE">
            <w:pPr>
              <w:pStyle w:val="FrontPage"/>
              <w:jc w:val="left"/>
              <w:rPr>
                <w:rFonts w:ascii="Arial" w:hAnsi="Arial" w:cs="Arial"/>
                <w:sz w:val="24"/>
                <w:szCs w:val="24"/>
              </w:rPr>
            </w:pPr>
          </w:p>
          <w:p w14:paraId="07D94A3A" w14:textId="3A9CA0E3" w:rsidR="00E922FE" w:rsidRPr="000E423D" w:rsidRDefault="00E922FE" w:rsidP="00E922FE">
            <w:pPr>
              <w:pStyle w:val="FrontPage"/>
              <w:jc w:val="left"/>
              <w:rPr>
                <w:rFonts w:ascii="Arial" w:hAnsi="Arial" w:cs="Arial"/>
                <w:b/>
                <w:bCs/>
                <w:sz w:val="24"/>
                <w:szCs w:val="24"/>
              </w:rPr>
            </w:pPr>
            <w:r w:rsidRPr="000E423D">
              <w:rPr>
                <w:rFonts w:ascii="Arial" w:hAnsi="Arial" w:cs="Arial"/>
                <w:b/>
                <w:bCs/>
                <w:sz w:val="24"/>
                <w:szCs w:val="24"/>
              </w:rPr>
              <w:t>Reviewed – 04-11-24</w:t>
            </w:r>
          </w:p>
        </w:tc>
      </w:tr>
    </w:tbl>
    <w:p w14:paraId="68DCC776" w14:textId="77777777" w:rsidR="003A334F" w:rsidRPr="00E67012" w:rsidRDefault="003A334F" w:rsidP="00E67012">
      <w:pPr>
        <w:pStyle w:val="FrontPage"/>
        <w:jc w:val="center"/>
        <w:rPr>
          <w:rFonts w:ascii="Arial" w:hAnsi="Arial" w:cs="Arial"/>
          <w:b/>
          <w:sz w:val="24"/>
          <w:szCs w:val="24"/>
        </w:rPr>
      </w:pPr>
      <w:r w:rsidRPr="002F7D6E">
        <w:rPr>
          <w:rFonts w:ascii="Arial" w:hAnsi="Arial" w:cs="Arial"/>
          <w:snapToGrid w:val="0"/>
          <w:sz w:val="24"/>
          <w:szCs w:val="24"/>
        </w:rPr>
        <w:br w:type="page"/>
      </w:r>
      <w:r w:rsidRPr="00E67012">
        <w:rPr>
          <w:rFonts w:ascii="Arial" w:hAnsi="Arial" w:cs="Arial"/>
          <w:b/>
          <w:sz w:val="24"/>
          <w:szCs w:val="24"/>
        </w:rPr>
        <w:lastRenderedPageBreak/>
        <w:t>CONSTITUTION</w:t>
      </w:r>
    </w:p>
    <w:p w14:paraId="78DCEFBA" w14:textId="77777777" w:rsidR="003A334F" w:rsidRPr="00E67012" w:rsidRDefault="003A334F" w:rsidP="00E67012">
      <w:pPr>
        <w:jc w:val="center"/>
        <w:rPr>
          <w:rFonts w:ascii="Arial" w:hAnsi="Arial" w:cs="Arial"/>
          <w:b/>
          <w:szCs w:val="24"/>
        </w:rPr>
      </w:pPr>
    </w:p>
    <w:p w14:paraId="4EE5A80F" w14:textId="77777777" w:rsidR="003A334F" w:rsidRPr="00E67012" w:rsidRDefault="003A334F" w:rsidP="00E67012">
      <w:pPr>
        <w:jc w:val="center"/>
        <w:rPr>
          <w:rFonts w:ascii="Arial" w:hAnsi="Arial" w:cs="Arial"/>
          <w:b/>
          <w:szCs w:val="24"/>
        </w:rPr>
      </w:pPr>
      <w:r w:rsidRPr="00E67012">
        <w:rPr>
          <w:rFonts w:ascii="Arial" w:hAnsi="Arial" w:cs="Arial"/>
          <w:b/>
          <w:szCs w:val="24"/>
        </w:rPr>
        <w:t>of</w:t>
      </w:r>
    </w:p>
    <w:p w14:paraId="5B6D1A18" w14:textId="77777777" w:rsidR="003A334F" w:rsidRPr="002F7D6E" w:rsidRDefault="003A334F" w:rsidP="00E67012">
      <w:pPr>
        <w:jc w:val="center"/>
        <w:rPr>
          <w:rFonts w:ascii="Arial" w:hAnsi="Arial" w:cs="Arial"/>
          <w:b/>
          <w:szCs w:val="24"/>
        </w:rPr>
      </w:pPr>
    </w:p>
    <w:p w14:paraId="038EF1F9" w14:textId="77777777" w:rsidR="003A334F" w:rsidRPr="006920E9" w:rsidRDefault="00DE7345">
      <w:pPr>
        <w:jc w:val="center"/>
        <w:rPr>
          <w:rFonts w:ascii="Arial" w:hAnsi="Arial" w:cs="Arial"/>
          <w:sz w:val="36"/>
          <w:szCs w:val="36"/>
          <w:u w:color="000000"/>
        </w:rPr>
      </w:pPr>
      <w:r w:rsidRPr="006920E9">
        <w:rPr>
          <w:rFonts w:ascii="Arial" w:hAnsi="Arial" w:cs="Arial"/>
          <w:sz w:val="36"/>
          <w:szCs w:val="36"/>
          <w:u w:color="000000"/>
        </w:rPr>
        <w:t xml:space="preserve">NAIRN BAPTIST CHURCH SCIO </w:t>
      </w:r>
    </w:p>
    <w:p w14:paraId="1DE59C79" w14:textId="77777777" w:rsidR="006920E9" w:rsidRPr="002F7D6E" w:rsidRDefault="006920E9">
      <w:pPr>
        <w:jc w:val="center"/>
        <w:rPr>
          <w:rFonts w:ascii="Arial" w:hAnsi="Arial" w:cs="Arial"/>
          <w:b/>
          <w:szCs w:val="24"/>
        </w:rPr>
      </w:pPr>
    </w:p>
    <w:p w14:paraId="0CB09E95" w14:textId="77777777" w:rsidR="003A334F" w:rsidRPr="002F7D6E" w:rsidRDefault="003A334F">
      <w:pPr>
        <w:rPr>
          <w:rFonts w:ascii="Arial" w:hAnsi="Arial" w:cs="Arial"/>
          <w:szCs w:val="24"/>
        </w:rPr>
      </w:pPr>
    </w:p>
    <w:tbl>
      <w:tblPr>
        <w:tblW w:w="9199" w:type="dxa"/>
        <w:tblLayout w:type="fixed"/>
        <w:tblLook w:val="0000" w:firstRow="0" w:lastRow="0" w:firstColumn="0" w:lastColumn="0" w:noHBand="0" w:noVBand="0"/>
      </w:tblPr>
      <w:tblGrid>
        <w:gridCol w:w="2898"/>
        <w:gridCol w:w="4500"/>
        <w:gridCol w:w="1801"/>
      </w:tblGrid>
      <w:tr w:rsidR="003A334F" w:rsidRPr="002F7D6E" w14:paraId="69C9077E" w14:textId="77777777" w:rsidTr="001945BA">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6EC07EB0" w14:textId="77777777" w:rsidR="003A334F" w:rsidRPr="002F7D6E" w:rsidRDefault="003A334F">
            <w:pPr>
              <w:spacing w:before="60" w:after="60"/>
              <w:jc w:val="center"/>
              <w:rPr>
                <w:rFonts w:ascii="Arial" w:hAnsi="Arial" w:cs="Arial"/>
                <w:szCs w:val="24"/>
              </w:rPr>
            </w:pPr>
            <w:r w:rsidRPr="002F7D6E">
              <w:rPr>
                <w:rFonts w:ascii="Arial" w:hAnsi="Arial" w:cs="Arial"/>
                <w:b/>
                <w:szCs w:val="24"/>
              </w:rPr>
              <w:t>CONTENTS</w:t>
            </w:r>
          </w:p>
        </w:tc>
      </w:tr>
      <w:tr w:rsidR="003A334F" w:rsidRPr="002F7D6E" w14:paraId="76EF7E55" w14:textId="77777777" w:rsidTr="001945BA">
        <w:tc>
          <w:tcPr>
            <w:tcW w:w="2898" w:type="dxa"/>
            <w:tcBorders>
              <w:top w:val="single" w:sz="6" w:space="0" w:color="auto"/>
              <w:left w:val="single" w:sz="6" w:space="0" w:color="auto"/>
              <w:bottom w:val="single" w:sz="6" w:space="0" w:color="auto"/>
              <w:right w:val="single" w:sz="6" w:space="0" w:color="auto"/>
            </w:tcBorders>
          </w:tcPr>
          <w:p w14:paraId="603159CB"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604EA599"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type of organisation, Scottish principal office, name, purposes, powers, liability, general structure</w:t>
            </w:r>
            <w:r w:rsidR="00EE468C">
              <w:rPr>
                <w:rFonts w:ascii="Arial" w:hAnsi="Arial" w:cs="Arial"/>
                <w:szCs w:val="24"/>
              </w:rPr>
              <w:t xml:space="preserve">, baptism, </w:t>
            </w:r>
            <w:r w:rsidR="00F30A4A">
              <w:rPr>
                <w:rFonts w:ascii="Arial" w:hAnsi="Arial" w:cs="Arial"/>
                <w:szCs w:val="24"/>
              </w:rPr>
              <w:t>Lord’s Supper</w:t>
            </w:r>
          </w:p>
        </w:tc>
        <w:tc>
          <w:tcPr>
            <w:tcW w:w="1801" w:type="dxa"/>
            <w:tcBorders>
              <w:left w:val="nil"/>
              <w:bottom w:val="single" w:sz="6" w:space="0" w:color="auto"/>
              <w:right w:val="single" w:sz="6" w:space="0" w:color="auto"/>
            </w:tcBorders>
          </w:tcPr>
          <w:p w14:paraId="4433CB27" w14:textId="77777777" w:rsidR="00B36D79" w:rsidRDefault="00B36D79" w:rsidP="00B213E0">
            <w:pPr>
              <w:spacing w:before="60" w:after="60"/>
              <w:jc w:val="left"/>
              <w:rPr>
                <w:rFonts w:ascii="Arial" w:hAnsi="Arial" w:cs="Arial"/>
                <w:szCs w:val="24"/>
              </w:rPr>
            </w:pPr>
            <w:r>
              <w:rPr>
                <w:rFonts w:ascii="Arial" w:hAnsi="Arial" w:cs="Arial"/>
                <w:szCs w:val="24"/>
              </w:rPr>
              <w:t>c</w:t>
            </w:r>
            <w:r w:rsidR="003A334F" w:rsidRPr="002F7D6E">
              <w:rPr>
                <w:rFonts w:ascii="Arial" w:hAnsi="Arial" w:cs="Arial"/>
                <w:szCs w:val="24"/>
              </w:rPr>
              <w:t>lauses</w:t>
            </w:r>
          </w:p>
          <w:p w14:paraId="12057894" w14:textId="77777777" w:rsidR="003A334F" w:rsidRPr="002F7D6E" w:rsidRDefault="00F70224" w:rsidP="00B213E0">
            <w:pPr>
              <w:spacing w:before="60" w:after="60"/>
              <w:jc w:val="left"/>
              <w:rPr>
                <w:rFonts w:ascii="Arial" w:hAnsi="Arial" w:cs="Arial"/>
                <w:szCs w:val="24"/>
              </w:rPr>
            </w:pPr>
            <w:r>
              <w:rPr>
                <w:rFonts w:ascii="Arial" w:hAnsi="Arial" w:cs="Arial"/>
                <w:szCs w:val="24"/>
              </w:rPr>
              <w:t>1-</w:t>
            </w:r>
            <w:r w:rsidR="007D1C38">
              <w:rPr>
                <w:rFonts w:ascii="Arial" w:hAnsi="Arial" w:cs="Arial"/>
                <w:szCs w:val="24"/>
              </w:rPr>
              <w:t>12</w:t>
            </w:r>
          </w:p>
        </w:tc>
      </w:tr>
      <w:tr w:rsidR="003A334F" w:rsidRPr="002F7D6E" w14:paraId="5C42AC31" w14:textId="77777777" w:rsidTr="001945BA">
        <w:tc>
          <w:tcPr>
            <w:tcW w:w="2898" w:type="dxa"/>
            <w:tcBorders>
              <w:top w:val="single" w:sz="6" w:space="0" w:color="auto"/>
              <w:left w:val="single" w:sz="6" w:space="0" w:color="auto"/>
              <w:bottom w:val="single" w:sz="6" w:space="0" w:color="auto"/>
              <w:right w:val="single" w:sz="6" w:space="0" w:color="auto"/>
            </w:tcBorders>
          </w:tcPr>
          <w:p w14:paraId="5CCE8866"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7A53A544"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qualifications for memb</w:t>
            </w:r>
            <w:r w:rsidR="00A02578">
              <w:rPr>
                <w:rFonts w:ascii="Arial" w:hAnsi="Arial" w:cs="Arial"/>
                <w:szCs w:val="24"/>
              </w:rPr>
              <w:t xml:space="preserve">ership, application, </w:t>
            </w:r>
            <w:r w:rsidRPr="002F7D6E">
              <w:rPr>
                <w:rFonts w:ascii="Arial" w:hAnsi="Arial" w:cs="Arial"/>
                <w:szCs w:val="24"/>
              </w:rPr>
              <w:t xml:space="preserve">register of members, </w:t>
            </w:r>
            <w:r w:rsidR="008B28D9">
              <w:rPr>
                <w:rFonts w:ascii="Arial" w:hAnsi="Arial" w:cs="Arial"/>
                <w:szCs w:val="24"/>
              </w:rPr>
              <w:t xml:space="preserve">obligations of members, </w:t>
            </w:r>
            <w:r w:rsidRPr="002F7D6E">
              <w:rPr>
                <w:rFonts w:ascii="Arial" w:hAnsi="Arial" w:cs="Arial"/>
                <w:szCs w:val="24"/>
              </w:rPr>
              <w:t>withdr</w:t>
            </w:r>
            <w:r w:rsidR="005B79C6">
              <w:rPr>
                <w:rFonts w:ascii="Arial" w:hAnsi="Arial" w:cs="Arial"/>
                <w:szCs w:val="24"/>
              </w:rPr>
              <w:t>awal, transfer,</w:t>
            </w:r>
            <w:r w:rsidR="000771CC" w:rsidRPr="002F7D6E">
              <w:rPr>
                <w:rFonts w:ascii="Arial" w:hAnsi="Arial" w:cs="Arial"/>
                <w:szCs w:val="24"/>
              </w:rPr>
              <w:t xml:space="preserve"> termination</w:t>
            </w:r>
            <w:r w:rsidR="008B28D9">
              <w:rPr>
                <w:rFonts w:ascii="Arial" w:hAnsi="Arial" w:cs="Arial"/>
                <w:szCs w:val="24"/>
              </w:rPr>
              <w:t>, exclusion</w:t>
            </w:r>
          </w:p>
        </w:tc>
        <w:tc>
          <w:tcPr>
            <w:tcW w:w="1801" w:type="dxa"/>
            <w:tcBorders>
              <w:top w:val="single" w:sz="6" w:space="0" w:color="auto"/>
              <w:left w:val="nil"/>
              <w:bottom w:val="single" w:sz="6" w:space="0" w:color="auto"/>
              <w:right w:val="single" w:sz="6" w:space="0" w:color="auto"/>
            </w:tcBorders>
          </w:tcPr>
          <w:p w14:paraId="75F81756" w14:textId="77777777" w:rsidR="00B36D79" w:rsidRDefault="00B36D79" w:rsidP="002F7D6E">
            <w:pPr>
              <w:spacing w:before="60" w:after="60"/>
              <w:jc w:val="left"/>
              <w:rPr>
                <w:rFonts w:ascii="Arial" w:hAnsi="Arial" w:cs="Arial"/>
                <w:szCs w:val="24"/>
              </w:rPr>
            </w:pPr>
            <w:r>
              <w:rPr>
                <w:rFonts w:ascii="Arial" w:hAnsi="Arial" w:cs="Arial"/>
                <w:szCs w:val="24"/>
              </w:rPr>
              <w:t>c</w:t>
            </w:r>
            <w:r w:rsidR="003A334F" w:rsidRPr="002F7D6E">
              <w:rPr>
                <w:rFonts w:ascii="Arial" w:hAnsi="Arial" w:cs="Arial"/>
                <w:szCs w:val="24"/>
              </w:rPr>
              <w:t>lauses</w:t>
            </w:r>
            <w:r>
              <w:rPr>
                <w:rFonts w:ascii="Arial" w:hAnsi="Arial" w:cs="Arial"/>
                <w:szCs w:val="24"/>
              </w:rPr>
              <w:t xml:space="preserve"> </w:t>
            </w:r>
          </w:p>
          <w:p w14:paraId="49A44556" w14:textId="77777777" w:rsidR="003A334F" w:rsidRPr="002F7D6E" w:rsidRDefault="007D1C38" w:rsidP="002F7D6E">
            <w:pPr>
              <w:spacing w:before="60" w:after="60"/>
              <w:jc w:val="left"/>
              <w:rPr>
                <w:rFonts w:ascii="Arial" w:hAnsi="Arial" w:cs="Arial"/>
                <w:szCs w:val="24"/>
              </w:rPr>
            </w:pPr>
            <w:r>
              <w:rPr>
                <w:rFonts w:ascii="Arial" w:hAnsi="Arial" w:cs="Arial"/>
                <w:szCs w:val="24"/>
              </w:rPr>
              <w:t>13-26</w:t>
            </w:r>
          </w:p>
          <w:p w14:paraId="3E04E143" w14:textId="77777777" w:rsidR="003A334F" w:rsidRPr="002F7D6E" w:rsidRDefault="003A334F" w:rsidP="002F7D6E">
            <w:pPr>
              <w:spacing w:before="60" w:after="60"/>
              <w:jc w:val="left"/>
              <w:rPr>
                <w:rFonts w:ascii="Arial" w:hAnsi="Arial" w:cs="Arial"/>
                <w:szCs w:val="24"/>
              </w:rPr>
            </w:pPr>
          </w:p>
        </w:tc>
      </w:tr>
      <w:tr w:rsidR="003A334F" w:rsidRPr="002F7D6E" w14:paraId="03683FB6" w14:textId="77777777" w:rsidTr="001945BA">
        <w:tc>
          <w:tcPr>
            <w:tcW w:w="2898" w:type="dxa"/>
            <w:tcBorders>
              <w:top w:val="single" w:sz="6" w:space="0" w:color="auto"/>
              <w:left w:val="single" w:sz="6" w:space="0" w:color="auto"/>
              <w:bottom w:val="single" w:sz="6" w:space="0" w:color="auto"/>
              <w:right w:val="single" w:sz="6" w:space="0" w:color="auto"/>
            </w:tcBorders>
          </w:tcPr>
          <w:p w14:paraId="04D4C060"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70E4DDEA" w14:textId="77777777" w:rsidR="003A334F" w:rsidRPr="002F7D6E" w:rsidRDefault="001B2642" w:rsidP="00F30A4A">
            <w:pPr>
              <w:spacing w:before="60" w:after="60"/>
              <w:jc w:val="left"/>
              <w:rPr>
                <w:rFonts w:ascii="Arial" w:hAnsi="Arial" w:cs="Arial"/>
                <w:szCs w:val="24"/>
              </w:rPr>
            </w:pPr>
            <w:r>
              <w:rPr>
                <w:rFonts w:ascii="Arial" w:hAnsi="Arial" w:cs="Arial"/>
                <w:szCs w:val="24"/>
              </w:rPr>
              <w:t>m</w:t>
            </w:r>
            <w:r w:rsidR="00B213E0">
              <w:rPr>
                <w:rFonts w:ascii="Arial" w:hAnsi="Arial" w:cs="Arial"/>
                <w:szCs w:val="24"/>
              </w:rPr>
              <w:t>embers</w:t>
            </w:r>
            <w:r>
              <w:rPr>
                <w:rFonts w:ascii="Arial" w:hAnsi="Arial" w:cs="Arial"/>
                <w:szCs w:val="24"/>
              </w:rPr>
              <w:t xml:space="preserve"> meetings</w:t>
            </w:r>
            <w:r w:rsidR="00B213E0">
              <w:rPr>
                <w:rFonts w:ascii="Arial" w:hAnsi="Arial" w:cs="Arial"/>
                <w:szCs w:val="24"/>
              </w:rPr>
              <w:t>, power</w:t>
            </w:r>
            <w:r w:rsidR="00CE207B">
              <w:rPr>
                <w:rFonts w:ascii="Arial" w:hAnsi="Arial" w:cs="Arial"/>
                <w:szCs w:val="24"/>
              </w:rPr>
              <w:t xml:space="preserve"> to require</w:t>
            </w:r>
            <w:r w:rsidR="00180BBE">
              <w:rPr>
                <w:rFonts w:ascii="Arial" w:hAnsi="Arial" w:cs="Arial"/>
                <w:szCs w:val="24"/>
              </w:rPr>
              <w:t xml:space="preserve">, notice, </w:t>
            </w:r>
            <w:r w:rsidR="0004602F">
              <w:rPr>
                <w:rFonts w:ascii="Arial" w:hAnsi="Arial" w:cs="Arial"/>
                <w:szCs w:val="24"/>
              </w:rPr>
              <w:t>procedure</w:t>
            </w:r>
            <w:r w:rsidR="003A334F" w:rsidRPr="002F7D6E">
              <w:rPr>
                <w:rFonts w:ascii="Arial" w:hAnsi="Arial" w:cs="Arial"/>
                <w:szCs w:val="24"/>
              </w:rPr>
              <w:t xml:space="preserve">, </w:t>
            </w:r>
            <w:r w:rsidR="00F30A4A">
              <w:rPr>
                <w:rFonts w:ascii="Arial" w:hAnsi="Arial" w:cs="Arial"/>
                <w:szCs w:val="24"/>
              </w:rPr>
              <w:t xml:space="preserve">voting, </w:t>
            </w:r>
            <w:r w:rsidR="008B28D9">
              <w:rPr>
                <w:rFonts w:ascii="Arial" w:hAnsi="Arial" w:cs="Arial"/>
                <w:szCs w:val="24"/>
              </w:rPr>
              <w:t xml:space="preserve">special majorities, </w:t>
            </w:r>
            <w:r w:rsidR="003A334F" w:rsidRPr="002F7D6E">
              <w:rPr>
                <w:rFonts w:ascii="Arial" w:hAnsi="Arial" w:cs="Arial"/>
                <w:szCs w:val="24"/>
              </w:rPr>
              <w:t>minutes</w:t>
            </w:r>
            <w:r w:rsidR="00D720AC">
              <w:rPr>
                <w:rFonts w:ascii="Arial" w:hAnsi="Arial" w:cs="Arial"/>
                <w:szCs w:val="24"/>
              </w:rPr>
              <w:t>, gathered, remote and hybrid meetings</w:t>
            </w:r>
          </w:p>
        </w:tc>
        <w:tc>
          <w:tcPr>
            <w:tcW w:w="1801" w:type="dxa"/>
            <w:tcBorders>
              <w:top w:val="single" w:sz="6" w:space="0" w:color="auto"/>
              <w:left w:val="nil"/>
              <w:bottom w:val="single" w:sz="6" w:space="0" w:color="auto"/>
              <w:right w:val="single" w:sz="6" w:space="0" w:color="auto"/>
            </w:tcBorders>
          </w:tcPr>
          <w:p w14:paraId="17225F4F" w14:textId="77777777" w:rsidR="00B36D79" w:rsidRDefault="00B36D79" w:rsidP="00B213E0">
            <w:pPr>
              <w:spacing w:before="60" w:after="60"/>
              <w:jc w:val="left"/>
              <w:rPr>
                <w:rFonts w:ascii="Arial" w:hAnsi="Arial" w:cs="Arial"/>
                <w:szCs w:val="24"/>
              </w:rPr>
            </w:pPr>
            <w:r>
              <w:rPr>
                <w:rFonts w:ascii="Arial" w:hAnsi="Arial" w:cs="Arial"/>
                <w:szCs w:val="24"/>
              </w:rPr>
              <w:t>c</w:t>
            </w:r>
            <w:r w:rsidR="003A334F" w:rsidRPr="002F7D6E">
              <w:rPr>
                <w:rFonts w:ascii="Arial" w:hAnsi="Arial" w:cs="Arial"/>
                <w:szCs w:val="24"/>
              </w:rPr>
              <w:t>lauses</w:t>
            </w:r>
          </w:p>
          <w:p w14:paraId="1CAF1293" w14:textId="77777777" w:rsidR="003A334F" w:rsidRPr="002F7D6E" w:rsidRDefault="007D1C38" w:rsidP="00B213E0">
            <w:pPr>
              <w:spacing w:before="60" w:after="60"/>
              <w:jc w:val="left"/>
              <w:rPr>
                <w:rFonts w:ascii="Arial" w:hAnsi="Arial" w:cs="Arial"/>
                <w:szCs w:val="24"/>
              </w:rPr>
            </w:pPr>
            <w:r>
              <w:rPr>
                <w:rFonts w:ascii="Arial" w:hAnsi="Arial" w:cs="Arial"/>
                <w:szCs w:val="24"/>
              </w:rPr>
              <w:t>27-5</w:t>
            </w:r>
            <w:r w:rsidR="00D720AC">
              <w:rPr>
                <w:rFonts w:ascii="Arial" w:hAnsi="Arial" w:cs="Arial"/>
                <w:szCs w:val="24"/>
              </w:rPr>
              <w:t>3</w:t>
            </w:r>
          </w:p>
        </w:tc>
      </w:tr>
      <w:tr w:rsidR="003A334F" w:rsidRPr="002F7D6E" w14:paraId="2145C790" w14:textId="77777777" w:rsidTr="001945BA">
        <w:tc>
          <w:tcPr>
            <w:tcW w:w="2898" w:type="dxa"/>
            <w:tcBorders>
              <w:top w:val="single" w:sz="6" w:space="0" w:color="auto"/>
              <w:left w:val="single" w:sz="6" w:space="0" w:color="auto"/>
              <w:bottom w:val="single" w:sz="6" w:space="0" w:color="auto"/>
              <w:right w:val="single" w:sz="6" w:space="0" w:color="auto"/>
            </w:tcBorders>
          </w:tcPr>
          <w:p w14:paraId="5160E655" w14:textId="77777777" w:rsidR="003A334F" w:rsidRPr="002F7D6E" w:rsidRDefault="00F30A4A" w:rsidP="002F7D6E">
            <w:pPr>
              <w:spacing w:before="60" w:after="60"/>
              <w:jc w:val="left"/>
              <w:rPr>
                <w:rFonts w:ascii="Arial" w:hAnsi="Arial" w:cs="Arial"/>
                <w:szCs w:val="24"/>
              </w:rPr>
            </w:pPr>
            <w:r>
              <w:rPr>
                <w:rFonts w:ascii="Arial" w:hAnsi="Arial" w:cs="Arial"/>
                <w:b/>
                <w:szCs w:val="24"/>
              </w:rPr>
              <w:t>LEADERSHIP TEAM</w:t>
            </w:r>
            <w:r w:rsidR="003A334F" w:rsidRPr="002F7D6E">
              <w:rPr>
                <w:rFonts w:ascii="Arial" w:hAnsi="Arial" w:cs="Arial"/>
                <w:b/>
                <w:szCs w:val="24"/>
              </w:rPr>
              <w:t xml:space="preserve"> (CHARITY TRUSTEES)</w:t>
            </w:r>
          </w:p>
        </w:tc>
        <w:tc>
          <w:tcPr>
            <w:tcW w:w="4500" w:type="dxa"/>
            <w:tcBorders>
              <w:top w:val="single" w:sz="6" w:space="0" w:color="auto"/>
              <w:left w:val="nil"/>
              <w:bottom w:val="single" w:sz="6" w:space="0" w:color="auto"/>
              <w:right w:val="single" w:sz="6" w:space="0" w:color="auto"/>
            </w:tcBorders>
          </w:tcPr>
          <w:p w14:paraId="0D713415" w14:textId="77777777" w:rsidR="003A334F" w:rsidRPr="002F7D6E" w:rsidRDefault="001B2642" w:rsidP="002F7D6E">
            <w:pPr>
              <w:spacing w:before="60" w:after="60"/>
              <w:jc w:val="left"/>
              <w:rPr>
                <w:rFonts w:ascii="Arial" w:hAnsi="Arial" w:cs="Arial"/>
                <w:szCs w:val="24"/>
              </w:rPr>
            </w:pPr>
            <w:r>
              <w:rPr>
                <w:rFonts w:ascii="Arial" w:hAnsi="Arial" w:cs="Arial"/>
                <w:szCs w:val="24"/>
              </w:rPr>
              <w:t xml:space="preserve">number, eligibility, election, </w:t>
            </w:r>
            <w:r w:rsidR="00EE468C">
              <w:rPr>
                <w:rFonts w:ascii="Arial" w:hAnsi="Arial" w:cs="Arial"/>
                <w:szCs w:val="24"/>
              </w:rPr>
              <w:t xml:space="preserve">co-option, </w:t>
            </w:r>
            <w:r>
              <w:rPr>
                <w:rFonts w:ascii="Arial" w:hAnsi="Arial" w:cs="Arial"/>
                <w:szCs w:val="24"/>
              </w:rPr>
              <w:t xml:space="preserve">retirement, </w:t>
            </w:r>
            <w:r w:rsidR="003A334F" w:rsidRPr="002F7D6E">
              <w:rPr>
                <w:rFonts w:ascii="Arial" w:hAnsi="Arial" w:cs="Arial"/>
                <w:szCs w:val="24"/>
              </w:rPr>
              <w:t xml:space="preserve">re-election, </w:t>
            </w:r>
            <w:r w:rsidR="00F70224">
              <w:rPr>
                <w:rFonts w:ascii="Arial" w:hAnsi="Arial" w:cs="Arial"/>
                <w:szCs w:val="24"/>
              </w:rPr>
              <w:t xml:space="preserve">suspension, </w:t>
            </w:r>
            <w:r w:rsidR="003A334F" w:rsidRPr="002F7D6E">
              <w:rPr>
                <w:rFonts w:ascii="Arial" w:hAnsi="Arial" w:cs="Arial"/>
                <w:szCs w:val="24"/>
              </w:rPr>
              <w:t>termination of office, regis</w:t>
            </w:r>
            <w:r w:rsidR="00C21876">
              <w:rPr>
                <w:rFonts w:ascii="Arial" w:hAnsi="Arial" w:cs="Arial"/>
                <w:szCs w:val="24"/>
              </w:rPr>
              <w:t>ter of charity trustees, office-</w:t>
            </w:r>
            <w:r w:rsidR="00F70224">
              <w:rPr>
                <w:rFonts w:ascii="Arial" w:hAnsi="Arial" w:cs="Arial"/>
                <w:szCs w:val="24"/>
              </w:rPr>
              <w:t xml:space="preserve">bearers, powers, </w:t>
            </w:r>
            <w:r w:rsidR="003A334F" w:rsidRPr="002F7D6E">
              <w:rPr>
                <w:rFonts w:ascii="Arial" w:hAnsi="Arial" w:cs="Arial"/>
                <w:szCs w:val="24"/>
              </w:rPr>
              <w:t xml:space="preserve">duties, </w:t>
            </w:r>
            <w:r w:rsidR="00EE468C">
              <w:rPr>
                <w:rFonts w:ascii="Arial" w:hAnsi="Arial" w:cs="Arial"/>
                <w:szCs w:val="24"/>
              </w:rPr>
              <w:t xml:space="preserve">remuneration, </w:t>
            </w:r>
            <w:r w:rsidR="003A334F" w:rsidRPr="002F7D6E">
              <w:rPr>
                <w:rFonts w:ascii="Arial" w:hAnsi="Arial" w:cs="Arial"/>
                <w:szCs w:val="24"/>
              </w:rPr>
              <w:t>code of conduct</w:t>
            </w:r>
          </w:p>
        </w:tc>
        <w:tc>
          <w:tcPr>
            <w:tcW w:w="1801" w:type="dxa"/>
            <w:tcBorders>
              <w:top w:val="single" w:sz="6" w:space="0" w:color="auto"/>
              <w:left w:val="nil"/>
              <w:bottom w:val="single" w:sz="6" w:space="0" w:color="auto"/>
              <w:right w:val="single" w:sz="6" w:space="0" w:color="auto"/>
            </w:tcBorders>
          </w:tcPr>
          <w:p w14:paraId="4AE7BE01" w14:textId="77777777" w:rsidR="00B36D79" w:rsidRDefault="00B36D79" w:rsidP="002F7D6E">
            <w:pPr>
              <w:spacing w:before="60" w:after="60"/>
              <w:jc w:val="left"/>
              <w:rPr>
                <w:rFonts w:ascii="Arial" w:hAnsi="Arial" w:cs="Arial"/>
                <w:szCs w:val="24"/>
              </w:rPr>
            </w:pPr>
            <w:r>
              <w:rPr>
                <w:rFonts w:ascii="Arial" w:hAnsi="Arial" w:cs="Arial"/>
                <w:szCs w:val="24"/>
              </w:rPr>
              <w:t>clauses</w:t>
            </w:r>
          </w:p>
          <w:p w14:paraId="377104EE" w14:textId="77777777" w:rsidR="003A334F" w:rsidRPr="002F7D6E" w:rsidRDefault="00CE207B" w:rsidP="002F7D6E">
            <w:pPr>
              <w:spacing w:before="60" w:after="60"/>
              <w:jc w:val="left"/>
              <w:rPr>
                <w:rFonts w:ascii="Arial" w:hAnsi="Arial" w:cs="Arial"/>
                <w:szCs w:val="24"/>
              </w:rPr>
            </w:pPr>
            <w:r>
              <w:rPr>
                <w:rFonts w:ascii="Arial" w:hAnsi="Arial" w:cs="Arial"/>
                <w:szCs w:val="24"/>
              </w:rPr>
              <w:t>5</w:t>
            </w:r>
            <w:r w:rsidR="00D720AC">
              <w:rPr>
                <w:rFonts w:ascii="Arial" w:hAnsi="Arial" w:cs="Arial"/>
                <w:szCs w:val="24"/>
              </w:rPr>
              <w:t>4</w:t>
            </w:r>
            <w:r>
              <w:rPr>
                <w:rFonts w:ascii="Arial" w:hAnsi="Arial" w:cs="Arial"/>
                <w:szCs w:val="24"/>
              </w:rPr>
              <w:t>-</w:t>
            </w:r>
            <w:r w:rsidR="002D0372">
              <w:rPr>
                <w:rFonts w:ascii="Arial" w:hAnsi="Arial" w:cs="Arial"/>
                <w:szCs w:val="24"/>
              </w:rPr>
              <w:t>88</w:t>
            </w:r>
            <w:r w:rsidR="00B36D79">
              <w:rPr>
                <w:rFonts w:ascii="Arial" w:hAnsi="Arial" w:cs="Arial"/>
                <w:szCs w:val="24"/>
              </w:rPr>
              <w:t xml:space="preserve"> </w:t>
            </w:r>
            <w:r w:rsidR="003A334F" w:rsidRPr="002F7D6E">
              <w:rPr>
                <w:rFonts w:ascii="Arial" w:hAnsi="Arial" w:cs="Arial"/>
                <w:szCs w:val="24"/>
              </w:rPr>
              <w:t xml:space="preserve"> </w:t>
            </w:r>
          </w:p>
          <w:p w14:paraId="05D6ECC4" w14:textId="77777777" w:rsidR="003A334F" w:rsidRPr="002F7D6E" w:rsidRDefault="003A334F" w:rsidP="002F7D6E">
            <w:pPr>
              <w:spacing w:before="60" w:after="60"/>
              <w:jc w:val="left"/>
              <w:rPr>
                <w:rFonts w:ascii="Arial" w:hAnsi="Arial" w:cs="Arial"/>
                <w:szCs w:val="24"/>
              </w:rPr>
            </w:pPr>
          </w:p>
        </w:tc>
      </w:tr>
      <w:tr w:rsidR="003A334F" w:rsidRPr="002F7D6E" w14:paraId="39153FFB" w14:textId="77777777" w:rsidTr="001945BA">
        <w:tc>
          <w:tcPr>
            <w:tcW w:w="2898" w:type="dxa"/>
            <w:tcBorders>
              <w:top w:val="single" w:sz="6" w:space="0" w:color="auto"/>
              <w:left w:val="single" w:sz="6" w:space="0" w:color="auto"/>
              <w:bottom w:val="single" w:sz="6" w:space="0" w:color="auto"/>
              <w:right w:val="single" w:sz="6" w:space="0" w:color="auto"/>
            </w:tcBorders>
          </w:tcPr>
          <w:p w14:paraId="0D05A72C" w14:textId="77777777" w:rsidR="003A334F" w:rsidRPr="002F7D6E" w:rsidRDefault="00F30A4A" w:rsidP="002F7D6E">
            <w:pPr>
              <w:spacing w:before="60" w:after="60"/>
              <w:jc w:val="left"/>
              <w:rPr>
                <w:rFonts w:ascii="Arial" w:hAnsi="Arial" w:cs="Arial"/>
                <w:szCs w:val="24"/>
              </w:rPr>
            </w:pPr>
            <w:r>
              <w:rPr>
                <w:rFonts w:ascii="Arial" w:hAnsi="Arial" w:cs="Arial"/>
                <w:b/>
                <w:szCs w:val="24"/>
              </w:rPr>
              <w:t>DECISION-MAKING BY LEADERSHIP TEAM</w:t>
            </w:r>
            <w:r w:rsidR="005B79C6">
              <w:rPr>
                <w:rFonts w:ascii="Arial" w:hAnsi="Arial" w:cs="Arial"/>
                <w:b/>
                <w:szCs w:val="24"/>
              </w:rPr>
              <w:t xml:space="preserve"> (</w:t>
            </w:r>
            <w:r w:rsidR="003A334F" w:rsidRPr="002F7D6E">
              <w:rPr>
                <w:rFonts w:ascii="Arial" w:hAnsi="Arial" w:cs="Arial"/>
                <w:b/>
                <w:szCs w:val="24"/>
              </w:rPr>
              <w:t>CHARITY TRUSTEES</w:t>
            </w:r>
            <w:r w:rsidR="005B79C6">
              <w:rPr>
                <w:rFonts w:ascii="Arial" w:hAnsi="Arial" w:cs="Arial"/>
                <w:b/>
                <w:szCs w:val="24"/>
              </w:rPr>
              <w:t>)</w:t>
            </w:r>
          </w:p>
        </w:tc>
        <w:tc>
          <w:tcPr>
            <w:tcW w:w="4500" w:type="dxa"/>
            <w:tcBorders>
              <w:top w:val="single" w:sz="6" w:space="0" w:color="auto"/>
              <w:left w:val="nil"/>
              <w:bottom w:val="single" w:sz="6" w:space="0" w:color="auto"/>
              <w:right w:val="single" w:sz="6" w:space="0" w:color="auto"/>
            </w:tcBorders>
          </w:tcPr>
          <w:p w14:paraId="2CEAFDE1" w14:textId="77777777" w:rsidR="003A334F" w:rsidRPr="002F7D6E" w:rsidRDefault="00F30A4A" w:rsidP="00EE468C">
            <w:pPr>
              <w:spacing w:before="60" w:after="60"/>
              <w:jc w:val="left"/>
              <w:rPr>
                <w:rFonts w:ascii="Arial" w:hAnsi="Arial" w:cs="Arial"/>
                <w:szCs w:val="24"/>
              </w:rPr>
            </w:pPr>
            <w:r>
              <w:rPr>
                <w:rFonts w:ascii="Arial" w:hAnsi="Arial" w:cs="Arial"/>
                <w:szCs w:val="24"/>
              </w:rPr>
              <w:t>leadership team</w:t>
            </w:r>
            <w:r w:rsidR="003A334F" w:rsidRPr="002F7D6E">
              <w:rPr>
                <w:rFonts w:ascii="Arial" w:hAnsi="Arial" w:cs="Arial"/>
                <w:szCs w:val="24"/>
              </w:rPr>
              <w:t xml:space="preserve"> meetings, </w:t>
            </w:r>
            <w:r w:rsidR="0004602F">
              <w:rPr>
                <w:rFonts w:ascii="Arial" w:hAnsi="Arial" w:cs="Arial"/>
                <w:szCs w:val="24"/>
              </w:rPr>
              <w:t>notice,</w:t>
            </w:r>
            <w:r w:rsidR="00EE468C">
              <w:rPr>
                <w:rFonts w:ascii="Arial" w:hAnsi="Arial" w:cs="Arial"/>
                <w:szCs w:val="24"/>
              </w:rPr>
              <w:t xml:space="preserve"> quorum, </w:t>
            </w:r>
            <w:r w:rsidR="0004602F">
              <w:rPr>
                <w:rFonts w:ascii="Arial" w:hAnsi="Arial" w:cs="Arial"/>
                <w:szCs w:val="24"/>
              </w:rPr>
              <w:t xml:space="preserve">remote participation, procedure, </w:t>
            </w:r>
            <w:r w:rsidR="008B28D9">
              <w:rPr>
                <w:rFonts w:ascii="Arial" w:hAnsi="Arial" w:cs="Arial"/>
                <w:szCs w:val="24"/>
              </w:rPr>
              <w:t xml:space="preserve">voting, conflicts of interest, </w:t>
            </w:r>
            <w:r w:rsidR="003A334F" w:rsidRPr="002F7D6E">
              <w:rPr>
                <w:rFonts w:ascii="Arial" w:hAnsi="Arial" w:cs="Arial"/>
                <w:szCs w:val="24"/>
              </w:rPr>
              <w:t>minutes</w:t>
            </w:r>
          </w:p>
        </w:tc>
        <w:tc>
          <w:tcPr>
            <w:tcW w:w="1801" w:type="dxa"/>
            <w:tcBorders>
              <w:left w:val="nil"/>
              <w:bottom w:val="single" w:sz="6" w:space="0" w:color="auto"/>
              <w:right w:val="single" w:sz="6" w:space="0" w:color="auto"/>
            </w:tcBorders>
          </w:tcPr>
          <w:p w14:paraId="4E1A71BC" w14:textId="77777777" w:rsidR="003A334F" w:rsidRDefault="00B36D79" w:rsidP="00B36D79">
            <w:pPr>
              <w:spacing w:before="60" w:after="60"/>
              <w:jc w:val="left"/>
              <w:rPr>
                <w:rFonts w:ascii="Arial" w:hAnsi="Arial" w:cs="Arial"/>
                <w:szCs w:val="24"/>
              </w:rPr>
            </w:pPr>
            <w:r>
              <w:rPr>
                <w:rFonts w:ascii="Arial" w:hAnsi="Arial" w:cs="Arial"/>
                <w:szCs w:val="24"/>
              </w:rPr>
              <w:t>c</w:t>
            </w:r>
            <w:r w:rsidR="003A334F" w:rsidRPr="002F7D6E">
              <w:rPr>
                <w:rFonts w:ascii="Arial" w:hAnsi="Arial" w:cs="Arial"/>
                <w:szCs w:val="24"/>
              </w:rPr>
              <w:t>lauses</w:t>
            </w:r>
          </w:p>
          <w:p w14:paraId="678A20B2" w14:textId="77777777" w:rsidR="00B36D79" w:rsidRPr="002F7D6E" w:rsidRDefault="002D0372" w:rsidP="00B36D79">
            <w:pPr>
              <w:spacing w:before="60" w:after="60"/>
              <w:jc w:val="left"/>
              <w:rPr>
                <w:rFonts w:ascii="Arial" w:hAnsi="Arial" w:cs="Arial"/>
                <w:szCs w:val="24"/>
              </w:rPr>
            </w:pPr>
            <w:r>
              <w:rPr>
                <w:rFonts w:ascii="Arial" w:hAnsi="Arial" w:cs="Arial"/>
                <w:szCs w:val="24"/>
              </w:rPr>
              <w:t>8</w:t>
            </w:r>
            <w:r w:rsidR="00CE207B">
              <w:rPr>
                <w:rFonts w:ascii="Arial" w:hAnsi="Arial" w:cs="Arial"/>
                <w:szCs w:val="24"/>
              </w:rPr>
              <w:t>9</w:t>
            </w:r>
            <w:r w:rsidR="007D1C38">
              <w:rPr>
                <w:rFonts w:ascii="Arial" w:hAnsi="Arial" w:cs="Arial"/>
                <w:szCs w:val="24"/>
              </w:rPr>
              <w:t>-10</w:t>
            </w:r>
            <w:r>
              <w:rPr>
                <w:rFonts w:ascii="Arial" w:hAnsi="Arial" w:cs="Arial"/>
                <w:szCs w:val="24"/>
              </w:rPr>
              <w:t>4</w:t>
            </w:r>
          </w:p>
        </w:tc>
      </w:tr>
      <w:tr w:rsidR="003A334F" w:rsidRPr="002F7D6E" w14:paraId="40FF7C62" w14:textId="77777777" w:rsidTr="001945BA">
        <w:tc>
          <w:tcPr>
            <w:tcW w:w="2898" w:type="dxa"/>
            <w:tcBorders>
              <w:top w:val="single" w:sz="6" w:space="0" w:color="auto"/>
              <w:left w:val="single" w:sz="6" w:space="0" w:color="auto"/>
              <w:bottom w:val="single" w:sz="6" w:space="0" w:color="auto"/>
              <w:right w:val="single" w:sz="6" w:space="0" w:color="auto"/>
            </w:tcBorders>
          </w:tcPr>
          <w:p w14:paraId="7F444890"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79A0A7FB" w14:textId="77777777" w:rsidR="003A334F" w:rsidRPr="002F7D6E" w:rsidRDefault="001B2642" w:rsidP="00BD5FCB">
            <w:pPr>
              <w:spacing w:before="60" w:after="60"/>
              <w:jc w:val="left"/>
              <w:rPr>
                <w:rFonts w:ascii="Arial" w:hAnsi="Arial" w:cs="Arial"/>
                <w:szCs w:val="24"/>
              </w:rPr>
            </w:pPr>
            <w:r>
              <w:rPr>
                <w:rFonts w:ascii="Arial" w:hAnsi="Arial" w:cs="Arial"/>
                <w:szCs w:val="24"/>
              </w:rPr>
              <w:t>c</w:t>
            </w:r>
            <w:r w:rsidR="003A334F" w:rsidRPr="002F7D6E">
              <w:rPr>
                <w:rFonts w:ascii="Arial" w:hAnsi="Arial" w:cs="Arial"/>
                <w:szCs w:val="24"/>
              </w:rPr>
              <w:t xml:space="preserve">ommittees, operation of </w:t>
            </w:r>
            <w:r w:rsidR="00EE468C">
              <w:rPr>
                <w:rFonts w:ascii="Arial" w:hAnsi="Arial" w:cs="Arial"/>
                <w:szCs w:val="24"/>
              </w:rPr>
              <w:t xml:space="preserve">bank </w:t>
            </w:r>
            <w:r w:rsidR="003A334F" w:rsidRPr="002F7D6E">
              <w:rPr>
                <w:rFonts w:ascii="Arial" w:hAnsi="Arial" w:cs="Arial"/>
                <w:szCs w:val="24"/>
              </w:rPr>
              <w:t>a</w:t>
            </w:r>
            <w:r w:rsidR="00BD5FCB">
              <w:rPr>
                <w:rFonts w:ascii="Arial" w:hAnsi="Arial" w:cs="Arial"/>
                <w:szCs w:val="24"/>
              </w:rPr>
              <w:t xml:space="preserve">ccounts, accounting records, </w:t>
            </w:r>
            <w:r w:rsidR="003A334F" w:rsidRPr="002F7D6E">
              <w:rPr>
                <w:rFonts w:ascii="Arial" w:hAnsi="Arial" w:cs="Arial"/>
                <w:szCs w:val="24"/>
              </w:rPr>
              <w:t>annual accounts</w:t>
            </w:r>
          </w:p>
        </w:tc>
        <w:tc>
          <w:tcPr>
            <w:tcW w:w="1801" w:type="dxa"/>
            <w:tcBorders>
              <w:left w:val="nil"/>
              <w:bottom w:val="single" w:sz="6" w:space="0" w:color="auto"/>
              <w:right w:val="single" w:sz="6" w:space="0" w:color="auto"/>
            </w:tcBorders>
          </w:tcPr>
          <w:p w14:paraId="23594923"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clauses   </w:t>
            </w:r>
          </w:p>
          <w:p w14:paraId="33578E6B" w14:textId="77777777" w:rsidR="003A334F" w:rsidRPr="002F7D6E" w:rsidRDefault="007D1C38" w:rsidP="002F7D6E">
            <w:pPr>
              <w:spacing w:before="60" w:after="60"/>
              <w:jc w:val="left"/>
              <w:rPr>
                <w:rFonts w:ascii="Arial" w:hAnsi="Arial" w:cs="Arial"/>
                <w:szCs w:val="24"/>
              </w:rPr>
            </w:pPr>
            <w:r>
              <w:rPr>
                <w:rFonts w:ascii="Arial" w:hAnsi="Arial" w:cs="Arial"/>
                <w:szCs w:val="24"/>
              </w:rPr>
              <w:t>10</w:t>
            </w:r>
            <w:r w:rsidR="002D0372">
              <w:rPr>
                <w:rFonts w:ascii="Arial" w:hAnsi="Arial" w:cs="Arial"/>
                <w:szCs w:val="24"/>
              </w:rPr>
              <w:t>5</w:t>
            </w:r>
            <w:r>
              <w:rPr>
                <w:rFonts w:ascii="Arial" w:hAnsi="Arial" w:cs="Arial"/>
                <w:szCs w:val="24"/>
              </w:rPr>
              <w:t>-11</w:t>
            </w:r>
            <w:r w:rsidR="002D0372">
              <w:rPr>
                <w:rFonts w:ascii="Arial" w:hAnsi="Arial" w:cs="Arial"/>
                <w:szCs w:val="24"/>
              </w:rPr>
              <w:t>4</w:t>
            </w:r>
          </w:p>
        </w:tc>
      </w:tr>
      <w:tr w:rsidR="003A334F" w:rsidRPr="002F7D6E" w14:paraId="64607996" w14:textId="77777777" w:rsidTr="001945BA">
        <w:tc>
          <w:tcPr>
            <w:tcW w:w="2898" w:type="dxa"/>
            <w:tcBorders>
              <w:top w:val="single" w:sz="6" w:space="0" w:color="auto"/>
              <w:left w:val="single" w:sz="6" w:space="0" w:color="auto"/>
              <w:bottom w:val="single" w:sz="6" w:space="0" w:color="auto"/>
              <w:right w:val="single" w:sz="6" w:space="0" w:color="auto"/>
            </w:tcBorders>
          </w:tcPr>
          <w:p w14:paraId="24538974" w14:textId="77777777" w:rsidR="003A334F" w:rsidRDefault="003A334F" w:rsidP="002F7D6E">
            <w:pPr>
              <w:spacing w:before="60" w:after="60"/>
              <w:jc w:val="left"/>
              <w:rPr>
                <w:rFonts w:ascii="Arial" w:hAnsi="Arial" w:cs="Arial"/>
                <w:b/>
                <w:szCs w:val="24"/>
              </w:rPr>
            </w:pPr>
            <w:r w:rsidRPr="002F7D6E">
              <w:rPr>
                <w:rFonts w:ascii="Arial" w:hAnsi="Arial" w:cs="Arial"/>
                <w:b/>
                <w:szCs w:val="24"/>
              </w:rPr>
              <w:t>MISCELLANEOUS</w:t>
            </w:r>
          </w:p>
          <w:p w14:paraId="33CCF66A" w14:textId="77777777" w:rsidR="00D6146A" w:rsidRPr="002F7D6E" w:rsidRDefault="00D6146A" w:rsidP="002F7D6E">
            <w:pPr>
              <w:spacing w:before="60" w:after="60"/>
              <w:jc w:val="left"/>
              <w:rPr>
                <w:rFonts w:ascii="Arial" w:hAnsi="Arial" w:cs="Arial"/>
                <w:szCs w:val="24"/>
              </w:rPr>
            </w:pPr>
          </w:p>
        </w:tc>
        <w:tc>
          <w:tcPr>
            <w:tcW w:w="4500" w:type="dxa"/>
            <w:tcBorders>
              <w:top w:val="single" w:sz="6" w:space="0" w:color="auto"/>
              <w:left w:val="nil"/>
              <w:bottom w:val="single" w:sz="6" w:space="0" w:color="auto"/>
              <w:right w:val="single" w:sz="6" w:space="0" w:color="auto"/>
            </w:tcBorders>
          </w:tcPr>
          <w:p w14:paraId="59162117"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winding up, alterations to the constitution, </w:t>
            </w:r>
            <w:r w:rsidR="00180BBE">
              <w:rPr>
                <w:rFonts w:ascii="Arial" w:hAnsi="Arial" w:cs="Arial"/>
                <w:szCs w:val="24"/>
              </w:rPr>
              <w:t xml:space="preserve">notices, </w:t>
            </w:r>
            <w:r w:rsidRPr="002F7D6E">
              <w:rPr>
                <w:rFonts w:ascii="Arial" w:hAnsi="Arial" w:cs="Arial"/>
                <w:szCs w:val="24"/>
              </w:rPr>
              <w:t>interpretation</w:t>
            </w:r>
            <w:r w:rsidR="004A6230">
              <w:rPr>
                <w:rFonts w:ascii="Arial" w:hAnsi="Arial" w:cs="Arial"/>
                <w:szCs w:val="24"/>
              </w:rPr>
              <w:t>, definitions</w:t>
            </w:r>
          </w:p>
        </w:tc>
        <w:tc>
          <w:tcPr>
            <w:tcW w:w="1801" w:type="dxa"/>
            <w:tcBorders>
              <w:top w:val="single" w:sz="6" w:space="0" w:color="auto"/>
              <w:left w:val="nil"/>
              <w:bottom w:val="single" w:sz="6" w:space="0" w:color="auto"/>
              <w:right w:val="single" w:sz="6" w:space="0" w:color="auto"/>
            </w:tcBorders>
          </w:tcPr>
          <w:p w14:paraId="41004E5D" w14:textId="77777777" w:rsidR="003A334F" w:rsidRPr="002F7D6E" w:rsidRDefault="00B36D79" w:rsidP="002F7D6E">
            <w:pPr>
              <w:spacing w:before="60" w:after="60"/>
              <w:jc w:val="left"/>
              <w:rPr>
                <w:rFonts w:ascii="Arial" w:hAnsi="Arial" w:cs="Arial"/>
                <w:szCs w:val="24"/>
              </w:rPr>
            </w:pPr>
            <w:r>
              <w:rPr>
                <w:rFonts w:ascii="Arial" w:hAnsi="Arial" w:cs="Arial"/>
                <w:szCs w:val="24"/>
              </w:rPr>
              <w:t xml:space="preserve">clauses  </w:t>
            </w:r>
            <w:r w:rsidR="003A334F" w:rsidRPr="002F7D6E">
              <w:rPr>
                <w:rFonts w:ascii="Arial" w:hAnsi="Arial" w:cs="Arial"/>
                <w:szCs w:val="24"/>
              </w:rPr>
              <w:t xml:space="preserve"> </w:t>
            </w:r>
          </w:p>
          <w:p w14:paraId="43CB2BEA" w14:textId="77777777" w:rsidR="003A334F" w:rsidRPr="002F7D6E" w:rsidRDefault="007D1C38" w:rsidP="002F7D6E">
            <w:pPr>
              <w:spacing w:before="60" w:after="60"/>
              <w:jc w:val="left"/>
              <w:rPr>
                <w:rFonts w:ascii="Arial" w:hAnsi="Arial" w:cs="Arial"/>
                <w:szCs w:val="24"/>
              </w:rPr>
            </w:pPr>
            <w:r>
              <w:rPr>
                <w:rFonts w:ascii="Arial" w:hAnsi="Arial" w:cs="Arial"/>
                <w:szCs w:val="24"/>
              </w:rPr>
              <w:t>11</w:t>
            </w:r>
            <w:r w:rsidR="002D0372">
              <w:rPr>
                <w:rFonts w:ascii="Arial" w:hAnsi="Arial" w:cs="Arial"/>
                <w:szCs w:val="24"/>
              </w:rPr>
              <w:t>5</w:t>
            </w:r>
            <w:r>
              <w:rPr>
                <w:rFonts w:ascii="Arial" w:hAnsi="Arial" w:cs="Arial"/>
                <w:szCs w:val="24"/>
              </w:rPr>
              <w:t>-12</w:t>
            </w:r>
            <w:r w:rsidR="002D0372">
              <w:rPr>
                <w:rFonts w:ascii="Arial" w:hAnsi="Arial" w:cs="Arial"/>
                <w:szCs w:val="24"/>
              </w:rPr>
              <w:t>3</w:t>
            </w:r>
          </w:p>
        </w:tc>
      </w:tr>
      <w:tr w:rsidR="00690896" w:rsidRPr="002F7D6E" w14:paraId="1BC63834" w14:textId="77777777" w:rsidTr="001945BA">
        <w:tc>
          <w:tcPr>
            <w:tcW w:w="2898" w:type="dxa"/>
            <w:tcBorders>
              <w:top w:val="single" w:sz="6" w:space="0" w:color="auto"/>
              <w:left w:val="single" w:sz="6" w:space="0" w:color="auto"/>
              <w:bottom w:val="single" w:sz="6" w:space="0" w:color="auto"/>
              <w:right w:val="single" w:sz="6" w:space="0" w:color="auto"/>
            </w:tcBorders>
          </w:tcPr>
          <w:p w14:paraId="64255791" w14:textId="77777777" w:rsidR="00690896" w:rsidRPr="002F7D6E" w:rsidRDefault="00690896" w:rsidP="002F7D6E">
            <w:pPr>
              <w:spacing w:before="60" w:after="60"/>
              <w:jc w:val="left"/>
              <w:rPr>
                <w:rFonts w:ascii="Arial" w:hAnsi="Arial" w:cs="Arial"/>
                <w:b/>
                <w:szCs w:val="24"/>
              </w:rPr>
            </w:pPr>
            <w:r>
              <w:rPr>
                <w:rFonts w:ascii="Arial" w:hAnsi="Arial" w:cs="Arial"/>
                <w:b/>
                <w:szCs w:val="24"/>
              </w:rPr>
              <w:t xml:space="preserve">APPENDIX  </w:t>
            </w:r>
          </w:p>
        </w:tc>
        <w:tc>
          <w:tcPr>
            <w:tcW w:w="4500" w:type="dxa"/>
            <w:tcBorders>
              <w:top w:val="single" w:sz="6" w:space="0" w:color="auto"/>
              <w:left w:val="nil"/>
              <w:bottom w:val="single" w:sz="6" w:space="0" w:color="auto"/>
              <w:right w:val="single" w:sz="6" w:space="0" w:color="auto"/>
            </w:tcBorders>
          </w:tcPr>
          <w:p w14:paraId="079D3AFC" w14:textId="77777777" w:rsidR="00690896" w:rsidRPr="002F7D6E" w:rsidRDefault="00F30A4A" w:rsidP="002F7D6E">
            <w:pPr>
              <w:spacing w:before="60" w:after="60"/>
              <w:jc w:val="left"/>
              <w:rPr>
                <w:rFonts w:ascii="Arial" w:hAnsi="Arial" w:cs="Arial"/>
                <w:szCs w:val="24"/>
              </w:rPr>
            </w:pPr>
            <w:r>
              <w:rPr>
                <w:rFonts w:ascii="Arial" w:hAnsi="Arial" w:cs="Arial"/>
                <w:szCs w:val="24"/>
              </w:rPr>
              <w:t>declaration of principle</w:t>
            </w:r>
            <w:r w:rsidRPr="00C2301F">
              <w:rPr>
                <w:rFonts w:ascii="Arial" w:hAnsi="Arial" w:cs="Arial"/>
                <w:szCs w:val="24"/>
              </w:rPr>
              <w:t>,</w:t>
            </w:r>
            <w:r w:rsidR="00F70224" w:rsidRPr="00C2301F">
              <w:rPr>
                <w:rFonts w:ascii="Arial" w:hAnsi="Arial" w:cs="Arial"/>
                <w:szCs w:val="24"/>
              </w:rPr>
              <w:t xml:space="preserve"> </w:t>
            </w:r>
            <w:r w:rsidR="00690896" w:rsidRPr="00C2301F">
              <w:rPr>
                <w:rFonts w:ascii="Arial" w:hAnsi="Arial" w:cs="Arial"/>
                <w:szCs w:val="24"/>
              </w:rPr>
              <w:t>statement of foundation v</w:t>
            </w:r>
            <w:r w:rsidRPr="00C2301F">
              <w:rPr>
                <w:rFonts w:ascii="Arial" w:hAnsi="Arial" w:cs="Arial"/>
                <w:szCs w:val="24"/>
              </w:rPr>
              <w:t>alues</w:t>
            </w:r>
          </w:p>
        </w:tc>
        <w:tc>
          <w:tcPr>
            <w:tcW w:w="1801" w:type="dxa"/>
            <w:tcBorders>
              <w:top w:val="single" w:sz="6" w:space="0" w:color="auto"/>
              <w:left w:val="nil"/>
              <w:bottom w:val="single" w:sz="6" w:space="0" w:color="auto"/>
              <w:right w:val="single" w:sz="6" w:space="0" w:color="auto"/>
            </w:tcBorders>
          </w:tcPr>
          <w:p w14:paraId="35EC78D7" w14:textId="77777777" w:rsidR="00690896" w:rsidRPr="00D6146A" w:rsidRDefault="00690896" w:rsidP="00690896">
            <w:pPr>
              <w:rPr>
                <w:rFonts w:ascii="Arial" w:hAnsi="Arial" w:cs="Arial"/>
                <w:szCs w:val="24"/>
              </w:rPr>
            </w:pPr>
            <w:r>
              <w:rPr>
                <w:rFonts w:ascii="Arial" w:hAnsi="Arial" w:cs="Arial"/>
                <w:szCs w:val="24"/>
              </w:rPr>
              <w:t xml:space="preserve">parts </w:t>
            </w:r>
            <w:r w:rsidRPr="00D6146A">
              <w:rPr>
                <w:rFonts w:ascii="Arial" w:hAnsi="Arial" w:cs="Arial"/>
                <w:szCs w:val="24"/>
              </w:rPr>
              <w:t xml:space="preserve">1-2             </w:t>
            </w:r>
          </w:p>
          <w:p w14:paraId="4BE498C9" w14:textId="77777777" w:rsidR="00690896" w:rsidRDefault="00690896" w:rsidP="002F7D6E">
            <w:pPr>
              <w:spacing w:before="60" w:after="60"/>
              <w:jc w:val="left"/>
              <w:rPr>
                <w:rFonts w:ascii="Arial" w:hAnsi="Arial" w:cs="Arial"/>
                <w:szCs w:val="24"/>
              </w:rPr>
            </w:pPr>
          </w:p>
        </w:tc>
      </w:tr>
    </w:tbl>
    <w:p w14:paraId="1E66ECEC" w14:textId="77777777" w:rsidR="001945BA" w:rsidRDefault="001945BA">
      <w:pPr>
        <w:rPr>
          <w:rFonts w:ascii="Arial" w:hAnsi="Arial" w:cs="Arial"/>
          <w:b/>
          <w:szCs w:val="24"/>
        </w:rPr>
      </w:pPr>
    </w:p>
    <w:p w14:paraId="6D9BDEE4" w14:textId="77777777" w:rsidR="001945BA" w:rsidRDefault="001945BA">
      <w:pPr>
        <w:rPr>
          <w:rFonts w:ascii="Arial" w:hAnsi="Arial" w:cs="Arial"/>
          <w:b/>
          <w:szCs w:val="24"/>
        </w:rPr>
      </w:pPr>
    </w:p>
    <w:p w14:paraId="0FC2C3C5" w14:textId="77777777" w:rsidR="00D720AC" w:rsidRDefault="001945BA">
      <w:pPr>
        <w:rPr>
          <w:rFonts w:ascii="Arial" w:hAnsi="Arial" w:cs="Arial"/>
          <w:b/>
          <w:szCs w:val="24"/>
        </w:rPr>
      </w:pPr>
      <w:r w:rsidRPr="001945BA">
        <w:rPr>
          <w:rFonts w:ascii="Arial" w:hAnsi="Arial" w:cs="Arial"/>
          <w:i/>
          <w:szCs w:val="24"/>
        </w:rPr>
        <w:t>Note: In this Constitution, reference is made to defined te</w:t>
      </w:r>
      <w:r w:rsidR="002A606A">
        <w:rPr>
          <w:rFonts w:ascii="Arial" w:hAnsi="Arial" w:cs="Arial"/>
          <w:i/>
          <w:szCs w:val="24"/>
        </w:rPr>
        <w:t xml:space="preserve">rms, normally identified by </w:t>
      </w:r>
      <w:r w:rsidRPr="001945BA">
        <w:rPr>
          <w:rFonts w:ascii="Arial" w:hAnsi="Arial" w:cs="Arial"/>
          <w:i/>
          <w:szCs w:val="24"/>
        </w:rPr>
        <w:t>use of initial capital letters, such as “the Church”, “the Union”, “the Charity Trustees” etc. The full definitions of such defined te</w:t>
      </w:r>
      <w:r w:rsidR="002A606A">
        <w:rPr>
          <w:rFonts w:ascii="Arial" w:hAnsi="Arial" w:cs="Arial"/>
          <w:i/>
          <w:szCs w:val="24"/>
        </w:rPr>
        <w:t>rms are contained in Clause 12</w:t>
      </w:r>
      <w:r w:rsidR="002D0372">
        <w:rPr>
          <w:rFonts w:ascii="Arial" w:hAnsi="Arial" w:cs="Arial"/>
          <w:i/>
          <w:szCs w:val="24"/>
        </w:rPr>
        <w:t>3</w:t>
      </w:r>
      <w:r w:rsidRPr="001945BA">
        <w:rPr>
          <w:rFonts w:ascii="Arial" w:hAnsi="Arial" w:cs="Arial"/>
          <w:i/>
          <w:szCs w:val="24"/>
        </w:rPr>
        <w:t xml:space="preserve"> of the Constitution and it is necessary to read the definitions to understand the meaning</w:t>
      </w:r>
      <w:r w:rsidR="00CE207B">
        <w:rPr>
          <w:rFonts w:ascii="Arial" w:hAnsi="Arial" w:cs="Arial"/>
          <w:i/>
          <w:szCs w:val="24"/>
        </w:rPr>
        <w:t>s</w:t>
      </w:r>
      <w:r w:rsidRPr="001945BA">
        <w:rPr>
          <w:rFonts w:ascii="Arial" w:hAnsi="Arial" w:cs="Arial"/>
          <w:i/>
          <w:szCs w:val="24"/>
        </w:rPr>
        <w:t xml:space="preserve"> of the defined terms in their context</w:t>
      </w:r>
      <w:r>
        <w:rPr>
          <w:rFonts w:ascii="Arial" w:hAnsi="Arial" w:cs="Arial"/>
          <w:szCs w:val="24"/>
        </w:rPr>
        <w:t>.</w:t>
      </w:r>
      <w:r w:rsidR="009E1E6E" w:rsidRPr="001945BA">
        <w:rPr>
          <w:rFonts w:ascii="Arial" w:hAnsi="Arial" w:cs="Arial"/>
          <w:szCs w:val="24"/>
        </w:rPr>
        <w:t xml:space="preserve"> </w:t>
      </w:r>
      <w:r w:rsidR="009E1E6E" w:rsidRPr="001945BA">
        <w:rPr>
          <w:rFonts w:ascii="Arial" w:hAnsi="Arial" w:cs="Arial"/>
          <w:b/>
          <w:szCs w:val="24"/>
        </w:rPr>
        <w:t xml:space="preserve">     </w:t>
      </w:r>
    </w:p>
    <w:p w14:paraId="3DDD289E" w14:textId="77777777" w:rsidR="00D6146A" w:rsidRPr="001945BA" w:rsidRDefault="009E1E6E">
      <w:pPr>
        <w:rPr>
          <w:rFonts w:ascii="Arial" w:hAnsi="Arial" w:cs="Arial"/>
          <w:b/>
          <w:szCs w:val="24"/>
        </w:rPr>
      </w:pPr>
      <w:r w:rsidRPr="001945BA">
        <w:rPr>
          <w:rFonts w:ascii="Arial" w:hAnsi="Arial" w:cs="Arial"/>
          <w:b/>
          <w:szCs w:val="24"/>
        </w:rPr>
        <w:t xml:space="preserve">     </w:t>
      </w:r>
    </w:p>
    <w:p w14:paraId="686C1D3F" w14:textId="77777777" w:rsidR="003A334F" w:rsidRPr="002F7D6E" w:rsidRDefault="00F70224" w:rsidP="00550B4D">
      <w:pPr>
        <w:rPr>
          <w:rFonts w:ascii="Arial" w:hAnsi="Arial" w:cs="Arial"/>
          <w:b/>
          <w:szCs w:val="24"/>
        </w:rPr>
      </w:pPr>
      <w:r>
        <w:rPr>
          <w:rFonts w:ascii="Arial" w:hAnsi="Arial" w:cs="Arial"/>
          <w:b/>
          <w:szCs w:val="24"/>
        </w:rPr>
        <w:lastRenderedPageBreak/>
        <w:t>G</w:t>
      </w:r>
      <w:r w:rsidR="001945BA">
        <w:rPr>
          <w:rFonts w:ascii="Arial" w:hAnsi="Arial" w:cs="Arial"/>
          <w:b/>
          <w:szCs w:val="24"/>
        </w:rPr>
        <w:t>ENERAL</w:t>
      </w:r>
    </w:p>
    <w:p w14:paraId="16AAF0A7" w14:textId="77777777" w:rsidR="003A334F" w:rsidRPr="002F7D6E" w:rsidRDefault="003A334F" w:rsidP="00550B4D">
      <w:pPr>
        <w:rPr>
          <w:rFonts w:ascii="Arial" w:hAnsi="Arial" w:cs="Arial"/>
          <w:b/>
          <w:szCs w:val="24"/>
        </w:rPr>
      </w:pPr>
    </w:p>
    <w:p w14:paraId="36DEE653" w14:textId="77777777" w:rsidR="003A334F" w:rsidRPr="002F7D6E" w:rsidRDefault="003A334F" w:rsidP="00550B4D">
      <w:pPr>
        <w:rPr>
          <w:rFonts w:ascii="Arial" w:hAnsi="Arial" w:cs="Arial"/>
          <w:b/>
          <w:szCs w:val="24"/>
        </w:rPr>
      </w:pPr>
      <w:r w:rsidRPr="002F7D6E">
        <w:rPr>
          <w:rFonts w:ascii="Arial" w:hAnsi="Arial" w:cs="Arial"/>
          <w:b/>
          <w:szCs w:val="24"/>
        </w:rPr>
        <w:t>Type of organisation</w:t>
      </w:r>
    </w:p>
    <w:p w14:paraId="2036C5B6" w14:textId="77777777" w:rsidR="003A334F" w:rsidRPr="002F7D6E" w:rsidRDefault="003A334F" w:rsidP="00550B4D">
      <w:pPr>
        <w:rPr>
          <w:rFonts w:ascii="Arial" w:hAnsi="Arial" w:cs="Arial"/>
          <w:snapToGrid w:val="0"/>
          <w:szCs w:val="24"/>
        </w:rPr>
      </w:pPr>
    </w:p>
    <w:p w14:paraId="704B9C80" w14:textId="77777777" w:rsidR="003A334F" w:rsidRPr="002F7D6E" w:rsidRDefault="00980656" w:rsidP="00550B4D">
      <w:pPr>
        <w:pStyle w:val="BurnessNumbering1"/>
        <w:rPr>
          <w:rFonts w:ascii="Arial" w:hAnsi="Arial" w:cs="Arial"/>
          <w:b/>
        </w:rPr>
      </w:pPr>
      <w:bookmarkStart w:id="3" w:name="ClauseRef1"/>
      <w:r>
        <w:rPr>
          <w:rFonts w:ascii="Arial" w:hAnsi="Arial" w:cs="Arial"/>
        </w:rPr>
        <w:t>The Church</w:t>
      </w:r>
      <w:r w:rsidR="005131BF">
        <w:rPr>
          <w:rFonts w:ascii="Arial" w:hAnsi="Arial" w:cs="Arial"/>
        </w:rPr>
        <w:t xml:space="preserve"> will, upon registration</w:t>
      </w:r>
      <w:r w:rsidR="007F14DB">
        <w:rPr>
          <w:rFonts w:ascii="Arial" w:hAnsi="Arial" w:cs="Arial"/>
        </w:rPr>
        <w:t xml:space="preserve"> with OSCR</w:t>
      </w:r>
      <w:r w:rsidR="005131BF">
        <w:rPr>
          <w:rFonts w:ascii="Arial" w:hAnsi="Arial" w:cs="Arial"/>
        </w:rPr>
        <w:t xml:space="preserve">, </w:t>
      </w:r>
      <w:r w:rsidR="002B3E6B">
        <w:rPr>
          <w:rFonts w:ascii="Arial" w:hAnsi="Arial" w:cs="Arial"/>
        </w:rPr>
        <w:t xml:space="preserve">be a </w:t>
      </w:r>
      <w:r w:rsidR="006920E9">
        <w:rPr>
          <w:rFonts w:ascii="Arial" w:hAnsi="Arial" w:cs="Arial"/>
        </w:rPr>
        <w:t>S</w:t>
      </w:r>
      <w:r w:rsidR="003A334F" w:rsidRPr="002F7D6E">
        <w:rPr>
          <w:rFonts w:ascii="Arial" w:hAnsi="Arial" w:cs="Arial"/>
        </w:rPr>
        <w:t>CIO.</w:t>
      </w:r>
    </w:p>
    <w:p w14:paraId="1FBFBBFC"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Scottish principal office</w:t>
      </w:r>
    </w:p>
    <w:bookmarkEnd w:id="3"/>
    <w:p w14:paraId="199B722A" w14:textId="77777777" w:rsidR="003A334F" w:rsidRPr="002F7D6E" w:rsidRDefault="003A334F" w:rsidP="00550B4D">
      <w:pPr>
        <w:pStyle w:val="BurnessNumbering1"/>
        <w:rPr>
          <w:rFonts w:ascii="Arial" w:hAnsi="Arial" w:cs="Arial"/>
          <w:b/>
        </w:rPr>
      </w:pPr>
      <w:r w:rsidRPr="002F7D6E">
        <w:rPr>
          <w:rFonts w:ascii="Arial" w:hAnsi="Arial" w:cs="Arial"/>
          <w:bCs/>
        </w:rPr>
        <w:t>The prin</w:t>
      </w:r>
      <w:r w:rsidR="00980656">
        <w:rPr>
          <w:rFonts w:ascii="Arial" w:hAnsi="Arial" w:cs="Arial"/>
          <w:bCs/>
        </w:rPr>
        <w:t>cipal office of the Church</w:t>
      </w:r>
      <w:r w:rsidRPr="002F7D6E">
        <w:rPr>
          <w:rFonts w:ascii="Arial" w:hAnsi="Arial" w:cs="Arial"/>
          <w:bCs/>
        </w:rPr>
        <w:t xml:space="preserve"> will be in Scotla</w:t>
      </w:r>
      <w:r w:rsidR="00A02578">
        <w:rPr>
          <w:rFonts w:ascii="Arial" w:hAnsi="Arial" w:cs="Arial"/>
          <w:bCs/>
        </w:rPr>
        <w:t>nd</w:t>
      </w:r>
      <w:r w:rsidRPr="002F7D6E">
        <w:rPr>
          <w:rFonts w:ascii="Arial" w:hAnsi="Arial" w:cs="Arial"/>
          <w:bCs/>
        </w:rPr>
        <w:t>.</w:t>
      </w:r>
    </w:p>
    <w:p w14:paraId="7B7770E6" w14:textId="77777777" w:rsidR="003A334F" w:rsidRPr="002F7D6E" w:rsidRDefault="003A334F" w:rsidP="00C2301F">
      <w:pPr>
        <w:pStyle w:val="BurnessNumbering1"/>
        <w:numPr>
          <w:ilvl w:val="0"/>
          <w:numId w:val="0"/>
        </w:numPr>
        <w:ind w:left="709" w:hanging="709"/>
        <w:rPr>
          <w:rFonts w:ascii="Arial" w:hAnsi="Arial" w:cs="Arial"/>
          <w:b/>
        </w:rPr>
      </w:pPr>
      <w:r w:rsidRPr="002F7D6E">
        <w:rPr>
          <w:rFonts w:ascii="Arial" w:hAnsi="Arial" w:cs="Arial"/>
          <w:b/>
        </w:rPr>
        <w:t>Name</w:t>
      </w:r>
    </w:p>
    <w:p w14:paraId="303317E0" w14:textId="77777777" w:rsidR="006920E9" w:rsidRPr="006920E9" w:rsidRDefault="00627E1D" w:rsidP="00C2301F">
      <w:pPr>
        <w:pStyle w:val="BurnessNumbering1"/>
        <w:numPr>
          <w:ilvl w:val="0"/>
          <w:numId w:val="0"/>
        </w:numPr>
        <w:ind w:left="709" w:hanging="709"/>
        <w:rPr>
          <w:rFonts w:ascii="Arial" w:hAnsi="Arial" w:cs="Arial"/>
          <w:u w:color="000000"/>
        </w:rPr>
      </w:pPr>
      <w:r>
        <w:rPr>
          <w:rFonts w:ascii="Arial" w:hAnsi="Arial" w:cs="Arial"/>
        </w:rPr>
        <w:t>3</w:t>
      </w:r>
      <w:r>
        <w:rPr>
          <w:rFonts w:ascii="Arial" w:hAnsi="Arial" w:cs="Arial"/>
        </w:rPr>
        <w:tab/>
      </w:r>
      <w:r w:rsidR="003A334F" w:rsidRPr="006920E9">
        <w:rPr>
          <w:rFonts w:ascii="Arial" w:hAnsi="Arial" w:cs="Arial"/>
        </w:rPr>
        <w:t>Th</w:t>
      </w:r>
      <w:r w:rsidR="00980656" w:rsidRPr="006920E9">
        <w:rPr>
          <w:rFonts w:ascii="Arial" w:hAnsi="Arial" w:cs="Arial"/>
        </w:rPr>
        <w:t>e name of the Church</w:t>
      </w:r>
      <w:r w:rsidR="00071DFF" w:rsidRPr="006920E9">
        <w:rPr>
          <w:rFonts w:ascii="Arial" w:hAnsi="Arial" w:cs="Arial"/>
        </w:rPr>
        <w:t xml:space="preserve"> is </w:t>
      </w:r>
      <w:r w:rsidR="00DE7345" w:rsidRPr="006920E9">
        <w:rPr>
          <w:rFonts w:ascii="Arial" w:hAnsi="Arial" w:cs="Arial"/>
          <w:u w:color="000000"/>
        </w:rPr>
        <w:t xml:space="preserve">NAIRN BAPTIST CHURCH SCIO </w:t>
      </w:r>
    </w:p>
    <w:p w14:paraId="3327AAA4" w14:textId="77777777" w:rsidR="003A334F" w:rsidRPr="006920E9" w:rsidRDefault="003A334F" w:rsidP="00F70CDA">
      <w:pPr>
        <w:pStyle w:val="BurnessNumbering1"/>
        <w:numPr>
          <w:ilvl w:val="0"/>
          <w:numId w:val="0"/>
        </w:numPr>
        <w:rPr>
          <w:rFonts w:ascii="Arial" w:hAnsi="Arial" w:cs="Arial"/>
          <w:b/>
          <w:bCs/>
        </w:rPr>
      </w:pPr>
      <w:r w:rsidRPr="006920E9">
        <w:rPr>
          <w:rFonts w:ascii="Arial" w:hAnsi="Arial" w:cs="Arial"/>
          <w:b/>
          <w:bCs/>
        </w:rPr>
        <w:t>Purposes</w:t>
      </w:r>
    </w:p>
    <w:p w14:paraId="13CA2D3F" w14:textId="77777777" w:rsidR="003A334F" w:rsidRPr="006920E9" w:rsidRDefault="00627E1D" w:rsidP="00C2301F">
      <w:pPr>
        <w:pStyle w:val="BurnessNumbering1"/>
        <w:numPr>
          <w:ilvl w:val="0"/>
          <w:numId w:val="0"/>
        </w:numPr>
        <w:ind w:left="709" w:hanging="709"/>
      </w:pPr>
      <w:r w:rsidRPr="00C2301F">
        <w:rPr>
          <w:rFonts w:ascii="Arial" w:hAnsi="Arial" w:cs="Arial"/>
        </w:rPr>
        <w:t>4</w:t>
      </w:r>
      <w:r>
        <w:tab/>
      </w:r>
      <w:r w:rsidR="000D5A18" w:rsidRPr="00C2301F">
        <w:rPr>
          <w:rFonts w:ascii="Arial" w:hAnsi="Arial" w:cs="Arial"/>
        </w:rPr>
        <w:t>The P</w:t>
      </w:r>
      <w:r w:rsidR="005F7B58" w:rsidRPr="00C2301F">
        <w:rPr>
          <w:rFonts w:ascii="Arial" w:hAnsi="Arial" w:cs="Arial"/>
        </w:rPr>
        <w:t>urposes are the advancement</w:t>
      </w:r>
      <w:r w:rsidR="00A02578" w:rsidRPr="00C2301F">
        <w:rPr>
          <w:rFonts w:ascii="Arial" w:hAnsi="Arial" w:cs="Arial"/>
        </w:rPr>
        <w:t xml:space="preserve"> of religion</w:t>
      </w:r>
      <w:r w:rsidR="0083687C" w:rsidRPr="00C2301F">
        <w:rPr>
          <w:rFonts w:ascii="Arial" w:hAnsi="Arial" w:cs="Arial"/>
        </w:rPr>
        <w:t>,</w:t>
      </w:r>
      <w:r w:rsidR="00DA4210">
        <w:rPr>
          <w:rFonts w:ascii="Arial" w:hAnsi="Arial" w:cs="Arial"/>
        </w:rPr>
        <w:t xml:space="preserve"> </w:t>
      </w:r>
      <w:r>
        <w:rPr>
          <w:rFonts w:ascii="Arial" w:hAnsi="Arial" w:cs="Arial"/>
        </w:rPr>
        <w:t>specifically</w:t>
      </w:r>
      <w:r w:rsidR="005F7B58" w:rsidRPr="00C2301F">
        <w:rPr>
          <w:rFonts w:ascii="Arial" w:hAnsi="Arial" w:cs="Arial"/>
        </w:rPr>
        <w:t xml:space="preserve"> </w:t>
      </w:r>
      <w:r w:rsidR="00A02578" w:rsidRPr="00C2301F">
        <w:rPr>
          <w:rFonts w:ascii="Arial" w:hAnsi="Arial" w:cs="Arial"/>
        </w:rPr>
        <w:t>the Christian faith</w:t>
      </w:r>
      <w:r w:rsidR="0083687C" w:rsidRPr="00C2301F">
        <w:rPr>
          <w:rFonts w:ascii="Arial" w:hAnsi="Arial" w:cs="Arial"/>
        </w:rPr>
        <w:t>,</w:t>
      </w:r>
      <w:r w:rsidR="005F7B58" w:rsidRPr="00C2301F">
        <w:rPr>
          <w:rFonts w:ascii="Arial" w:hAnsi="Arial" w:cs="Arial"/>
        </w:rPr>
        <w:t xml:space="preserve"> primarily</w:t>
      </w:r>
      <w:r w:rsidR="00A02578" w:rsidRPr="00C2301F">
        <w:rPr>
          <w:rFonts w:ascii="Arial" w:hAnsi="Arial" w:cs="Arial"/>
        </w:rPr>
        <w:t xml:space="preserve"> </w:t>
      </w:r>
      <w:r w:rsidR="005F7B58" w:rsidRPr="00C2301F">
        <w:rPr>
          <w:rFonts w:ascii="Arial" w:hAnsi="Arial" w:cs="Arial"/>
        </w:rPr>
        <w:t xml:space="preserve">in </w:t>
      </w:r>
      <w:r w:rsidR="00DE7345" w:rsidRPr="00C2301F">
        <w:rPr>
          <w:rFonts w:ascii="Arial" w:hAnsi="Arial" w:cs="Arial"/>
        </w:rPr>
        <w:t>N</w:t>
      </w:r>
      <w:r w:rsidR="006920E9" w:rsidRPr="00C2301F">
        <w:rPr>
          <w:rFonts w:ascii="Arial" w:hAnsi="Arial" w:cs="Arial"/>
        </w:rPr>
        <w:t>airn</w:t>
      </w:r>
      <w:r w:rsidR="005F7B58" w:rsidRPr="00C2301F">
        <w:rPr>
          <w:rFonts w:ascii="Arial" w:hAnsi="Arial" w:cs="Arial"/>
        </w:rPr>
        <w:t xml:space="preserve"> and also throughout Scotland and the rest of the World </w:t>
      </w:r>
      <w:r w:rsidR="00A02578" w:rsidRPr="00C2301F">
        <w:rPr>
          <w:rFonts w:ascii="Arial" w:hAnsi="Arial" w:cs="Arial"/>
        </w:rPr>
        <w:t>by all means consistent with</w:t>
      </w:r>
      <w:r w:rsidR="00CE3886" w:rsidRPr="00C2301F">
        <w:rPr>
          <w:rFonts w:ascii="Arial" w:hAnsi="Arial" w:cs="Arial"/>
        </w:rPr>
        <w:t>:</w:t>
      </w:r>
    </w:p>
    <w:p w14:paraId="4E36914B" w14:textId="77777777" w:rsidR="00333534" w:rsidRPr="006920E9" w:rsidRDefault="00627E1D" w:rsidP="00C2301F">
      <w:pPr>
        <w:pStyle w:val="BurnessNumbering2"/>
        <w:numPr>
          <w:ilvl w:val="0"/>
          <w:numId w:val="0"/>
        </w:numPr>
        <w:rPr>
          <w:rFonts w:ascii="Arial" w:hAnsi="Arial" w:cs="Arial"/>
          <w:b/>
          <w:bCs/>
        </w:rPr>
      </w:pPr>
      <w:r>
        <w:rPr>
          <w:rFonts w:ascii="Arial" w:hAnsi="Arial" w:cs="Arial"/>
        </w:rPr>
        <w:t>4.1</w:t>
      </w:r>
      <w:r>
        <w:rPr>
          <w:rFonts w:ascii="Arial" w:hAnsi="Arial" w:cs="Arial"/>
        </w:rPr>
        <w:tab/>
      </w:r>
      <w:r w:rsidR="00333534" w:rsidRPr="006920E9">
        <w:rPr>
          <w:rFonts w:ascii="Arial" w:hAnsi="Arial" w:cs="Arial"/>
        </w:rPr>
        <w:t>The</w:t>
      </w:r>
      <w:r w:rsidR="00333534" w:rsidRPr="006920E9">
        <w:rPr>
          <w:rFonts w:ascii="Arial" w:hAnsi="Arial" w:cs="Arial"/>
          <w:b/>
          <w:bCs/>
        </w:rPr>
        <w:t xml:space="preserve"> </w:t>
      </w:r>
      <w:r w:rsidR="00333534" w:rsidRPr="006920E9">
        <w:rPr>
          <w:rFonts w:ascii="Arial" w:hAnsi="Arial" w:cs="Arial"/>
          <w:bCs/>
        </w:rPr>
        <w:t>Christian Bible</w:t>
      </w:r>
      <w:r w:rsidR="005F7B58" w:rsidRPr="006920E9">
        <w:rPr>
          <w:rFonts w:ascii="Arial" w:hAnsi="Arial" w:cs="Arial"/>
          <w:bCs/>
        </w:rPr>
        <w:t>;</w:t>
      </w:r>
      <w:r w:rsidR="00BD5FCB" w:rsidRPr="006920E9">
        <w:rPr>
          <w:rFonts w:ascii="Arial" w:hAnsi="Arial" w:cs="Arial"/>
          <w:bCs/>
        </w:rPr>
        <w:t xml:space="preserve"> and</w:t>
      </w:r>
    </w:p>
    <w:p w14:paraId="1E70C80F" w14:textId="77777777" w:rsidR="00B5518C" w:rsidRPr="006920E9" w:rsidRDefault="00627E1D" w:rsidP="00C2301F">
      <w:pPr>
        <w:pStyle w:val="BurnessNumbering2"/>
        <w:numPr>
          <w:ilvl w:val="0"/>
          <w:numId w:val="0"/>
        </w:numPr>
        <w:rPr>
          <w:rFonts w:ascii="Arial" w:hAnsi="Arial" w:cs="Arial"/>
          <w:b/>
          <w:bCs/>
        </w:rPr>
      </w:pPr>
      <w:r>
        <w:rPr>
          <w:rFonts w:ascii="Arial" w:hAnsi="Arial" w:cs="Arial"/>
          <w:bCs/>
        </w:rPr>
        <w:t>4.2</w:t>
      </w:r>
      <w:r>
        <w:rPr>
          <w:rFonts w:ascii="Arial" w:hAnsi="Arial" w:cs="Arial"/>
          <w:bCs/>
        </w:rPr>
        <w:tab/>
      </w:r>
      <w:r w:rsidR="00B5518C" w:rsidRPr="006920E9">
        <w:rPr>
          <w:rFonts w:ascii="Arial" w:hAnsi="Arial" w:cs="Arial"/>
          <w:bCs/>
        </w:rPr>
        <w:t>The Declaration of Principle; and</w:t>
      </w:r>
    </w:p>
    <w:p w14:paraId="67B7AACF" w14:textId="77777777" w:rsidR="00333534" w:rsidRPr="00C2301F" w:rsidRDefault="00627E1D" w:rsidP="00C2301F">
      <w:pPr>
        <w:pStyle w:val="BurnessNumbering2"/>
        <w:numPr>
          <w:ilvl w:val="0"/>
          <w:numId w:val="0"/>
        </w:numPr>
        <w:rPr>
          <w:rFonts w:ascii="Arial" w:hAnsi="Arial" w:cs="Arial"/>
          <w:b/>
          <w:bCs/>
        </w:rPr>
      </w:pPr>
      <w:r w:rsidRPr="00C2301F">
        <w:rPr>
          <w:rFonts w:ascii="Arial" w:hAnsi="Arial" w:cs="Arial"/>
          <w:bCs/>
        </w:rPr>
        <w:t>4.3</w:t>
      </w:r>
      <w:r w:rsidRPr="00C2301F">
        <w:rPr>
          <w:rFonts w:ascii="Arial" w:hAnsi="Arial" w:cs="Arial"/>
          <w:bCs/>
        </w:rPr>
        <w:tab/>
      </w:r>
      <w:r w:rsidR="00333534" w:rsidRPr="00C2301F">
        <w:rPr>
          <w:rFonts w:ascii="Arial" w:hAnsi="Arial" w:cs="Arial"/>
          <w:bCs/>
        </w:rPr>
        <w:t>The Statement of Foundation Values</w:t>
      </w:r>
      <w:r w:rsidR="00C2301F">
        <w:rPr>
          <w:rFonts w:ascii="Arial" w:hAnsi="Arial" w:cs="Arial"/>
          <w:bCs/>
        </w:rPr>
        <w:t>;</w:t>
      </w:r>
    </w:p>
    <w:p w14:paraId="0C20AC5B" w14:textId="77777777" w:rsidR="00333534" w:rsidRPr="00C2301F" w:rsidRDefault="001B2642" w:rsidP="005F7B58">
      <w:pPr>
        <w:pStyle w:val="BurnessNumbering1"/>
        <w:numPr>
          <w:ilvl w:val="0"/>
          <w:numId w:val="0"/>
        </w:numPr>
        <w:ind w:left="709"/>
        <w:rPr>
          <w:rFonts w:ascii="Arial" w:hAnsi="Arial" w:cs="Arial"/>
        </w:rPr>
      </w:pPr>
      <w:r w:rsidRPr="00C2301F">
        <w:rPr>
          <w:rFonts w:ascii="Arial" w:hAnsi="Arial" w:cs="Arial"/>
        </w:rPr>
        <w:t>i</w:t>
      </w:r>
      <w:r w:rsidR="0083687C" w:rsidRPr="00C2301F">
        <w:rPr>
          <w:rFonts w:ascii="Arial" w:hAnsi="Arial" w:cs="Arial"/>
        </w:rPr>
        <w:t>ncluding (</w:t>
      </w:r>
      <w:r w:rsidR="005F7B58" w:rsidRPr="00C2301F">
        <w:rPr>
          <w:rFonts w:ascii="Arial" w:hAnsi="Arial" w:cs="Arial"/>
        </w:rPr>
        <w:t>without prejud</w:t>
      </w:r>
      <w:r w:rsidR="0083687C" w:rsidRPr="00C2301F">
        <w:rPr>
          <w:rFonts w:ascii="Arial" w:hAnsi="Arial" w:cs="Arial"/>
        </w:rPr>
        <w:t>ice to the foregoing generality)</w:t>
      </w:r>
      <w:r w:rsidR="005F7B58" w:rsidRPr="00C2301F">
        <w:rPr>
          <w:rFonts w:ascii="Arial" w:hAnsi="Arial" w:cs="Arial"/>
        </w:rPr>
        <w:t xml:space="preserve"> worship, ministry, mission, </w:t>
      </w:r>
      <w:r w:rsidR="00EE468C" w:rsidRPr="00C2301F">
        <w:rPr>
          <w:rFonts w:ascii="Arial" w:hAnsi="Arial" w:cs="Arial"/>
        </w:rPr>
        <w:t xml:space="preserve">witness, </w:t>
      </w:r>
      <w:r w:rsidR="005F7B58" w:rsidRPr="00C2301F">
        <w:rPr>
          <w:rFonts w:ascii="Arial" w:hAnsi="Arial" w:cs="Arial"/>
        </w:rPr>
        <w:t xml:space="preserve">prayer, </w:t>
      </w:r>
      <w:r w:rsidR="00EE468C" w:rsidRPr="00C2301F">
        <w:rPr>
          <w:rFonts w:ascii="Arial" w:hAnsi="Arial" w:cs="Arial"/>
        </w:rPr>
        <w:t xml:space="preserve">fellowship, networking, </w:t>
      </w:r>
      <w:r w:rsidR="005F7B58" w:rsidRPr="00C2301F">
        <w:rPr>
          <w:rFonts w:ascii="Arial" w:hAnsi="Arial" w:cs="Arial"/>
        </w:rPr>
        <w:t xml:space="preserve">education, community service and the provision of </w:t>
      </w:r>
      <w:r w:rsidR="00CE3886" w:rsidRPr="00C2301F">
        <w:rPr>
          <w:rFonts w:ascii="Arial" w:hAnsi="Arial" w:cs="Arial"/>
        </w:rPr>
        <w:t xml:space="preserve">activities and </w:t>
      </w:r>
      <w:r w:rsidR="005F7B58" w:rsidRPr="00C2301F">
        <w:rPr>
          <w:rFonts w:ascii="Arial" w:hAnsi="Arial" w:cs="Arial"/>
        </w:rPr>
        <w:t>facilities for the community, and the relief of poverty and other social needs, including the support of individuals and other charitable organisations and agencies involved in any or all of these.</w:t>
      </w:r>
    </w:p>
    <w:p w14:paraId="5C80DAC6" w14:textId="77777777" w:rsidR="003A334F" w:rsidRPr="002F7D6E" w:rsidRDefault="003A334F" w:rsidP="00550B4D">
      <w:pPr>
        <w:pStyle w:val="BurnessNumbering2"/>
        <w:numPr>
          <w:ilvl w:val="0"/>
          <w:numId w:val="0"/>
        </w:numPr>
        <w:ind w:left="709" w:hanging="709"/>
        <w:rPr>
          <w:rFonts w:ascii="Arial" w:hAnsi="Arial" w:cs="Arial"/>
          <w:b/>
          <w:bCs/>
        </w:rPr>
      </w:pPr>
      <w:r w:rsidRPr="002F7D6E">
        <w:rPr>
          <w:rFonts w:ascii="Arial" w:hAnsi="Arial" w:cs="Arial"/>
          <w:b/>
          <w:bCs/>
        </w:rPr>
        <w:t>Powers</w:t>
      </w:r>
    </w:p>
    <w:p w14:paraId="5655D537" w14:textId="77777777" w:rsidR="003A334F" w:rsidRPr="00C2301F" w:rsidRDefault="00627E1D" w:rsidP="00C2301F">
      <w:pPr>
        <w:pStyle w:val="BurnessNumbering1"/>
        <w:numPr>
          <w:ilvl w:val="0"/>
          <w:numId w:val="0"/>
        </w:numPr>
        <w:ind w:left="709" w:hanging="709"/>
        <w:rPr>
          <w:rFonts w:ascii="Arial" w:hAnsi="Arial" w:cs="Arial"/>
        </w:rPr>
      </w:pPr>
      <w:r w:rsidRPr="00C2301F">
        <w:rPr>
          <w:rFonts w:ascii="Arial" w:hAnsi="Arial" w:cs="Arial"/>
        </w:rPr>
        <w:t>5</w:t>
      </w:r>
      <w:r>
        <w:rPr>
          <w:rFonts w:ascii="Arial" w:hAnsi="Arial" w:cs="Arial"/>
        </w:rPr>
        <w:tab/>
      </w:r>
      <w:r w:rsidR="003A334F" w:rsidRPr="00C2301F">
        <w:rPr>
          <w:rFonts w:ascii="Arial" w:hAnsi="Arial" w:cs="Arial"/>
        </w:rPr>
        <w:t>T</w:t>
      </w:r>
      <w:r w:rsidR="00980656" w:rsidRPr="00C2301F">
        <w:rPr>
          <w:rFonts w:ascii="Arial" w:hAnsi="Arial" w:cs="Arial"/>
        </w:rPr>
        <w:t>he Church</w:t>
      </w:r>
      <w:r w:rsidR="003A334F" w:rsidRPr="00C2301F">
        <w:rPr>
          <w:rFonts w:ascii="Arial" w:hAnsi="Arial" w:cs="Arial"/>
        </w:rPr>
        <w:t xml:space="preserve"> has power to do anything wh</w:t>
      </w:r>
      <w:r w:rsidR="008B28D9" w:rsidRPr="00C2301F">
        <w:rPr>
          <w:rFonts w:ascii="Arial" w:hAnsi="Arial" w:cs="Arial"/>
        </w:rPr>
        <w:t>ich is calculated to further the P</w:t>
      </w:r>
      <w:r w:rsidR="003A334F" w:rsidRPr="00C2301F">
        <w:rPr>
          <w:rFonts w:ascii="Arial" w:hAnsi="Arial" w:cs="Arial"/>
        </w:rPr>
        <w:t>urposes or is cond</w:t>
      </w:r>
      <w:r w:rsidR="00CE3886" w:rsidRPr="00C2301F">
        <w:rPr>
          <w:rFonts w:ascii="Arial" w:hAnsi="Arial" w:cs="Arial"/>
        </w:rPr>
        <w:t>ucive or incidental to doing so, including without prejudice to the foregoing generality:</w:t>
      </w:r>
    </w:p>
    <w:p w14:paraId="35E17F6A" w14:textId="77777777" w:rsidR="00CE3886" w:rsidRDefault="00627E1D" w:rsidP="00C2301F">
      <w:pPr>
        <w:pStyle w:val="BurnessNumbering2"/>
        <w:numPr>
          <w:ilvl w:val="0"/>
          <w:numId w:val="0"/>
        </w:numPr>
        <w:rPr>
          <w:rFonts w:ascii="Arial" w:hAnsi="Arial" w:cs="Arial"/>
        </w:rPr>
      </w:pPr>
      <w:r>
        <w:rPr>
          <w:rFonts w:ascii="Arial" w:hAnsi="Arial" w:cs="Arial"/>
        </w:rPr>
        <w:t>5.1</w:t>
      </w:r>
      <w:r>
        <w:rPr>
          <w:rFonts w:ascii="Arial" w:hAnsi="Arial" w:cs="Arial"/>
        </w:rPr>
        <w:tab/>
      </w:r>
      <w:r w:rsidR="00CE3886" w:rsidRPr="00CE3886">
        <w:rPr>
          <w:rFonts w:ascii="Arial" w:hAnsi="Arial" w:cs="Arial"/>
        </w:rPr>
        <w:t>To</w:t>
      </w:r>
      <w:r w:rsidR="0079138B">
        <w:rPr>
          <w:rFonts w:ascii="Arial" w:hAnsi="Arial" w:cs="Arial"/>
        </w:rPr>
        <w:t xml:space="preserve"> open and operate on Bank A</w:t>
      </w:r>
      <w:r w:rsidR="00CE3886">
        <w:rPr>
          <w:rFonts w:ascii="Arial" w:hAnsi="Arial" w:cs="Arial"/>
        </w:rPr>
        <w:t>ccounts</w:t>
      </w:r>
    </w:p>
    <w:p w14:paraId="26E1D695" w14:textId="77777777" w:rsidR="00CE3886" w:rsidRDefault="00627E1D" w:rsidP="00C2301F">
      <w:pPr>
        <w:pStyle w:val="BurnessNumbering2"/>
        <w:numPr>
          <w:ilvl w:val="0"/>
          <w:numId w:val="0"/>
        </w:numPr>
        <w:ind w:left="709" w:hanging="709"/>
        <w:rPr>
          <w:rFonts w:ascii="Arial" w:hAnsi="Arial" w:cs="Arial"/>
        </w:rPr>
      </w:pPr>
      <w:r>
        <w:rPr>
          <w:rFonts w:ascii="Arial" w:hAnsi="Arial" w:cs="Arial"/>
        </w:rPr>
        <w:t>5.2</w:t>
      </w:r>
      <w:r>
        <w:rPr>
          <w:rFonts w:ascii="Arial" w:hAnsi="Arial" w:cs="Arial"/>
        </w:rPr>
        <w:tab/>
      </w:r>
      <w:r w:rsidR="00CE3886">
        <w:rPr>
          <w:rFonts w:ascii="Arial" w:hAnsi="Arial" w:cs="Arial"/>
        </w:rPr>
        <w:t>To purchase, sell, lease or licence and take on lease or licence, or otherwise invest in, heritable properties</w:t>
      </w:r>
    </w:p>
    <w:p w14:paraId="40F1DA23" w14:textId="77777777" w:rsidR="00980656" w:rsidRDefault="00627E1D" w:rsidP="00C2301F">
      <w:pPr>
        <w:pStyle w:val="BurnessNumbering2"/>
        <w:numPr>
          <w:ilvl w:val="0"/>
          <w:numId w:val="0"/>
        </w:numPr>
        <w:ind w:left="709" w:hanging="709"/>
        <w:rPr>
          <w:rFonts w:ascii="Arial" w:hAnsi="Arial" w:cs="Arial"/>
        </w:rPr>
      </w:pPr>
      <w:r>
        <w:rPr>
          <w:rFonts w:ascii="Arial" w:hAnsi="Arial" w:cs="Arial"/>
        </w:rPr>
        <w:t>5.3</w:t>
      </w:r>
      <w:r>
        <w:rPr>
          <w:rFonts w:ascii="Arial" w:hAnsi="Arial" w:cs="Arial"/>
        </w:rPr>
        <w:tab/>
      </w:r>
      <w:r w:rsidR="00980656">
        <w:rPr>
          <w:rFonts w:ascii="Arial" w:hAnsi="Arial" w:cs="Arial"/>
        </w:rPr>
        <w:t>To lend money and</w:t>
      </w:r>
      <w:r w:rsidR="0003759A">
        <w:rPr>
          <w:rFonts w:ascii="Arial" w:hAnsi="Arial" w:cs="Arial"/>
        </w:rPr>
        <w:t>,</w:t>
      </w:r>
      <w:r w:rsidR="00980656">
        <w:rPr>
          <w:rFonts w:ascii="Arial" w:hAnsi="Arial" w:cs="Arial"/>
        </w:rPr>
        <w:t xml:space="preserve"> if considered appropriate</w:t>
      </w:r>
      <w:r w:rsidR="0003759A">
        <w:rPr>
          <w:rFonts w:ascii="Arial" w:hAnsi="Arial" w:cs="Arial"/>
        </w:rPr>
        <w:t>,</w:t>
      </w:r>
      <w:r w:rsidR="00980656">
        <w:rPr>
          <w:rFonts w:ascii="Arial" w:hAnsi="Arial" w:cs="Arial"/>
        </w:rPr>
        <w:t xml:space="preserve"> to take security for such loans, including security over heritable properties</w:t>
      </w:r>
    </w:p>
    <w:p w14:paraId="194A398C" w14:textId="77777777" w:rsidR="003C077E" w:rsidRDefault="00627E1D" w:rsidP="00C2301F">
      <w:pPr>
        <w:pStyle w:val="BurnessNumbering2"/>
        <w:numPr>
          <w:ilvl w:val="0"/>
          <w:numId w:val="0"/>
        </w:numPr>
        <w:ind w:left="709" w:hanging="709"/>
        <w:rPr>
          <w:rFonts w:ascii="Arial" w:hAnsi="Arial" w:cs="Arial"/>
        </w:rPr>
      </w:pPr>
      <w:r>
        <w:rPr>
          <w:rFonts w:ascii="Arial" w:hAnsi="Arial" w:cs="Arial"/>
        </w:rPr>
        <w:t>5.4</w:t>
      </w:r>
      <w:r>
        <w:rPr>
          <w:rFonts w:ascii="Arial" w:hAnsi="Arial" w:cs="Arial"/>
        </w:rPr>
        <w:tab/>
      </w:r>
      <w:r w:rsidR="00980656">
        <w:rPr>
          <w:rFonts w:ascii="Arial" w:hAnsi="Arial" w:cs="Arial"/>
        </w:rPr>
        <w:t xml:space="preserve">To borrow money and to grant security over the heritable property of the Church </w:t>
      </w:r>
    </w:p>
    <w:p w14:paraId="4F8E789D" w14:textId="77777777" w:rsidR="003C077E" w:rsidRDefault="00627E1D" w:rsidP="00C2301F">
      <w:pPr>
        <w:pStyle w:val="BurnessNumbering2"/>
        <w:numPr>
          <w:ilvl w:val="0"/>
          <w:numId w:val="0"/>
        </w:numPr>
        <w:ind w:left="709" w:hanging="709"/>
        <w:rPr>
          <w:rFonts w:ascii="Arial" w:hAnsi="Arial" w:cs="Arial"/>
        </w:rPr>
      </w:pPr>
      <w:r>
        <w:rPr>
          <w:rFonts w:ascii="Arial" w:hAnsi="Arial" w:cs="Arial"/>
        </w:rPr>
        <w:lastRenderedPageBreak/>
        <w:t>5.5</w:t>
      </w:r>
      <w:r>
        <w:rPr>
          <w:rFonts w:ascii="Arial" w:hAnsi="Arial" w:cs="Arial"/>
        </w:rPr>
        <w:tab/>
      </w:r>
      <w:r w:rsidR="003C077E">
        <w:rPr>
          <w:rFonts w:ascii="Arial" w:hAnsi="Arial" w:cs="Arial"/>
        </w:rPr>
        <w:t>To employ and/or engage such s</w:t>
      </w:r>
      <w:r w:rsidR="001945BA">
        <w:rPr>
          <w:rFonts w:ascii="Arial" w:hAnsi="Arial" w:cs="Arial"/>
        </w:rPr>
        <w:t>taff members, whether pai</w:t>
      </w:r>
      <w:r w:rsidR="003C077E">
        <w:rPr>
          <w:rFonts w:ascii="Arial" w:hAnsi="Arial" w:cs="Arial"/>
        </w:rPr>
        <w:t>d or voluntary</w:t>
      </w:r>
      <w:r w:rsidR="001945BA">
        <w:rPr>
          <w:rFonts w:ascii="Arial" w:hAnsi="Arial" w:cs="Arial"/>
        </w:rPr>
        <w:t>,</w:t>
      </w:r>
      <w:r w:rsidR="003C077E">
        <w:rPr>
          <w:rFonts w:ascii="Arial" w:hAnsi="Arial" w:cs="Arial"/>
        </w:rPr>
        <w:t xml:space="preserve"> as are considered appropriate for the proper conduct of the Church’s activities; and </w:t>
      </w:r>
    </w:p>
    <w:p w14:paraId="27B60730" w14:textId="77777777" w:rsidR="00980656" w:rsidRPr="00CE3886" w:rsidRDefault="00627E1D" w:rsidP="00C2301F">
      <w:pPr>
        <w:pStyle w:val="BurnessNumbering2"/>
        <w:numPr>
          <w:ilvl w:val="0"/>
          <w:numId w:val="0"/>
        </w:numPr>
        <w:ind w:left="709" w:hanging="709"/>
        <w:rPr>
          <w:rFonts w:ascii="Arial" w:hAnsi="Arial" w:cs="Arial"/>
        </w:rPr>
      </w:pPr>
      <w:r>
        <w:rPr>
          <w:rFonts w:ascii="Arial" w:hAnsi="Arial" w:cs="Arial"/>
        </w:rPr>
        <w:t>5.6</w:t>
      </w:r>
      <w:r>
        <w:rPr>
          <w:rFonts w:ascii="Arial" w:hAnsi="Arial" w:cs="Arial"/>
        </w:rPr>
        <w:tab/>
      </w:r>
      <w:r w:rsidR="00980656">
        <w:rPr>
          <w:rFonts w:ascii="Arial" w:hAnsi="Arial" w:cs="Arial"/>
        </w:rPr>
        <w:t xml:space="preserve">To enter into any contracts and to sign </w:t>
      </w:r>
      <w:r w:rsidR="005131BF">
        <w:rPr>
          <w:rFonts w:ascii="Arial" w:hAnsi="Arial" w:cs="Arial"/>
        </w:rPr>
        <w:t xml:space="preserve">any </w:t>
      </w:r>
      <w:r w:rsidR="0083687C">
        <w:rPr>
          <w:rFonts w:ascii="Arial" w:hAnsi="Arial" w:cs="Arial"/>
        </w:rPr>
        <w:t>deeds or documents</w:t>
      </w:r>
      <w:r w:rsidR="005131BF">
        <w:rPr>
          <w:rFonts w:ascii="Arial" w:hAnsi="Arial" w:cs="Arial"/>
        </w:rPr>
        <w:t xml:space="preserve"> required to give effect to all or any of the above.</w:t>
      </w:r>
    </w:p>
    <w:p w14:paraId="0D3E8259" w14:textId="77777777" w:rsidR="003A334F" w:rsidRPr="00C2301F" w:rsidRDefault="00627E1D" w:rsidP="00C2301F">
      <w:pPr>
        <w:pStyle w:val="BurnessNumbering1"/>
        <w:numPr>
          <w:ilvl w:val="0"/>
          <w:numId w:val="0"/>
        </w:numPr>
        <w:ind w:left="709" w:hanging="709"/>
        <w:rPr>
          <w:rFonts w:ascii="Arial" w:hAnsi="Arial" w:cs="Arial"/>
        </w:rPr>
      </w:pPr>
      <w:r w:rsidRPr="00C2301F">
        <w:rPr>
          <w:rFonts w:ascii="Arial" w:hAnsi="Arial" w:cs="Arial"/>
        </w:rPr>
        <w:t>6</w:t>
      </w:r>
      <w:r>
        <w:rPr>
          <w:rFonts w:ascii="Arial" w:hAnsi="Arial" w:cs="Arial"/>
        </w:rPr>
        <w:tab/>
      </w:r>
      <w:r w:rsidR="003A334F" w:rsidRPr="00C2301F">
        <w:rPr>
          <w:rFonts w:ascii="Arial" w:hAnsi="Arial" w:cs="Arial"/>
        </w:rPr>
        <w:t>No part of the income</w:t>
      </w:r>
      <w:r w:rsidR="005131BF" w:rsidRPr="00C2301F">
        <w:rPr>
          <w:rFonts w:ascii="Arial" w:hAnsi="Arial" w:cs="Arial"/>
        </w:rPr>
        <w:t xml:space="preserve"> or property of the Church</w:t>
      </w:r>
      <w:r w:rsidR="003A334F" w:rsidRPr="00C2301F">
        <w:rPr>
          <w:rFonts w:ascii="Arial" w:hAnsi="Arial" w:cs="Arial"/>
        </w:rPr>
        <w:t xml:space="preserve"> may be paid or transferred (</w:t>
      </w:r>
      <w:r w:rsidR="00262CED" w:rsidRPr="00C2301F">
        <w:rPr>
          <w:rFonts w:ascii="Arial" w:hAnsi="Arial" w:cs="Arial"/>
        </w:rPr>
        <w:t>directly or indirectly) to the M</w:t>
      </w:r>
      <w:r w:rsidR="003A334F" w:rsidRPr="00C2301F">
        <w:rPr>
          <w:rFonts w:ascii="Arial" w:hAnsi="Arial" w:cs="Arial"/>
        </w:rPr>
        <w:t>embers</w:t>
      </w:r>
      <w:r w:rsidR="005131BF" w:rsidRPr="00C2301F">
        <w:rPr>
          <w:rFonts w:ascii="Arial" w:hAnsi="Arial" w:cs="Arial"/>
        </w:rPr>
        <w:t>,</w:t>
      </w:r>
      <w:r w:rsidR="003A334F" w:rsidRPr="00C2301F">
        <w:rPr>
          <w:rFonts w:ascii="Arial" w:hAnsi="Arial" w:cs="Arial"/>
        </w:rPr>
        <w:t xml:space="preserve"> either i</w:t>
      </w:r>
      <w:r w:rsidR="005131BF" w:rsidRPr="00C2301F">
        <w:rPr>
          <w:rFonts w:ascii="Arial" w:hAnsi="Arial" w:cs="Arial"/>
        </w:rPr>
        <w:t>n the course of the Church</w:t>
      </w:r>
      <w:r w:rsidR="003A334F" w:rsidRPr="00C2301F">
        <w:rPr>
          <w:rFonts w:ascii="Arial" w:hAnsi="Arial" w:cs="Arial"/>
        </w:rPr>
        <w:t>’</w:t>
      </w:r>
      <w:r w:rsidR="005131BF" w:rsidRPr="00C2301F">
        <w:rPr>
          <w:rFonts w:ascii="Arial" w:hAnsi="Arial" w:cs="Arial"/>
        </w:rPr>
        <w:t xml:space="preserve">s existence or on dissolution, </w:t>
      </w:r>
      <w:r w:rsidR="003A334F" w:rsidRPr="00C2301F">
        <w:rPr>
          <w:rFonts w:ascii="Arial" w:hAnsi="Arial" w:cs="Arial"/>
        </w:rPr>
        <w:t>except where this is done in direct</w:t>
      </w:r>
      <w:r w:rsidR="007F14DB" w:rsidRPr="00C2301F">
        <w:rPr>
          <w:rFonts w:ascii="Arial" w:hAnsi="Arial" w:cs="Arial"/>
        </w:rPr>
        <w:t xml:space="preserve"> furtherance of the P</w:t>
      </w:r>
      <w:r w:rsidR="008B28D9" w:rsidRPr="00C2301F">
        <w:rPr>
          <w:rFonts w:ascii="Arial" w:hAnsi="Arial" w:cs="Arial"/>
        </w:rPr>
        <w:t>urpos</w:t>
      </w:r>
      <w:r w:rsidR="002A606A" w:rsidRPr="00C2301F">
        <w:rPr>
          <w:rFonts w:ascii="Arial" w:hAnsi="Arial" w:cs="Arial"/>
        </w:rPr>
        <w:t>es.</w:t>
      </w:r>
    </w:p>
    <w:p w14:paraId="321B55DE" w14:textId="77777777" w:rsidR="003A334F" w:rsidRPr="002F7D6E" w:rsidRDefault="00262CED" w:rsidP="00550B4D">
      <w:pPr>
        <w:pStyle w:val="BurnessNumbering1"/>
        <w:numPr>
          <w:ilvl w:val="0"/>
          <w:numId w:val="0"/>
        </w:numPr>
        <w:rPr>
          <w:rFonts w:ascii="Arial" w:hAnsi="Arial" w:cs="Arial"/>
          <w:b/>
          <w:bCs/>
        </w:rPr>
      </w:pPr>
      <w:r>
        <w:rPr>
          <w:rFonts w:ascii="Arial" w:hAnsi="Arial" w:cs="Arial"/>
          <w:b/>
          <w:bCs/>
        </w:rPr>
        <w:t>Liability of the M</w:t>
      </w:r>
      <w:r w:rsidR="003A334F" w:rsidRPr="002F7D6E">
        <w:rPr>
          <w:rFonts w:ascii="Arial" w:hAnsi="Arial" w:cs="Arial"/>
          <w:b/>
          <w:bCs/>
        </w:rPr>
        <w:t>embers</w:t>
      </w:r>
      <w:r>
        <w:rPr>
          <w:rFonts w:ascii="Arial" w:hAnsi="Arial" w:cs="Arial"/>
          <w:b/>
          <w:bCs/>
        </w:rPr>
        <w:t xml:space="preserve"> and of the Charity Trustees</w:t>
      </w:r>
    </w:p>
    <w:p w14:paraId="5DB9EEB4" w14:textId="77777777" w:rsidR="003A334F" w:rsidRPr="00C2301F" w:rsidRDefault="00627E1D" w:rsidP="00C2301F">
      <w:pPr>
        <w:pStyle w:val="BurnessNumbering1"/>
        <w:numPr>
          <w:ilvl w:val="0"/>
          <w:numId w:val="0"/>
        </w:numPr>
        <w:ind w:left="709" w:hanging="709"/>
        <w:rPr>
          <w:rFonts w:ascii="Arial" w:hAnsi="Arial" w:cs="Arial"/>
        </w:rPr>
      </w:pPr>
      <w:r w:rsidRPr="00C2301F">
        <w:rPr>
          <w:rFonts w:ascii="Arial" w:hAnsi="Arial" w:cs="Arial"/>
        </w:rPr>
        <w:t>7</w:t>
      </w:r>
      <w:r>
        <w:rPr>
          <w:rFonts w:ascii="Arial" w:hAnsi="Arial" w:cs="Arial"/>
        </w:rPr>
        <w:tab/>
      </w:r>
      <w:r w:rsidR="00262CED" w:rsidRPr="00C2301F">
        <w:rPr>
          <w:rFonts w:ascii="Arial" w:hAnsi="Arial" w:cs="Arial"/>
        </w:rPr>
        <w:t xml:space="preserve">The Members </w:t>
      </w:r>
      <w:r w:rsidR="003A334F" w:rsidRPr="00C2301F">
        <w:rPr>
          <w:rFonts w:ascii="Arial" w:hAnsi="Arial" w:cs="Arial"/>
        </w:rPr>
        <w:t>have no liability to pay any sums to help t</w:t>
      </w:r>
      <w:r w:rsidR="00262CED" w:rsidRPr="00C2301F">
        <w:rPr>
          <w:rFonts w:ascii="Arial" w:hAnsi="Arial" w:cs="Arial"/>
        </w:rPr>
        <w:t xml:space="preserve">o meet the debts </w:t>
      </w:r>
      <w:r w:rsidR="003A334F" w:rsidRPr="00C2301F">
        <w:rPr>
          <w:rFonts w:ascii="Arial" w:hAnsi="Arial" w:cs="Arial"/>
        </w:rPr>
        <w:t xml:space="preserve">or other </w:t>
      </w:r>
      <w:r w:rsidR="00262CED" w:rsidRPr="00C2301F">
        <w:rPr>
          <w:rFonts w:ascii="Arial" w:hAnsi="Arial" w:cs="Arial"/>
        </w:rPr>
        <w:t xml:space="preserve">liabilities </w:t>
      </w:r>
      <w:r w:rsidR="005131BF" w:rsidRPr="00C2301F">
        <w:rPr>
          <w:rFonts w:ascii="Arial" w:hAnsi="Arial" w:cs="Arial"/>
        </w:rPr>
        <w:t>of the Church</w:t>
      </w:r>
      <w:r w:rsidR="00C21876" w:rsidRPr="00C2301F">
        <w:rPr>
          <w:rFonts w:ascii="Arial" w:hAnsi="Arial" w:cs="Arial"/>
        </w:rPr>
        <w:t>,</w:t>
      </w:r>
      <w:r w:rsidR="005131BF" w:rsidRPr="00C2301F">
        <w:rPr>
          <w:rFonts w:ascii="Arial" w:hAnsi="Arial" w:cs="Arial"/>
        </w:rPr>
        <w:t xml:space="preserve"> if the Church is wound up.</w:t>
      </w:r>
      <w:r w:rsidR="003A334F" w:rsidRPr="00C2301F">
        <w:rPr>
          <w:rFonts w:ascii="Arial" w:hAnsi="Arial" w:cs="Arial"/>
        </w:rPr>
        <w:t xml:space="preserve"> </w:t>
      </w:r>
      <w:r w:rsidR="005131BF" w:rsidRPr="00C2301F">
        <w:rPr>
          <w:rFonts w:ascii="Arial" w:hAnsi="Arial" w:cs="Arial"/>
        </w:rPr>
        <w:t>Accordingly, if the Church</w:t>
      </w:r>
      <w:r w:rsidR="003A334F" w:rsidRPr="00C2301F">
        <w:rPr>
          <w:rFonts w:ascii="Arial" w:hAnsi="Arial" w:cs="Arial"/>
        </w:rPr>
        <w:t xml:space="preserve"> is</w:t>
      </w:r>
      <w:r w:rsidR="00262CED" w:rsidRPr="00C2301F">
        <w:rPr>
          <w:rFonts w:ascii="Arial" w:hAnsi="Arial" w:cs="Arial"/>
        </w:rPr>
        <w:t xml:space="preserve"> unable to meet its debts, the M</w:t>
      </w:r>
      <w:r w:rsidR="003A334F" w:rsidRPr="00C2301F">
        <w:rPr>
          <w:rFonts w:ascii="Arial" w:hAnsi="Arial" w:cs="Arial"/>
        </w:rPr>
        <w:t>embers will not be held responsible.</w:t>
      </w:r>
    </w:p>
    <w:p w14:paraId="41074D0D" w14:textId="77777777" w:rsidR="003A334F" w:rsidRPr="00C2301F" w:rsidRDefault="00627E1D" w:rsidP="00C2301F">
      <w:pPr>
        <w:pStyle w:val="BurnessNumbering1"/>
        <w:numPr>
          <w:ilvl w:val="0"/>
          <w:numId w:val="0"/>
        </w:numPr>
        <w:ind w:left="709" w:hanging="709"/>
        <w:rPr>
          <w:rFonts w:ascii="Arial" w:hAnsi="Arial" w:cs="Arial"/>
        </w:rPr>
      </w:pPr>
      <w:r w:rsidRPr="00C2301F">
        <w:rPr>
          <w:rFonts w:ascii="Arial" w:hAnsi="Arial" w:cs="Arial"/>
        </w:rPr>
        <w:t>8</w:t>
      </w:r>
      <w:r>
        <w:rPr>
          <w:rFonts w:ascii="Arial" w:hAnsi="Arial" w:cs="Arial"/>
        </w:rPr>
        <w:tab/>
      </w:r>
      <w:r w:rsidR="00262CED" w:rsidRPr="00C2301F">
        <w:rPr>
          <w:rFonts w:ascii="Arial" w:hAnsi="Arial" w:cs="Arial"/>
        </w:rPr>
        <w:t>The Members and the Charity T</w:t>
      </w:r>
      <w:r w:rsidR="003A334F" w:rsidRPr="00C2301F">
        <w:rPr>
          <w:rFonts w:ascii="Arial" w:hAnsi="Arial" w:cs="Arial"/>
        </w:rPr>
        <w:t>rustees have cer</w:t>
      </w:r>
      <w:r w:rsidR="00262CED" w:rsidRPr="00C2301F">
        <w:rPr>
          <w:rFonts w:ascii="Arial" w:hAnsi="Arial" w:cs="Arial"/>
        </w:rPr>
        <w:t>tain legal duties under the Act. Clause 7 does not exclude or limit any personal liabilities the Members and/or the Charity Trustees</w:t>
      </w:r>
      <w:r w:rsidR="003A334F" w:rsidRPr="00C2301F">
        <w:rPr>
          <w:rFonts w:ascii="Arial" w:hAnsi="Arial" w:cs="Arial"/>
        </w:rPr>
        <w:t xml:space="preserve"> might incur if they are in breach of those duties or in breach of other legal obligations or duties that apply to them personally.</w:t>
      </w:r>
    </w:p>
    <w:p w14:paraId="5023C782" w14:textId="77777777" w:rsidR="003A334F" w:rsidRPr="002F7D6E" w:rsidRDefault="00B5518C" w:rsidP="00550B4D">
      <w:pPr>
        <w:pStyle w:val="BurnessNumbering1"/>
        <w:numPr>
          <w:ilvl w:val="0"/>
          <w:numId w:val="0"/>
        </w:numPr>
        <w:rPr>
          <w:rFonts w:ascii="Arial" w:hAnsi="Arial" w:cs="Arial"/>
          <w:b/>
          <w:bCs/>
        </w:rPr>
      </w:pPr>
      <w:r>
        <w:rPr>
          <w:rFonts w:ascii="Arial" w:hAnsi="Arial" w:cs="Arial"/>
          <w:b/>
          <w:bCs/>
        </w:rPr>
        <w:t>General structure and affiliation</w:t>
      </w:r>
    </w:p>
    <w:p w14:paraId="07A9B3A0" w14:textId="77777777" w:rsidR="003A334F" w:rsidRPr="00C2301F" w:rsidRDefault="00627E1D" w:rsidP="00C2301F">
      <w:pPr>
        <w:pStyle w:val="BurnessNumbering1"/>
        <w:numPr>
          <w:ilvl w:val="0"/>
          <w:numId w:val="0"/>
        </w:numPr>
        <w:ind w:left="709" w:hanging="709"/>
        <w:rPr>
          <w:rFonts w:ascii="Arial" w:hAnsi="Arial" w:cs="Arial"/>
        </w:rPr>
      </w:pPr>
      <w:r w:rsidRPr="00C2301F">
        <w:rPr>
          <w:rFonts w:ascii="Arial" w:hAnsi="Arial" w:cs="Arial"/>
        </w:rPr>
        <w:t>9</w:t>
      </w:r>
      <w:r w:rsidRPr="00C2301F">
        <w:rPr>
          <w:rFonts w:ascii="Arial" w:hAnsi="Arial" w:cs="Arial"/>
        </w:rPr>
        <w:tab/>
      </w:r>
      <w:r w:rsidR="003A334F" w:rsidRPr="00C2301F">
        <w:rPr>
          <w:rFonts w:ascii="Arial" w:hAnsi="Arial" w:cs="Arial"/>
        </w:rPr>
        <w:t>T</w:t>
      </w:r>
      <w:r w:rsidR="005B79C6" w:rsidRPr="00C2301F">
        <w:rPr>
          <w:rFonts w:ascii="Arial" w:hAnsi="Arial" w:cs="Arial"/>
        </w:rPr>
        <w:t>he structure of the Church</w:t>
      </w:r>
      <w:r w:rsidR="00C21876" w:rsidRPr="00C2301F">
        <w:rPr>
          <w:rFonts w:ascii="Arial" w:hAnsi="Arial" w:cs="Arial"/>
        </w:rPr>
        <w:t xml:space="preserve"> consists of:</w:t>
      </w:r>
    </w:p>
    <w:p w14:paraId="145CBC19" w14:textId="77777777" w:rsidR="003A334F" w:rsidRPr="00D7660D" w:rsidRDefault="00627E1D" w:rsidP="00C2301F">
      <w:pPr>
        <w:pStyle w:val="BurnessNumbering2"/>
        <w:numPr>
          <w:ilvl w:val="0"/>
          <w:numId w:val="0"/>
        </w:numPr>
        <w:ind w:left="709" w:hanging="709"/>
        <w:rPr>
          <w:rFonts w:ascii="Arial" w:hAnsi="Arial" w:cs="Arial"/>
        </w:rPr>
      </w:pPr>
      <w:r>
        <w:rPr>
          <w:rFonts w:ascii="Arial" w:hAnsi="Arial" w:cs="Arial"/>
        </w:rPr>
        <w:t>9.1</w:t>
      </w:r>
      <w:r>
        <w:rPr>
          <w:rFonts w:ascii="Arial" w:hAnsi="Arial" w:cs="Arial"/>
        </w:rPr>
        <w:tab/>
      </w:r>
      <w:r w:rsidR="00262CED" w:rsidRPr="00D7660D">
        <w:rPr>
          <w:rFonts w:ascii="Arial" w:hAnsi="Arial" w:cs="Arial"/>
        </w:rPr>
        <w:t>the Members</w:t>
      </w:r>
      <w:r w:rsidR="001B2642" w:rsidRPr="00D7660D">
        <w:rPr>
          <w:rFonts w:ascii="Arial" w:hAnsi="Arial" w:cs="Arial"/>
        </w:rPr>
        <w:t>, who have the right to attend Members M</w:t>
      </w:r>
      <w:r w:rsidR="003A334F" w:rsidRPr="00D7660D">
        <w:rPr>
          <w:rFonts w:ascii="Arial" w:hAnsi="Arial" w:cs="Arial"/>
        </w:rPr>
        <w:t>eetings (incl</w:t>
      </w:r>
      <w:r w:rsidR="001B2642" w:rsidRPr="00D7660D">
        <w:rPr>
          <w:rFonts w:ascii="Arial" w:hAnsi="Arial" w:cs="Arial"/>
        </w:rPr>
        <w:t>uding any AGM</w:t>
      </w:r>
      <w:r w:rsidR="003A334F" w:rsidRPr="00D7660D">
        <w:rPr>
          <w:rFonts w:ascii="Arial" w:hAnsi="Arial" w:cs="Arial"/>
        </w:rPr>
        <w:t>) and h</w:t>
      </w:r>
      <w:r w:rsidR="00AA5BAB" w:rsidRPr="00D7660D">
        <w:rPr>
          <w:rFonts w:ascii="Arial" w:hAnsi="Arial" w:cs="Arial"/>
        </w:rPr>
        <w:t>ave important powers under the C</w:t>
      </w:r>
      <w:r w:rsidR="00947A09">
        <w:rPr>
          <w:rFonts w:ascii="Arial" w:hAnsi="Arial" w:cs="Arial"/>
        </w:rPr>
        <w:t>onstitution.</w:t>
      </w:r>
      <w:r w:rsidR="00C00F9C" w:rsidRPr="00D7660D">
        <w:rPr>
          <w:rFonts w:ascii="Arial" w:hAnsi="Arial" w:cs="Arial"/>
        </w:rPr>
        <w:t xml:space="preserve"> </w:t>
      </w:r>
      <w:r w:rsidR="001B2642" w:rsidRPr="00D7660D">
        <w:rPr>
          <w:rFonts w:ascii="Arial" w:hAnsi="Arial" w:cs="Arial"/>
        </w:rPr>
        <w:t>I</w:t>
      </w:r>
      <w:r w:rsidR="003A334F" w:rsidRPr="00D7660D">
        <w:rPr>
          <w:rFonts w:ascii="Arial" w:hAnsi="Arial" w:cs="Arial"/>
        </w:rPr>
        <w:t>n part</w:t>
      </w:r>
      <w:r w:rsidR="001B2642" w:rsidRPr="00D7660D">
        <w:rPr>
          <w:rFonts w:ascii="Arial" w:hAnsi="Arial" w:cs="Arial"/>
        </w:rPr>
        <w:t>icular, the M</w:t>
      </w:r>
      <w:r w:rsidR="003A334F" w:rsidRPr="00D7660D">
        <w:rPr>
          <w:rFonts w:ascii="Arial" w:hAnsi="Arial" w:cs="Arial"/>
        </w:rPr>
        <w:t>embers appo</w:t>
      </w:r>
      <w:r w:rsidR="001B2642" w:rsidRPr="00D7660D">
        <w:rPr>
          <w:rFonts w:ascii="Arial" w:hAnsi="Arial" w:cs="Arial"/>
        </w:rPr>
        <w:t>int Charity Trustees</w:t>
      </w:r>
      <w:r w:rsidR="00D2709F" w:rsidRPr="00D7660D">
        <w:rPr>
          <w:rFonts w:ascii="Arial" w:hAnsi="Arial" w:cs="Arial"/>
        </w:rPr>
        <w:t xml:space="preserve"> to serve </w:t>
      </w:r>
      <w:r w:rsidR="0003759A">
        <w:rPr>
          <w:rFonts w:ascii="Arial" w:hAnsi="Arial" w:cs="Arial"/>
        </w:rPr>
        <w:t>as</w:t>
      </w:r>
      <w:r w:rsidR="00D2709F" w:rsidRPr="00D7660D">
        <w:rPr>
          <w:rFonts w:ascii="Arial" w:hAnsi="Arial" w:cs="Arial"/>
        </w:rPr>
        <w:t xml:space="preserve"> the Leadership Team</w:t>
      </w:r>
      <w:r w:rsidR="003A334F" w:rsidRPr="00D7660D">
        <w:rPr>
          <w:rFonts w:ascii="Arial" w:hAnsi="Arial" w:cs="Arial"/>
        </w:rPr>
        <w:t xml:space="preserve"> and </w:t>
      </w:r>
      <w:r w:rsidR="00153043" w:rsidRPr="00D7660D">
        <w:rPr>
          <w:rFonts w:ascii="Arial" w:hAnsi="Arial" w:cs="Arial"/>
        </w:rPr>
        <w:t xml:space="preserve">may </w:t>
      </w:r>
      <w:r w:rsidR="00D2709F" w:rsidRPr="00D7660D">
        <w:rPr>
          <w:rFonts w:ascii="Arial" w:hAnsi="Arial" w:cs="Arial"/>
        </w:rPr>
        <w:t>give directions to the Leadership Team</w:t>
      </w:r>
      <w:r w:rsidR="00153043" w:rsidRPr="00D7660D">
        <w:rPr>
          <w:rFonts w:ascii="Arial" w:hAnsi="Arial" w:cs="Arial"/>
        </w:rPr>
        <w:t xml:space="preserve"> and </w:t>
      </w:r>
      <w:r w:rsidR="003A334F" w:rsidRPr="00D7660D">
        <w:rPr>
          <w:rFonts w:ascii="Arial" w:hAnsi="Arial" w:cs="Arial"/>
        </w:rPr>
        <w:t>ta</w:t>
      </w:r>
      <w:r w:rsidR="00AF13B3" w:rsidRPr="00D7660D">
        <w:rPr>
          <w:rFonts w:ascii="Arial" w:hAnsi="Arial" w:cs="Arial"/>
        </w:rPr>
        <w:t>ke decisions on changes to the Constitution</w:t>
      </w:r>
      <w:r w:rsidR="003A334F" w:rsidRPr="00D7660D">
        <w:rPr>
          <w:rFonts w:ascii="Arial" w:hAnsi="Arial" w:cs="Arial"/>
        </w:rPr>
        <w:t>;</w:t>
      </w:r>
      <w:r w:rsidR="00AF13B3" w:rsidRPr="00D7660D">
        <w:rPr>
          <w:rFonts w:ascii="Arial" w:hAnsi="Arial" w:cs="Arial"/>
        </w:rPr>
        <w:t xml:space="preserve"> and</w:t>
      </w:r>
    </w:p>
    <w:p w14:paraId="44A8BCAF" w14:textId="77777777" w:rsidR="003A334F" w:rsidRPr="00D7660D" w:rsidRDefault="00627E1D" w:rsidP="00C2301F">
      <w:pPr>
        <w:pStyle w:val="BurnessNumbering2"/>
        <w:numPr>
          <w:ilvl w:val="0"/>
          <w:numId w:val="0"/>
        </w:numPr>
        <w:ind w:left="709" w:hanging="709"/>
        <w:rPr>
          <w:rFonts w:ascii="Arial" w:hAnsi="Arial" w:cs="Arial"/>
        </w:rPr>
      </w:pPr>
      <w:r>
        <w:rPr>
          <w:rFonts w:ascii="Arial" w:hAnsi="Arial" w:cs="Arial"/>
        </w:rPr>
        <w:t>9.2</w:t>
      </w:r>
      <w:r>
        <w:rPr>
          <w:rFonts w:ascii="Arial" w:hAnsi="Arial" w:cs="Arial"/>
        </w:rPr>
        <w:tab/>
      </w:r>
      <w:r w:rsidR="00D2709F" w:rsidRPr="00D7660D">
        <w:rPr>
          <w:rFonts w:ascii="Arial" w:hAnsi="Arial" w:cs="Arial"/>
        </w:rPr>
        <w:t>the Leadership Team</w:t>
      </w:r>
      <w:r w:rsidR="001B2642" w:rsidRPr="00D7660D">
        <w:rPr>
          <w:rFonts w:ascii="Arial" w:hAnsi="Arial" w:cs="Arial"/>
        </w:rPr>
        <w:t xml:space="preserve">, </w:t>
      </w:r>
      <w:r w:rsidR="003A334F" w:rsidRPr="00D7660D">
        <w:rPr>
          <w:rFonts w:ascii="Arial" w:hAnsi="Arial" w:cs="Arial"/>
        </w:rPr>
        <w:t>who</w:t>
      </w:r>
      <w:r w:rsidR="006242C8" w:rsidRPr="00D7660D">
        <w:rPr>
          <w:rFonts w:ascii="Arial" w:hAnsi="Arial" w:cs="Arial"/>
        </w:rPr>
        <w:t>,</w:t>
      </w:r>
      <w:r w:rsidR="003A334F" w:rsidRPr="00D7660D">
        <w:rPr>
          <w:rFonts w:ascii="Arial" w:hAnsi="Arial" w:cs="Arial"/>
        </w:rPr>
        <w:t xml:space="preserve"> </w:t>
      </w:r>
      <w:r w:rsidR="001B2642" w:rsidRPr="00D7660D">
        <w:rPr>
          <w:rFonts w:ascii="Arial" w:hAnsi="Arial" w:cs="Arial"/>
        </w:rPr>
        <w:t>as the Charity Trustees</w:t>
      </w:r>
      <w:r w:rsidR="006242C8" w:rsidRPr="00D7660D">
        <w:rPr>
          <w:rFonts w:ascii="Arial" w:hAnsi="Arial" w:cs="Arial"/>
        </w:rPr>
        <w:t xml:space="preserve">, </w:t>
      </w:r>
      <w:r w:rsidR="003A334F" w:rsidRPr="00D7660D">
        <w:rPr>
          <w:rFonts w:ascii="Arial" w:hAnsi="Arial" w:cs="Arial"/>
        </w:rPr>
        <w:t xml:space="preserve">hold regular </w:t>
      </w:r>
      <w:r w:rsidR="00153043" w:rsidRPr="00D7660D">
        <w:rPr>
          <w:rFonts w:ascii="Arial" w:hAnsi="Arial" w:cs="Arial"/>
        </w:rPr>
        <w:t xml:space="preserve">meetings </w:t>
      </w:r>
      <w:r w:rsidR="00AA5BAB" w:rsidRPr="00D7660D">
        <w:rPr>
          <w:rFonts w:ascii="Arial" w:hAnsi="Arial" w:cs="Arial"/>
        </w:rPr>
        <w:t xml:space="preserve">and </w:t>
      </w:r>
      <w:r w:rsidR="00DF481D" w:rsidRPr="00D7660D">
        <w:rPr>
          <w:rFonts w:ascii="Arial" w:hAnsi="Arial" w:cs="Arial"/>
        </w:rPr>
        <w:t>generally lead</w:t>
      </w:r>
      <w:r w:rsidR="00153043" w:rsidRPr="00D7660D">
        <w:rPr>
          <w:rFonts w:ascii="Arial" w:hAnsi="Arial" w:cs="Arial"/>
        </w:rPr>
        <w:t xml:space="preserve"> and guide</w:t>
      </w:r>
      <w:r w:rsidR="00AA5BAB" w:rsidRPr="00D7660D">
        <w:rPr>
          <w:rFonts w:ascii="Arial" w:hAnsi="Arial" w:cs="Arial"/>
        </w:rPr>
        <w:t xml:space="preserve"> the activities of the Church, including responsibility</w:t>
      </w:r>
      <w:r w:rsidR="003A334F" w:rsidRPr="00D7660D">
        <w:rPr>
          <w:rFonts w:ascii="Arial" w:hAnsi="Arial" w:cs="Arial"/>
        </w:rPr>
        <w:t xml:space="preserve"> for </w:t>
      </w:r>
      <w:r w:rsidR="00153043" w:rsidRPr="00D7660D">
        <w:rPr>
          <w:rFonts w:ascii="Arial" w:hAnsi="Arial" w:cs="Arial"/>
        </w:rPr>
        <w:t>ensuring that the Church acts in accordance with and in fulfilment of the Purposes</w:t>
      </w:r>
      <w:r w:rsidR="008B28D9" w:rsidRPr="00D7660D">
        <w:rPr>
          <w:rFonts w:ascii="Arial" w:hAnsi="Arial" w:cs="Arial"/>
        </w:rPr>
        <w:t>,</w:t>
      </w:r>
      <w:r w:rsidR="00153043" w:rsidRPr="00D7660D">
        <w:rPr>
          <w:rFonts w:ascii="Arial" w:hAnsi="Arial" w:cs="Arial"/>
        </w:rPr>
        <w:t xml:space="preserve"> and for </w:t>
      </w:r>
      <w:r w:rsidR="003A334F" w:rsidRPr="00D7660D">
        <w:rPr>
          <w:rFonts w:ascii="Arial" w:hAnsi="Arial" w:cs="Arial"/>
        </w:rPr>
        <w:t>monitoring and controlling the financi</w:t>
      </w:r>
      <w:r w:rsidR="00AA5BAB" w:rsidRPr="00D7660D">
        <w:rPr>
          <w:rFonts w:ascii="Arial" w:hAnsi="Arial" w:cs="Arial"/>
        </w:rPr>
        <w:t>al position of the Church</w:t>
      </w:r>
      <w:r w:rsidR="003A334F" w:rsidRPr="00D7660D">
        <w:rPr>
          <w:rFonts w:ascii="Arial" w:hAnsi="Arial" w:cs="Arial"/>
        </w:rPr>
        <w:t>.</w:t>
      </w:r>
    </w:p>
    <w:p w14:paraId="185B68DB" w14:textId="77777777" w:rsidR="00B5518C" w:rsidRPr="00B5518C" w:rsidRDefault="0019024B" w:rsidP="0019024B">
      <w:pPr>
        <w:pStyle w:val="BurnessNumbering1"/>
        <w:numPr>
          <w:ilvl w:val="0"/>
          <w:numId w:val="0"/>
        </w:numPr>
        <w:rPr>
          <w:rFonts w:ascii="Arial" w:hAnsi="Arial" w:cs="Arial"/>
        </w:rPr>
      </w:pPr>
      <w:r>
        <w:rPr>
          <w:rFonts w:ascii="Arial" w:hAnsi="Arial" w:cs="Arial"/>
        </w:rPr>
        <w:t>10</w:t>
      </w:r>
      <w:r>
        <w:rPr>
          <w:rFonts w:ascii="Arial" w:hAnsi="Arial" w:cs="Arial"/>
        </w:rPr>
        <w:tab/>
      </w:r>
      <w:r w:rsidR="00B5518C" w:rsidRPr="00B5518C">
        <w:rPr>
          <w:rFonts w:ascii="Arial" w:hAnsi="Arial" w:cs="Arial"/>
        </w:rPr>
        <w:t xml:space="preserve">The Church will be a member church of the Union. </w:t>
      </w:r>
    </w:p>
    <w:p w14:paraId="05D266E3" w14:textId="77777777" w:rsidR="003F254E" w:rsidRPr="003F254E" w:rsidRDefault="00B5518C" w:rsidP="003F254E">
      <w:pPr>
        <w:pStyle w:val="BurnessNumbering2"/>
        <w:numPr>
          <w:ilvl w:val="0"/>
          <w:numId w:val="0"/>
        </w:numPr>
        <w:rPr>
          <w:rFonts w:ascii="Arial" w:hAnsi="Arial" w:cs="Arial"/>
          <w:b/>
        </w:rPr>
      </w:pPr>
      <w:r>
        <w:rPr>
          <w:rFonts w:ascii="Arial" w:hAnsi="Arial" w:cs="Arial"/>
          <w:b/>
        </w:rPr>
        <w:t>B</w:t>
      </w:r>
      <w:r w:rsidR="008B28D9">
        <w:rPr>
          <w:rFonts w:ascii="Arial" w:hAnsi="Arial" w:cs="Arial"/>
          <w:b/>
        </w:rPr>
        <w:t>aptism and the Lord’s Supper</w:t>
      </w:r>
    </w:p>
    <w:p w14:paraId="73C1D752" w14:textId="77777777" w:rsidR="00C729F0" w:rsidRPr="002446CD" w:rsidRDefault="00C729F0" w:rsidP="002446CD">
      <w:pPr>
        <w:pStyle w:val="BurnessNumbering1"/>
        <w:numPr>
          <w:ilvl w:val="0"/>
          <w:numId w:val="10"/>
        </w:numPr>
        <w:rPr>
          <w:rFonts w:ascii="Arial" w:hAnsi="Arial" w:cs="Arial"/>
          <w:b/>
          <w:bCs/>
        </w:rPr>
      </w:pPr>
      <w:r w:rsidRPr="002446CD">
        <w:rPr>
          <w:rFonts w:ascii="Arial" w:hAnsi="Arial" w:cs="Arial"/>
        </w:rPr>
        <w:t xml:space="preserve">The mode of baptism practised by the Church shall be that of immersion, on the understanding that in </w:t>
      </w:r>
      <w:r w:rsidR="0003759A">
        <w:rPr>
          <w:rFonts w:ascii="Arial" w:hAnsi="Arial" w:cs="Arial"/>
        </w:rPr>
        <w:t>particular individual</w:t>
      </w:r>
      <w:r w:rsidRPr="002446CD">
        <w:rPr>
          <w:rFonts w:ascii="Arial" w:hAnsi="Arial" w:cs="Arial"/>
        </w:rPr>
        <w:t xml:space="preserve"> circumstances a Members Meeting may agree to make an exception.</w:t>
      </w:r>
    </w:p>
    <w:p w14:paraId="6E6E6237" w14:textId="77777777" w:rsidR="008B28D9" w:rsidRPr="00C729F0" w:rsidRDefault="008B28D9" w:rsidP="00C729F0">
      <w:pPr>
        <w:pStyle w:val="BurnessNumbering1"/>
        <w:rPr>
          <w:rFonts w:ascii="Arial" w:hAnsi="Arial" w:cs="Arial"/>
          <w:b/>
          <w:bCs/>
        </w:rPr>
      </w:pPr>
      <w:r>
        <w:rPr>
          <w:rFonts w:ascii="Arial" w:hAnsi="Arial" w:cs="Arial"/>
        </w:rPr>
        <w:t>The Church will regularly observe the Lord’s Supper.</w:t>
      </w:r>
    </w:p>
    <w:p w14:paraId="1BBADAE2"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lastRenderedPageBreak/>
        <w:t>MEMBERS</w:t>
      </w:r>
    </w:p>
    <w:p w14:paraId="6A6BD02A"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Qualifications for membership</w:t>
      </w:r>
    </w:p>
    <w:p w14:paraId="451DC0B6" w14:textId="77777777" w:rsidR="003A334F" w:rsidRPr="00C2301F" w:rsidRDefault="003A334F" w:rsidP="00550B4D">
      <w:pPr>
        <w:pStyle w:val="BurnessNumbering1"/>
        <w:rPr>
          <w:rFonts w:ascii="Arial" w:hAnsi="Arial" w:cs="Arial"/>
        </w:rPr>
      </w:pPr>
      <w:bookmarkStart w:id="4" w:name="ClauseRef3"/>
      <w:r w:rsidRPr="00C2301F">
        <w:rPr>
          <w:rFonts w:ascii="Arial" w:hAnsi="Arial" w:cs="Arial"/>
        </w:rPr>
        <w:t>Membership</w:t>
      </w:r>
      <w:r w:rsidR="00EE468C" w:rsidRPr="00C2301F">
        <w:rPr>
          <w:rFonts w:ascii="Arial" w:hAnsi="Arial" w:cs="Arial"/>
        </w:rPr>
        <w:t xml:space="preserve"> of the Church</w:t>
      </w:r>
      <w:r w:rsidR="00D2709F" w:rsidRPr="00C2301F">
        <w:rPr>
          <w:rFonts w:ascii="Arial" w:hAnsi="Arial" w:cs="Arial"/>
        </w:rPr>
        <w:t xml:space="preserve"> is open to any person </w:t>
      </w:r>
      <w:r w:rsidR="009E2ADB" w:rsidRPr="00C2301F">
        <w:rPr>
          <w:rFonts w:ascii="Arial" w:hAnsi="Arial" w:cs="Arial"/>
        </w:rPr>
        <w:t xml:space="preserve">who professes faith in Jesus Christ as Saviour and Lord </w:t>
      </w:r>
      <w:r w:rsidR="000D4AAE" w:rsidRPr="00C2301F">
        <w:rPr>
          <w:rFonts w:ascii="Arial" w:hAnsi="Arial" w:cs="Arial"/>
        </w:rPr>
        <w:t xml:space="preserve">as a </w:t>
      </w:r>
      <w:r w:rsidR="002446CD" w:rsidRPr="00C2301F">
        <w:rPr>
          <w:rFonts w:ascii="Arial" w:hAnsi="Arial" w:cs="Arial"/>
        </w:rPr>
        <w:t xml:space="preserve">Christian </w:t>
      </w:r>
      <w:r w:rsidR="000D4AAE" w:rsidRPr="00C2301F">
        <w:rPr>
          <w:rFonts w:ascii="Arial" w:hAnsi="Arial" w:cs="Arial"/>
        </w:rPr>
        <w:t>believer</w:t>
      </w:r>
      <w:r w:rsidR="002446CD" w:rsidRPr="00C2301F">
        <w:rPr>
          <w:rFonts w:ascii="Arial" w:hAnsi="Arial" w:cs="Arial"/>
        </w:rPr>
        <w:t xml:space="preserve"> and disciple</w:t>
      </w:r>
      <w:r w:rsidR="000D4AAE" w:rsidRPr="00C2301F">
        <w:rPr>
          <w:rFonts w:ascii="Arial" w:hAnsi="Arial" w:cs="Arial"/>
        </w:rPr>
        <w:t xml:space="preserve">, </w:t>
      </w:r>
      <w:r w:rsidR="009E2ADB" w:rsidRPr="00C2301F">
        <w:rPr>
          <w:rFonts w:ascii="Arial" w:hAnsi="Arial" w:cs="Arial"/>
        </w:rPr>
        <w:t>and agrees with</w:t>
      </w:r>
      <w:r w:rsidR="000D4AAE" w:rsidRPr="00C2301F">
        <w:rPr>
          <w:rFonts w:ascii="Arial" w:hAnsi="Arial" w:cs="Arial"/>
        </w:rPr>
        <w:t>,</w:t>
      </w:r>
      <w:r w:rsidR="009E2ADB" w:rsidRPr="00C2301F">
        <w:rPr>
          <w:rFonts w:ascii="Arial" w:hAnsi="Arial" w:cs="Arial"/>
        </w:rPr>
        <w:t xml:space="preserve"> and is personally committed to</w:t>
      </w:r>
      <w:r w:rsidR="000D4AAE" w:rsidRPr="00C2301F">
        <w:rPr>
          <w:rFonts w:ascii="Arial" w:hAnsi="Arial" w:cs="Arial"/>
        </w:rPr>
        <w:t>,</w:t>
      </w:r>
      <w:r w:rsidR="00D2709F" w:rsidRPr="00C2301F">
        <w:rPr>
          <w:rFonts w:ascii="Arial" w:hAnsi="Arial" w:cs="Arial"/>
        </w:rPr>
        <w:t xml:space="preserve"> </w:t>
      </w:r>
      <w:r w:rsidR="009E2ADB" w:rsidRPr="00C2301F">
        <w:rPr>
          <w:rFonts w:ascii="Arial" w:hAnsi="Arial" w:cs="Arial"/>
        </w:rPr>
        <w:t xml:space="preserve">the </w:t>
      </w:r>
      <w:r w:rsidR="00D2709F" w:rsidRPr="00C2301F">
        <w:rPr>
          <w:rFonts w:ascii="Arial" w:hAnsi="Arial" w:cs="Arial"/>
        </w:rPr>
        <w:t xml:space="preserve">Purposes, including the </w:t>
      </w:r>
      <w:r w:rsidR="000D4AAE" w:rsidRPr="00C2301F">
        <w:rPr>
          <w:rFonts w:ascii="Arial" w:hAnsi="Arial" w:cs="Arial"/>
        </w:rPr>
        <w:t xml:space="preserve">Declaration of Principle </w:t>
      </w:r>
      <w:r w:rsidR="00D2709F" w:rsidRPr="00C2301F">
        <w:rPr>
          <w:rFonts w:ascii="Arial" w:hAnsi="Arial" w:cs="Arial"/>
        </w:rPr>
        <w:t>and the Statement of Foundation Values</w:t>
      </w:r>
      <w:r w:rsidR="000D4AAE" w:rsidRPr="00C2301F">
        <w:rPr>
          <w:rFonts w:ascii="Arial" w:hAnsi="Arial" w:cs="Arial"/>
        </w:rPr>
        <w:t>.</w:t>
      </w:r>
    </w:p>
    <w:bookmarkEnd w:id="4"/>
    <w:p w14:paraId="2176DDB6"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Application for membership</w:t>
      </w:r>
    </w:p>
    <w:p w14:paraId="68244F8E" w14:textId="77777777" w:rsidR="003A334F" w:rsidRPr="002F7D6E" w:rsidRDefault="003A334F" w:rsidP="00550B4D">
      <w:pPr>
        <w:pStyle w:val="BurnessNumbering1"/>
        <w:rPr>
          <w:rFonts w:ascii="Arial" w:hAnsi="Arial" w:cs="Arial"/>
        </w:rPr>
      </w:pPr>
      <w:r w:rsidRPr="002F7D6E">
        <w:rPr>
          <w:rFonts w:ascii="Arial" w:hAnsi="Arial" w:cs="Arial"/>
        </w:rPr>
        <w:t>Any</w:t>
      </w:r>
      <w:r w:rsidR="000D4AAE">
        <w:rPr>
          <w:rFonts w:ascii="Arial" w:hAnsi="Arial" w:cs="Arial"/>
        </w:rPr>
        <w:t xml:space="preserve"> person who wishe</w:t>
      </w:r>
      <w:r w:rsidR="00622C7D">
        <w:rPr>
          <w:rFonts w:ascii="Arial" w:hAnsi="Arial" w:cs="Arial"/>
        </w:rPr>
        <w:t xml:space="preserve">s to become a </w:t>
      </w:r>
      <w:r w:rsidR="00BB00EC">
        <w:rPr>
          <w:rFonts w:ascii="Arial" w:hAnsi="Arial" w:cs="Arial"/>
        </w:rPr>
        <w:t>M</w:t>
      </w:r>
      <w:r w:rsidR="00622C7D">
        <w:rPr>
          <w:rFonts w:ascii="Arial" w:hAnsi="Arial" w:cs="Arial"/>
        </w:rPr>
        <w:t>ember must give notice to</w:t>
      </w:r>
      <w:r w:rsidR="000D4AAE">
        <w:rPr>
          <w:rFonts w:ascii="Arial" w:hAnsi="Arial" w:cs="Arial"/>
        </w:rPr>
        <w:t xml:space="preserve"> </w:t>
      </w:r>
      <w:r w:rsidRPr="002F7D6E">
        <w:rPr>
          <w:rFonts w:ascii="Arial" w:hAnsi="Arial" w:cs="Arial"/>
        </w:rPr>
        <w:t xml:space="preserve">the </w:t>
      </w:r>
      <w:r w:rsidR="002446CD">
        <w:rPr>
          <w:rFonts w:ascii="Arial" w:hAnsi="Arial" w:cs="Arial"/>
        </w:rPr>
        <w:t>Leadership Team</w:t>
      </w:r>
      <w:r w:rsidR="0003759A">
        <w:rPr>
          <w:rFonts w:ascii="Arial" w:hAnsi="Arial" w:cs="Arial"/>
        </w:rPr>
        <w:t>,</w:t>
      </w:r>
      <w:r w:rsidR="000D4AAE">
        <w:rPr>
          <w:rFonts w:ascii="Arial" w:hAnsi="Arial" w:cs="Arial"/>
        </w:rPr>
        <w:t xml:space="preserve"> who will arrange for the application </w:t>
      </w:r>
      <w:r w:rsidR="00027AFD">
        <w:rPr>
          <w:rFonts w:ascii="Arial" w:hAnsi="Arial" w:cs="Arial"/>
        </w:rPr>
        <w:t xml:space="preserve">for membership </w:t>
      </w:r>
      <w:r w:rsidR="004C69DE">
        <w:rPr>
          <w:rFonts w:ascii="Arial" w:hAnsi="Arial" w:cs="Arial"/>
        </w:rPr>
        <w:t xml:space="preserve">to be </w:t>
      </w:r>
      <w:r w:rsidR="00D2709F">
        <w:rPr>
          <w:rFonts w:ascii="Arial" w:hAnsi="Arial" w:cs="Arial"/>
        </w:rPr>
        <w:t>c</w:t>
      </w:r>
      <w:r w:rsidR="002446CD">
        <w:rPr>
          <w:rFonts w:ascii="Arial" w:hAnsi="Arial" w:cs="Arial"/>
        </w:rPr>
        <w:t xml:space="preserve">onsidered </w:t>
      </w:r>
      <w:r w:rsidR="000D4AAE">
        <w:rPr>
          <w:rFonts w:ascii="Arial" w:hAnsi="Arial" w:cs="Arial"/>
        </w:rPr>
        <w:t>at the next available</w:t>
      </w:r>
      <w:r w:rsidR="00EE468C">
        <w:rPr>
          <w:rFonts w:ascii="Arial" w:hAnsi="Arial" w:cs="Arial"/>
        </w:rPr>
        <w:t xml:space="preserve"> Leadership Team</w:t>
      </w:r>
      <w:r w:rsidR="000D4AAE">
        <w:rPr>
          <w:rFonts w:ascii="Arial" w:hAnsi="Arial" w:cs="Arial"/>
        </w:rPr>
        <w:t xml:space="preserve"> M</w:t>
      </w:r>
      <w:r w:rsidRPr="002F7D6E">
        <w:rPr>
          <w:rFonts w:ascii="Arial" w:hAnsi="Arial" w:cs="Arial"/>
        </w:rPr>
        <w:t>eeting.</w:t>
      </w:r>
      <w:r w:rsidR="00D2709F">
        <w:rPr>
          <w:rFonts w:ascii="Arial" w:hAnsi="Arial" w:cs="Arial"/>
        </w:rPr>
        <w:t xml:space="preserve"> The Leadership Team</w:t>
      </w:r>
      <w:r w:rsidR="008B28D9">
        <w:rPr>
          <w:rFonts w:ascii="Arial" w:hAnsi="Arial" w:cs="Arial"/>
        </w:rPr>
        <w:t xml:space="preserve"> will</w:t>
      </w:r>
      <w:r w:rsidR="00D2709F">
        <w:rPr>
          <w:rFonts w:ascii="Arial" w:hAnsi="Arial" w:cs="Arial"/>
        </w:rPr>
        <w:t xml:space="preserve"> appoint 2 or more Members</w:t>
      </w:r>
      <w:r w:rsidR="000D4AAE">
        <w:rPr>
          <w:rFonts w:ascii="Arial" w:hAnsi="Arial" w:cs="Arial"/>
        </w:rPr>
        <w:t xml:space="preserve"> to interview the applicant and will bring to the</w:t>
      </w:r>
      <w:r w:rsidR="00027AFD">
        <w:rPr>
          <w:rFonts w:ascii="Arial" w:hAnsi="Arial" w:cs="Arial"/>
        </w:rPr>
        <w:t xml:space="preserve"> </w:t>
      </w:r>
      <w:r w:rsidR="000D4AAE">
        <w:rPr>
          <w:rFonts w:ascii="Arial" w:hAnsi="Arial" w:cs="Arial"/>
        </w:rPr>
        <w:t>next available Members Meeting a recommendation as to wh</w:t>
      </w:r>
      <w:r w:rsidR="00027AFD">
        <w:rPr>
          <w:rFonts w:ascii="Arial" w:hAnsi="Arial" w:cs="Arial"/>
        </w:rPr>
        <w:t>ethe</w:t>
      </w:r>
      <w:r w:rsidR="000D4AAE">
        <w:rPr>
          <w:rFonts w:ascii="Arial" w:hAnsi="Arial" w:cs="Arial"/>
        </w:rPr>
        <w:t xml:space="preserve">r </w:t>
      </w:r>
      <w:r w:rsidR="0003759A">
        <w:rPr>
          <w:rFonts w:ascii="Arial" w:hAnsi="Arial" w:cs="Arial"/>
        </w:rPr>
        <w:t xml:space="preserve">or not </w:t>
      </w:r>
      <w:r w:rsidR="00027AFD">
        <w:rPr>
          <w:rFonts w:ascii="Arial" w:hAnsi="Arial" w:cs="Arial"/>
        </w:rPr>
        <w:t>t</w:t>
      </w:r>
      <w:r w:rsidR="000D4AAE">
        <w:rPr>
          <w:rFonts w:ascii="Arial" w:hAnsi="Arial" w:cs="Arial"/>
        </w:rPr>
        <w:t>he applicant should be accepted as a Member.</w:t>
      </w:r>
    </w:p>
    <w:p w14:paraId="540CDC84" w14:textId="77777777" w:rsidR="003A334F" w:rsidRPr="002F7D6E" w:rsidRDefault="00C729F0" w:rsidP="00550B4D">
      <w:pPr>
        <w:pStyle w:val="BurnessNumbering1"/>
        <w:rPr>
          <w:rFonts w:ascii="Arial" w:hAnsi="Arial" w:cs="Arial"/>
        </w:rPr>
      </w:pPr>
      <w:r>
        <w:rPr>
          <w:rFonts w:ascii="Arial" w:hAnsi="Arial" w:cs="Arial"/>
        </w:rPr>
        <w:t xml:space="preserve">The </w:t>
      </w:r>
      <w:r w:rsidR="00027AFD">
        <w:rPr>
          <w:rFonts w:ascii="Arial" w:hAnsi="Arial" w:cs="Arial"/>
        </w:rPr>
        <w:t xml:space="preserve">decision on </w:t>
      </w:r>
      <w:r w:rsidR="0003759A">
        <w:rPr>
          <w:rFonts w:ascii="Arial" w:hAnsi="Arial" w:cs="Arial"/>
        </w:rPr>
        <w:t>any such</w:t>
      </w:r>
      <w:r w:rsidR="00027AFD">
        <w:rPr>
          <w:rFonts w:ascii="Arial" w:hAnsi="Arial" w:cs="Arial"/>
        </w:rPr>
        <w:t xml:space="preserve"> application shall be made by the Members Meeting which </w:t>
      </w:r>
      <w:r w:rsidR="003A334F" w:rsidRPr="002F7D6E">
        <w:rPr>
          <w:rFonts w:ascii="Arial" w:hAnsi="Arial" w:cs="Arial"/>
        </w:rPr>
        <w:t>may, at its discretion, refuse to admit any</w:t>
      </w:r>
      <w:r w:rsidR="00027AFD">
        <w:rPr>
          <w:rFonts w:ascii="Arial" w:hAnsi="Arial" w:cs="Arial"/>
        </w:rPr>
        <w:t xml:space="preserve"> person to membership, although such refusal should be only on the ground that the Members Meeting is not </w:t>
      </w:r>
      <w:r>
        <w:rPr>
          <w:rFonts w:ascii="Arial" w:hAnsi="Arial" w:cs="Arial"/>
        </w:rPr>
        <w:t xml:space="preserve">reasonably </w:t>
      </w:r>
      <w:r w:rsidR="00027AFD">
        <w:rPr>
          <w:rFonts w:ascii="Arial" w:hAnsi="Arial" w:cs="Arial"/>
        </w:rPr>
        <w:t>satisfied that the applicant fulfils the qualifications for mem</w:t>
      </w:r>
      <w:r w:rsidR="007D1C38">
        <w:rPr>
          <w:rFonts w:ascii="Arial" w:hAnsi="Arial" w:cs="Arial"/>
        </w:rPr>
        <w:t>bership specified in Clause 13</w:t>
      </w:r>
      <w:r w:rsidR="00B36D79">
        <w:rPr>
          <w:rFonts w:ascii="Arial" w:hAnsi="Arial" w:cs="Arial"/>
        </w:rPr>
        <w:t xml:space="preserve"> </w:t>
      </w:r>
      <w:r w:rsidR="008B28D9">
        <w:rPr>
          <w:rFonts w:ascii="Arial" w:hAnsi="Arial" w:cs="Arial"/>
        </w:rPr>
        <w:t>and/or will be able to fulfil the obligations of mem</w:t>
      </w:r>
      <w:r w:rsidR="007D1C38">
        <w:rPr>
          <w:rFonts w:ascii="Arial" w:hAnsi="Arial" w:cs="Arial"/>
        </w:rPr>
        <w:t>bership specified in Clause 22</w:t>
      </w:r>
      <w:r w:rsidR="00B36D79">
        <w:rPr>
          <w:rFonts w:ascii="Arial" w:hAnsi="Arial" w:cs="Arial"/>
        </w:rPr>
        <w:t>.</w:t>
      </w:r>
    </w:p>
    <w:p w14:paraId="0C749D4E" w14:textId="77777777" w:rsidR="00336419" w:rsidRDefault="00027AFD" w:rsidP="00550B4D">
      <w:pPr>
        <w:pStyle w:val="BurnessNumbering1"/>
        <w:rPr>
          <w:rFonts w:ascii="Arial" w:hAnsi="Arial" w:cs="Arial"/>
        </w:rPr>
      </w:pPr>
      <w:r>
        <w:rPr>
          <w:rFonts w:ascii="Arial" w:hAnsi="Arial" w:cs="Arial"/>
        </w:rPr>
        <w:t xml:space="preserve">The </w:t>
      </w:r>
      <w:r w:rsidR="00EE468C">
        <w:rPr>
          <w:rFonts w:ascii="Arial" w:hAnsi="Arial" w:cs="Arial"/>
        </w:rPr>
        <w:t xml:space="preserve">decision of the Members Meeting as to whether </w:t>
      </w:r>
      <w:r w:rsidR="0003759A">
        <w:rPr>
          <w:rFonts w:ascii="Arial" w:hAnsi="Arial" w:cs="Arial"/>
        </w:rPr>
        <w:t xml:space="preserve">or not </w:t>
      </w:r>
      <w:r w:rsidR="00EE468C">
        <w:rPr>
          <w:rFonts w:ascii="Arial" w:hAnsi="Arial" w:cs="Arial"/>
        </w:rPr>
        <w:t xml:space="preserve">to admit the applicant to membership shall be final, and the </w:t>
      </w:r>
      <w:r w:rsidR="002446CD">
        <w:rPr>
          <w:rFonts w:ascii="Arial" w:hAnsi="Arial" w:cs="Arial"/>
        </w:rPr>
        <w:t>Leadership Team</w:t>
      </w:r>
      <w:r w:rsidR="00B12835">
        <w:rPr>
          <w:rFonts w:ascii="Arial" w:hAnsi="Arial" w:cs="Arial"/>
        </w:rPr>
        <w:t xml:space="preserve"> must give </w:t>
      </w:r>
      <w:r w:rsidR="0003759A">
        <w:rPr>
          <w:rFonts w:ascii="Arial" w:hAnsi="Arial" w:cs="Arial"/>
        </w:rPr>
        <w:t xml:space="preserve">prompt </w:t>
      </w:r>
      <w:r w:rsidR="00947A09">
        <w:rPr>
          <w:rFonts w:ascii="Arial" w:hAnsi="Arial" w:cs="Arial"/>
        </w:rPr>
        <w:t>notice of</w:t>
      </w:r>
      <w:r w:rsidR="006A65DD">
        <w:rPr>
          <w:rFonts w:ascii="Arial" w:hAnsi="Arial" w:cs="Arial"/>
        </w:rPr>
        <w:t xml:space="preserve"> this decision</w:t>
      </w:r>
      <w:r w:rsidR="0003759A">
        <w:rPr>
          <w:rFonts w:ascii="Arial" w:hAnsi="Arial" w:cs="Arial"/>
        </w:rPr>
        <w:t xml:space="preserve"> to the applicant</w:t>
      </w:r>
      <w:r w:rsidR="006A65DD">
        <w:rPr>
          <w:rFonts w:ascii="Arial" w:hAnsi="Arial" w:cs="Arial"/>
        </w:rPr>
        <w:t>.</w:t>
      </w:r>
      <w:r>
        <w:rPr>
          <w:rFonts w:ascii="Arial" w:hAnsi="Arial" w:cs="Arial"/>
        </w:rPr>
        <w:t xml:space="preserve"> </w:t>
      </w:r>
    </w:p>
    <w:p w14:paraId="70C37BA5" w14:textId="77777777" w:rsidR="00A70B0F" w:rsidRDefault="00A70B0F" w:rsidP="00550B4D">
      <w:pPr>
        <w:pStyle w:val="BurnessNumbering1"/>
        <w:rPr>
          <w:rFonts w:ascii="Arial" w:hAnsi="Arial" w:cs="Arial"/>
        </w:rPr>
      </w:pPr>
      <w:r>
        <w:rPr>
          <w:rFonts w:ascii="Arial" w:hAnsi="Arial" w:cs="Arial"/>
        </w:rPr>
        <w:t>Notwithstanding the terms of Clauses 13 to 16 inclusive, and that without any requirement to apply for membership of the Church:</w:t>
      </w:r>
    </w:p>
    <w:p w14:paraId="166B5FA1" w14:textId="77777777" w:rsidR="00A70B0F" w:rsidRDefault="00A70B0F" w:rsidP="00C2301F">
      <w:pPr>
        <w:pStyle w:val="BurnessNumbering2"/>
        <w:rPr>
          <w:rFonts w:ascii="Arial" w:hAnsi="Arial" w:cs="Arial"/>
        </w:rPr>
      </w:pPr>
      <w:r>
        <w:rPr>
          <w:rFonts w:ascii="Arial" w:hAnsi="Arial" w:cs="Arial"/>
        </w:rPr>
        <w:t>all persons in membership of the Association as at the Transfer Date will be deemed to have become Members as from the Transfer Date; and</w:t>
      </w:r>
    </w:p>
    <w:p w14:paraId="3040728A" w14:textId="77777777" w:rsidR="00924DE7" w:rsidRPr="00C2301F" w:rsidRDefault="00A70B0F" w:rsidP="00C2301F">
      <w:pPr>
        <w:pStyle w:val="BurnessNumbering2"/>
        <w:rPr>
          <w:rFonts w:ascii="Arial" w:hAnsi="Arial" w:cs="Arial"/>
        </w:rPr>
      </w:pPr>
      <w:r>
        <w:rPr>
          <w:rFonts w:ascii="Arial" w:hAnsi="Arial" w:cs="Arial"/>
        </w:rPr>
        <w:t>a</w:t>
      </w:r>
      <w:r w:rsidR="006A65DD" w:rsidRPr="00C2301F">
        <w:rPr>
          <w:rFonts w:ascii="Arial" w:hAnsi="Arial" w:cs="Arial"/>
        </w:rPr>
        <w:t xml:space="preserve"> </w:t>
      </w:r>
      <w:r w:rsidR="00C6506F" w:rsidRPr="00C2301F">
        <w:rPr>
          <w:rFonts w:ascii="Arial" w:hAnsi="Arial" w:cs="Arial"/>
        </w:rPr>
        <w:t>Ministe</w:t>
      </w:r>
      <w:r w:rsidR="00924DE7" w:rsidRPr="00C2301F">
        <w:rPr>
          <w:rFonts w:ascii="Arial" w:hAnsi="Arial" w:cs="Arial"/>
        </w:rPr>
        <w:t>r shall be deemed to be a Member for the duration</w:t>
      </w:r>
      <w:r w:rsidR="00C6506F" w:rsidRPr="00C2301F">
        <w:rPr>
          <w:rFonts w:ascii="Arial" w:hAnsi="Arial" w:cs="Arial"/>
        </w:rPr>
        <w:t xml:space="preserve"> of his/her appointment as Ministe</w:t>
      </w:r>
      <w:r w:rsidR="00924DE7" w:rsidRPr="00C2301F">
        <w:rPr>
          <w:rFonts w:ascii="Arial" w:hAnsi="Arial" w:cs="Arial"/>
        </w:rPr>
        <w:t>r.</w:t>
      </w:r>
    </w:p>
    <w:p w14:paraId="3376E3D0" w14:textId="77777777" w:rsidR="00924DE7" w:rsidRPr="002F7D6E" w:rsidRDefault="002446CD" w:rsidP="00550B4D">
      <w:pPr>
        <w:pStyle w:val="BurnessNumbering1"/>
        <w:rPr>
          <w:rFonts w:ascii="Arial" w:hAnsi="Arial" w:cs="Arial"/>
        </w:rPr>
      </w:pPr>
      <w:r>
        <w:rPr>
          <w:rFonts w:ascii="Arial" w:hAnsi="Arial" w:cs="Arial"/>
        </w:rPr>
        <w:t>The Leadership Team</w:t>
      </w:r>
      <w:r w:rsidR="00924DE7">
        <w:rPr>
          <w:rFonts w:ascii="Arial" w:hAnsi="Arial" w:cs="Arial"/>
        </w:rPr>
        <w:t xml:space="preserve"> will provide every Member with the C</w:t>
      </w:r>
      <w:r w:rsidR="00C6506F">
        <w:rPr>
          <w:rFonts w:ascii="Arial" w:hAnsi="Arial" w:cs="Arial"/>
        </w:rPr>
        <w:t>onstitution in hard copy or digita</w:t>
      </w:r>
      <w:r w:rsidR="00924DE7">
        <w:rPr>
          <w:rFonts w:ascii="Arial" w:hAnsi="Arial" w:cs="Arial"/>
        </w:rPr>
        <w:t>l form.</w:t>
      </w:r>
    </w:p>
    <w:p w14:paraId="730E6792" w14:textId="77777777" w:rsidR="003A334F" w:rsidRPr="002F7D6E" w:rsidRDefault="00DF481D" w:rsidP="00550B4D">
      <w:pPr>
        <w:pStyle w:val="BurnessNumbering1"/>
        <w:numPr>
          <w:ilvl w:val="0"/>
          <w:numId w:val="0"/>
        </w:numPr>
        <w:rPr>
          <w:rFonts w:ascii="Arial" w:hAnsi="Arial" w:cs="Arial"/>
          <w:b/>
          <w:bCs/>
        </w:rPr>
      </w:pPr>
      <w:r>
        <w:rPr>
          <w:rFonts w:ascii="Arial" w:hAnsi="Arial" w:cs="Arial"/>
          <w:b/>
          <w:bCs/>
        </w:rPr>
        <w:t>Register of the M</w:t>
      </w:r>
      <w:r w:rsidR="003A334F" w:rsidRPr="002F7D6E">
        <w:rPr>
          <w:rFonts w:ascii="Arial" w:hAnsi="Arial" w:cs="Arial"/>
          <w:b/>
          <w:bCs/>
        </w:rPr>
        <w:t>embers</w:t>
      </w:r>
    </w:p>
    <w:p w14:paraId="0AA8310C" w14:textId="77777777" w:rsidR="003A334F" w:rsidRPr="00D7660D" w:rsidRDefault="003A334F" w:rsidP="00D7660D">
      <w:pPr>
        <w:pStyle w:val="BurnessNumbering1"/>
        <w:rPr>
          <w:rFonts w:ascii="Arial" w:hAnsi="Arial" w:cs="Arial"/>
        </w:rPr>
      </w:pPr>
      <w:r w:rsidRPr="00D7660D">
        <w:rPr>
          <w:rFonts w:ascii="Arial" w:hAnsi="Arial" w:cs="Arial"/>
        </w:rPr>
        <w:t>T</w:t>
      </w:r>
      <w:r w:rsidR="00C6506F" w:rsidRPr="00D7660D">
        <w:rPr>
          <w:rFonts w:ascii="Arial" w:hAnsi="Arial" w:cs="Arial"/>
        </w:rPr>
        <w:t>he Leadership Team</w:t>
      </w:r>
      <w:r w:rsidR="00DF481D" w:rsidRPr="00D7660D">
        <w:rPr>
          <w:rFonts w:ascii="Arial" w:hAnsi="Arial" w:cs="Arial"/>
        </w:rPr>
        <w:t xml:space="preserve"> must keep a register of the M</w:t>
      </w:r>
      <w:r w:rsidR="006A65DD">
        <w:rPr>
          <w:rFonts w:ascii="Arial" w:hAnsi="Arial" w:cs="Arial"/>
        </w:rPr>
        <w:t>embers, setting out:</w:t>
      </w:r>
    </w:p>
    <w:p w14:paraId="716E4723" w14:textId="77777777" w:rsidR="003A334F" w:rsidRPr="00D7660D" w:rsidRDefault="00DF481D" w:rsidP="00D7660D">
      <w:pPr>
        <w:pStyle w:val="BurnessNumbering2"/>
        <w:rPr>
          <w:rFonts w:ascii="Arial" w:hAnsi="Arial" w:cs="Arial"/>
        </w:rPr>
      </w:pPr>
      <w:r w:rsidRPr="00D7660D">
        <w:rPr>
          <w:rFonts w:ascii="Arial" w:hAnsi="Arial" w:cs="Arial"/>
        </w:rPr>
        <w:t>for each current M</w:t>
      </w:r>
      <w:r w:rsidR="003A334F" w:rsidRPr="00D7660D">
        <w:rPr>
          <w:rFonts w:ascii="Arial" w:hAnsi="Arial" w:cs="Arial"/>
        </w:rPr>
        <w:t>ember:</w:t>
      </w:r>
    </w:p>
    <w:p w14:paraId="2EAC093F" w14:textId="77777777" w:rsidR="003A334F" w:rsidRPr="00D7660D" w:rsidRDefault="003A334F" w:rsidP="00D7660D">
      <w:pPr>
        <w:pStyle w:val="BurnessNumbering3"/>
        <w:rPr>
          <w:rFonts w:ascii="Arial" w:hAnsi="Arial" w:cs="Arial"/>
        </w:rPr>
      </w:pPr>
      <w:r w:rsidRPr="00D7660D">
        <w:rPr>
          <w:rFonts w:ascii="Arial" w:hAnsi="Arial" w:cs="Arial"/>
        </w:rPr>
        <w:lastRenderedPageBreak/>
        <w:t>his/her full name and address; and</w:t>
      </w:r>
    </w:p>
    <w:p w14:paraId="18EB6F5C" w14:textId="77777777" w:rsidR="003A334F" w:rsidRPr="00D7660D" w:rsidRDefault="003A334F" w:rsidP="00D7660D">
      <w:pPr>
        <w:pStyle w:val="BurnessNumbering3"/>
        <w:rPr>
          <w:rFonts w:ascii="Arial" w:hAnsi="Arial" w:cs="Arial"/>
        </w:rPr>
      </w:pPr>
      <w:r w:rsidRPr="00D7660D">
        <w:rPr>
          <w:rFonts w:ascii="Arial" w:hAnsi="Arial" w:cs="Arial"/>
        </w:rPr>
        <w:t>the date on which he/she was registered</w:t>
      </w:r>
      <w:r w:rsidR="00DF481D" w:rsidRPr="00D7660D">
        <w:rPr>
          <w:rFonts w:ascii="Arial" w:hAnsi="Arial" w:cs="Arial"/>
        </w:rPr>
        <w:t xml:space="preserve"> as a Member</w:t>
      </w:r>
      <w:r w:rsidR="00C21876" w:rsidRPr="00D7660D">
        <w:rPr>
          <w:rFonts w:ascii="Arial" w:hAnsi="Arial" w:cs="Arial"/>
        </w:rPr>
        <w:t>; and</w:t>
      </w:r>
    </w:p>
    <w:p w14:paraId="1B1BDC1D" w14:textId="77777777" w:rsidR="003A334F" w:rsidRPr="00D7660D" w:rsidRDefault="00DF481D" w:rsidP="00D7660D">
      <w:pPr>
        <w:pStyle w:val="BurnessNumbering2"/>
        <w:rPr>
          <w:rFonts w:ascii="Arial" w:hAnsi="Arial" w:cs="Arial"/>
        </w:rPr>
      </w:pPr>
      <w:r w:rsidRPr="00D7660D">
        <w:rPr>
          <w:rFonts w:ascii="Arial" w:hAnsi="Arial" w:cs="Arial"/>
        </w:rPr>
        <w:t xml:space="preserve">for each former Member, </w:t>
      </w:r>
      <w:r w:rsidR="003A334F" w:rsidRPr="00D7660D">
        <w:rPr>
          <w:rFonts w:ascii="Arial" w:hAnsi="Arial" w:cs="Arial"/>
        </w:rPr>
        <w:t>for</w:t>
      </w:r>
      <w:r w:rsidR="00B36D79" w:rsidRPr="00D7660D">
        <w:rPr>
          <w:rFonts w:ascii="Arial" w:hAnsi="Arial" w:cs="Arial"/>
        </w:rPr>
        <w:t xml:space="preserve"> at least 6</w:t>
      </w:r>
      <w:r w:rsidR="003A334F" w:rsidRPr="00D7660D">
        <w:rPr>
          <w:rFonts w:ascii="Arial" w:hAnsi="Arial" w:cs="Arial"/>
        </w:rPr>
        <w:t xml:space="preserve"> years from the date on he</w:t>
      </w:r>
      <w:r w:rsidRPr="00D7660D">
        <w:rPr>
          <w:rFonts w:ascii="Arial" w:hAnsi="Arial" w:cs="Arial"/>
        </w:rPr>
        <w:t>/she ceased to be a M</w:t>
      </w:r>
      <w:r w:rsidR="003A334F" w:rsidRPr="00D7660D">
        <w:rPr>
          <w:rFonts w:ascii="Arial" w:hAnsi="Arial" w:cs="Arial"/>
        </w:rPr>
        <w:t>ember:</w:t>
      </w:r>
    </w:p>
    <w:p w14:paraId="16D80726" w14:textId="77777777" w:rsidR="003A334F" w:rsidRPr="00D7660D" w:rsidRDefault="003A334F" w:rsidP="00D7660D">
      <w:pPr>
        <w:pStyle w:val="BurnessNumbering3"/>
        <w:rPr>
          <w:rFonts w:ascii="Arial" w:hAnsi="Arial" w:cs="Arial"/>
        </w:rPr>
      </w:pPr>
      <w:r w:rsidRPr="00D7660D">
        <w:rPr>
          <w:rFonts w:ascii="Arial" w:hAnsi="Arial" w:cs="Arial"/>
        </w:rPr>
        <w:t>his/her name; and</w:t>
      </w:r>
    </w:p>
    <w:p w14:paraId="789702A2" w14:textId="77777777" w:rsidR="003A334F" w:rsidRPr="00D7660D" w:rsidRDefault="003A334F" w:rsidP="00D7660D">
      <w:pPr>
        <w:pStyle w:val="BurnessNumbering3"/>
        <w:rPr>
          <w:rFonts w:ascii="Arial" w:hAnsi="Arial" w:cs="Arial"/>
        </w:rPr>
      </w:pPr>
      <w:r w:rsidRPr="00D7660D">
        <w:rPr>
          <w:rFonts w:ascii="Arial" w:hAnsi="Arial" w:cs="Arial"/>
        </w:rPr>
        <w:t xml:space="preserve">the date </w:t>
      </w:r>
      <w:r w:rsidR="00924DE7" w:rsidRPr="00D7660D">
        <w:rPr>
          <w:rFonts w:ascii="Arial" w:hAnsi="Arial" w:cs="Arial"/>
        </w:rPr>
        <w:t>on which he/she ceased to be a M</w:t>
      </w:r>
      <w:r w:rsidRPr="00D7660D">
        <w:rPr>
          <w:rFonts w:ascii="Arial" w:hAnsi="Arial" w:cs="Arial"/>
        </w:rPr>
        <w:t xml:space="preserve">ember. </w:t>
      </w:r>
    </w:p>
    <w:p w14:paraId="544D0C24" w14:textId="77777777" w:rsidR="003A334F" w:rsidRPr="002F7D6E" w:rsidRDefault="00C6506F" w:rsidP="00550B4D">
      <w:pPr>
        <w:pStyle w:val="BurnessNumbering1"/>
        <w:rPr>
          <w:rFonts w:ascii="Arial" w:hAnsi="Arial" w:cs="Arial"/>
        </w:rPr>
      </w:pPr>
      <w:r>
        <w:rPr>
          <w:rFonts w:ascii="Arial" w:hAnsi="Arial" w:cs="Arial"/>
        </w:rPr>
        <w:t>The Leadership Team</w:t>
      </w:r>
      <w:r w:rsidR="003A334F" w:rsidRPr="002F7D6E">
        <w:rPr>
          <w:rFonts w:ascii="Arial" w:hAnsi="Arial" w:cs="Arial"/>
        </w:rPr>
        <w:t xml:space="preserve"> mu</w:t>
      </w:r>
      <w:r w:rsidR="00DF481D">
        <w:rPr>
          <w:rFonts w:ascii="Arial" w:hAnsi="Arial" w:cs="Arial"/>
        </w:rPr>
        <w:t>st ensure that the register of the M</w:t>
      </w:r>
      <w:r w:rsidR="003A334F" w:rsidRPr="002F7D6E">
        <w:rPr>
          <w:rFonts w:ascii="Arial" w:hAnsi="Arial" w:cs="Arial"/>
        </w:rPr>
        <w:t>embers is updated within 28 days of any change:</w:t>
      </w:r>
    </w:p>
    <w:p w14:paraId="2AD7B4B2" w14:textId="77777777" w:rsidR="00924DE7" w:rsidRPr="00186FD5" w:rsidRDefault="003A334F" w:rsidP="00186FD5">
      <w:pPr>
        <w:pStyle w:val="BurnessNumbering2"/>
        <w:rPr>
          <w:rFonts w:ascii="Arial" w:hAnsi="Arial" w:cs="Arial"/>
        </w:rPr>
      </w:pPr>
      <w:r w:rsidRPr="00186FD5">
        <w:rPr>
          <w:rFonts w:ascii="Arial" w:hAnsi="Arial" w:cs="Arial"/>
        </w:rPr>
        <w:t>which arise</w:t>
      </w:r>
      <w:r w:rsidR="00F71C1F" w:rsidRPr="00186FD5">
        <w:rPr>
          <w:rFonts w:ascii="Arial" w:hAnsi="Arial" w:cs="Arial"/>
        </w:rPr>
        <w:t>s fr</w:t>
      </w:r>
      <w:r w:rsidR="00C6506F" w:rsidRPr="00186FD5">
        <w:rPr>
          <w:rFonts w:ascii="Arial" w:hAnsi="Arial" w:cs="Arial"/>
        </w:rPr>
        <w:t>om a resolution of the Leadership Team</w:t>
      </w:r>
      <w:r w:rsidRPr="00186FD5">
        <w:rPr>
          <w:rFonts w:ascii="Arial" w:hAnsi="Arial" w:cs="Arial"/>
        </w:rPr>
        <w:t xml:space="preserve"> or a resolution passed by</w:t>
      </w:r>
      <w:r w:rsidR="00F71C1F" w:rsidRPr="00186FD5">
        <w:rPr>
          <w:rFonts w:ascii="Arial" w:hAnsi="Arial" w:cs="Arial"/>
        </w:rPr>
        <w:t xml:space="preserve"> the Members</w:t>
      </w:r>
      <w:r w:rsidRPr="00186FD5">
        <w:rPr>
          <w:rFonts w:ascii="Arial" w:hAnsi="Arial" w:cs="Arial"/>
        </w:rPr>
        <w:t>; or</w:t>
      </w:r>
    </w:p>
    <w:p w14:paraId="303BCE8E" w14:textId="77777777" w:rsidR="003A334F" w:rsidRPr="00186FD5" w:rsidRDefault="00924DE7" w:rsidP="00186FD5">
      <w:pPr>
        <w:pStyle w:val="BurnessNumbering2"/>
        <w:rPr>
          <w:rFonts w:ascii="Arial" w:hAnsi="Arial" w:cs="Arial"/>
        </w:rPr>
      </w:pPr>
      <w:r w:rsidRPr="00186FD5">
        <w:rPr>
          <w:rFonts w:ascii="Arial" w:hAnsi="Arial" w:cs="Arial"/>
        </w:rPr>
        <w:t>which arises from the appointment of, or the terminatio</w:t>
      </w:r>
      <w:r w:rsidR="00C6506F" w:rsidRPr="00186FD5">
        <w:rPr>
          <w:rFonts w:ascii="Arial" w:hAnsi="Arial" w:cs="Arial"/>
        </w:rPr>
        <w:t>n of the appointment of, a Ministe</w:t>
      </w:r>
      <w:r w:rsidRPr="00186FD5">
        <w:rPr>
          <w:rFonts w:ascii="Arial" w:hAnsi="Arial" w:cs="Arial"/>
        </w:rPr>
        <w:t>r; or</w:t>
      </w:r>
      <w:r w:rsidR="003A334F" w:rsidRPr="00186FD5">
        <w:rPr>
          <w:rFonts w:ascii="Arial" w:hAnsi="Arial" w:cs="Arial"/>
        </w:rPr>
        <w:t xml:space="preserve"> </w:t>
      </w:r>
    </w:p>
    <w:p w14:paraId="016FF8C7" w14:textId="77777777" w:rsidR="003A334F" w:rsidRPr="00186FD5" w:rsidRDefault="003A334F" w:rsidP="00186FD5">
      <w:pPr>
        <w:pStyle w:val="BurnessNumbering2"/>
        <w:rPr>
          <w:rFonts w:ascii="Arial" w:hAnsi="Arial" w:cs="Arial"/>
        </w:rPr>
      </w:pPr>
      <w:r w:rsidRPr="00186FD5">
        <w:rPr>
          <w:rFonts w:ascii="Arial" w:hAnsi="Arial" w:cs="Arial"/>
        </w:rPr>
        <w:t>which</w:t>
      </w:r>
      <w:r w:rsidR="00F71C1F" w:rsidRPr="00186FD5">
        <w:rPr>
          <w:rFonts w:ascii="Arial" w:hAnsi="Arial" w:cs="Arial"/>
        </w:rPr>
        <w:t xml:space="preserve"> is </w:t>
      </w:r>
      <w:r w:rsidR="00924DE7" w:rsidRPr="00186FD5">
        <w:rPr>
          <w:rFonts w:ascii="Arial" w:hAnsi="Arial" w:cs="Arial"/>
        </w:rPr>
        <w:t xml:space="preserve">otherwise </w:t>
      </w:r>
      <w:r w:rsidR="00F71C1F" w:rsidRPr="00186FD5">
        <w:rPr>
          <w:rFonts w:ascii="Arial" w:hAnsi="Arial" w:cs="Arial"/>
        </w:rPr>
        <w:t xml:space="preserve">notified to the </w:t>
      </w:r>
      <w:r w:rsidR="00C6506F" w:rsidRPr="00186FD5">
        <w:rPr>
          <w:rFonts w:ascii="Arial" w:hAnsi="Arial" w:cs="Arial"/>
        </w:rPr>
        <w:t>Leadership Team</w:t>
      </w:r>
      <w:r w:rsidR="00C87862" w:rsidRPr="00186FD5">
        <w:rPr>
          <w:rFonts w:ascii="Arial" w:hAnsi="Arial" w:cs="Arial"/>
        </w:rPr>
        <w:t xml:space="preserve"> or to the </w:t>
      </w:r>
      <w:r w:rsidR="00F71C1F" w:rsidRPr="00186FD5">
        <w:rPr>
          <w:rFonts w:ascii="Arial" w:hAnsi="Arial" w:cs="Arial"/>
        </w:rPr>
        <w:t>Church</w:t>
      </w:r>
      <w:r w:rsidRPr="00186FD5">
        <w:rPr>
          <w:rFonts w:ascii="Arial" w:hAnsi="Arial" w:cs="Arial"/>
        </w:rPr>
        <w:t xml:space="preserve">.  </w:t>
      </w:r>
    </w:p>
    <w:p w14:paraId="3FA79FF1" w14:textId="77777777" w:rsidR="003A334F" w:rsidRDefault="00F71C1F" w:rsidP="00550B4D">
      <w:pPr>
        <w:pStyle w:val="BurnessNumbering1"/>
        <w:rPr>
          <w:rFonts w:ascii="Arial" w:hAnsi="Arial" w:cs="Arial"/>
        </w:rPr>
      </w:pPr>
      <w:r>
        <w:rPr>
          <w:rFonts w:ascii="Arial" w:hAnsi="Arial" w:cs="Arial"/>
        </w:rPr>
        <w:t>If a M</w:t>
      </w:r>
      <w:r w:rsidR="00924DE7">
        <w:rPr>
          <w:rFonts w:ascii="Arial" w:hAnsi="Arial" w:cs="Arial"/>
        </w:rPr>
        <w:t xml:space="preserve">ember </w:t>
      </w:r>
      <w:r w:rsidR="003A334F" w:rsidRPr="002F7D6E">
        <w:rPr>
          <w:rFonts w:ascii="Arial" w:hAnsi="Arial" w:cs="Arial"/>
        </w:rPr>
        <w:t xml:space="preserve">requests a copy of the register of </w:t>
      </w:r>
      <w:r w:rsidR="00C6506F">
        <w:rPr>
          <w:rFonts w:ascii="Arial" w:hAnsi="Arial" w:cs="Arial"/>
        </w:rPr>
        <w:t>the Members, the Leadership Team</w:t>
      </w:r>
      <w:r w:rsidR="003A334F" w:rsidRPr="002F7D6E">
        <w:rPr>
          <w:rFonts w:ascii="Arial" w:hAnsi="Arial" w:cs="Arial"/>
        </w:rPr>
        <w:t xml:space="preserve"> must ensure that a copy is supplied to h</w:t>
      </w:r>
      <w:r>
        <w:rPr>
          <w:rFonts w:ascii="Arial" w:hAnsi="Arial" w:cs="Arial"/>
        </w:rPr>
        <w:t xml:space="preserve">im/her within 28 days, </w:t>
      </w:r>
      <w:r w:rsidR="00E063DA">
        <w:rPr>
          <w:rFonts w:ascii="Arial" w:hAnsi="Arial" w:cs="Arial"/>
        </w:rPr>
        <w:t>provided that the request is reasonable. If</w:t>
      </w:r>
      <w:r>
        <w:rPr>
          <w:rFonts w:ascii="Arial" w:hAnsi="Arial" w:cs="Arial"/>
        </w:rPr>
        <w:t xml:space="preserve"> the request is </w:t>
      </w:r>
      <w:r w:rsidR="00924DE7">
        <w:rPr>
          <w:rFonts w:ascii="Arial" w:hAnsi="Arial" w:cs="Arial"/>
        </w:rPr>
        <w:t>made by a Member who is not a Charity Trustee</w:t>
      </w:r>
      <w:r w:rsidR="00C6506F">
        <w:rPr>
          <w:rFonts w:ascii="Arial" w:hAnsi="Arial" w:cs="Arial"/>
        </w:rPr>
        <w:t>, the Leadership Team</w:t>
      </w:r>
      <w:r w:rsidR="003A334F" w:rsidRPr="002F7D6E">
        <w:rPr>
          <w:rFonts w:ascii="Arial" w:hAnsi="Arial" w:cs="Arial"/>
        </w:rPr>
        <w:t xml:space="preserve"> may provide a copy </w:t>
      </w:r>
      <w:r>
        <w:rPr>
          <w:rFonts w:ascii="Arial" w:hAnsi="Arial" w:cs="Arial"/>
        </w:rPr>
        <w:t xml:space="preserve">of the register of the </w:t>
      </w:r>
      <w:r w:rsidR="0049531F">
        <w:rPr>
          <w:rFonts w:ascii="Arial" w:hAnsi="Arial" w:cs="Arial"/>
        </w:rPr>
        <w:t xml:space="preserve">Members </w:t>
      </w:r>
      <w:r w:rsidR="00C00F9C">
        <w:rPr>
          <w:rFonts w:ascii="Arial" w:hAnsi="Arial" w:cs="Arial"/>
        </w:rPr>
        <w:t>which</w:t>
      </w:r>
      <w:r w:rsidR="003A334F" w:rsidRPr="002F7D6E">
        <w:rPr>
          <w:rFonts w:ascii="Arial" w:hAnsi="Arial" w:cs="Arial"/>
        </w:rPr>
        <w:t xml:space="preserve"> has the addresses </w:t>
      </w:r>
      <w:r w:rsidR="0003759A">
        <w:rPr>
          <w:rFonts w:ascii="Arial" w:hAnsi="Arial" w:cs="Arial"/>
        </w:rPr>
        <w:t xml:space="preserve">of any or all of the Members </w:t>
      </w:r>
      <w:r w:rsidR="003A334F" w:rsidRPr="002F7D6E">
        <w:rPr>
          <w:rFonts w:ascii="Arial" w:hAnsi="Arial" w:cs="Arial"/>
        </w:rPr>
        <w:t>blanked out.</w:t>
      </w:r>
    </w:p>
    <w:p w14:paraId="1CAFBC7E" w14:textId="77777777" w:rsidR="003F254E" w:rsidRPr="003F254E" w:rsidRDefault="003F254E" w:rsidP="003F254E">
      <w:pPr>
        <w:pStyle w:val="BurnessNumbering1"/>
        <w:numPr>
          <w:ilvl w:val="0"/>
          <w:numId w:val="0"/>
        </w:numPr>
        <w:rPr>
          <w:rFonts w:ascii="Arial" w:hAnsi="Arial" w:cs="Arial"/>
          <w:b/>
        </w:rPr>
      </w:pPr>
      <w:r w:rsidRPr="003F254E">
        <w:rPr>
          <w:rFonts w:ascii="Arial" w:hAnsi="Arial" w:cs="Arial"/>
          <w:b/>
        </w:rPr>
        <w:t>Obligations of Membership</w:t>
      </w:r>
    </w:p>
    <w:p w14:paraId="1CDEE7D8" w14:textId="77777777" w:rsidR="003F254E" w:rsidRDefault="003F254E" w:rsidP="00550B4D">
      <w:pPr>
        <w:pStyle w:val="BurnessNumbering1"/>
        <w:rPr>
          <w:rFonts w:ascii="Arial" w:hAnsi="Arial" w:cs="Arial"/>
        </w:rPr>
      </w:pPr>
      <w:r>
        <w:rPr>
          <w:rFonts w:ascii="Arial" w:hAnsi="Arial" w:cs="Arial"/>
        </w:rPr>
        <w:t>By joining the Church</w:t>
      </w:r>
      <w:r w:rsidR="0049531F">
        <w:rPr>
          <w:rFonts w:ascii="Arial" w:hAnsi="Arial" w:cs="Arial"/>
        </w:rPr>
        <w:t>,</w:t>
      </w:r>
      <w:r>
        <w:rPr>
          <w:rFonts w:ascii="Arial" w:hAnsi="Arial" w:cs="Arial"/>
        </w:rPr>
        <w:t xml:space="preserve"> Members will voluntarily submit themselves to the following obligations</w:t>
      </w:r>
      <w:r w:rsidR="00924DE7">
        <w:rPr>
          <w:rFonts w:ascii="Arial" w:hAnsi="Arial" w:cs="Arial"/>
        </w:rPr>
        <w:t>:</w:t>
      </w:r>
    </w:p>
    <w:p w14:paraId="2E711A8B" w14:textId="77777777" w:rsidR="00924DE7" w:rsidRDefault="00924DE7" w:rsidP="00924DE7">
      <w:pPr>
        <w:pStyle w:val="BurnessNumbering2"/>
        <w:rPr>
          <w:rFonts w:ascii="Arial" w:hAnsi="Arial" w:cs="Arial"/>
        </w:rPr>
      </w:pPr>
      <w:r w:rsidRPr="00924DE7">
        <w:rPr>
          <w:rFonts w:ascii="Arial" w:hAnsi="Arial" w:cs="Arial"/>
        </w:rPr>
        <w:t>to attend regularl</w:t>
      </w:r>
      <w:r>
        <w:rPr>
          <w:rFonts w:ascii="Arial" w:hAnsi="Arial" w:cs="Arial"/>
        </w:rPr>
        <w:t>y at the publi</w:t>
      </w:r>
      <w:r w:rsidR="002A74BB">
        <w:rPr>
          <w:rFonts w:ascii="Arial" w:hAnsi="Arial" w:cs="Arial"/>
        </w:rPr>
        <w:t>c worship of the C</w:t>
      </w:r>
      <w:r>
        <w:rPr>
          <w:rFonts w:ascii="Arial" w:hAnsi="Arial" w:cs="Arial"/>
        </w:rPr>
        <w:t>hurch, including the Lord’s Supper;</w:t>
      </w:r>
    </w:p>
    <w:p w14:paraId="44140E81" w14:textId="77777777" w:rsidR="00924DE7" w:rsidRDefault="00924DE7" w:rsidP="00924DE7">
      <w:pPr>
        <w:pStyle w:val="BurnessNumbering2"/>
        <w:rPr>
          <w:rFonts w:ascii="Arial" w:hAnsi="Arial" w:cs="Arial"/>
        </w:rPr>
      </w:pPr>
      <w:r>
        <w:rPr>
          <w:rFonts w:ascii="Arial" w:hAnsi="Arial" w:cs="Arial"/>
        </w:rPr>
        <w:t>to contribute systematically to the Church’s finances;</w:t>
      </w:r>
    </w:p>
    <w:p w14:paraId="507D33B1" w14:textId="77777777" w:rsidR="00924DE7" w:rsidRDefault="006A65DD" w:rsidP="00924DE7">
      <w:pPr>
        <w:pStyle w:val="BurnessNumbering2"/>
        <w:rPr>
          <w:rFonts w:ascii="Arial" w:hAnsi="Arial" w:cs="Arial"/>
        </w:rPr>
      </w:pPr>
      <w:r>
        <w:rPr>
          <w:rFonts w:ascii="Arial" w:hAnsi="Arial" w:cs="Arial"/>
        </w:rPr>
        <w:t>to use their</w:t>
      </w:r>
      <w:r w:rsidR="00924DE7">
        <w:rPr>
          <w:rFonts w:ascii="Arial" w:hAnsi="Arial" w:cs="Arial"/>
        </w:rPr>
        <w:t xml:space="preserve"> gifts and abilities in the service of th</w:t>
      </w:r>
      <w:r w:rsidR="0049531F">
        <w:rPr>
          <w:rFonts w:ascii="Arial" w:hAnsi="Arial" w:cs="Arial"/>
        </w:rPr>
        <w:t>e Lord Jesus Christ and of the C</w:t>
      </w:r>
      <w:r w:rsidR="00924DE7">
        <w:rPr>
          <w:rFonts w:ascii="Arial" w:hAnsi="Arial" w:cs="Arial"/>
        </w:rPr>
        <w:t>hurch;</w:t>
      </w:r>
    </w:p>
    <w:p w14:paraId="6E34FC6B" w14:textId="77777777" w:rsidR="00924DE7" w:rsidRDefault="002A74BB" w:rsidP="00924DE7">
      <w:pPr>
        <w:pStyle w:val="BurnessNumbering2"/>
        <w:rPr>
          <w:rFonts w:ascii="Arial" w:hAnsi="Arial" w:cs="Arial"/>
        </w:rPr>
      </w:pPr>
      <w:r>
        <w:rPr>
          <w:rFonts w:ascii="Arial" w:hAnsi="Arial" w:cs="Arial"/>
        </w:rPr>
        <w:t>to maintain the spirit of Christian love and unity within the Church;</w:t>
      </w:r>
    </w:p>
    <w:p w14:paraId="01C47D07" w14:textId="77777777" w:rsidR="002A74BB" w:rsidRDefault="002A74BB" w:rsidP="00924DE7">
      <w:pPr>
        <w:pStyle w:val="BurnessNumbering2"/>
        <w:rPr>
          <w:rFonts w:ascii="Arial" w:hAnsi="Arial" w:cs="Arial"/>
        </w:rPr>
      </w:pPr>
      <w:r>
        <w:rPr>
          <w:rFonts w:ascii="Arial" w:hAnsi="Arial" w:cs="Arial"/>
        </w:rPr>
        <w:t>to show evidence of their Christian character in every aspect of their lives;</w:t>
      </w:r>
    </w:p>
    <w:p w14:paraId="69FD153C" w14:textId="77777777" w:rsidR="002A74BB" w:rsidRDefault="002A74BB" w:rsidP="00924DE7">
      <w:pPr>
        <w:pStyle w:val="BurnessNumbering2"/>
        <w:rPr>
          <w:rFonts w:ascii="Arial" w:hAnsi="Arial" w:cs="Arial"/>
        </w:rPr>
      </w:pPr>
      <w:r>
        <w:rPr>
          <w:rFonts w:ascii="Arial" w:hAnsi="Arial" w:cs="Arial"/>
        </w:rPr>
        <w:t>to share in the fulfilment of the Lord Jesus Christ’s Commission to</w:t>
      </w:r>
      <w:r w:rsidR="00A70B0F">
        <w:rPr>
          <w:rFonts w:ascii="Arial" w:hAnsi="Arial" w:cs="Arial"/>
        </w:rPr>
        <w:t xml:space="preserve"> go and</w:t>
      </w:r>
      <w:r>
        <w:rPr>
          <w:rFonts w:ascii="Arial" w:hAnsi="Arial" w:cs="Arial"/>
        </w:rPr>
        <w:t xml:space="preserve"> make disciples;</w:t>
      </w:r>
    </w:p>
    <w:p w14:paraId="2D2498A2" w14:textId="77777777" w:rsidR="002A74BB" w:rsidRDefault="002A74BB" w:rsidP="00924DE7">
      <w:pPr>
        <w:pStyle w:val="BurnessNumbering2"/>
        <w:rPr>
          <w:rFonts w:ascii="Arial" w:hAnsi="Arial" w:cs="Arial"/>
        </w:rPr>
      </w:pPr>
      <w:r>
        <w:rPr>
          <w:rFonts w:ascii="Arial" w:hAnsi="Arial" w:cs="Arial"/>
        </w:rPr>
        <w:t>to treat all matters private to the Church, including discussions and considerations at Members Meetings</w:t>
      </w:r>
      <w:r w:rsidR="0049531F">
        <w:rPr>
          <w:rFonts w:ascii="Arial" w:hAnsi="Arial" w:cs="Arial"/>
        </w:rPr>
        <w:t>,</w:t>
      </w:r>
      <w:r>
        <w:rPr>
          <w:rFonts w:ascii="Arial" w:hAnsi="Arial" w:cs="Arial"/>
        </w:rPr>
        <w:t xml:space="preserve"> </w:t>
      </w:r>
      <w:r w:rsidR="00E5637E">
        <w:rPr>
          <w:rFonts w:ascii="Arial" w:hAnsi="Arial" w:cs="Arial"/>
        </w:rPr>
        <w:t xml:space="preserve">as </w:t>
      </w:r>
      <w:r>
        <w:rPr>
          <w:rFonts w:ascii="Arial" w:hAnsi="Arial" w:cs="Arial"/>
        </w:rPr>
        <w:t xml:space="preserve">confidential; </w:t>
      </w:r>
    </w:p>
    <w:p w14:paraId="700056AA" w14:textId="77777777" w:rsidR="00BC3EA8" w:rsidRPr="00DB4EE5" w:rsidRDefault="00BC3EA8" w:rsidP="00924DE7">
      <w:pPr>
        <w:pStyle w:val="BurnessNumbering2"/>
        <w:rPr>
          <w:rFonts w:ascii="Arial" w:hAnsi="Arial" w:cs="Arial"/>
        </w:rPr>
      </w:pPr>
      <w:r w:rsidRPr="00DB4EE5">
        <w:rPr>
          <w:rFonts w:ascii="Arial" w:hAnsi="Arial" w:cs="Arial"/>
        </w:rPr>
        <w:lastRenderedPageBreak/>
        <w:t>to participate in personal prayer</w:t>
      </w:r>
      <w:r w:rsidR="0054609D" w:rsidRPr="00DB4EE5">
        <w:rPr>
          <w:rFonts w:ascii="Arial" w:hAnsi="Arial" w:cs="Arial"/>
        </w:rPr>
        <w:t xml:space="preserve">, </w:t>
      </w:r>
      <w:r w:rsidRPr="00DB4EE5">
        <w:rPr>
          <w:rFonts w:ascii="Arial" w:hAnsi="Arial" w:cs="Arial"/>
        </w:rPr>
        <w:t>bible study</w:t>
      </w:r>
      <w:r w:rsidR="0054609D" w:rsidRPr="00DB4EE5">
        <w:rPr>
          <w:rFonts w:ascii="Arial" w:hAnsi="Arial" w:cs="Arial"/>
        </w:rPr>
        <w:t xml:space="preserve"> </w:t>
      </w:r>
      <w:r w:rsidRPr="00DB4EE5">
        <w:rPr>
          <w:rFonts w:ascii="Arial" w:hAnsi="Arial" w:cs="Arial"/>
        </w:rPr>
        <w:t>and attend Members Meetings</w:t>
      </w:r>
      <w:r w:rsidR="00DA1C24" w:rsidRPr="00DB4EE5">
        <w:rPr>
          <w:rFonts w:ascii="Arial" w:hAnsi="Arial" w:cs="Arial"/>
        </w:rPr>
        <w:t>; and</w:t>
      </w:r>
      <w:r w:rsidR="005D5042" w:rsidRPr="00DB4EE5">
        <w:rPr>
          <w:rFonts w:ascii="Arial" w:hAnsi="Arial" w:cs="Arial"/>
        </w:rPr>
        <w:t xml:space="preserve"> </w:t>
      </w:r>
    </w:p>
    <w:p w14:paraId="5809B377" w14:textId="77777777" w:rsidR="002A74BB" w:rsidRPr="00924DE7" w:rsidRDefault="00B36D79" w:rsidP="00924DE7">
      <w:pPr>
        <w:pStyle w:val="BurnessNumbering2"/>
        <w:rPr>
          <w:rFonts w:ascii="Arial" w:hAnsi="Arial" w:cs="Arial"/>
        </w:rPr>
      </w:pPr>
      <w:r>
        <w:rPr>
          <w:rFonts w:ascii="Arial" w:hAnsi="Arial" w:cs="Arial"/>
        </w:rPr>
        <w:t>to resolve any dispute</w:t>
      </w:r>
      <w:r w:rsidR="002A74BB">
        <w:rPr>
          <w:rFonts w:ascii="Arial" w:hAnsi="Arial" w:cs="Arial"/>
        </w:rPr>
        <w:t xml:space="preserve">s with other Members in a private manner, </w:t>
      </w:r>
      <w:r w:rsidR="002D0372">
        <w:rPr>
          <w:rFonts w:ascii="Arial" w:hAnsi="Arial" w:cs="Arial"/>
        </w:rPr>
        <w:t xml:space="preserve">by </w:t>
      </w:r>
      <w:r w:rsidR="002A74BB">
        <w:rPr>
          <w:rFonts w:ascii="Arial" w:hAnsi="Arial" w:cs="Arial"/>
        </w:rPr>
        <w:t>endeavouring initially to resolve the issue direct with the Member(s) concerned</w:t>
      </w:r>
      <w:r w:rsidR="002D0372">
        <w:rPr>
          <w:rFonts w:ascii="Arial" w:hAnsi="Arial" w:cs="Arial"/>
        </w:rPr>
        <w:t>.</w:t>
      </w:r>
      <w:r w:rsidR="002A74BB">
        <w:rPr>
          <w:rFonts w:ascii="Arial" w:hAnsi="Arial" w:cs="Arial"/>
        </w:rPr>
        <w:t xml:space="preserve"> </w:t>
      </w:r>
      <w:r w:rsidR="002D0372">
        <w:rPr>
          <w:rFonts w:ascii="Arial" w:hAnsi="Arial" w:cs="Arial"/>
        </w:rPr>
        <w:t xml:space="preserve">Only </w:t>
      </w:r>
      <w:r w:rsidR="002A74BB">
        <w:rPr>
          <w:rFonts w:ascii="Arial" w:hAnsi="Arial" w:cs="Arial"/>
        </w:rPr>
        <w:t xml:space="preserve">after </w:t>
      </w:r>
      <w:r w:rsidR="002D0372">
        <w:rPr>
          <w:rFonts w:ascii="Arial" w:hAnsi="Arial" w:cs="Arial"/>
        </w:rPr>
        <w:t xml:space="preserve">such initial approach has failed should the Member </w:t>
      </w:r>
      <w:r w:rsidR="002A74BB">
        <w:rPr>
          <w:rFonts w:ascii="Arial" w:hAnsi="Arial" w:cs="Arial"/>
        </w:rPr>
        <w:t>brin</w:t>
      </w:r>
      <w:r w:rsidR="00E5637E">
        <w:rPr>
          <w:rFonts w:ascii="Arial" w:hAnsi="Arial" w:cs="Arial"/>
        </w:rPr>
        <w:t>g the matter to the Leadership Team</w:t>
      </w:r>
      <w:r w:rsidR="002446CD">
        <w:rPr>
          <w:rFonts w:ascii="Arial" w:hAnsi="Arial" w:cs="Arial"/>
        </w:rPr>
        <w:t xml:space="preserve"> to request its </w:t>
      </w:r>
      <w:r w:rsidR="002A74BB">
        <w:rPr>
          <w:rFonts w:ascii="Arial" w:hAnsi="Arial" w:cs="Arial"/>
        </w:rPr>
        <w:t>assistance in facilitating resolution</w:t>
      </w:r>
      <w:r w:rsidR="002D0372">
        <w:rPr>
          <w:rFonts w:ascii="Arial" w:hAnsi="Arial" w:cs="Arial"/>
        </w:rPr>
        <w:t>.</w:t>
      </w:r>
      <w:r w:rsidR="002A74BB">
        <w:rPr>
          <w:rFonts w:ascii="Arial" w:hAnsi="Arial" w:cs="Arial"/>
        </w:rPr>
        <w:t xml:space="preserve"> </w:t>
      </w:r>
      <w:r w:rsidR="002D0372">
        <w:rPr>
          <w:rFonts w:ascii="Arial" w:hAnsi="Arial" w:cs="Arial"/>
        </w:rPr>
        <w:t>The Member should,</w:t>
      </w:r>
      <w:r w:rsidR="002A74BB">
        <w:rPr>
          <w:rFonts w:ascii="Arial" w:hAnsi="Arial" w:cs="Arial"/>
        </w:rPr>
        <w:t xml:space="preserve"> in so far as reasonably practicable</w:t>
      </w:r>
      <w:r w:rsidR="002D0372">
        <w:rPr>
          <w:rFonts w:ascii="Arial" w:hAnsi="Arial" w:cs="Arial"/>
        </w:rPr>
        <w:t>,</w:t>
      </w:r>
      <w:r w:rsidR="002A74BB">
        <w:rPr>
          <w:rFonts w:ascii="Arial" w:hAnsi="Arial" w:cs="Arial"/>
        </w:rPr>
        <w:t xml:space="preserve"> not disclos</w:t>
      </w:r>
      <w:r w:rsidR="002D0372">
        <w:rPr>
          <w:rFonts w:ascii="Arial" w:hAnsi="Arial" w:cs="Arial"/>
        </w:rPr>
        <w:t>e</w:t>
      </w:r>
      <w:r w:rsidR="002A74BB">
        <w:rPr>
          <w:rFonts w:ascii="Arial" w:hAnsi="Arial" w:cs="Arial"/>
        </w:rPr>
        <w:t xml:space="preserve"> the matter at issue to</w:t>
      </w:r>
      <w:r w:rsidR="00B91B25">
        <w:rPr>
          <w:rFonts w:ascii="Arial" w:hAnsi="Arial" w:cs="Arial"/>
        </w:rPr>
        <w:t>,</w:t>
      </w:r>
      <w:r w:rsidR="002A74BB">
        <w:rPr>
          <w:rFonts w:ascii="Arial" w:hAnsi="Arial" w:cs="Arial"/>
        </w:rPr>
        <w:t xml:space="preserve"> or discuss it with</w:t>
      </w:r>
      <w:r w:rsidR="00B91B25">
        <w:rPr>
          <w:rFonts w:ascii="Arial" w:hAnsi="Arial" w:cs="Arial"/>
        </w:rPr>
        <w:t>,</w:t>
      </w:r>
      <w:r w:rsidR="002A74BB">
        <w:rPr>
          <w:rFonts w:ascii="Arial" w:hAnsi="Arial" w:cs="Arial"/>
        </w:rPr>
        <w:t xml:space="preserve"> any other person, whether or not a Member.</w:t>
      </w:r>
    </w:p>
    <w:p w14:paraId="0736B1E1"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Withdrawal from membership</w:t>
      </w:r>
    </w:p>
    <w:p w14:paraId="5852A974" w14:textId="77777777" w:rsidR="003A334F" w:rsidRPr="002F7D6E" w:rsidRDefault="00B91B25" w:rsidP="00550B4D">
      <w:pPr>
        <w:pStyle w:val="BurnessNumbering1"/>
        <w:rPr>
          <w:rFonts w:ascii="Arial" w:hAnsi="Arial" w:cs="Arial"/>
        </w:rPr>
      </w:pPr>
      <w:r>
        <w:rPr>
          <w:rFonts w:ascii="Arial" w:hAnsi="Arial" w:cs="Arial"/>
        </w:rPr>
        <w:t>A Member</w:t>
      </w:r>
      <w:r w:rsidR="002446CD">
        <w:rPr>
          <w:rFonts w:ascii="Arial" w:hAnsi="Arial" w:cs="Arial"/>
        </w:rPr>
        <w:t xml:space="preserve"> may</w:t>
      </w:r>
      <w:r w:rsidR="00B12835">
        <w:rPr>
          <w:rFonts w:ascii="Arial" w:hAnsi="Arial" w:cs="Arial"/>
        </w:rPr>
        <w:t xml:space="preserve"> give</w:t>
      </w:r>
      <w:r>
        <w:rPr>
          <w:rFonts w:ascii="Arial" w:hAnsi="Arial" w:cs="Arial"/>
        </w:rPr>
        <w:t xml:space="preserve"> </w:t>
      </w:r>
      <w:r w:rsidR="00BE3A4E">
        <w:rPr>
          <w:rFonts w:ascii="Arial" w:hAnsi="Arial" w:cs="Arial"/>
        </w:rPr>
        <w:t xml:space="preserve">notice </w:t>
      </w:r>
      <w:r w:rsidR="00D30C63">
        <w:rPr>
          <w:rFonts w:ascii="Arial" w:hAnsi="Arial" w:cs="Arial"/>
        </w:rPr>
        <w:t>to the Church</w:t>
      </w:r>
      <w:r w:rsidR="00B12835">
        <w:rPr>
          <w:rFonts w:ascii="Arial" w:hAnsi="Arial" w:cs="Arial"/>
        </w:rPr>
        <w:t xml:space="preserve"> </w:t>
      </w:r>
      <w:r w:rsidR="00BE3A4E">
        <w:rPr>
          <w:rFonts w:ascii="Arial" w:hAnsi="Arial" w:cs="Arial"/>
        </w:rPr>
        <w:t xml:space="preserve">of his/her withdrawal from membership, </w:t>
      </w:r>
      <w:r w:rsidR="00D30C63">
        <w:rPr>
          <w:rFonts w:ascii="Arial" w:hAnsi="Arial" w:cs="Arial"/>
        </w:rPr>
        <w:t>and he/she will cease to be a M</w:t>
      </w:r>
      <w:r w:rsidR="003A334F" w:rsidRPr="002F7D6E">
        <w:rPr>
          <w:rFonts w:ascii="Arial" w:hAnsi="Arial" w:cs="Arial"/>
        </w:rPr>
        <w:t xml:space="preserve">ember as from the </w:t>
      </w:r>
      <w:r w:rsidR="00AD3DA5">
        <w:rPr>
          <w:rFonts w:ascii="Arial" w:hAnsi="Arial" w:cs="Arial"/>
        </w:rPr>
        <w:t>date on which</w:t>
      </w:r>
      <w:r w:rsidR="003A334F" w:rsidRPr="002F7D6E">
        <w:rPr>
          <w:rFonts w:ascii="Arial" w:hAnsi="Arial" w:cs="Arial"/>
        </w:rPr>
        <w:t xml:space="preserve"> when the </w:t>
      </w:r>
      <w:r w:rsidR="00E328A2" w:rsidRPr="002F7D6E">
        <w:rPr>
          <w:rFonts w:ascii="Arial" w:hAnsi="Arial" w:cs="Arial"/>
        </w:rPr>
        <w:t>Church receives the notice</w:t>
      </w:r>
      <w:r w:rsidR="003A334F" w:rsidRPr="002F7D6E">
        <w:rPr>
          <w:rFonts w:ascii="Arial" w:hAnsi="Arial" w:cs="Arial"/>
        </w:rPr>
        <w:t>.</w:t>
      </w:r>
    </w:p>
    <w:p w14:paraId="763BA120"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 xml:space="preserve">Transfer </w:t>
      </w:r>
      <w:r w:rsidR="00B91B25">
        <w:rPr>
          <w:rFonts w:ascii="Arial" w:hAnsi="Arial" w:cs="Arial"/>
          <w:b/>
          <w:bCs/>
        </w:rPr>
        <w:t xml:space="preserve">and termination </w:t>
      </w:r>
      <w:r w:rsidRPr="002F7D6E">
        <w:rPr>
          <w:rFonts w:ascii="Arial" w:hAnsi="Arial" w:cs="Arial"/>
          <w:b/>
          <w:bCs/>
        </w:rPr>
        <w:t>of membership</w:t>
      </w:r>
    </w:p>
    <w:p w14:paraId="68A14E98" w14:textId="77777777" w:rsidR="003A334F" w:rsidRPr="002F7D6E" w:rsidRDefault="00F71C1F" w:rsidP="00550B4D">
      <w:pPr>
        <w:pStyle w:val="BurnessNumbering1"/>
        <w:rPr>
          <w:rFonts w:ascii="Arial" w:hAnsi="Arial" w:cs="Arial"/>
        </w:rPr>
      </w:pPr>
      <w:r>
        <w:rPr>
          <w:rFonts w:ascii="Arial" w:hAnsi="Arial" w:cs="Arial"/>
        </w:rPr>
        <w:t xml:space="preserve">Membership of the Church </w:t>
      </w:r>
      <w:r w:rsidR="00AD3DA5">
        <w:rPr>
          <w:rFonts w:ascii="Arial" w:hAnsi="Arial" w:cs="Arial"/>
        </w:rPr>
        <w:t>is</w:t>
      </w:r>
      <w:r>
        <w:rPr>
          <w:rFonts w:ascii="Arial" w:hAnsi="Arial" w:cs="Arial"/>
        </w:rPr>
        <w:t xml:space="preserve"> </w:t>
      </w:r>
      <w:r w:rsidR="00947A09">
        <w:rPr>
          <w:rFonts w:ascii="Arial" w:hAnsi="Arial" w:cs="Arial"/>
        </w:rPr>
        <w:t>not transferable</w:t>
      </w:r>
      <w:r w:rsidR="006920E9">
        <w:rPr>
          <w:rFonts w:ascii="Arial" w:hAnsi="Arial" w:cs="Arial"/>
        </w:rPr>
        <w:t xml:space="preserve"> </w:t>
      </w:r>
      <w:r w:rsidR="00947A09">
        <w:rPr>
          <w:rFonts w:ascii="Arial" w:hAnsi="Arial" w:cs="Arial"/>
        </w:rPr>
        <w:t>and terminates</w:t>
      </w:r>
      <w:r w:rsidR="00B91B25">
        <w:rPr>
          <w:rFonts w:ascii="Arial" w:hAnsi="Arial" w:cs="Arial"/>
        </w:rPr>
        <w:t xml:space="preserve"> on the death of the Member</w:t>
      </w:r>
      <w:r w:rsidR="003A334F" w:rsidRPr="002F7D6E">
        <w:rPr>
          <w:rFonts w:ascii="Arial" w:hAnsi="Arial" w:cs="Arial"/>
        </w:rPr>
        <w:t>.</w:t>
      </w:r>
    </w:p>
    <w:p w14:paraId="0F5114BC"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Ex</w:t>
      </w:r>
      <w:r w:rsidR="00B213E0">
        <w:rPr>
          <w:rFonts w:ascii="Arial" w:hAnsi="Arial" w:cs="Arial"/>
          <w:b/>
          <w:bCs/>
        </w:rPr>
        <w:t>clu</w:t>
      </w:r>
      <w:r w:rsidRPr="002F7D6E">
        <w:rPr>
          <w:rFonts w:ascii="Arial" w:hAnsi="Arial" w:cs="Arial"/>
          <w:b/>
          <w:bCs/>
        </w:rPr>
        <w:t>sion from membership</w:t>
      </w:r>
    </w:p>
    <w:p w14:paraId="349518E9" w14:textId="77777777" w:rsidR="00B91B25" w:rsidRDefault="00B91B25" w:rsidP="00550B4D">
      <w:pPr>
        <w:pStyle w:val="BurnessNumbering1"/>
        <w:rPr>
          <w:rFonts w:ascii="Arial" w:hAnsi="Arial" w:cs="Arial"/>
        </w:rPr>
      </w:pPr>
      <w:bookmarkStart w:id="5" w:name="ClauseRef4"/>
      <w:bookmarkStart w:id="6" w:name="ClauseRef28"/>
      <w:r>
        <w:rPr>
          <w:rFonts w:ascii="Arial" w:hAnsi="Arial" w:cs="Arial"/>
        </w:rPr>
        <w:t>If th</w:t>
      </w:r>
      <w:r w:rsidR="00E5637E">
        <w:rPr>
          <w:rFonts w:ascii="Arial" w:hAnsi="Arial" w:cs="Arial"/>
        </w:rPr>
        <w:t>e Leadership Team</w:t>
      </w:r>
      <w:r>
        <w:rPr>
          <w:rFonts w:ascii="Arial" w:hAnsi="Arial" w:cs="Arial"/>
        </w:rPr>
        <w:t xml:space="preserve"> become</w:t>
      </w:r>
      <w:r w:rsidR="00E5637E">
        <w:rPr>
          <w:rFonts w:ascii="Arial" w:hAnsi="Arial" w:cs="Arial"/>
        </w:rPr>
        <w:t>s or is</w:t>
      </w:r>
      <w:r>
        <w:rPr>
          <w:rFonts w:ascii="Arial" w:hAnsi="Arial" w:cs="Arial"/>
        </w:rPr>
        <w:t xml:space="preserve"> made aware of </w:t>
      </w:r>
      <w:r w:rsidR="00935150">
        <w:rPr>
          <w:rFonts w:ascii="Arial" w:hAnsi="Arial" w:cs="Arial"/>
        </w:rPr>
        <w:t>any significant failure by a Mem</w:t>
      </w:r>
      <w:r>
        <w:rPr>
          <w:rFonts w:ascii="Arial" w:hAnsi="Arial" w:cs="Arial"/>
        </w:rPr>
        <w:t>ber to fulfil the obligations of member</w:t>
      </w:r>
      <w:r w:rsidR="007D1C38">
        <w:rPr>
          <w:rFonts w:ascii="Arial" w:hAnsi="Arial" w:cs="Arial"/>
        </w:rPr>
        <w:t>ship as specified in Clause 22</w:t>
      </w:r>
      <w:r w:rsidR="00E5637E">
        <w:rPr>
          <w:rFonts w:ascii="Arial" w:hAnsi="Arial" w:cs="Arial"/>
        </w:rPr>
        <w:t>, the Leadership Team</w:t>
      </w:r>
      <w:r>
        <w:rPr>
          <w:rFonts w:ascii="Arial" w:hAnsi="Arial" w:cs="Arial"/>
        </w:rPr>
        <w:t xml:space="preserve"> may app</w:t>
      </w:r>
      <w:r w:rsidR="00FC3779">
        <w:rPr>
          <w:rFonts w:ascii="Arial" w:hAnsi="Arial" w:cs="Arial"/>
        </w:rPr>
        <w:t xml:space="preserve">oint 2 or more Members </w:t>
      </w:r>
      <w:r>
        <w:rPr>
          <w:rFonts w:ascii="Arial" w:hAnsi="Arial" w:cs="Arial"/>
        </w:rPr>
        <w:t>to meet with the</w:t>
      </w:r>
      <w:r w:rsidR="0049531F">
        <w:rPr>
          <w:rFonts w:ascii="Arial" w:hAnsi="Arial" w:cs="Arial"/>
        </w:rPr>
        <w:t xml:space="preserve"> Member concerned to review his/he</w:t>
      </w:r>
      <w:r>
        <w:rPr>
          <w:rFonts w:ascii="Arial" w:hAnsi="Arial" w:cs="Arial"/>
        </w:rPr>
        <w:t>r membersh</w:t>
      </w:r>
      <w:r w:rsidR="00E5637E">
        <w:rPr>
          <w:rFonts w:ascii="Arial" w:hAnsi="Arial" w:cs="Arial"/>
        </w:rPr>
        <w:t>ip. If the Leadership Team</w:t>
      </w:r>
      <w:r>
        <w:rPr>
          <w:rFonts w:ascii="Arial" w:hAnsi="Arial" w:cs="Arial"/>
        </w:rPr>
        <w:t xml:space="preserve"> is not satisfied that such failure has been or can be satisf</w:t>
      </w:r>
      <w:r w:rsidR="00E5637E">
        <w:rPr>
          <w:rFonts w:ascii="Arial" w:hAnsi="Arial" w:cs="Arial"/>
        </w:rPr>
        <w:t>actorily resolved, the Leadership Team</w:t>
      </w:r>
      <w:r>
        <w:rPr>
          <w:rFonts w:ascii="Arial" w:hAnsi="Arial" w:cs="Arial"/>
        </w:rPr>
        <w:t xml:space="preserve"> may bring to the next available Members Meeting a recommendation that the person concerned should be excluded from membership. </w:t>
      </w:r>
    </w:p>
    <w:p w14:paraId="56E9675A" w14:textId="77777777" w:rsidR="003A334F" w:rsidRPr="002F7D6E" w:rsidRDefault="00D30C63" w:rsidP="00550B4D">
      <w:pPr>
        <w:pStyle w:val="BurnessNumbering1"/>
        <w:rPr>
          <w:rFonts w:ascii="Arial" w:hAnsi="Arial" w:cs="Arial"/>
        </w:rPr>
      </w:pPr>
      <w:r>
        <w:rPr>
          <w:rFonts w:ascii="Arial" w:hAnsi="Arial" w:cs="Arial"/>
        </w:rPr>
        <w:t>Any person may be exclud</w:t>
      </w:r>
      <w:r w:rsidR="003A334F" w:rsidRPr="002F7D6E">
        <w:rPr>
          <w:rFonts w:ascii="Arial" w:hAnsi="Arial" w:cs="Arial"/>
        </w:rPr>
        <w:t>ed from membership by way of a resolutio</w:t>
      </w:r>
      <w:r>
        <w:rPr>
          <w:rFonts w:ascii="Arial" w:hAnsi="Arial" w:cs="Arial"/>
        </w:rPr>
        <w:t>n passed at a Members M</w:t>
      </w:r>
      <w:r w:rsidR="003A334F" w:rsidRPr="002F7D6E">
        <w:rPr>
          <w:rFonts w:ascii="Arial" w:hAnsi="Arial" w:cs="Arial"/>
        </w:rPr>
        <w:t>eeting</w:t>
      </w:r>
      <w:r w:rsidR="006A65DD">
        <w:rPr>
          <w:rFonts w:ascii="Arial" w:hAnsi="Arial" w:cs="Arial"/>
        </w:rPr>
        <w:t xml:space="preserve"> in compliance with Cl</w:t>
      </w:r>
      <w:r w:rsidR="007D1C38">
        <w:rPr>
          <w:rFonts w:ascii="Arial" w:hAnsi="Arial" w:cs="Arial"/>
        </w:rPr>
        <w:t>ause 45</w:t>
      </w:r>
      <w:r w:rsidR="003A334F" w:rsidRPr="002F7D6E">
        <w:rPr>
          <w:rFonts w:ascii="Arial" w:hAnsi="Arial" w:cs="Arial"/>
        </w:rPr>
        <w:t>, providing the following</w:t>
      </w:r>
      <w:r w:rsidR="00C21876">
        <w:rPr>
          <w:rFonts w:ascii="Arial" w:hAnsi="Arial" w:cs="Arial"/>
        </w:rPr>
        <w:t xml:space="preserve"> procedures have been observed:</w:t>
      </w:r>
    </w:p>
    <w:bookmarkEnd w:id="5"/>
    <w:bookmarkEnd w:id="6"/>
    <w:p w14:paraId="532ED730" w14:textId="77777777" w:rsidR="003A334F" w:rsidRPr="00186FD5" w:rsidRDefault="00B91B25" w:rsidP="00186FD5">
      <w:pPr>
        <w:pStyle w:val="BurnessNumbering2"/>
        <w:rPr>
          <w:rFonts w:ascii="Arial" w:hAnsi="Arial" w:cs="Arial"/>
        </w:rPr>
      </w:pPr>
      <w:r w:rsidRPr="00186FD5">
        <w:rPr>
          <w:rFonts w:ascii="Arial" w:hAnsi="Arial" w:cs="Arial"/>
        </w:rPr>
        <w:t>a</w:t>
      </w:r>
      <w:r w:rsidR="00FC3779">
        <w:rPr>
          <w:rFonts w:ascii="Arial" w:hAnsi="Arial" w:cs="Arial"/>
        </w:rPr>
        <w:t>t least 14 d</w:t>
      </w:r>
      <w:r w:rsidR="003A334F" w:rsidRPr="00186FD5">
        <w:rPr>
          <w:rFonts w:ascii="Arial" w:hAnsi="Arial" w:cs="Arial"/>
        </w:rPr>
        <w:t>ays’ notice of the intention t</w:t>
      </w:r>
      <w:r w:rsidR="0049531F" w:rsidRPr="00186FD5">
        <w:rPr>
          <w:rFonts w:ascii="Arial" w:hAnsi="Arial" w:cs="Arial"/>
        </w:rPr>
        <w:t xml:space="preserve">o propose </w:t>
      </w:r>
      <w:r w:rsidR="006A65DD">
        <w:rPr>
          <w:rFonts w:ascii="Arial" w:hAnsi="Arial" w:cs="Arial"/>
        </w:rPr>
        <w:t xml:space="preserve">the resolution is </w:t>
      </w:r>
      <w:r w:rsidR="003A334F" w:rsidRPr="00186FD5">
        <w:rPr>
          <w:rFonts w:ascii="Arial" w:hAnsi="Arial" w:cs="Arial"/>
        </w:rPr>
        <w:t>g</w:t>
      </w:r>
      <w:r w:rsidR="00B12835" w:rsidRPr="00186FD5">
        <w:rPr>
          <w:rFonts w:ascii="Arial" w:hAnsi="Arial" w:cs="Arial"/>
        </w:rPr>
        <w:t xml:space="preserve">iven </w:t>
      </w:r>
      <w:r w:rsidR="00D30C63" w:rsidRPr="00186FD5">
        <w:rPr>
          <w:rFonts w:ascii="Arial" w:hAnsi="Arial" w:cs="Arial"/>
        </w:rPr>
        <w:t>to the M</w:t>
      </w:r>
      <w:r w:rsidR="003A334F" w:rsidRPr="00186FD5">
        <w:rPr>
          <w:rFonts w:ascii="Arial" w:hAnsi="Arial" w:cs="Arial"/>
        </w:rPr>
        <w:t>ember concerned, specifying th</w:t>
      </w:r>
      <w:r w:rsidR="00D30C63" w:rsidRPr="00186FD5">
        <w:rPr>
          <w:rFonts w:ascii="Arial" w:hAnsi="Arial" w:cs="Arial"/>
        </w:rPr>
        <w:t>e grounds for the proposed exclu</w:t>
      </w:r>
      <w:r w:rsidR="003A334F" w:rsidRPr="00186FD5">
        <w:rPr>
          <w:rFonts w:ascii="Arial" w:hAnsi="Arial" w:cs="Arial"/>
        </w:rPr>
        <w:t>sion;</w:t>
      </w:r>
      <w:r w:rsidR="00BE5A26" w:rsidRPr="00186FD5">
        <w:rPr>
          <w:rFonts w:ascii="Arial" w:hAnsi="Arial" w:cs="Arial"/>
        </w:rPr>
        <w:t xml:space="preserve"> and</w:t>
      </w:r>
    </w:p>
    <w:p w14:paraId="47023111" w14:textId="77777777" w:rsidR="003A334F" w:rsidRPr="00186FD5" w:rsidRDefault="00D30C63" w:rsidP="00186FD5">
      <w:pPr>
        <w:pStyle w:val="BurnessNumbering2"/>
        <w:rPr>
          <w:rFonts w:ascii="Arial" w:hAnsi="Arial" w:cs="Arial"/>
        </w:rPr>
      </w:pPr>
      <w:r w:rsidRPr="00186FD5">
        <w:rPr>
          <w:rFonts w:ascii="Arial" w:hAnsi="Arial" w:cs="Arial"/>
        </w:rPr>
        <w:t>the M</w:t>
      </w:r>
      <w:r w:rsidR="003A334F" w:rsidRPr="00186FD5">
        <w:rPr>
          <w:rFonts w:ascii="Arial" w:hAnsi="Arial" w:cs="Arial"/>
        </w:rPr>
        <w:t>ember concerne</w:t>
      </w:r>
      <w:r w:rsidR="0049531F" w:rsidRPr="00186FD5">
        <w:rPr>
          <w:rFonts w:ascii="Arial" w:hAnsi="Arial" w:cs="Arial"/>
        </w:rPr>
        <w:t>d is</w:t>
      </w:r>
      <w:r w:rsidR="00B91B25" w:rsidRPr="00186FD5">
        <w:rPr>
          <w:rFonts w:ascii="Arial" w:hAnsi="Arial" w:cs="Arial"/>
        </w:rPr>
        <w:t xml:space="preserve"> given a reasonable opportunity to address the</w:t>
      </w:r>
      <w:r w:rsidRPr="00186FD5">
        <w:rPr>
          <w:rFonts w:ascii="Arial" w:hAnsi="Arial" w:cs="Arial"/>
        </w:rPr>
        <w:t xml:space="preserve"> Members M</w:t>
      </w:r>
      <w:r w:rsidR="003A334F" w:rsidRPr="00186FD5">
        <w:rPr>
          <w:rFonts w:ascii="Arial" w:hAnsi="Arial" w:cs="Arial"/>
        </w:rPr>
        <w:t>eeting at w</w:t>
      </w:r>
      <w:r w:rsidR="00B91B25" w:rsidRPr="00186FD5">
        <w:rPr>
          <w:rFonts w:ascii="Arial" w:hAnsi="Arial" w:cs="Arial"/>
        </w:rPr>
        <w:t>hich the resolution is proposed</w:t>
      </w:r>
      <w:r w:rsidR="00BE5A26" w:rsidRPr="00186FD5">
        <w:rPr>
          <w:rFonts w:ascii="Arial" w:hAnsi="Arial" w:cs="Arial"/>
        </w:rPr>
        <w:t>, prior to the resolution being put to the vote.</w:t>
      </w:r>
    </w:p>
    <w:p w14:paraId="3A2130D8" w14:textId="77777777" w:rsidR="0030558E" w:rsidRDefault="0030558E" w:rsidP="0030558E">
      <w:pPr>
        <w:pStyle w:val="BurnessNumbering2"/>
        <w:numPr>
          <w:ilvl w:val="0"/>
          <w:numId w:val="0"/>
        </w:numPr>
        <w:ind w:left="731"/>
        <w:rPr>
          <w:rFonts w:ascii="Arial" w:hAnsi="Arial" w:cs="Arial"/>
        </w:rPr>
      </w:pPr>
      <w:r>
        <w:rPr>
          <w:rFonts w:ascii="Arial" w:hAnsi="Arial" w:cs="Arial"/>
        </w:rPr>
        <w:t xml:space="preserve">The decision of the Members Meeting </w:t>
      </w:r>
      <w:r w:rsidR="006A65DD">
        <w:rPr>
          <w:rFonts w:ascii="Arial" w:hAnsi="Arial" w:cs="Arial"/>
        </w:rPr>
        <w:t xml:space="preserve">as to whether </w:t>
      </w:r>
      <w:r w:rsidR="00AD3DA5">
        <w:rPr>
          <w:rFonts w:ascii="Arial" w:hAnsi="Arial" w:cs="Arial"/>
        </w:rPr>
        <w:t xml:space="preserve">or not </w:t>
      </w:r>
      <w:r w:rsidR="006A65DD">
        <w:rPr>
          <w:rFonts w:ascii="Arial" w:hAnsi="Arial" w:cs="Arial"/>
        </w:rPr>
        <w:t>to exclude the person from membership sha</w:t>
      </w:r>
      <w:r>
        <w:rPr>
          <w:rFonts w:ascii="Arial" w:hAnsi="Arial" w:cs="Arial"/>
        </w:rPr>
        <w:t>ll be fin</w:t>
      </w:r>
      <w:r w:rsidR="00CE207B">
        <w:rPr>
          <w:rFonts w:ascii="Arial" w:hAnsi="Arial" w:cs="Arial"/>
        </w:rPr>
        <w:t>al and the Leadership Team</w:t>
      </w:r>
      <w:r w:rsidR="00B12835">
        <w:rPr>
          <w:rFonts w:ascii="Arial" w:hAnsi="Arial" w:cs="Arial"/>
        </w:rPr>
        <w:t xml:space="preserve"> must give </w:t>
      </w:r>
      <w:r w:rsidR="00AD3DA5">
        <w:rPr>
          <w:rFonts w:ascii="Arial" w:hAnsi="Arial" w:cs="Arial"/>
        </w:rPr>
        <w:t xml:space="preserve">prompt </w:t>
      </w:r>
      <w:r w:rsidR="00F31D45">
        <w:rPr>
          <w:rFonts w:ascii="Arial" w:hAnsi="Arial" w:cs="Arial"/>
        </w:rPr>
        <w:t xml:space="preserve">notice </w:t>
      </w:r>
      <w:r w:rsidR="006A65DD">
        <w:rPr>
          <w:rFonts w:ascii="Arial" w:hAnsi="Arial" w:cs="Arial"/>
        </w:rPr>
        <w:t>of this decision</w:t>
      </w:r>
      <w:r w:rsidR="00AD3DA5">
        <w:rPr>
          <w:rFonts w:ascii="Arial" w:hAnsi="Arial" w:cs="Arial"/>
        </w:rPr>
        <w:t xml:space="preserve"> to the person concerned</w:t>
      </w:r>
      <w:r w:rsidR="006A65DD">
        <w:rPr>
          <w:rFonts w:ascii="Arial" w:hAnsi="Arial" w:cs="Arial"/>
        </w:rPr>
        <w:t>.</w:t>
      </w:r>
    </w:p>
    <w:p w14:paraId="265B95E1" w14:textId="77777777" w:rsidR="00DB4EE5" w:rsidRDefault="00DB4EE5" w:rsidP="0030558E">
      <w:pPr>
        <w:pStyle w:val="BurnessNumbering2"/>
        <w:numPr>
          <w:ilvl w:val="0"/>
          <w:numId w:val="0"/>
        </w:numPr>
        <w:ind w:left="731"/>
        <w:rPr>
          <w:rFonts w:ascii="Arial" w:hAnsi="Arial" w:cs="Arial"/>
        </w:rPr>
      </w:pPr>
    </w:p>
    <w:p w14:paraId="22919030" w14:textId="77777777" w:rsidR="00DB4EE5" w:rsidRPr="002F7D6E" w:rsidRDefault="00DB4EE5" w:rsidP="0030558E">
      <w:pPr>
        <w:pStyle w:val="BurnessNumbering2"/>
        <w:numPr>
          <w:ilvl w:val="0"/>
          <w:numId w:val="0"/>
        </w:numPr>
        <w:ind w:left="731"/>
        <w:rPr>
          <w:rFonts w:ascii="Arial" w:hAnsi="Arial" w:cs="Arial"/>
        </w:rPr>
      </w:pPr>
    </w:p>
    <w:p w14:paraId="455544CC" w14:textId="77777777" w:rsidR="003A334F" w:rsidRPr="002F7D6E" w:rsidRDefault="003A334F" w:rsidP="0030558E">
      <w:pPr>
        <w:pStyle w:val="BurnessNumbering2"/>
        <w:numPr>
          <w:ilvl w:val="0"/>
          <w:numId w:val="0"/>
        </w:numPr>
        <w:ind w:left="709" w:hanging="709"/>
        <w:rPr>
          <w:rFonts w:ascii="Arial" w:hAnsi="Arial" w:cs="Arial"/>
        </w:rPr>
      </w:pPr>
      <w:r w:rsidRPr="002F7D6E">
        <w:rPr>
          <w:rFonts w:ascii="Arial" w:hAnsi="Arial" w:cs="Arial"/>
          <w:b/>
          <w:bCs/>
        </w:rPr>
        <w:lastRenderedPageBreak/>
        <w:t>DECISION-MAKING BY THE MEMBERS</w:t>
      </w:r>
      <w:r w:rsidRPr="002F7D6E">
        <w:rPr>
          <w:rFonts w:ascii="Arial" w:hAnsi="Arial" w:cs="Arial"/>
        </w:rPr>
        <w:t xml:space="preserve"> </w:t>
      </w:r>
    </w:p>
    <w:p w14:paraId="733D2B43" w14:textId="77777777" w:rsidR="003A334F" w:rsidRPr="002F7D6E" w:rsidRDefault="006242C8" w:rsidP="00550B4D">
      <w:pPr>
        <w:pStyle w:val="BurnessNumbering1"/>
        <w:numPr>
          <w:ilvl w:val="0"/>
          <w:numId w:val="0"/>
        </w:numPr>
        <w:rPr>
          <w:rFonts w:ascii="Arial" w:hAnsi="Arial" w:cs="Arial"/>
          <w:b/>
          <w:bCs/>
        </w:rPr>
      </w:pPr>
      <w:r>
        <w:rPr>
          <w:rFonts w:ascii="Arial" w:hAnsi="Arial" w:cs="Arial"/>
          <w:b/>
          <w:bCs/>
        </w:rPr>
        <w:t>Members M</w:t>
      </w:r>
      <w:r w:rsidR="003A334F" w:rsidRPr="002F7D6E">
        <w:rPr>
          <w:rFonts w:ascii="Arial" w:hAnsi="Arial" w:cs="Arial"/>
          <w:b/>
          <w:bCs/>
        </w:rPr>
        <w:t>eetings</w:t>
      </w:r>
    </w:p>
    <w:p w14:paraId="0CB18B6D" w14:textId="77777777" w:rsidR="003A334F" w:rsidRPr="002F7D6E" w:rsidRDefault="00E5637E" w:rsidP="00550B4D">
      <w:pPr>
        <w:pStyle w:val="BurnessNumbering1"/>
        <w:rPr>
          <w:rFonts w:ascii="Arial" w:hAnsi="Arial" w:cs="Arial"/>
        </w:rPr>
      </w:pPr>
      <w:bookmarkStart w:id="7" w:name="ClauseRef5"/>
      <w:bookmarkStart w:id="8" w:name="ClauseRef21"/>
      <w:r>
        <w:rPr>
          <w:rFonts w:ascii="Arial" w:hAnsi="Arial" w:cs="Arial"/>
        </w:rPr>
        <w:t>The Leadership Team</w:t>
      </w:r>
      <w:r w:rsidR="003A334F" w:rsidRPr="002F7D6E">
        <w:rPr>
          <w:rFonts w:ascii="Arial" w:hAnsi="Arial" w:cs="Arial"/>
        </w:rPr>
        <w:t xml:space="preserve"> must arrange a</w:t>
      </w:r>
      <w:r w:rsidR="000D5A18">
        <w:rPr>
          <w:rFonts w:ascii="Arial" w:hAnsi="Arial" w:cs="Arial"/>
        </w:rPr>
        <w:t>n AGM</w:t>
      </w:r>
      <w:r w:rsidR="003A334F" w:rsidRPr="002F7D6E">
        <w:rPr>
          <w:rFonts w:ascii="Arial" w:hAnsi="Arial" w:cs="Arial"/>
        </w:rPr>
        <w:t xml:space="preserve"> in each calendar year.</w:t>
      </w:r>
    </w:p>
    <w:bookmarkEnd w:id="7"/>
    <w:bookmarkEnd w:id="8"/>
    <w:p w14:paraId="123E7F3C" w14:textId="77777777" w:rsidR="003A334F" w:rsidRPr="002F7D6E" w:rsidRDefault="003A334F" w:rsidP="00550B4D">
      <w:pPr>
        <w:pStyle w:val="BurnessNumbering1"/>
        <w:rPr>
          <w:rFonts w:ascii="Arial" w:hAnsi="Arial" w:cs="Arial"/>
        </w:rPr>
      </w:pPr>
      <w:r w:rsidRPr="002F7D6E">
        <w:rPr>
          <w:rFonts w:ascii="Arial" w:hAnsi="Arial" w:cs="Arial"/>
        </w:rPr>
        <w:t>The gap between one AGM and the next must not be longer than 15 months.</w:t>
      </w:r>
    </w:p>
    <w:p w14:paraId="02A3E1D7" w14:textId="77777777" w:rsidR="003A334F" w:rsidRPr="002F7D6E" w:rsidRDefault="00AF13B3" w:rsidP="00550B4D">
      <w:pPr>
        <w:pStyle w:val="BurnessNumbering1"/>
        <w:rPr>
          <w:rFonts w:ascii="Arial" w:hAnsi="Arial" w:cs="Arial"/>
        </w:rPr>
      </w:pPr>
      <w:r>
        <w:rPr>
          <w:rFonts w:ascii="Arial" w:hAnsi="Arial" w:cs="Arial"/>
        </w:rPr>
        <w:t xml:space="preserve">Notwithstanding </w:t>
      </w:r>
      <w:r w:rsidR="000D5A18">
        <w:rPr>
          <w:rFonts w:ascii="Arial" w:hAnsi="Arial" w:cs="Arial"/>
        </w:rPr>
        <w:t xml:space="preserve">the terms of </w:t>
      </w:r>
      <w:r>
        <w:rPr>
          <w:rFonts w:ascii="Arial" w:hAnsi="Arial" w:cs="Arial"/>
        </w:rPr>
        <w:t>C</w:t>
      </w:r>
      <w:r w:rsidR="003A334F" w:rsidRPr="002F7D6E">
        <w:rPr>
          <w:rFonts w:ascii="Arial" w:hAnsi="Arial" w:cs="Arial"/>
        </w:rPr>
        <w:t>lause</w:t>
      </w:r>
      <w:r w:rsidR="007D1C38">
        <w:rPr>
          <w:rFonts w:ascii="Arial" w:hAnsi="Arial" w:cs="Arial"/>
        </w:rPr>
        <w:t xml:space="preserve"> 2</w:t>
      </w:r>
      <w:r w:rsidR="006C3455">
        <w:rPr>
          <w:rFonts w:ascii="Arial" w:hAnsi="Arial" w:cs="Arial"/>
        </w:rPr>
        <w:t>7</w:t>
      </w:r>
      <w:r w:rsidR="003A334F" w:rsidRPr="002F7D6E">
        <w:rPr>
          <w:rFonts w:ascii="Arial" w:hAnsi="Arial" w:cs="Arial"/>
        </w:rPr>
        <w:t>, an AGM does not need to be held during the calenda</w:t>
      </w:r>
      <w:r>
        <w:rPr>
          <w:rFonts w:ascii="Arial" w:hAnsi="Arial" w:cs="Arial"/>
        </w:rPr>
        <w:t>r year in which the Church</w:t>
      </w:r>
      <w:r w:rsidR="0030558E">
        <w:rPr>
          <w:rFonts w:ascii="Arial" w:hAnsi="Arial" w:cs="Arial"/>
        </w:rPr>
        <w:t xml:space="preserve"> is formed, </w:t>
      </w:r>
      <w:r w:rsidR="003A334F" w:rsidRPr="002F7D6E">
        <w:rPr>
          <w:rFonts w:ascii="Arial" w:hAnsi="Arial" w:cs="Arial"/>
        </w:rPr>
        <w:t>but the first AGM must still be held within 15 months of th</w:t>
      </w:r>
      <w:r>
        <w:rPr>
          <w:rFonts w:ascii="Arial" w:hAnsi="Arial" w:cs="Arial"/>
        </w:rPr>
        <w:t>e date on which the Church</w:t>
      </w:r>
      <w:r w:rsidR="003A334F" w:rsidRPr="002F7D6E">
        <w:rPr>
          <w:rFonts w:ascii="Arial" w:hAnsi="Arial" w:cs="Arial"/>
        </w:rPr>
        <w:t xml:space="preserve"> is formed. </w:t>
      </w:r>
    </w:p>
    <w:p w14:paraId="641B9BB1" w14:textId="77777777" w:rsidR="003A334F" w:rsidRPr="002F7D6E" w:rsidRDefault="003A334F" w:rsidP="00550B4D">
      <w:pPr>
        <w:pStyle w:val="BurnessNumbering1"/>
        <w:rPr>
          <w:rFonts w:ascii="Arial" w:hAnsi="Arial" w:cs="Arial"/>
        </w:rPr>
      </w:pPr>
      <w:r w:rsidRPr="002F7D6E">
        <w:rPr>
          <w:rFonts w:ascii="Arial" w:hAnsi="Arial" w:cs="Arial"/>
        </w:rPr>
        <w:t>The bus</w:t>
      </w:r>
      <w:r w:rsidR="00C21876">
        <w:rPr>
          <w:rFonts w:ascii="Arial" w:hAnsi="Arial" w:cs="Arial"/>
        </w:rPr>
        <w:t>iness of each AGM must include:</w:t>
      </w:r>
    </w:p>
    <w:p w14:paraId="1230C40D" w14:textId="77777777" w:rsidR="003A334F" w:rsidRPr="00186FD5" w:rsidRDefault="00E5637E" w:rsidP="00186FD5">
      <w:pPr>
        <w:pStyle w:val="BurnessNumbering2"/>
        <w:rPr>
          <w:rFonts w:ascii="Arial" w:hAnsi="Arial" w:cs="Arial"/>
        </w:rPr>
      </w:pPr>
      <w:r w:rsidRPr="00186FD5">
        <w:rPr>
          <w:rFonts w:ascii="Arial" w:hAnsi="Arial" w:cs="Arial"/>
        </w:rPr>
        <w:t>a report by the Leadership Team</w:t>
      </w:r>
      <w:r w:rsidR="003A334F" w:rsidRPr="00186FD5">
        <w:rPr>
          <w:rFonts w:ascii="Arial" w:hAnsi="Arial" w:cs="Arial"/>
        </w:rPr>
        <w:t xml:space="preserve"> on th</w:t>
      </w:r>
      <w:r w:rsidR="00AF13B3" w:rsidRPr="00186FD5">
        <w:rPr>
          <w:rFonts w:ascii="Arial" w:hAnsi="Arial" w:cs="Arial"/>
        </w:rPr>
        <w:t>e activities of the Church</w:t>
      </w:r>
      <w:r w:rsidR="003A334F" w:rsidRPr="00186FD5">
        <w:rPr>
          <w:rFonts w:ascii="Arial" w:hAnsi="Arial" w:cs="Arial"/>
        </w:rPr>
        <w:t>;</w:t>
      </w:r>
    </w:p>
    <w:p w14:paraId="73DDDCAB" w14:textId="77777777" w:rsidR="003A334F" w:rsidRPr="00186FD5" w:rsidRDefault="003A334F" w:rsidP="00186FD5">
      <w:pPr>
        <w:pStyle w:val="BurnessNumbering2"/>
        <w:rPr>
          <w:rFonts w:ascii="Arial" w:hAnsi="Arial" w:cs="Arial"/>
        </w:rPr>
      </w:pPr>
      <w:r w:rsidRPr="00186FD5">
        <w:rPr>
          <w:rFonts w:ascii="Arial" w:hAnsi="Arial" w:cs="Arial"/>
        </w:rPr>
        <w:t>consideration of the ann</w:t>
      </w:r>
      <w:r w:rsidR="00AF13B3" w:rsidRPr="00186FD5">
        <w:rPr>
          <w:rFonts w:ascii="Arial" w:hAnsi="Arial" w:cs="Arial"/>
        </w:rPr>
        <w:t>ual accounts of the Church</w:t>
      </w:r>
      <w:r w:rsidRPr="00186FD5">
        <w:rPr>
          <w:rFonts w:ascii="Arial" w:hAnsi="Arial" w:cs="Arial"/>
        </w:rPr>
        <w:t>;</w:t>
      </w:r>
      <w:r w:rsidR="0030558E" w:rsidRPr="00186FD5">
        <w:rPr>
          <w:rFonts w:ascii="Arial" w:hAnsi="Arial" w:cs="Arial"/>
        </w:rPr>
        <w:t xml:space="preserve"> and</w:t>
      </w:r>
    </w:p>
    <w:p w14:paraId="216783EF" w14:textId="77777777" w:rsidR="003A334F" w:rsidRPr="006F628E" w:rsidRDefault="00935150" w:rsidP="00186FD5">
      <w:pPr>
        <w:pStyle w:val="BurnessNumbering2"/>
        <w:rPr>
          <w:rFonts w:ascii="Arial" w:hAnsi="Arial" w:cs="Arial"/>
        </w:rPr>
      </w:pPr>
      <w:r w:rsidRPr="00186FD5">
        <w:rPr>
          <w:rFonts w:ascii="Arial" w:hAnsi="Arial" w:cs="Arial"/>
        </w:rPr>
        <w:t xml:space="preserve">the </w:t>
      </w:r>
      <w:r w:rsidR="006242C8" w:rsidRPr="00186FD5">
        <w:rPr>
          <w:rFonts w:ascii="Arial" w:hAnsi="Arial" w:cs="Arial"/>
        </w:rPr>
        <w:t xml:space="preserve">election and/or </w:t>
      </w:r>
      <w:r w:rsidR="003A334F" w:rsidRPr="00186FD5">
        <w:rPr>
          <w:rFonts w:ascii="Arial" w:hAnsi="Arial" w:cs="Arial"/>
        </w:rPr>
        <w:t xml:space="preserve">re-election of </w:t>
      </w:r>
      <w:r w:rsidR="00AF13B3" w:rsidRPr="00186FD5">
        <w:rPr>
          <w:rFonts w:ascii="Arial" w:hAnsi="Arial" w:cs="Arial"/>
        </w:rPr>
        <w:t>Charity T</w:t>
      </w:r>
      <w:r w:rsidR="003A334F" w:rsidRPr="00186FD5">
        <w:rPr>
          <w:rFonts w:ascii="Arial" w:hAnsi="Arial" w:cs="Arial"/>
        </w:rPr>
        <w:t>ru</w:t>
      </w:r>
      <w:r w:rsidR="00AF13B3" w:rsidRPr="00186FD5">
        <w:rPr>
          <w:rFonts w:ascii="Arial" w:hAnsi="Arial" w:cs="Arial"/>
        </w:rPr>
        <w:t xml:space="preserve">stees, as referred to in </w:t>
      </w:r>
      <w:r w:rsidR="00AF13B3" w:rsidRPr="006F628E">
        <w:rPr>
          <w:rFonts w:ascii="Arial" w:hAnsi="Arial" w:cs="Arial"/>
        </w:rPr>
        <w:t>C</w:t>
      </w:r>
      <w:r w:rsidR="00F31D45" w:rsidRPr="006F628E">
        <w:rPr>
          <w:rFonts w:ascii="Arial" w:hAnsi="Arial" w:cs="Arial"/>
        </w:rPr>
        <w:t>lauses 60</w:t>
      </w:r>
      <w:r w:rsidR="007E3F59">
        <w:rPr>
          <w:rFonts w:ascii="Arial" w:hAnsi="Arial" w:cs="Arial"/>
        </w:rPr>
        <w:t>,</w:t>
      </w:r>
      <w:r w:rsidR="00F31D45" w:rsidRPr="006F628E">
        <w:rPr>
          <w:rFonts w:ascii="Arial" w:hAnsi="Arial" w:cs="Arial"/>
        </w:rPr>
        <w:t xml:space="preserve"> 62 </w:t>
      </w:r>
      <w:r w:rsidR="007E3F59">
        <w:rPr>
          <w:rFonts w:ascii="Arial" w:hAnsi="Arial" w:cs="Arial"/>
        </w:rPr>
        <w:t>and</w:t>
      </w:r>
      <w:r w:rsidR="006F628E" w:rsidRPr="006F628E">
        <w:rPr>
          <w:rFonts w:ascii="Arial" w:hAnsi="Arial" w:cs="Arial"/>
        </w:rPr>
        <w:t xml:space="preserve"> </w:t>
      </w:r>
      <w:r w:rsidR="00F31D45" w:rsidRPr="006F628E">
        <w:rPr>
          <w:rFonts w:ascii="Arial" w:hAnsi="Arial" w:cs="Arial"/>
        </w:rPr>
        <w:t>6</w:t>
      </w:r>
      <w:r w:rsidR="007E3F59">
        <w:rPr>
          <w:rFonts w:ascii="Arial" w:hAnsi="Arial" w:cs="Arial"/>
        </w:rPr>
        <w:t>3</w:t>
      </w:r>
      <w:r w:rsidR="003A334F" w:rsidRPr="006F628E">
        <w:rPr>
          <w:rFonts w:ascii="Arial" w:hAnsi="Arial" w:cs="Arial"/>
        </w:rPr>
        <w:t>.</w:t>
      </w:r>
    </w:p>
    <w:p w14:paraId="1B3D2C63" w14:textId="77777777" w:rsidR="003A334F" w:rsidRPr="002F7D6E" w:rsidRDefault="00E5637E" w:rsidP="00550B4D">
      <w:pPr>
        <w:pStyle w:val="BurnessNumbering1"/>
        <w:rPr>
          <w:rFonts w:ascii="Arial" w:hAnsi="Arial" w:cs="Arial"/>
        </w:rPr>
      </w:pPr>
      <w:r w:rsidRPr="006F628E">
        <w:rPr>
          <w:rFonts w:ascii="Arial" w:hAnsi="Arial" w:cs="Arial"/>
        </w:rPr>
        <w:t>The Leadership Team</w:t>
      </w:r>
      <w:r w:rsidR="00AF13B3" w:rsidRPr="006F628E">
        <w:rPr>
          <w:rFonts w:ascii="Arial" w:hAnsi="Arial" w:cs="Arial"/>
        </w:rPr>
        <w:t xml:space="preserve"> </w:t>
      </w:r>
      <w:r w:rsidR="00B45048" w:rsidRPr="006F628E">
        <w:rPr>
          <w:rFonts w:ascii="Arial" w:hAnsi="Arial" w:cs="Arial"/>
        </w:rPr>
        <w:t xml:space="preserve">must </w:t>
      </w:r>
      <w:r w:rsidR="006242C8" w:rsidRPr="006F628E">
        <w:rPr>
          <w:rFonts w:ascii="Arial" w:hAnsi="Arial" w:cs="Arial"/>
        </w:rPr>
        <w:t xml:space="preserve">arrange general </w:t>
      </w:r>
      <w:r w:rsidR="00B45048" w:rsidRPr="006F628E">
        <w:rPr>
          <w:rFonts w:ascii="Arial" w:hAnsi="Arial" w:cs="Arial"/>
        </w:rPr>
        <w:t>Members</w:t>
      </w:r>
      <w:r w:rsidR="006242C8" w:rsidRPr="006F628E">
        <w:rPr>
          <w:rFonts w:ascii="Arial" w:hAnsi="Arial" w:cs="Arial"/>
        </w:rPr>
        <w:t xml:space="preserve"> Meetings</w:t>
      </w:r>
      <w:r w:rsidR="00B45048" w:rsidRPr="006F628E">
        <w:rPr>
          <w:rFonts w:ascii="Arial" w:hAnsi="Arial" w:cs="Arial"/>
        </w:rPr>
        <w:t>, in addition to the AGM, not less than</w:t>
      </w:r>
      <w:r w:rsidR="006F628E" w:rsidRPr="006F628E">
        <w:rPr>
          <w:rFonts w:ascii="Arial" w:hAnsi="Arial" w:cs="Arial"/>
        </w:rPr>
        <w:t xml:space="preserve"> </w:t>
      </w:r>
      <w:r w:rsidR="006C3455">
        <w:rPr>
          <w:rFonts w:ascii="Arial" w:hAnsi="Arial" w:cs="Arial"/>
        </w:rPr>
        <w:t>2</w:t>
      </w:r>
      <w:r w:rsidR="00B45048" w:rsidRPr="006F628E">
        <w:rPr>
          <w:rFonts w:ascii="Arial" w:hAnsi="Arial" w:cs="Arial"/>
        </w:rPr>
        <w:t xml:space="preserve"> in any</w:t>
      </w:r>
      <w:r w:rsidR="00B45048">
        <w:rPr>
          <w:rFonts w:ascii="Arial" w:hAnsi="Arial" w:cs="Arial"/>
        </w:rPr>
        <w:t xml:space="preserve"> calendar year (after the calendar year in which the Church is formed) and </w:t>
      </w:r>
      <w:r w:rsidR="00AF13B3">
        <w:rPr>
          <w:rFonts w:ascii="Arial" w:hAnsi="Arial" w:cs="Arial"/>
        </w:rPr>
        <w:t xml:space="preserve">may arrange a special Members </w:t>
      </w:r>
      <w:r w:rsidR="006242C8">
        <w:rPr>
          <w:rFonts w:ascii="Arial" w:hAnsi="Arial" w:cs="Arial"/>
        </w:rPr>
        <w:t xml:space="preserve">Meeting </w:t>
      </w:r>
      <w:r w:rsidR="003A334F" w:rsidRPr="002F7D6E">
        <w:rPr>
          <w:rFonts w:ascii="Arial" w:hAnsi="Arial" w:cs="Arial"/>
        </w:rPr>
        <w:t>at any time.</w:t>
      </w:r>
    </w:p>
    <w:p w14:paraId="14DC8D29" w14:textId="77777777" w:rsidR="003A334F" w:rsidRPr="002F7D6E" w:rsidRDefault="002A606A" w:rsidP="00550B4D">
      <w:pPr>
        <w:pStyle w:val="BurnessNumbering1"/>
        <w:numPr>
          <w:ilvl w:val="0"/>
          <w:numId w:val="0"/>
        </w:numPr>
        <w:rPr>
          <w:rFonts w:ascii="Arial" w:hAnsi="Arial" w:cs="Arial"/>
          <w:b/>
          <w:bCs/>
        </w:rPr>
      </w:pPr>
      <w:r>
        <w:rPr>
          <w:rFonts w:ascii="Arial" w:hAnsi="Arial" w:cs="Arial"/>
          <w:b/>
          <w:bCs/>
        </w:rPr>
        <w:t>Requiring</w:t>
      </w:r>
      <w:r w:rsidR="00E5637E">
        <w:rPr>
          <w:rFonts w:ascii="Arial" w:hAnsi="Arial" w:cs="Arial"/>
          <w:b/>
          <w:bCs/>
        </w:rPr>
        <w:t xml:space="preserve"> the Leadership Team</w:t>
      </w:r>
      <w:r>
        <w:rPr>
          <w:rFonts w:ascii="Arial" w:hAnsi="Arial" w:cs="Arial"/>
          <w:b/>
          <w:bCs/>
        </w:rPr>
        <w:t xml:space="preserve"> to arrange a </w:t>
      </w:r>
      <w:r w:rsidR="00AF13B3">
        <w:rPr>
          <w:rFonts w:ascii="Arial" w:hAnsi="Arial" w:cs="Arial"/>
          <w:b/>
          <w:bCs/>
        </w:rPr>
        <w:t xml:space="preserve">special </w:t>
      </w:r>
      <w:r w:rsidR="006242C8">
        <w:rPr>
          <w:rFonts w:ascii="Arial" w:hAnsi="Arial" w:cs="Arial"/>
          <w:b/>
          <w:bCs/>
        </w:rPr>
        <w:t>Members M</w:t>
      </w:r>
      <w:r w:rsidR="003A334F" w:rsidRPr="002F7D6E">
        <w:rPr>
          <w:rFonts w:ascii="Arial" w:hAnsi="Arial" w:cs="Arial"/>
          <w:b/>
          <w:bCs/>
        </w:rPr>
        <w:t>eeting</w:t>
      </w:r>
      <w:r w:rsidR="006242C8">
        <w:rPr>
          <w:rFonts w:ascii="Arial" w:hAnsi="Arial" w:cs="Arial"/>
          <w:b/>
          <w:bCs/>
        </w:rPr>
        <w:t xml:space="preserve"> </w:t>
      </w:r>
    </w:p>
    <w:p w14:paraId="6C202466" w14:textId="77777777" w:rsidR="003A334F" w:rsidRPr="002F7D6E" w:rsidRDefault="00E5637E" w:rsidP="00550B4D">
      <w:pPr>
        <w:pStyle w:val="BurnessNumbering1"/>
        <w:rPr>
          <w:rFonts w:ascii="Arial" w:hAnsi="Arial" w:cs="Arial"/>
        </w:rPr>
      </w:pPr>
      <w:bookmarkStart w:id="9" w:name="ClauseRef24"/>
      <w:r>
        <w:rPr>
          <w:rFonts w:ascii="Arial" w:hAnsi="Arial" w:cs="Arial"/>
        </w:rPr>
        <w:t>The Leadership Team</w:t>
      </w:r>
      <w:r w:rsidR="003A334F" w:rsidRPr="002F7D6E">
        <w:rPr>
          <w:rFonts w:ascii="Arial" w:hAnsi="Arial" w:cs="Arial"/>
        </w:rPr>
        <w:t xml:space="preserve"> </w:t>
      </w:r>
      <w:r w:rsidR="00AF13B3">
        <w:rPr>
          <w:rFonts w:ascii="Arial" w:hAnsi="Arial" w:cs="Arial"/>
        </w:rPr>
        <w:t>must arrange a special Members</w:t>
      </w:r>
      <w:r w:rsidR="003A334F" w:rsidRPr="002F7D6E">
        <w:rPr>
          <w:rFonts w:ascii="Arial" w:hAnsi="Arial" w:cs="Arial"/>
        </w:rPr>
        <w:t xml:space="preserve"> </w:t>
      </w:r>
      <w:r w:rsidR="006242C8">
        <w:rPr>
          <w:rFonts w:ascii="Arial" w:hAnsi="Arial" w:cs="Arial"/>
        </w:rPr>
        <w:t xml:space="preserve">Meeting </w:t>
      </w:r>
      <w:r w:rsidR="003A334F" w:rsidRPr="002F7D6E">
        <w:rPr>
          <w:rFonts w:ascii="Arial" w:hAnsi="Arial" w:cs="Arial"/>
        </w:rPr>
        <w:t xml:space="preserve">if they are requested to do so by a notice (which may take </w:t>
      </w:r>
      <w:r w:rsidR="00F92ABA">
        <w:rPr>
          <w:rFonts w:ascii="Arial" w:hAnsi="Arial" w:cs="Arial"/>
        </w:rPr>
        <w:t>the form of 2</w:t>
      </w:r>
      <w:r w:rsidR="00AF13B3">
        <w:rPr>
          <w:rFonts w:ascii="Arial" w:hAnsi="Arial" w:cs="Arial"/>
        </w:rPr>
        <w:t xml:space="preserve"> or more notice</w:t>
      </w:r>
      <w:r w:rsidR="003A334F" w:rsidRPr="002F7D6E">
        <w:rPr>
          <w:rFonts w:ascii="Arial" w:hAnsi="Arial" w:cs="Arial"/>
        </w:rPr>
        <w:t>s in the same ter</w:t>
      </w:r>
      <w:r w:rsidR="0064047E">
        <w:rPr>
          <w:rFonts w:ascii="Arial" w:hAnsi="Arial" w:cs="Arial"/>
        </w:rPr>
        <w:t xml:space="preserve">ms, each </w:t>
      </w:r>
      <w:r w:rsidR="0064047E" w:rsidRPr="006F628E">
        <w:rPr>
          <w:rFonts w:ascii="Arial" w:hAnsi="Arial" w:cs="Arial"/>
        </w:rPr>
        <w:t>given</w:t>
      </w:r>
      <w:r w:rsidR="00AF13B3" w:rsidRPr="006F628E">
        <w:rPr>
          <w:rFonts w:ascii="Arial" w:hAnsi="Arial" w:cs="Arial"/>
        </w:rPr>
        <w:t xml:space="preserve"> by one or more M</w:t>
      </w:r>
      <w:r w:rsidR="003A334F" w:rsidRPr="006F628E">
        <w:rPr>
          <w:rFonts w:ascii="Arial" w:hAnsi="Arial" w:cs="Arial"/>
        </w:rPr>
        <w:t>em</w:t>
      </w:r>
      <w:r w:rsidR="00B213E0" w:rsidRPr="006F628E">
        <w:rPr>
          <w:rFonts w:ascii="Arial" w:hAnsi="Arial" w:cs="Arial"/>
        </w:rPr>
        <w:t>bers) by M</w:t>
      </w:r>
      <w:r w:rsidR="00AF13B3" w:rsidRPr="006F628E">
        <w:rPr>
          <w:rFonts w:ascii="Arial" w:hAnsi="Arial" w:cs="Arial"/>
        </w:rPr>
        <w:t xml:space="preserve">embers who amount to </w:t>
      </w:r>
      <w:r w:rsidR="00ED586A" w:rsidRPr="006F628E">
        <w:rPr>
          <w:rFonts w:ascii="Arial" w:hAnsi="Arial" w:cs="Arial"/>
        </w:rPr>
        <w:t xml:space="preserve">not less than </w:t>
      </w:r>
      <w:r w:rsidR="00E77757" w:rsidRPr="006F628E">
        <w:rPr>
          <w:rFonts w:ascii="Arial" w:hAnsi="Arial" w:cs="Arial"/>
        </w:rPr>
        <w:t>25</w:t>
      </w:r>
      <w:r w:rsidR="00ED586A" w:rsidRPr="006F628E">
        <w:rPr>
          <w:rFonts w:ascii="Arial" w:hAnsi="Arial" w:cs="Arial"/>
        </w:rPr>
        <w:t xml:space="preserve">% </w:t>
      </w:r>
      <w:r w:rsidR="003A334F" w:rsidRPr="006F628E">
        <w:rPr>
          <w:rFonts w:ascii="Arial" w:hAnsi="Arial" w:cs="Arial"/>
        </w:rPr>
        <w:t>of</w:t>
      </w:r>
      <w:r w:rsidR="003A334F" w:rsidRPr="002F7D6E">
        <w:rPr>
          <w:rFonts w:ascii="Arial" w:hAnsi="Arial" w:cs="Arial"/>
        </w:rPr>
        <w:t xml:space="preserve"> the total membership of the </w:t>
      </w:r>
      <w:r w:rsidR="00AF13B3">
        <w:rPr>
          <w:rFonts w:ascii="Arial" w:hAnsi="Arial" w:cs="Arial"/>
        </w:rPr>
        <w:t>Church</w:t>
      </w:r>
      <w:r w:rsidR="003A334F" w:rsidRPr="002F7D6E">
        <w:rPr>
          <w:rFonts w:ascii="Arial" w:hAnsi="Arial" w:cs="Arial"/>
        </w:rPr>
        <w:t xml:space="preserve"> at the time, providing:</w:t>
      </w:r>
    </w:p>
    <w:bookmarkEnd w:id="9"/>
    <w:p w14:paraId="28215A56" w14:textId="77777777" w:rsidR="003A334F" w:rsidRPr="00186FD5" w:rsidRDefault="00AF13B3" w:rsidP="00186FD5">
      <w:pPr>
        <w:pStyle w:val="BurnessNumbering2"/>
        <w:rPr>
          <w:rFonts w:ascii="Arial" w:hAnsi="Arial" w:cs="Arial"/>
        </w:rPr>
      </w:pPr>
      <w:r w:rsidRPr="00186FD5">
        <w:rPr>
          <w:rFonts w:ascii="Arial" w:hAnsi="Arial" w:cs="Arial"/>
        </w:rPr>
        <w:t>the n</w:t>
      </w:r>
      <w:r w:rsidR="000D5A18" w:rsidRPr="00186FD5">
        <w:rPr>
          <w:rFonts w:ascii="Arial" w:hAnsi="Arial" w:cs="Arial"/>
        </w:rPr>
        <w:t>otice states the reason</w:t>
      </w:r>
      <w:r w:rsidR="003A334F" w:rsidRPr="00186FD5">
        <w:rPr>
          <w:rFonts w:ascii="Arial" w:hAnsi="Arial" w:cs="Arial"/>
        </w:rPr>
        <w:t>s for which the meeting is to be held; and</w:t>
      </w:r>
    </w:p>
    <w:p w14:paraId="229363B2" w14:textId="77777777" w:rsidR="003A334F" w:rsidRPr="00186FD5" w:rsidRDefault="000D5A18" w:rsidP="00186FD5">
      <w:pPr>
        <w:pStyle w:val="BurnessNumbering2"/>
        <w:rPr>
          <w:rFonts w:ascii="Arial" w:hAnsi="Arial" w:cs="Arial"/>
        </w:rPr>
      </w:pPr>
      <w:r w:rsidRPr="00186FD5">
        <w:rPr>
          <w:rFonts w:ascii="Arial" w:hAnsi="Arial" w:cs="Arial"/>
        </w:rPr>
        <w:t>those reason</w:t>
      </w:r>
      <w:r w:rsidR="003A334F" w:rsidRPr="00186FD5">
        <w:rPr>
          <w:rFonts w:ascii="Arial" w:hAnsi="Arial" w:cs="Arial"/>
        </w:rPr>
        <w:t>s are not inc</w:t>
      </w:r>
      <w:r w:rsidRPr="00186FD5">
        <w:rPr>
          <w:rFonts w:ascii="Arial" w:hAnsi="Arial" w:cs="Arial"/>
        </w:rPr>
        <w:t>onsistent with the Purposes or with the terms of</w:t>
      </w:r>
      <w:r w:rsidR="00AF13B3" w:rsidRPr="00186FD5">
        <w:rPr>
          <w:rFonts w:ascii="Arial" w:hAnsi="Arial" w:cs="Arial"/>
        </w:rPr>
        <w:t xml:space="preserve"> the Act</w:t>
      </w:r>
      <w:r w:rsidR="003A334F" w:rsidRPr="00186FD5">
        <w:rPr>
          <w:rFonts w:ascii="Arial" w:hAnsi="Arial" w:cs="Arial"/>
        </w:rPr>
        <w:t xml:space="preserve"> or any other statutory </w:t>
      </w:r>
      <w:r w:rsidR="00AF13B3" w:rsidRPr="00186FD5">
        <w:rPr>
          <w:rFonts w:ascii="Arial" w:hAnsi="Arial" w:cs="Arial"/>
        </w:rPr>
        <w:t>or legislative provision</w:t>
      </w:r>
      <w:r w:rsidR="0049531F" w:rsidRPr="00186FD5">
        <w:rPr>
          <w:rFonts w:ascii="Arial" w:hAnsi="Arial" w:cs="Arial"/>
        </w:rPr>
        <w:t>.</w:t>
      </w:r>
    </w:p>
    <w:p w14:paraId="0B645DF6" w14:textId="77777777" w:rsidR="003A334F" w:rsidRPr="002F7D6E" w:rsidRDefault="00E5637E" w:rsidP="00550B4D">
      <w:pPr>
        <w:pStyle w:val="BurnessNumbering1"/>
        <w:rPr>
          <w:rFonts w:ascii="Arial" w:hAnsi="Arial" w:cs="Arial"/>
        </w:rPr>
      </w:pPr>
      <w:r>
        <w:rPr>
          <w:rFonts w:ascii="Arial" w:hAnsi="Arial" w:cs="Arial"/>
        </w:rPr>
        <w:t xml:space="preserve">If the Leadership Team </w:t>
      </w:r>
      <w:r w:rsidR="003A334F" w:rsidRPr="002F7D6E">
        <w:rPr>
          <w:rFonts w:ascii="Arial" w:hAnsi="Arial" w:cs="Arial"/>
        </w:rPr>
        <w:t>receive</w:t>
      </w:r>
      <w:r w:rsidR="000D5A18">
        <w:rPr>
          <w:rFonts w:ascii="Arial" w:hAnsi="Arial" w:cs="Arial"/>
        </w:rPr>
        <w:t>s a notice under C</w:t>
      </w:r>
      <w:r w:rsidR="003A334F" w:rsidRPr="002F7D6E">
        <w:rPr>
          <w:rFonts w:ascii="Arial" w:hAnsi="Arial" w:cs="Arial"/>
        </w:rPr>
        <w:t>lause</w:t>
      </w:r>
      <w:r w:rsidR="007D1C38">
        <w:rPr>
          <w:rFonts w:ascii="Arial" w:hAnsi="Arial" w:cs="Arial"/>
        </w:rPr>
        <w:t xml:space="preserve"> 32</w:t>
      </w:r>
      <w:r w:rsidR="003A334F" w:rsidRPr="002F7D6E">
        <w:rPr>
          <w:rFonts w:ascii="Arial" w:hAnsi="Arial" w:cs="Arial"/>
        </w:rPr>
        <w:t xml:space="preserve">, the date for the </w:t>
      </w:r>
      <w:r w:rsidR="00BD5FCB">
        <w:rPr>
          <w:rFonts w:ascii="Arial" w:hAnsi="Arial" w:cs="Arial"/>
        </w:rPr>
        <w:t xml:space="preserve">meeting that is </w:t>
      </w:r>
      <w:r w:rsidR="00E328A2" w:rsidRPr="002F7D6E">
        <w:rPr>
          <w:rFonts w:ascii="Arial" w:hAnsi="Arial" w:cs="Arial"/>
        </w:rPr>
        <w:t>arrange</w:t>
      </w:r>
      <w:r w:rsidR="00BD5FCB">
        <w:rPr>
          <w:rFonts w:ascii="Arial" w:hAnsi="Arial" w:cs="Arial"/>
        </w:rPr>
        <w:t>d</w:t>
      </w:r>
      <w:r w:rsidR="00E328A2" w:rsidRPr="002F7D6E">
        <w:rPr>
          <w:rFonts w:ascii="Arial" w:hAnsi="Arial" w:cs="Arial"/>
        </w:rPr>
        <w:t xml:space="preserve"> in accordance with the notice</w:t>
      </w:r>
      <w:r w:rsidR="0064047E">
        <w:rPr>
          <w:rFonts w:ascii="Arial" w:hAnsi="Arial" w:cs="Arial"/>
        </w:rPr>
        <w:t xml:space="preserve"> m</w:t>
      </w:r>
      <w:r w:rsidR="00FC3779">
        <w:rPr>
          <w:rFonts w:ascii="Arial" w:hAnsi="Arial" w:cs="Arial"/>
        </w:rPr>
        <w:t>ust not be later than 28 d</w:t>
      </w:r>
      <w:r w:rsidR="000D5A18">
        <w:rPr>
          <w:rFonts w:ascii="Arial" w:hAnsi="Arial" w:cs="Arial"/>
        </w:rPr>
        <w:t>ays from the date</w:t>
      </w:r>
      <w:r>
        <w:rPr>
          <w:rFonts w:ascii="Arial" w:hAnsi="Arial" w:cs="Arial"/>
        </w:rPr>
        <w:t xml:space="preserve"> on which the Leadership Team</w:t>
      </w:r>
      <w:r w:rsidR="00633E56">
        <w:rPr>
          <w:rFonts w:ascii="Arial" w:hAnsi="Arial" w:cs="Arial"/>
        </w:rPr>
        <w:t xml:space="preserve"> receive</w:t>
      </w:r>
      <w:r w:rsidR="002B3E6B">
        <w:rPr>
          <w:rFonts w:ascii="Arial" w:hAnsi="Arial" w:cs="Arial"/>
        </w:rPr>
        <w:t>s</w:t>
      </w:r>
      <w:r w:rsidR="003A334F" w:rsidRPr="002F7D6E">
        <w:rPr>
          <w:rFonts w:ascii="Arial" w:hAnsi="Arial" w:cs="Arial"/>
        </w:rPr>
        <w:t xml:space="preserve"> the notice.</w:t>
      </w:r>
    </w:p>
    <w:p w14:paraId="247565FC" w14:textId="77777777" w:rsidR="003A334F" w:rsidRPr="002F7D6E" w:rsidRDefault="000D5A18" w:rsidP="00550B4D">
      <w:pPr>
        <w:pStyle w:val="BurnessNumbering1"/>
        <w:numPr>
          <w:ilvl w:val="0"/>
          <w:numId w:val="0"/>
        </w:numPr>
        <w:rPr>
          <w:rFonts w:ascii="Arial" w:hAnsi="Arial" w:cs="Arial"/>
          <w:b/>
          <w:bCs/>
        </w:rPr>
      </w:pPr>
      <w:r>
        <w:rPr>
          <w:rFonts w:ascii="Arial" w:hAnsi="Arial" w:cs="Arial"/>
          <w:b/>
          <w:bCs/>
        </w:rPr>
        <w:t>Notice of Members</w:t>
      </w:r>
      <w:r w:rsidR="00B45048">
        <w:rPr>
          <w:rFonts w:ascii="Arial" w:hAnsi="Arial" w:cs="Arial"/>
          <w:b/>
          <w:bCs/>
        </w:rPr>
        <w:t xml:space="preserve"> Meetings</w:t>
      </w:r>
    </w:p>
    <w:p w14:paraId="46D63031" w14:textId="77777777" w:rsidR="003A334F" w:rsidRPr="002F7D6E" w:rsidRDefault="00120919" w:rsidP="00550B4D">
      <w:pPr>
        <w:pStyle w:val="BurnessNumbering1"/>
        <w:rPr>
          <w:rFonts w:ascii="Arial" w:hAnsi="Arial" w:cs="Arial"/>
        </w:rPr>
      </w:pPr>
      <w:bookmarkStart w:id="10" w:name="ClauseRef25"/>
      <w:r>
        <w:rPr>
          <w:rFonts w:ascii="Arial" w:hAnsi="Arial" w:cs="Arial"/>
        </w:rPr>
        <w:t>At least 14 d</w:t>
      </w:r>
      <w:r w:rsidR="00EC60F0">
        <w:rPr>
          <w:rFonts w:ascii="Arial" w:hAnsi="Arial" w:cs="Arial"/>
        </w:rPr>
        <w:t>ays</w:t>
      </w:r>
      <w:r w:rsidR="0064047E">
        <w:rPr>
          <w:rFonts w:ascii="Arial" w:hAnsi="Arial" w:cs="Arial"/>
        </w:rPr>
        <w:t>’</w:t>
      </w:r>
      <w:r w:rsidR="003A334F" w:rsidRPr="002F7D6E">
        <w:rPr>
          <w:rFonts w:ascii="Arial" w:hAnsi="Arial" w:cs="Arial"/>
        </w:rPr>
        <w:t xml:space="preserve"> notice must be given of </w:t>
      </w:r>
      <w:r w:rsidR="00B45048">
        <w:rPr>
          <w:rFonts w:ascii="Arial" w:hAnsi="Arial" w:cs="Arial"/>
        </w:rPr>
        <w:t xml:space="preserve">all </w:t>
      </w:r>
      <w:r w:rsidR="000D5A18">
        <w:rPr>
          <w:rFonts w:ascii="Arial" w:hAnsi="Arial" w:cs="Arial"/>
        </w:rPr>
        <w:t>Members</w:t>
      </w:r>
      <w:r w:rsidR="00B45048">
        <w:rPr>
          <w:rFonts w:ascii="Arial" w:hAnsi="Arial" w:cs="Arial"/>
        </w:rPr>
        <w:t xml:space="preserve"> Meetings.</w:t>
      </w:r>
    </w:p>
    <w:bookmarkEnd w:id="10"/>
    <w:p w14:paraId="220391C2" w14:textId="77777777" w:rsidR="003A334F" w:rsidRPr="002F7D6E" w:rsidRDefault="00D922CD" w:rsidP="00550B4D">
      <w:pPr>
        <w:pStyle w:val="BurnessNumbering1"/>
        <w:rPr>
          <w:rFonts w:ascii="Arial" w:hAnsi="Arial" w:cs="Arial"/>
        </w:rPr>
      </w:pPr>
      <w:r>
        <w:rPr>
          <w:rFonts w:ascii="Arial" w:hAnsi="Arial" w:cs="Arial"/>
        </w:rPr>
        <w:t>The notice calling a Members</w:t>
      </w:r>
      <w:r w:rsidR="003A334F" w:rsidRPr="002F7D6E">
        <w:rPr>
          <w:rFonts w:ascii="Arial" w:hAnsi="Arial" w:cs="Arial"/>
        </w:rPr>
        <w:t xml:space="preserve"> </w:t>
      </w:r>
      <w:r w:rsidR="00633E56">
        <w:rPr>
          <w:rFonts w:ascii="Arial" w:hAnsi="Arial" w:cs="Arial"/>
        </w:rPr>
        <w:t xml:space="preserve">Meeting </w:t>
      </w:r>
      <w:r w:rsidR="003A334F" w:rsidRPr="002F7D6E">
        <w:rPr>
          <w:rFonts w:ascii="Arial" w:hAnsi="Arial" w:cs="Arial"/>
        </w:rPr>
        <w:t>must specify in general terms what business is to be dealt with at the meeting; and</w:t>
      </w:r>
    </w:p>
    <w:p w14:paraId="7DFB7DAA" w14:textId="77777777" w:rsidR="003A334F" w:rsidRPr="00186FD5" w:rsidRDefault="003A334F" w:rsidP="00186FD5">
      <w:pPr>
        <w:pStyle w:val="BurnessNumbering2"/>
        <w:rPr>
          <w:rFonts w:ascii="Arial" w:hAnsi="Arial" w:cs="Arial"/>
        </w:rPr>
      </w:pPr>
      <w:r w:rsidRPr="00186FD5">
        <w:rPr>
          <w:rFonts w:ascii="Arial" w:hAnsi="Arial" w:cs="Arial"/>
        </w:rPr>
        <w:lastRenderedPageBreak/>
        <w:t xml:space="preserve">in the case of a </w:t>
      </w:r>
      <w:r w:rsidR="00D922CD" w:rsidRPr="00186FD5">
        <w:rPr>
          <w:rFonts w:ascii="Arial" w:hAnsi="Arial" w:cs="Arial"/>
        </w:rPr>
        <w:t>resolution to alter the C</w:t>
      </w:r>
      <w:r w:rsidRPr="00186FD5">
        <w:rPr>
          <w:rFonts w:ascii="Arial" w:hAnsi="Arial" w:cs="Arial"/>
        </w:rPr>
        <w:t>onstitution, must set out the exact terms of the proposed alteration(s); or</w:t>
      </w:r>
    </w:p>
    <w:p w14:paraId="3410D9D2" w14:textId="77777777" w:rsidR="003A334F" w:rsidRPr="00186FD5" w:rsidRDefault="003A334F" w:rsidP="00186FD5">
      <w:pPr>
        <w:pStyle w:val="BurnessNumbering2"/>
        <w:rPr>
          <w:rFonts w:ascii="Arial" w:hAnsi="Arial" w:cs="Arial"/>
        </w:rPr>
      </w:pPr>
      <w:r w:rsidRPr="00186FD5">
        <w:rPr>
          <w:rFonts w:ascii="Arial" w:hAnsi="Arial" w:cs="Arial"/>
        </w:rPr>
        <w:t>in the case of any other reso</w:t>
      </w:r>
      <w:r w:rsidR="00E03263" w:rsidRPr="00186FD5">
        <w:rPr>
          <w:rFonts w:ascii="Arial" w:hAnsi="Arial" w:cs="Arial"/>
        </w:rPr>
        <w:t>lution falling within C</w:t>
      </w:r>
      <w:r w:rsidR="0049531F" w:rsidRPr="00186FD5">
        <w:rPr>
          <w:rFonts w:ascii="Arial" w:hAnsi="Arial" w:cs="Arial"/>
        </w:rPr>
        <w:t xml:space="preserve">lause </w:t>
      </w:r>
      <w:r w:rsidR="007D1C38">
        <w:rPr>
          <w:rFonts w:ascii="Arial" w:hAnsi="Arial" w:cs="Arial"/>
        </w:rPr>
        <w:t>45</w:t>
      </w:r>
      <w:r w:rsidR="00EE5E06" w:rsidRPr="00186FD5">
        <w:rPr>
          <w:rFonts w:ascii="Arial" w:hAnsi="Arial" w:cs="Arial"/>
        </w:rPr>
        <w:t xml:space="preserve">, </w:t>
      </w:r>
      <w:r w:rsidRPr="00186FD5">
        <w:rPr>
          <w:rFonts w:ascii="Arial" w:hAnsi="Arial" w:cs="Arial"/>
        </w:rPr>
        <w:t>must set out the exact terms of the resolution.</w:t>
      </w:r>
    </w:p>
    <w:p w14:paraId="058118E5" w14:textId="77777777" w:rsidR="003A334F" w:rsidRPr="002F7D6E" w:rsidRDefault="00ED586A" w:rsidP="00550B4D">
      <w:pPr>
        <w:pStyle w:val="BurnessNumbering1"/>
        <w:rPr>
          <w:rFonts w:ascii="Arial" w:hAnsi="Arial" w:cs="Arial"/>
        </w:rPr>
      </w:pPr>
      <w:r>
        <w:rPr>
          <w:rFonts w:ascii="Arial" w:hAnsi="Arial" w:cs="Arial"/>
        </w:rPr>
        <w:t xml:space="preserve">Notice of every Members </w:t>
      </w:r>
      <w:r w:rsidR="00633E56">
        <w:rPr>
          <w:rFonts w:ascii="Arial" w:hAnsi="Arial" w:cs="Arial"/>
        </w:rPr>
        <w:t xml:space="preserve">Meeting </w:t>
      </w:r>
      <w:r w:rsidR="003A334F" w:rsidRPr="002F7D6E">
        <w:rPr>
          <w:rFonts w:ascii="Arial" w:hAnsi="Arial" w:cs="Arial"/>
        </w:rPr>
        <w:t>must be given to all</w:t>
      </w:r>
      <w:r>
        <w:rPr>
          <w:rFonts w:ascii="Arial" w:hAnsi="Arial" w:cs="Arial"/>
        </w:rPr>
        <w:t xml:space="preserve"> t</w:t>
      </w:r>
      <w:r w:rsidR="00935150">
        <w:rPr>
          <w:rFonts w:ascii="Arial" w:hAnsi="Arial" w:cs="Arial"/>
        </w:rPr>
        <w:t xml:space="preserve">he Members, including </w:t>
      </w:r>
      <w:r>
        <w:rPr>
          <w:rFonts w:ascii="Arial" w:hAnsi="Arial" w:cs="Arial"/>
        </w:rPr>
        <w:t>all the Charity T</w:t>
      </w:r>
      <w:r w:rsidR="00076FDB">
        <w:rPr>
          <w:rFonts w:ascii="Arial" w:hAnsi="Arial" w:cs="Arial"/>
        </w:rPr>
        <w:t>rustees,</w:t>
      </w:r>
      <w:r w:rsidR="003A334F" w:rsidRPr="002F7D6E">
        <w:rPr>
          <w:rFonts w:ascii="Arial" w:hAnsi="Arial" w:cs="Arial"/>
        </w:rPr>
        <w:t xml:space="preserve"> but the accidental omission</w:t>
      </w:r>
      <w:r>
        <w:rPr>
          <w:rFonts w:ascii="Arial" w:hAnsi="Arial" w:cs="Arial"/>
        </w:rPr>
        <w:t xml:space="preserve"> to give notice to one or more M</w:t>
      </w:r>
      <w:r w:rsidR="003A334F" w:rsidRPr="002F7D6E">
        <w:rPr>
          <w:rFonts w:ascii="Arial" w:hAnsi="Arial" w:cs="Arial"/>
        </w:rPr>
        <w:t xml:space="preserve">embers will not invalidate the </w:t>
      </w:r>
      <w:r>
        <w:rPr>
          <w:rFonts w:ascii="Arial" w:hAnsi="Arial" w:cs="Arial"/>
        </w:rPr>
        <w:t>proceedings at the m</w:t>
      </w:r>
      <w:r w:rsidR="003A334F" w:rsidRPr="002F7D6E">
        <w:rPr>
          <w:rFonts w:ascii="Arial" w:hAnsi="Arial" w:cs="Arial"/>
        </w:rPr>
        <w:t>eeting.</w:t>
      </w:r>
    </w:p>
    <w:p w14:paraId="44A4C73B" w14:textId="77777777" w:rsidR="003A334F" w:rsidRPr="002F7D6E" w:rsidRDefault="00ED586A" w:rsidP="00550B4D">
      <w:pPr>
        <w:pStyle w:val="BurnessNumbering2"/>
        <w:numPr>
          <w:ilvl w:val="0"/>
          <w:numId w:val="0"/>
        </w:numPr>
        <w:ind w:left="709" w:hanging="709"/>
        <w:rPr>
          <w:rFonts w:ascii="Arial" w:hAnsi="Arial" w:cs="Arial"/>
          <w:b/>
          <w:bCs/>
        </w:rPr>
      </w:pPr>
      <w:r>
        <w:rPr>
          <w:rFonts w:ascii="Arial" w:hAnsi="Arial" w:cs="Arial"/>
          <w:b/>
          <w:bCs/>
        </w:rPr>
        <w:t>Procedure at Members</w:t>
      </w:r>
      <w:r w:rsidR="00633E56">
        <w:rPr>
          <w:rFonts w:ascii="Arial" w:hAnsi="Arial" w:cs="Arial"/>
          <w:b/>
          <w:bCs/>
        </w:rPr>
        <w:t xml:space="preserve"> Meetings</w:t>
      </w:r>
    </w:p>
    <w:p w14:paraId="007C0B90" w14:textId="77777777" w:rsidR="003A334F" w:rsidRPr="002F7D6E" w:rsidRDefault="003A334F" w:rsidP="00550B4D">
      <w:pPr>
        <w:pStyle w:val="BurnessNumbering1"/>
        <w:rPr>
          <w:rFonts w:ascii="Arial" w:hAnsi="Arial" w:cs="Arial"/>
        </w:rPr>
      </w:pPr>
      <w:r w:rsidRPr="002F7D6E">
        <w:rPr>
          <w:rFonts w:ascii="Arial" w:hAnsi="Arial" w:cs="Arial"/>
        </w:rPr>
        <w:t>No valid decisio</w:t>
      </w:r>
      <w:r w:rsidR="00ED586A">
        <w:rPr>
          <w:rFonts w:ascii="Arial" w:hAnsi="Arial" w:cs="Arial"/>
        </w:rPr>
        <w:t xml:space="preserve">ns can be taken at any Members </w:t>
      </w:r>
      <w:r w:rsidR="00633E56">
        <w:rPr>
          <w:rFonts w:ascii="Arial" w:hAnsi="Arial" w:cs="Arial"/>
        </w:rPr>
        <w:t xml:space="preserve">Meeting </w:t>
      </w:r>
      <w:r w:rsidRPr="002F7D6E">
        <w:rPr>
          <w:rFonts w:ascii="Arial" w:hAnsi="Arial" w:cs="Arial"/>
        </w:rPr>
        <w:t xml:space="preserve">unless a quorum is present. </w:t>
      </w:r>
    </w:p>
    <w:p w14:paraId="31D440B8" w14:textId="77777777" w:rsidR="00BD7084" w:rsidRPr="00DB4EE5" w:rsidRDefault="00ED586A" w:rsidP="00550B4D">
      <w:pPr>
        <w:pStyle w:val="BurnessNumbering1"/>
        <w:rPr>
          <w:rFonts w:ascii="Arial" w:hAnsi="Arial" w:cs="Arial"/>
        </w:rPr>
      </w:pPr>
      <w:r w:rsidRPr="00DB4EE5">
        <w:rPr>
          <w:rFonts w:ascii="Arial" w:hAnsi="Arial" w:cs="Arial"/>
        </w:rPr>
        <w:t xml:space="preserve">The quorum for a </w:t>
      </w:r>
      <w:r w:rsidR="00633E56" w:rsidRPr="00DB4EE5">
        <w:rPr>
          <w:rFonts w:ascii="Arial" w:hAnsi="Arial" w:cs="Arial"/>
        </w:rPr>
        <w:t>Members M</w:t>
      </w:r>
      <w:r w:rsidRPr="00DB4EE5">
        <w:rPr>
          <w:rFonts w:ascii="Arial" w:hAnsi="Arial" w:cs="Arial"/>
        </w:rPr>
        <w:t xml:space="preserve">eeting </w:t>
      </w:r>
      <w:r w:rsidR="00BD7084" w:rsidRPr="00DB4EE5">
        <w:rPr>
          <w:rFonts w:ascii="Arial" w:hAnsi="Arial" w:cs="Arial"/>
        </w:rPr>
        <w:t>shall be the greater of the following, present in person</w:t>
      </w:r>
      <w:r w:rsidR="006C3455" w:rsidRPr="00DB4EE5">
        <w:rPr>
          <w:rFonts w:ascii="Arial" w:hAnsi="Arial" w:cs="Arial"/>
        </w:rPr>
        <w:t>:</w:t>
      </w:r>
    </w:p>
    <w:p w14:paraId="36C3AF88" w14:textId="77777777" w:rsidR="00BD7084" w:rsidRPr="006F628E" w:rsidRDefault="00BD7084" w:rsidP="00BD7084">
      <w:pPr>
        <w:pStyle w:val="BurnessNumbering2"/>
        <w:rPr>
          <w:rFonts w:ascii="Arial" w:hAnsi="Arial" w:cs="Arial"/>
        </w:rPr>
      </w:pPr>
      <w:r w:rsidRPr="006F628E">
        <w:rPr>
          <w:rFonts w:ascii="Arial" w:hAnsi="Arial" w:cs="Arial"/>
        </w:rPr>
        <w:t>10</w:t>
      </w:r>
      <w:r w:rsidR="00E77757" w:rsidRPr="006F628E">
        <w:rPr>
          <w:rFonts w:ascii="Arial" w:hAnsi="Arial" w:cs="Arial"/>
        </w:rPr>
        <w:t xml:space="preserve"> </w:t>
      </w:r>
      <w:r w:rsidRPr="006F628E">
        <w:rPr>
          <w:rFonts w:ascii="Arial" w:hAnsi="Arial" w:cs="Arial"/>
        </w:rPr>
        <w:t>Members; or</w:t>
      </w:r>
    </w:p>
    <w:p w14:paraId="0C31CDD6" w14:textId="77777777" w:rsidR="00BD7084" w:rsidRPr="006F628E" w:rsidRDefault="00E77757" w:rsidP="00BD7084">
      <w:pPr>
        <w:pStyle w:val="BurnessNumbering2"/>
        <w:rPr>
          <w:rFonts w:ascii="Arial" w:hAnsi="Arial" w:cs="Arial"/>
        </w:rPr>
      </w:pPr>
      <w:r w:rsidRPr="006F628E">
        <w:rPr>
          <w:rFonts w:ascii="Arial" w:hAnsi="Arial" w:cs="Arial"/>
        </w:rPr>
        <w:t>33%</w:t>
      </w:r>
      <w:r w:rsidR="00BD7084" w:rsidRPr="006F628E">
        <w:rPr>
          <w:rFonts w:ascii="Arial" w:hAnsi="Arial" w:cs="Arial"/>
        </w:rPr>
        <w:t xml:space="preserve"> of the total membership of the Church</w:t>
      </w:r>
      <w:r w:rsidR="00935150" w:rsidRPr="006F628E">
        <w:rPr>
          <w:rFonts w:ascii="Arial" w:hAnsi="Arial" w:cs="Arial"/>
        </w:rPr>
        <w:t xml:space="preserve"> at the time</w:t>
      </w:r>
      <w:r w:rsidR="00BD7084" w:rsidRPr="006F628E">
        <w:rPr>
          <w:rFonts w:ascii="Arial" w:hAnsi="Arial" w:cs="Arial"/>
        </w:rPr>
        <w:t>.</w:t>
      </w:r>
    </w:p>
    <w:p w14:paraId="6DB2493B" w14:textId="77777777" w:rsidR="003A334F" w:rsidRPr="006F628E" w:rsidRDefault="003A334F" w:rsidP="00550B4D">
      <w:pPr>
        <w:pStyle w:val="BurnessNumbering1"/>
        <w:rPr>
          <w:rFonts w:ascii="Arial" w:hAnsi="Arial" w:cs="Arial"/>
        </w:rPr>
      </w:pPr>
      <w:r w:rsidRPr="006F628E">
        <w:rPr>
          <w:rFonts w:ascii="Arial" w:hAnsi="Arial" w:cs="Arial"/>
        </w:rPr>
        <w:t>If a quorum is not present within 15 minutes aft</w:t>
      </w:r>
      <w:r w:rsidR="00ED586A" w:rsidRPr="006F628E">
        <w:rPr>
          <w:rFonts w:ascii="Arial" w:hAnsi="Arial" w:cs="Arial"/>
        </w:rPr>
        <w:t xml:space="preserve">er the time at which a Members </w:t>
      </w:r>
      <w:r w:rsidR="00633E56" w:rsidRPr="006F628E">
        <w:rPr>
          <w:rFonts w:ascii="Arial" w:hAnsi="Arial" w:cs="Arial"/>
        </w:rPr>
        <w:t xml:space="preserve">Meeting </w:t>
      </w:r>
      <w:r w:rsidR="004E1DA2" w:rsidRPr="006F628E">
        <w:rPr>
          <w:rFonts w:ascii="Arial" w:hAnsi="Arial" w:cs="Arial"/>
        </w:rPr>
        <w:t xml:space="preserve">was due to start, </w:t>
      </w:r>
      <w:r w:rsidRPr="006F628E">
        <w:rPr>
          <w:rFonts w:ascii="Arial" w:hAnsi="Arial" w:cs="Arial"/>
        </w:rPr>
        <w:t xml:space="preserve">or if a quorum ceases </w:t>
      </w:r>
      <w:r w:rsidR="004E1DA2" w:rsidRPr="006F628E">
        <w:rPr>
          <w:rFonts w:ascii="Arial" w:hAnsi="Arial" w:cs="Arial"/>
        </w:rPr>
        <w:t xml:space="preserve">to be present during a meeting, </w:t>
      </w:r>
      <w:r w:rsidR="00C00F9C" w:rsidRPr="006F628E">
        <w:rPr>
          <w:rFonts w:ascii="Arial" w:hAnsi="Arial" w:cs="Arial"/>
        </w:rPr>
        <w:t>the meeting cannot proceed. F</w:t>
      </w:r>
      <w:r w:rsidRPr="006F628E">
        <w:rPr>
          <w:rFonts w:ascii="Arial" w:hAnsi="Arial" w:cs="Arial"/>
        </w:rPr>
        <w:t xml:space="preserve">resh notices of meeting will require to be sent out to deal with the business (or remaining business) which was intended to be conducted. </w:t>
      </w:r>
    </w:p>
    <w:p w14:paraId="6BB04901" w14:textId="77777777" w:rsidR="003A334F" w:rsidRPr="006F628E" w:rsidRDefault="004E1DA2" w:rsidP="00550B4D">
      <w:pPr>
        <w:pStyle w:val="BurnessNumbering1"/>
        <w:rPr>
          <w:rFonts w:ascii="Arial" w:hAnsi="Arial" w:cs="Arial"/>
        </w:rPr>
      </w:pPr>
      <w:r w:rsidRPr="006F628E">
        <w:rPr>
          <w:rFonts w:ascii="Arial" w:hAnsi="Arial" w:cs="Arial"/>
        </w:rPr>
        <w:t>The Designated Chairperson</w:t>
      </w:r>
      <w:r w:rsidR="003A334F" w:rsidRPr="006F628E">
        <w:rPr>
          <w:rFonts w:ascii="Arial" w:hAnsi="Arial" w:cs="Arial"/>
        </w:rPr>
        <w:t xml:space="preserve"> should </w:t>
      </w:r>
      <w:r w:rsidR="006C3455">
        <w:rPr>
          <w:rFonts w:ascii="Arial" w:hAnsi="Arial" w:cs="Arial"/>
        </w:rPr>
        <w:t xml:space="preserve">normally </w:t>
      </w:r>
      <w:r w:rsidR="003A334F" w:rsidRPr="006F628E">
        <w:rPr>
          <w:rFonts w:ascii="Arial" w:hAnsi="Arial" w:cs="Arial"/>
        </w:rPr>
        <w:t>act</w:t>
      </w:r>
      <w:r w:rsidRPr="006F628E">
        <w:rPr>
          <w:rFonts w:ascii="Arial" w:hAnsi="Arial" w:cs="Arial"/>
        </w:rPr>
        <w:t xml:space="preserve"> as chairperson of </w:t>
      </w:r>
      <w:r w:rsidR="00E063DA" w:rsidRPr="006F628E">
        <w:rPr>
          <w:rFonts w:ascii="Arial" w:hAnsi="Arial" w:cs="Arial"/>
        </w:rPr>
        <w:t xml:space="preserve">each </w:t>
      </w:r>
      <w:r w:rsidRPr="006F628E">
        <w:rPr>
          <w:rFonts w:ascii="Arial" w:hAnsi="Arial" w:cs="Arial"/>
        </w:rPr>
        <w:t>Members</w:t>
      </w:r>
      <w:r w:rsidR="00633E56" w:rsidRPr="006F628E">
        <w:rPr>
          <w:rFonts w:ascii="Arial" w:hAnsi="Arial" w:cs="Arial"/>
        </w:rPr>
        <w:t xml:space="preserve"> Meeting</w:t>
      </w:r>
      <w:r w:rsidRPr="006F628E">
        <w:rPr>
          <w:rFonts w:ascii="Arial" w:hAnsi="Arial" w:cs="Arial"/>
        </w:rPr>
        <w:t>.</w:t>
      </w:r>
    </w:p>
    <w:p w14:paraId="64ED8CD8" w14:textId="77777777" w:rsidR="003A334F" w:rsidRPr="002F7D6E" w:rsidRDefault="004E1DA2" w:rsidP="00550B4D">
      <w:pPr>
        <w:pStyle w:val="BurnessNumbering1"/>
        <w:rPr>
          <w:rFonts w:ascii="Arial" w:hAnsi="Arial" w:cs="Arial"/>
        </w:rPr>
      </w:pPr>
      <w:r w:rsidRPr="006F628E">
        <w:rPr>
          <w:rFonts w:ascii="Arial" w:hAnsi="Arial" w:cs="Arial"/>
        </w:rPr>
        <w:t>If the Designated Chairperson</w:t>
      </w:r>
      <w:r w:rsidR="003A334F" w:rsidRPr="006F628E">
        <w:rPr>
          <w:rFonts w:ascii="Arial" w:hAnsi="Arial" w:cs="Arial"/>
        </w:rPr>
        <w:t xml:space="preserve"> is not</w:t>
      </w:r>
      <w:r w:rsidR="003A334F" w:rsidRPr="002F7D6E">
        <w:rPr>
          <w:rFonts w:ascii="Arial" w:hAnsi="Arial" w:cs="Arial"/>
        </w:rPr>
        <w:t xml:space="preserve"> present within 15 minutes after the time at which the </w:t>
      </w:r>
      <w:r w:rsidR="00633E56">
        <w:rPr>
          <w:rFonts w:ascii="Arial" w:hAnsi="Arial" w:cs="Arial"/>
        </w:rPr>
        <w:t>Members M</w:t>
      </w:r>
      <w:r w:rsidR="003A334F" w:rsidRPr="002F7D6E">
        <w:rPr>
          <w:rFonts w:ascii="Arial" w:hAnsi="Arial" w:cs="Arial"/>
        </w:rPr>
        <w:t>eeting was due to start (or is not willi</w:t>
      </w:r>
      <w:r>
        <w:rPr>
          <w:rFonts w:ascii="Arial" w:hAnsi="Arial" w:cs="Arial"/>
        </w:rPr>
        <w:t>ng to act as chairperson), the Charity T</w:t>
      </w:r>
      <w:r w:rsidR="003A334F" w:rsidRPr="002F7D6E">
        <w:rPr>
          <w:rFonts w:ascii="Arial" w:hAnsi="Arial" w:cs="Arial"/>
        </w:rPr>
        <w:t>rustees pre</w:t>
      </w:r>
      <w:r w:rsidR="00120919">
        <w:rPr>
          <w:rFonts w:ascii="Arial" w:hAnsi="Arial" w:cs="Arial"/>
        </w:rPr>
        <w:t xml:space="preserve">sent at the meeting will </w:t>
      </w:r>
      <w:r w:rsidR="006C3455">
        <w:rPr>
          <w:rFonts w:ascii="Arial" w:hAnsi="Arial" w:cs="Arial"/>
        </w:rPr>
        <w:t>appoint</w:t>
      </w:r>
      <w:r w:rsidR="006242C8">
        <w:rPr>
          <w:rFonts w:ascii="Arial" w:hAnsi="Arial" w:cs="Arial"/>
        </w:rPr>
        <w:t xml:space="preserve"> </w:t>
      </w:r>
      <w:r w:rsidR="00120919">
        <w:rPr>
          <w:rFonts w:ascii="Arial" w:hAnsi="Arial" w:cs="Arial"/>
        </w:rPr>
        <w:t xml:space="preserve">(normally </w:t>
      </w:r>
      <w:r w:rsidR="006242C8">
        <w:rPr>
          <w:rFonts w:ascii="Arial" w:hAnsi="Arial" w:cs="Arial"/>
        </w:rPr>
        <w:t>from among themselves</w:t>
      </w:r>
      <w:r w:rsidR="00120919">
        <w:rPr>
          <w:rFonts w:ascii="Arial" w:hAnsi="Arial" w:cs="Arial"/>
        </w:rPr>
        <w:t>)</w:t>
      </w:r>
      <w:r w:rsidR="006242C8">
        <w:rPr>
          <w:rFonts w:ascii="Arial" w:hAnsi="Arial" w:cs="Arial"/>
        </w:rPr>
        <w:t xml:space="preserve"> </w:t>
      </w:r>
      <w:r w:rsidR="00120919">
        <w:rPr>
          <w:rFonts w:ascii="Arial" w:hAnsi="Arial" w:cs="Arial"/>
        </w:rPr>
        <w:t>the Member</w:t>
      </w:r>
      <w:r w:rsidR="003A334F" w:rsidRPr="002F7D6E">
        <w:rPr>
          <w:rFonts w:ascii="Arial" w:hAnsi="Arial" w:cs="Arial"/>
        </w:rPr>
        <w:t xml:space="preserve"> who will act as chairperson of that meeting.</w:t>
      </w:r>
    </w:p>
    <w:p w14:paraId="08412073" w14:textId="77777777" w:rsidR="003A334F" w:rsidRPr="002F7D6E" w:rsidRDefault="00645AE4" w:rsidP="00550B4D">
      <w:pPr>
        <w:pStyle w:val="BurnessNumbering1"/>
        <w:numPr>
          <w:ilvl w:val="0"/>
          <w:numId w:val="0"/>
        </w:numPr>
        <w:rPr>
          <w:rFonts w:ascii="Arial" w:hAnsi="Arial" w:cs="Arial"/>
          <w:b/>
          <w:bCs/>
        </w:rPr>
      </w:pPr>
      <w:r>
        <w:rPr>
          <w:rFonts w:ascii="Arial" w:hAnsi="Arial" w:cs="Arial"/>
          <w:b/>
          <w:bCs/>
        </w:rPr>
        <w:t>Decision-making and voting at Members</w:t>
      </w:r>
      <w:r w:rsidR="00633E56">
        <w:rPr>
          <w:rFonts w:ascii="Arial" w:hAnsi="Arial" w:cs="Arial"/>
          <w:b/>
          <w:bCs/>
        </w:rPr>
        <w:t xml:space="preserve"> Meetings</w:t>
      </w:r>
    </w:p>
    <w:p w14:paraId="4586976C" w14:textId="77777777" w:rsidR="00645AE4" w:rsidRPr="0054609D" w:rsidRDefault="00645AE4" w:rsidP="00550B4D">
      <w:pPr>
        <w:pStyle w:val="BurnessNumbering1"/>
        <w:rPr>
          <w:rFonts w:ascii="Arial" w:hAnsi="Arial" w:cs="Arial"/>
        </w:rPr>
      </w:pPr>
      <w:r w:rsidRPr="0054609D">
        <w:rPr>
          <w:rFonts w:ascii="Arial" w:hAnsi="Arial" w:cs="Arial"/>
        </w:rPr>
        <w:t>The preferred method of dec</w:t>
      </w:r>
      <w:r w:rsidR="00633E56" w:rsidRPr="0054609D">
        <w:rPr>
          <w:rFonts w:ascii="Arial" w:hAnsi="Arial" w:cs="Arial"/>
        </w:rPr>
        <w:t xml:space="preserve">ision-making at </w:t>
      </w:r>
      <w:r w:rsidRPr="0054609D">
        <w:rPr>
          <w:rFonts w:ascii="Arial" w:hAnsi="Arial" w:cs="Arial"/>
        </w:rPr>
        <w:t>Members</w:t>
      </w:r>
      <w:r w:rsidR="00633E56" w:rsidRPr="0054609D">
        <w:rPr>
          <w:rFonts w:ascii="Arial" w:hAnsi="Arial" w:cs="Arial"/>
        </w:rPr>
        <w:t xml:space="preserve"> Meetings</w:t>
      </w:r>
      <w:r w:rsidR="0033290C" w:rsidRPr="0054609D">
        <w:rPr>
          <w:rFonts w:ascii="Arial" w:hAnsi="Arial" w:cs="Arial"/>
        </w:rPr>
        <w:t xml:space="preserve"> is by consensus among</w:t>
      </w:r>
      <w:r w:rsidR="00BD7084" w:rsidRPr="0054609D">
        <w:rPr>
          <w:rFonts w:ascii="Arial" w:hAnsi="Arial" w:cs="Arial"/>
        </w:rPr>
        <w:t xml:space="preserve"> all Members present</w:t>
      </w:r>
      <w:r w:rsidR="006C3455">
        <w:rPr>
          <w:rFonts w:ascii="Arial" w:hAnsi="Arial" w:cs="Arial"/>
        </w:rPr>
        <w:t>, as a consequence of Communal Discernment</w:t>
      </w:r>
      <w:r w:rsidR="00AD3DA5" w:rsidRPr="0054609D">
        <w:rPr>
          <w:rFonts w:ascii="Arial" w:hAnsi="Arial" w:cs="Arial"/>
          <w:b/>
        </w:rPr>
        <w:t>.</w:t>
      </w:r>
      <w:r w:rsidRPr="0054609D">
        <w:rPr>
          <w:rFonts w:ascii="Arial" w:hAnsi="Arial" w:cs="Arial"/>
        </w:rPr>
        <w:t xml:space="preserve"> </w:t>
      </w:r>
      <w:r w:rsidR="00AD3DA5" w:rsidRPr="0054609D">
        <w:rPr>
          <w:rFonts w:ascii="Arial" w:hAnsi="Arial" w:cs="Arial"/>
        </w:rPr>
        <w:t>T</w:t>
      </w:r>
      <w:r w:rsidR="00633E56" w:rsidRPr="0054609D">
        <w:rPr>
          <w:rFonts w:ascii="Arial" w:hAnsi="Arial" w:cs="Arial"/>
        </w:rPr>
        <w:t>he Chair</w:t>
      </w:r>
      <w:r w:rsidRPr="0054609D">
        <w:rPr>
          <w:rFonts w:ascii="Arial" w:hAnsi="Arial" w:cs="Arial"/>
        </w:rPr>
        <w:t xml:space="preserve"> shall be entitled to remind the Members present of this preference and to encourage prayerful reflecti</w:t>
      </w:r>
      <w:r w:rsidR="0033290C" w:rsidRPr="0054609D">
        <w:rPr>
          <w:rFonts w:ascii="Arial" w:hAnsi="Arial" w:cs="Arial"/>
        </w:rPr>
        <w:t>on on the matters under considerati</w:t>
      </w:r>
      <w:r w:rsidRPr="0054609D">
        <w:rPr>
          <w:rFonts w:ascii="Arial" w:hAnsi="Arial" w:cs="Arial"/>
        </w:rPr>
        <w:t xml:space="preserve">on with a view </w:t>
      </w:r>
      <w:r w:rsidR="00947F6A" w:rsidRPr="0054609D">
        <w:rPr>
          <w:rFonts w:ascii="Arial" w:hAnsi="Arial" w:cs="Arial"/>
        </w:rPr>
        <w:t>to such a consensus emerging. Where voting is required, this shall be con</w:t>
      </w:r>
      <w:r w:rsidR="00076FDB" w:rsidRPr="0054609D">
        <w:rPr>
          <w:rFonts w:ascii="Arial" w:hAnsi="Arial" w:cs="Arial"/>
        </w:rPr>
        <w:t xml:space="preserve">ducted in </w:t>
      </w:r>
      <w:r w:rsidR="007D1C38" w:rsidRPr="0054609D">
        <w:rPr>
          <w:rFonts w:ascii="Arial" w:hAnsi="Arial" w:cs="Arial"/>
        </w:rPr>
        <w:t>terms of Clauses 43</w:t>
      </w:r>
      <w:r w:rsidR="00E41DBD" w:rsidRPr="0054609D">
        <w:rPr>
          <w:rFonts w:ascii="Arial" w:hAnsi="Arial" w:cs="Arial"/>
        </w:rPr>
        <w:t xml:space="preserve"> to 50</w:t>
      </w:r>
      <w:r w:rsidR="00947F6A" w:rsidRPr="0054609D">
        <w:rPr>
          <w:rFonts w:ascii="Arial" w:hAnsi="Arial" w:cs="Arial"/>
        </w:rPr>
        <w:t xml:space="preserve"> inclusive.</w:t>
      </w:r>
    </w:p>
    <w:p w14:paraId="576BD430" w14:textId="77777777" w:rsidR="003A334F" w:rsidRPr="0054609D" w:rsidRDefault="00947F6A" w:rsidP="00550B4D">
      <w:pPr>
        <w:pStyle w:val="BurnessNumbering1"/>
        <w:rPr>
          <w:rFonts w:ascii="Arial" w:hAnsi="Arial" w:cs="Arial"/>
          <w:bCs/>
        </w:rPr>
      </w:pPr>
      <w:r w:rsidRPr="00DB4EE5">
        <w:rPr>
          <w:rFonts w:ascii="Arial" w:hAnsi="Arial" w:cs="Arial"/>
        </w:rPr>
        <w:t>Every M</w:t>
      </w:r>
      <w:r w:rsidR="003A334F" w:rsidRPr="00DB4EE5">
        <w:rPr>
          <w:rFonts w:ascii="Arial" w:hAnsi="Arial" w:cs="Arial"/>
        </w:rPr>
        <w:t xml:space="preserve">ember has one vote, which </w:t>
      </w:r>
      <w:r w:rsidR="00BD7084" w:rsidRPr="00DB4EE5">
        <w:rPr>
          <w:rFonts w:ascii="Arial" w:hAnsi="Arial" w:cs="Arial"/>
        </w:rPr>
        <w:t xml:space="preserve">(whether on a show of hands or on a secret ballot) must be </w:t>
      </w:r>
      <w:r w:rsidR="003A334F" w:rsidRPr="00DB4EE5">
        <w:rPr>
          <w:rFonts w:ascii="Arial" w:hAnsi="Arial" w:cs="Arial"/>
        </w:rPr>
        <w:t xml:space="preserve">given </w:t>
      </w:r>
      <w:r w:rsidR="00F31D45" w:rsidRPr="00DB4EE5">
        <w:rPr>
          <w:rFonts w:ascii="Arial" w:hAnsi="Arial" w:cs="Arial"/>
        </w:rPr>
        <w:t xml:space="preserve">in </w:t>
      </w:r>
      <w:r w:rsidR="003A334F" w:rsidRPr="00DB4EE5">
        <w:rPr>
          <w:rFonts w:ascii="Arial" w:hAnsi="Arial" w:cs="Arial"/>
        </w:rPr>
        <w:t>per</w:t>
      </w:r>
      <w:r w:rsidR="00F31D45" w:rsidRPr="00DB4EE5">
        <w:rPr>
          <w:rFonts w:ascii="Arial" w:hAnsi="Arial" w:cs="Arial"/>
        </w:rPr>
        <w:t>son</w:t>
      </w:r>
      <w:r w:rsidR="006F628E" w:rsidRPr="0054609D">
        <w:rPr>
          <w:rFonts w:ascii="Arial" w:hAnsi="Arial" w:cs="Arial"/>
          <w:bCs/>
        </w:rPr>
        <w:t>.</w:t>
      </w:r>
    </w:p>
    <w:p w14:paraId="5EB819FD" w14:textId="77777777" w:rsidR="003A334F" w:rsidRPr="002F7D6E" w:rsidRDefault="00947F6A" w:rsidP="00550B4D">
      <w:pPr>
        <w:pStyle w:val="BurnessNumbering1"/>
        <w:rPr>
          <w:rFonts w:ascii="Arial" w:hAnsi="Arial" w:cs="Arial"/>
        </w:rPr>
      </w:pPr>
      <w:r w:rsidRPr="0054609D">
        <w:rPr>
          <w:rFonts w:ascii="Arial" w:hAnsi="Arial" w:cs="Arial"/>
        </w:rPr>
        <w:lastRenderedPageBreak/>
        <w:t xml:space="preserve">Subject to the </w:t>
      </w:r>
      <w:r w:rsidR="001169F0" w:rsidRPr="0054609D">
        <w:rPr>
          <w:rFonts w:ascii="Arial" w:hAnsi="Arial" w:cs="Arial"/>
        </w:rPr>
        <w:t>exception</w:t>
      </w:r>
      <w:r w:rsidR="002B3E6B" w:rsidRPr="0054609D">
        <w:rPr>
          <w:rFonts w:ascii="Arial" w:hAnsi="Arial" w:cs="Arial"/>
        </w:rPr>
        <w:t>s</w:t>
      </w:r>
      <w:r w:rsidR="00E41DBD" w:rsidRPr="0054609D">
        <w:rPr>
          <w:rFonts w:ascii="Arial" w:hAnsi="Arial" w:cs="Arial"/>
        </w:rPr>
        <w:t xml:space="preserve"> detailed in Clause 45</w:t>
      </w:r>
      <w:r w:rsidRPr="0054609D">
        <w:rPr>
          <w:rFonts w:ascii="Arial" w:hAnsi="Arial" w:cs="Arial"/>
        </w:rPr>
        <w:t>, all decisions at Members</w:t>
      </w:r>
      <w:r w:rsidR="00633E56" w:rsidRPr="0054609D">
        <w:rPr>
          <w:rFonts w:ascii="Arial" w:hAnsi="Arial" w:cs="Arial"/>
        </w:rPr>
        <w:t xml:space="preserve"> Meetings</w:t>
      </w:r>
      <w:r w:rsidRPr="0054609D">
        <w:rPr>
          <w:rFonts w:ascii="Arial" w:hAnsi="Arial" w:cs="Arial"/>
        </w:rPr>
        <w:t xml:space="preserve"> </w:t>
      </w:r>
      <w:r w:rsidR="00371E84" w:rsidRPr="0054609D">
        <w:rPr>
          <w:rFonts w:ascii="Arial" w:hAnsi="Arial" w:cs="Arial"/>
        </w:rPr>
        <w:t xml:space="preserve">for which a vote is required, </w:t>
      </w:r>
      <w:r w:rsidR="003A334F" w:rsidRPr="0054609D">
        <w:rPr>
          <w:rFonts w:ascii="Arial" w:hAnsi="Arial" w:cs="Arial"/>
        </w:rPr>
        <w:t xml:space="preserve">will be made by </w:t>
      </w:r>
      <w:r w:rsidRPr="0054609D">
        <w:rPr>
          <w:rFonts w:ascii="Arial" w:hAnsi="Arial" w:cs="Arial"/>
        </w:rPr>
        <w:t>a simple majority</w:t>
      </w:r>
      <w:r>
        <w:rPr>
          <w:rFonts w:ascii="Arial" w:hAnsi="Arial" w:cs="Arial"/>
        </w:rPr>
        <w:t xml:space="preserve"> vote</w:t>
      </w:r>
      <w:r w:rsidR="003A334F" w:rsidRPr="002F7D6E">
        <w:rPr>
          <w:rFonts w:ascii="Arial" w:hAnsi="Arial" w:cs="Arial"/>
        </w:rPr>
        <w:t>.</w:t>
      </w:r>
    </w:p>
    <w:p w14:paraId="57C9F5F8" w14:textId="77777777" w:rsidR="003A334F" w:rsidRPr="002F7D6E" w:rsidRDefault="003A334F" w:rsidP="00550B4D">
      <w:pPr>
        <w:pStyle w:val="BurnessNumbering1"/>
        <w:rPr>
          <w:rFonts w:ascii="Arial" w:hAnsi="Arial" w:cs="Arial"/>
        </w:rPr>
      </w:pPr>
      <w:bookmarkStart w:id="11" w:name="ClauseRef26"/>
      <w:bookmarkStart w:id="12" w:name="ClauseRef55"/>
      <w:bookmarkStart w:id="13" w:name="ClauseRef68"/>
      <w:r w:rsidRPr="002F7D6E">
        <w:rPr>
          <w:rFonts w:ascii="Arial" w:hAnsi="Arial" w:cs="Arial"/>
        </w:rPr>
        <w:t>The following resolutions will be valid only</w:t>
      </w:r>
      <w:r w:rsidR="00A50ED0">
        <w:rPr>
          <w:rFonts w:ascii="Arial" w:hAnsi="Arial" w:cs="Arial"/>
        </w:rPr>
        <w:t xml:space="preserve"> if passed by not less than </w:t>
      </w:r>
      <w:r w:rsidR="00A50ED0" w:rsidRPr="00BC3EA8">
        <w:rPr>
          <w:rFonts w:ascii="Arial" w:hAnsi="Arial" w:cs="Arial"/>
        </w:rPr>
        <w:t>two-</w:t>
      </w:r>
      <w:r w:rsidRPr="00BC3EA8">
        <w:rPr>
          <w:rFonts w:ascii="Arial" w:hAnsi="Arial" w:cs="Arial"/>
        </w:rPr>
        <w:t>thirds of those</w:t>
      </w:r>
      <w:r w:rsidRPr="002F7D6E">
        <w:rPr>
          <w:rFonts w:ascii="Arial" w:hAnsi="Arial" w:cs="Arial"/>
        </w:rPr>
        <w:t xml:space="preserve"> voting </w:t>
      </w:r>
      <w:r w:rsidR="00947F6A">
        <w:rPr>
          <w:rFonts w:ascii="Arial" w:hAnsi="Arial" w:cs="Arial"/>
        </w:rPr>
        <w:t xml:space="preserve">on the resolution at a </w:t>
      </w:r>
      <w:r w:rsidR="00633E56">
        <w:rPr>
          <w:rFonts w:ascii="Arial" w:hAnsi="Arial" w:cs="Arial"/>
        </w:rPr>
        <w:t>Members Meeting</w:t>
      </w:r>
      <w:r w:rsidRPr="002F7D6E">
        <w:rPr>
          <w:rFonts w:ascii="Arial" w:hAnsi="Arial" w:cs="Arial"/>
        </w:rPr>
        <w:t>:</w:t>
      </w:r>
    </w:p>
    <w:bookmarkEnd w:id="11"/>
    <w:bookmarkEnd w:id="12"/>
    <w:bookmarkEnd w:id="13"/>
    <w:p w14:paraId="79EE1CFB" w14:textId="77777777" w:rsidR="003A334F" w:rsidRPr="00E93A65" w:rsidRDefault="00947F6A" w:rsidP="00E93A65">
      <w:pPr>
        <w:pStyle w:val="BurnessNumbering2"/>
        <w:rPr>
          <w:rFonts w:ascii="Arial" w:hAnsi="Arial" w:cs="Arial"/>
        </w:rPr>
      </w:pPr>
      <w:r w:rsidRPr="00E93A65">
        <w:rPr>
          <w:rFonts w:ascii="Arial" w:hAnsi="Arial" w:cs="Arial"/>
        </w:rPr>
        <w:t>a resolution amending the C</w:t>
      </w:r>
      <w:r w:rsidR="003A334F" w:rsidRPr="00E93A65">
        <w:rPr>
          <w:rFonts w:ascii="Arial" w:hAnsi="Arial" w:cs="Arial"/>
        </w:rPr>
        <w:t>onstitution</w:t>
      </w:r>
      <w:r w:rsidR="00E41DBD">
        <w:rPr>
          <w:rFonts w:ascii="Arial" w:hAnsi="Arial" w:cs="Arial"/>
        </w:rPr>
        <w:t xml:space="preserve"> under Clause 1</w:t>
      </w:r>
      <w:r w:rsidR="00371E84">
        <w:rPr>
          <w:rFonts w:ascii="Arial" w:hAnsi="Arial" w:cs="Arial"/>
        </w:rPr>
        <w:t>18</w:t>
      </w:r>
      <w:r w:rsidR="003A334F" w:rsidRPr="00E93A65">
        <w:rPr>
          <w:rFonts w:ascii="Arial" w:hAnsi="Arial" w:cs="Arial"/>
        </w:rPr>
        <w:t>;</w:t>
      </w:r>
    </w:p>
    <w:p w14:paraId="3EDACCFC" w14:textId="77777777" w:rsidR="003A334F" w:rsidRPr="00E93A65" w:rsidRDefault="00935150" w:rsidP="00E93A65">
      <w:pPr>
        <w:pStyle w:val="BurnessNumbering2"/>
        <w:rPr>
          <w:rFonts w:ascii="Arial" w:hAnsi="Arial" w:cs="Arial"/>
        </w:rPr>
      </w:pPr>
      <w:r w:rsidRPr="00E93A65">
        <w:rPr>
          <w:rFonts w:ascii="Arial" w:hAnsi="Arial" w:cs="Arial"/>
        </w:rPr>
        <w:t>a resolution exclud</w:t>
      </w:r>
      <w:r w:rsidR="003A334F" w:rsidRPr="00E93A65">
        <w:rPr>
          <w:rFonts w:ascii="Arial" w:hAnsi="Arial" w:cs="Arial"/>
        </w:rPr>
        <w:t xml:space="preserve">ing a person from membership under </w:t>
      </w:r>
      <w:r w:rsidR="002B3E6B" w:rsidRPr="00E93A65">
        <w:rPr>
          <w:rFonts w:ascii="Arial" w:hAnsi="Arial" w:cs="Arial"/>
        </w:rPr>
        <w:t>C</w:t>
      </w:r>
      <w:r w:rsidR="00894563" w:rsidRPr="00E93A65">
        <w:rPr>
          <w:rFonts w:ascii="Arial" w:hAnsi="Arial" w:cs="Arial"/>
        </w:rPr>
        <w:t>lause</w:t>
      </w:r>
      <w:r w:rsidR="00E41DBD">
        <w:rPr>
          <w:rFonts w:ascii="Arial" w:hAnsi="Arial" w:cs="Arial"/>
        </w:rPr>
        <w:t xml:space="preserve"> 26</w:t>
      </w:r>
      <w:r w:rsidR="003A334F" w:rsidRPr="00E93A65">
        <w:rPr>
          <w:rFonts w:ascii="Arial" w:hAnsi="Arial" w:cs="Arial"/>
        </w:rPr>
        <w:t>;</w:t>
      </w:r>
    </w:p>
    <w:p w14:paraId="6AF6A680" w14:textId="77777777" w:rsidR="00F92ABA" w:rsidRDefault="00F92ABA" w:rsidP="00E93A65">
      <w:pPr>
        <w:pStyle w:val="BurnessNumbering2"/>
        <w:rPr>
          <w:rFonts w:ascii="Arial" w:hAnsi="Arial" w:cs="Arial"/>
        </w:rPr>
      </w:pPr>
      <w:r w:rsidRPr="00E93A65">
        <w:rPr>
          <w:rFonts w:ascii="Arial" w:hAnsi="Arial" w:cs="Arial"/>
        </w:rPr>
        <w:t>a resolution removing a Charity Tru</w:t>
      </w:r>
      <w:r w:rsidR="00E41DBD">
        <w:rPr>
          <w:rFonts w:ascii="Arial" w:hAnsi="Arial" w:cs="Arial"/>
        </w:rPr>
        <w:t>stee from office under Clause 7</w:t>
      </w:r>
      <w:r w:rsidR="00371E84">
        <w:rPr>
          <w:rFonts w:ascii="Arial" w:hAnsi="Arial" w:cs="Arial"/>
        </w:rPr>
        <w:t>1</w:t>
      </w:r>
      <w:r w:rsidR="00E41DBD">
        <w:rPr>
          <w:rFonts w:ascii="Arial" w:hAnsi="Arial" w:cs="Arial"/>
        </w:rPr>
        <w:t>.5</w:t>
      </w:r>
      <w:r w:rsidR="00C21876" w:rsidRPr="00E93A65">
        <w:rPr>
          <w:rFonts w:ascii="Arial" w:hAnsi="Arial" w:cs="Arial"/>
        </w:rPr>
        <w:t>;</w:t>
      </w:r>
    </w:p>
    <w:p w14:paraId="135E7D3B" w14:textId="77777777" w:rsidR="00315499" w:rsidRDefault="00315499" w:rsidP="00E93A65">
      <w:pPr>
        <w:pStyle w:val="BurnessNumbering2"/>
        <w:rPr>
          <w:rFonts w:ascii="Arial" w:hAnsi="Arial" w:cs="Arial"/>
        </w:rPr>
      </w:pPr>
      <w:r>
        <w:rPr>
          <w:rFonts w:ascii="Arial" w:hAnsi="Arial" w:cs="Arial"/>
        </w:rPr>
        <w:t>a resolution calling a Minister to the Church;</w:t>
      </w:r>
    </w:p>
    <w:p w14:paraId="2AF6F64F" w14:textId="77777777" w:rsidR="00315499" w:rsidRPr="00315499" w:rsidRDefault="00315499" w:rsidP="00315499">
      <w:pPr>
        <w:pStyle w:val="BurnessNumbering2"/>
        <w:rPr>
          <w:rFonts w:ascii="Arial" w:hAnsi="Arial" w:cs="Arial"/>
        </w:rPr>
      </w:pPr>
      <w:r w:rsidRPr="00315499">
        <w:rPr>
          <w:rFonts w:ascii="Arial" w:hAnsi="Arial" w:cs="Arial"/>
        </w:rPr>
        <w:t>a resolution directing the Leadership Team to take any particular step (or directing the Leadership Team not to take any p</w:t>
      </w:r>
      <w:r w:rsidR="00E41DBD">
        <w:rPr>
          <w:rFonts w:ascii="Arial" w:hAnsi="Arial" w:cs="Arial"/>
        </w:rPr>
        <w:t>articular step) under Clause 8</w:t>
      </w:r>
      <w:r w:rsidR="00371E84">
        <w:rPr>
          <w:rFonts w:ascii="Arial" w:hAnsi="Arial" w:cs="Arial"/>
        </w:rPr>
        <w:t>1</w:t>
      </w:r>
      <w:r>
        <w:rPr>
          <w:rFonts w:ascii="Arial" w:hAnsi="Arial" w:cs="Arial"/>
        </w:rPr>
        <w:t>;</w:t>
      </w:r>
    </w:p>
    <w:p w14:paraId="5F53FF2D" w14:textId="77777777" w:rsidR="003A334F" w:rsidRPr="00E93A65" w:rsidRDefault="003A334F" w:rsidP="00E93A65">
      <w:pPr>
        <w:pStyle w:val="BurnessNumbering2"/>
        <w:rPr>
          <w:rFonts w:ascii="Arial" w:hAnsi="Arial" w:cs="Arial"/>
        </w:rPr>
      </w:pPr>
      <w:r w:rsidRPr="00E93A65">
        <w:rPr>
          <w:rFonts w:ascii="Arial" w:hAnsi="Arial" w:cs="Arial"/>
        </w:rPr>
        <w:t>a resolution approv</w:t>
      </w:r>
      <w:r w:rsidR="00947F6A" w:rsidRPr="00E93A65">
        <w:rPr>
          <w:rFonts w:ascii="Arial" w:hAnsi="Arial" w:cs="Arial"/>
        </w:rPr>
        <w:t xml:space="preserve">ing the amalgamation of the Church with another SCIO, </w:t>
      </w:r>
      <w:r w:rsidRPr="00E93A65">
        <w:rPr>
          <w:rFonts w:ascii="Arial" w:hAnsi="Arial" w:cs="Arial"/>
        </w:rPr>
        <w:t>or approving the constitution of the new SCIO to be constituted a</w:t>
      </w:r>
      <w:r w:rsidR="00947F6A" w:rsidRPr="00E93A65">
        <w:rPr>
          <w:rFonts w:ascii="Arial" w:hAnsi="Arial" w:cs="Arial"/>
        </w:rPr>
        <w:t>s the successor to the Church pursuant to such amalgamation</w:t>
      </w:r>
      <w:r w:rsidRPr="00E93A65">
        <w:rPr>
          <w:rFonts w:ascii="Arial" w:hAnsi="Arial" w:cs="Arial"/>
        </w:rPr>
        <w:t>;</w:t>
      </w:r>
    </w:p>
    <w:p w14:paraId="34715051" w14:textId="77777777" w:rsidR="003A334F" w:rsidRPr="00E93A65" w:rsidRDefault="003A334F" w:rsidP="00E93A65">
      <w:pPr>
        <w:pStyle w:val="BurnessNumbering2"/>
        <w:rPr>
          <w:rFonts w:ascii="Arial" w:hAnsi="Arial" w:cs="Arial"/>
        </w:rPr>
      </w:pPr>
      <w:r w:rsidRPr="00E93A65">
        <w:rPr>
          <w:rFonts w:ascii="Arial" w:hAnsi="Arial" w:cs="Arial"/>
        </w:rPr>
        <w:t>a resolution to the eff</w:t>
      </w:r>
      <w:r w:rsidR="00947F6A" w:rsidRPr="00E93A65">
        <w:rPr>
          <w:rFonts w:ascii="Arial" w:hAnsi="Arial" w:cs="Arial"/>
        </w:rPr>
        <w:t>ect that all of the Church</w:t>
      </w:r>
      <w:r w:rsidRPr="00E93A65">
        <w:rPr>
          <w:rFonts w:ascii="Arial" w:hAnsi="Arial" w:cs="Arial"/>
        </w:rPr>
        <w:t xml:space="preserve">’s property, rights and liabilities should be transferred to another SCIO (or agreeing to the transfer </w:t>
      </w:r>
      <w:r w:rsidR="00947F6A" w:rsidRPr="00E93A65">
        <w:rPr>
          <w:rFonts w:ascii="Arial" w:hAnsi="Arial" w:cs="Arial"/>
        </w:rPr>
        <w:t xml:space="preserve">to the Church </w:t>
      </w:r>
      <w:r w:rsidRPr="00E93A65">
        <w:rPr>
          <w:rFonts w:ascii="Arial" w:hAnsi="Arial" w:cs="Arial"/>
        </w:rPr>
        <w:t>from another SCIO of all of its property, rights and liabilities);</w:t>
      </w:r>
    </w:p>
    <w:p w14:paraId="7A230DA3" w14:textId="77777777" w:rsidR="003A334F" w:rsidRPr="00E93A65" w:rsidRDefault="003A334F" w:rsidP="00E93A65">
      <w:pPr>
        <w:pStyle w:val="BurnessNumbering2"/>
        <w:rPr>
          <w:rFonts w:ascii="Arial" w:hAnsi="Arial" w:cs="Arial"/>
        </w:rPr>
      </w:pPr>
      <w:r w:rsidRPr="00E93A65">
        <w:rPr>
          <w:rFonts w:ascii="Arial" w:hAnsi="Arial" w:cs="Arial"/>
        </w:rPr>
        <w:t>a resolution for the winding up or</w:t>
      </w:r>
      <w:r w:rsidR="00947F6A" w:rsidRPr="00E93A65">
        <w:rPr>
          <w:rFonts w:ascii="Arial" w:hAnsi="Arial" w:cs="Arial"/>
        </w:rPr>
        <w:t xml:space="preserve"> dissolution of the Church</w:t>
      </w:r>
      <w:r w:rsidR="00F92ABA" w:rsidRPr="00E93A65">
        <w:rPr>
          <w:rFonts w:ascii="Arial" w:hAnsi="Arial" w:cs="Arial"/>
        </w:rPr>
        <w:t>;</w:t>
      </w:r>
      <w:r w:rsidR="00C21876" w:rsidRPr="00E93A65">
        <w:rPr>
          <w:rFonts w:ascii="Arial" w:hAnsi="Arial" w:cs="Arial"/>
        </w:rPr>
        <w:t xml:space="preserve"> and</w:t>
      </w:r>
    </w:p>
    <w:p w14:paraId="2DCF1ABB" w14:textId="77777777" w:rsidR="004B7EB8" w:rsidRPr="00E93A65" w:rsidRDefault="004B7EB8" w:rsidP="00E93A65">
      <w:pPr>
        <w:pStyle w:val="BurnessNumbering2"/>
        <w:rPr>
          <w:rFonts w:ascii="Arial" w:hAnsi="Arial" w:cs="Arial"/>
        </w:rPr>
      </w:pPr>
      <w:r w:rsidRPr="00E93A65">
        <w:rPr>
          <w:rFonts w:ascii="Arial" w:hAnsi="Arial" w:cs="Arial"/>
        </w:rPr>
        <w:t>a resolution</w:t>
      </w:r>
      <w:r w:rsidR="00F942E3" w:rsidRPr="00E93A65">
        <w:rPr>
          <w:rFonts w:ascii="Arial" w:hAnsi="Arial" w:cs="Arial"/>
        </w:rPr>
        <w:t xml:space="preserve"> </w:t>
      </w:r>
      <w:r w:rsidR="00371E84">
        <w:rPr>
          <w:rFonts w:ascii="Arial" w:hAnsi="Arial" w:cs="Arial"/>
        </w:rPr>
        <w:t>which is</w:t>
      </w:r>
      <w:r w:rsidR="00F942E3" w:rsidRPr="00E93A65">
        <w:rPr>
          <w:rFonts w:ascii="Arial" w:hAnsi="Arial" w:cs="Arial"/>
        </w:rPr>
        <w:t xml:space="preserve"> a contrary resolution </w:t>
      </w:r>
      <w:r w:rsidR="00577B5B" w:rsidRPr="00E93A65">
        <w:rPr>
          <w:rFonts w:ascii="Arial" w:hAnsi="Arial" w:cs="Arial"/>
        </w:rPr>
        <w:t>in relation to the disposal of the assets of the Church in the event of the winding up or dissolution of the Churc</w:t>
      </w:r>
      <w:r w:rsidR="002B3E6B" w:rsidRPr="00E93A65">
        <w:rPr>
          <w:rFonts w:ascii="Arial" w:hAnsi="Arial" w:cs="Arial"/>
        </w:rPr>
        <w:t xml:space="preserve">h </w:t>
      </w:r>
      <w:r w:rsidR="00E41DBD">
        <w:rPr>
          <w:rFonts w:ascii="Arial" w:hAnsi="Arial" w:cs="Arial"/>
        </w:rPr>
        <w:t>for the purposes of Clause 11</w:t>
      </w:r>
      <w:r w:rsidR="00371E84">
        <w:rPr>
          <w:rFonts w:ascii="Arial" w:hAnsi="Arial" w:cs="Arial"/>
        </w:rPr>
        <w:t>7</w:t>
      </w:r>
      <w:r w:rsidR="00F942E3" w:rsidRPr="00E93A65">
        <w:rPr>
          <w:rFonts w:ascii="Arial" w:hAnsi="Arial" w:cs="Arial"/>
        </w:rPr>
        <w:t>.</w:t>
      </w:r>
    </w:p>
    <w:p w14:paraId="7D413CCA" w14:textId="77777777" w:rsidR="006F628E" w:rsidRPr="00DB4EE5" w:rsidRDefault="003A334F" w:rsidP="006F628E">
      <w:pPr>
        <w:pStyle w:val="BurnessNumbering1"/>
        <w:rPr>
          <w:rFonts w:ascii="Arial" w:hAnsi="Arial" w:cs="Arial"/>
        </w:rPr>
      </w:pPr>
      <w:r w:rsidRPr="00DB4EE5">
        <w:rPr>
          <w:rFonts w:ascii="Arial" w:hAnsi="Arial" w:cs="Arial"/>
        </w:rPr>
        <w:t>If there is an equal number of votes for and against any resolution</w:t>
      </w:r>
      <w:r w:rsidR="00633E56" w:rsidRPr="00DB4EE5">
        <w:rPr>
          <w:rFonts w:ascii="Arial" w:hAnsi="Arial" w:cs="Arial"/>
        </w:rPr>
        <w:t xml:space="preserve">, </w:t>
      </w:r>
      <w:r w:rsidR="006F628E" w:rsidRPr="00DB4EE5">
        <w:rPr>
          <w:rFonts w:ascii="Arial" w:hAnsi="Arial" w:cs="Arial"/>
        </w:rPr>
        <w:t xml:space="preserve">the resolution will be considered </w:t>
      </w:r>
      <w:r w:rsidR="00B25E2F" w:rsidRPr="00DB4EE5">
        <w:rPr>
          <w:rFonts w:ascii="Arial" w:hAnsi="Arial" w:cs="Arial"/>
        </w:rPr>
        <w:t>not to have been carried</w:t>
      </w:r>
      <w:r w:rsidR="006F628E" w:rsidRPr="00DB4EE5">
        <w:rPr>
          <w:rFonts w:ascii="Arial" w:hAnsi="Arial" w:cs="Arial"/>
        </w:rPr>
        <w:t xml:space="preserve"> and the matter </w:t>
      </w:r>
      <w:r w:rsidR="00B25E2F" w:rsidRPr="00DB4EE5">
        <w:rPr>
          <w:rFonts w:ascii="Arial" w:hAnsi="Arial" w:cs="Arial"/>
        </w:rPr>
        <w:t>will be remitted</w:t>
      </w:r>
      <w:r w:rsidR="006F628E" w:rsidRPr="00DB4EE5">
        <w:rPr>
          <w:rFonts w:ascii="Arial" w:hAnsi="Arial" w:cs="Arial"/>
        </w:rPr>
        <w:t xml:space="preserve"> to the </w:t>
      </w:r>
      <w:r w:rsidR="00B25E2F" w:rsidRPr="00DB4EE5">
        <w:rPr>
          <w:rFonts w:ascii="Arial" w:hAnsi="Arial" w:cs="Arial"/>
        </w:rPr>
        <w:t>Leadership Team</w:t>
      </w:r>
      <w:r w:rsidR="006F628E" w:rsidRPr="00DB4EE5">
        <w:rPr>
          <w:rFonts w:ascii="Arial" w:hAnsi="Arial" w:cs="Arial"/>
        </w:rPr>
        <w:t xml:space="preserve"> for review</w:t>
      </w:r>
      <w:r w:rsidR="00B25E2F" w:rsidRPr="00DB4EE5">
        <w:rPr>
          <w:rFonts w:ascii="Arial" w:hAnsi="Arial" w:cs="Arial"/>
        </w:rPr>
        <w:t xml:space="preserve"> and consideration as to whether, when and in what manner this matter should be brought back to a future Members Meeting. </w:t>
      </w:r>
    </w:p>
    <w:p w14:paraId="4AC60ED0" w14:textId="77777777" w:rsidR="003A334F" w:rsidRPr="006F628E" w:rsidRDefault="00E15420" w:rsidP="00F70CDA">
      <w:pPr>
        <w:pStyle w:val="BurnessNumbering1"/>
        <w:rPr>
          <w:rFonts w:ascii="Arial" w:hAnsi="Arial" w:cs="Arial"/>
        </w:rPr>
      </w:pPr>
      <w:r w:rsidRPr="006F628E">
        <w:rPr>
          <w:rFonts w:ascii="Arial" w:hAnsi="Arial" w:cs="Arial"/>
        </w:rPr>
        <w:t>With the exception of resolutions relating to the election, appointment</w:t>
      </w:r>
      <w:r w:rsidR="00E41DBD" w:rsidRPr="006F628E">
        <w:rPr>
          <w:rFonts w:ascii="Arial" w:hAnsi="Arial" w:cs="Arial"/>
        </w:rPr>
        <w:t>, suspension</w:t>
      </w:r>
      <w:r w:rsidRPr="006F628E">
        <w:rPr>
          <w:rFonts w:ascii="Arial" w:hAnsi="Arial" w:cs="Arial"/>
        </w:rPr>
        <w:t xml:space="preserve"> or removal of Charity Trustees</w:t>
      </w:r>
      <w:r w:rsidR="00575DF1" w:rsidRPr="006F628E">
        <w:rPr>
          <w:rFonts w:ascii="Arial" w:hAnsi="Arial" w:cs="Arial"/>
        </w:rPr>
        <w:t>, or the exclusio</w:t>
      </w:r>
      <w:r w:rsidR="00315499" w:rsidRPr="006F628E">
        <w:rPr>
          <w:rFonts w:ascii="Arial" w:hAnsi="Arial" w:cs="Arial"/>
        </w:rPr>
        <w:t>n of a person</w:t>
      </w:r>
      <w:r w:rsidR="00E41DBD" w:rsidRPr="006F628E">
        <w:rPr>
          <w:rFonts w:ascii="Arial" w:hAnsi="Arial" w:cs="Arial"/>
        </w:rPr>
        <w:t xml:space="preserve"> from membership under Clause 26</w:t>
      </w:r>
      <w:r w:rsidR="00315499" w:rsidRPr="006F628E">
        <w:rPr>
          <w:rFonts w:ascii="Arial" w:hAnsi="Arial" w:cs="Arial"/>
        </w:rPr>
        <w:t xml:space="preserve">, </w:t>
      </w:r>
      <w:r w:rsidR="00575DF1" w:rsidRPr="006F628E">
        <w:rPr>
          <w:rFonts w:ascii="Arial" w:hAnsi="Arial" w:cs="Arial"/>
        </w:rPr>
        <w:t xml:space="preserve">which will be conducted by such appropriate form of secret ballot as the Chair shall decide, a </w:t>
      </w:r>
      <w:r w:rsidR="003A334F" w:rsidRPr="006F628E">
        <w:rPr>
          <w:rFonts w:ascii="Arial" w:hAnsi="Arial" w:cs="Arial"/>
        </w:rPr>
        <w:t>resolutio</w:t>
      </w:r>
      <w:r w:rsidR="0023500A" w:rsidRPr="006F628E">
        <w:rPr>
          <w:rFonts w:ascii="Arial" w:hAnsi="Arial" w:cs="Arial"/>
        </w:rPr>
        <w:t xml:space="preserve">n put to the vote at a Members </w:t>
      </w:r>
      <w:r w:rsidR="00633E56" w:rsidRPr="006F628E">
        <w:rPr>
          <w:rFonts w:ascii="Arial" w:hAnsi="Arial" w:cs="Arial"/>
        </w:rPr>
        <w:t xml:space="preserve">Meeting </w:t>
      </w:r>
      <w:r w:rsidR="003A334F" w:rsidRPr="006F628E">
        <w:rPr>
          <w:rFonts w:ascii="Arial" w:hAnsi="Arial" w:cs="Arial"/>
        </w:rPr>
        <w:t xml:space="preserve">will </w:t>
      </w:r>
      <w:r w:rsidR="00575DF1" w:rsidRPr="006F628E">
        <w:rPr>
          <w:rFonts w:ascii="Arial" w:hAnsi="Arial" w:cs="Arial"/>
        </w:rPr>
        <w:t>be decided on a show of hands.</w:t>
      </w:r>
    </w:p>
    <w:p w14:paraId="2B331E1A" w14:textId="77777777" w:rsidR="00716C6B" w:rsidRDefault="00633E56" w:rsidP="00550B4D">
      <w:pPr>
        <w:pStyle w:val="BurnessNumbering1"/>
        <w:rPr>
          <w:rFonts w:ascii="Arial" w:hAnsi="Arial" w:cs="Arial"/>
        </w:rPr>
      </w:pPr>
      <w:r>
        <w:rPr>
          <w:rFonts w:ascii="Arial" w:hAnsi="Arial" w:cs="Arial"/>
        </w:rPr>
        <w:t xml:space="preserve">The Chair will </w:t>
      </w:r>
      <w:r w:rsidR="003A334F" w:rsidRPr="002F7D6E">
        <w:rPr>
          <w:rFonts w:ascii="Arial" w:hAnsi="Arial" w:cs="Arial"/>
        </w:rPr>
        <w:t xml:space="preserve">declare the result of the </w:t>
      </w:r>
      <w:r w:rsidR="00575DF1">
        <w:rPr>
          <w:rFonts w:ascii="Arial" w:hAnsi="Arial" w:cs="Arial"/>
        </w:rPr>
        <w:t xml:space="preserve">vote or </w:t>
      </w:r>
      <w:r w:rsidR="003A334F" w:rsidRPr="002F7D6E">
        <w:rPr>
          <w:rFonts w:ascii="Arial" w:hAnsi="Arial" w:cs="Arial"/>
        </w:rPr>
        <w:t>ballot at the meeting.</w:t>
      </w:r>
    </w:p>
    <w:p w14:paraId="63168B6F" w14:textId="77777777" w:rsidR="00DB4EE5" w:rsidRDefault="00DB4EE5" w:rsidP="00DB4EE5">
      <w:pPr>
        <w:pStyle w:val="BurnessNumbering1"/>
        <w:numPr>
          <w:ilvl w:val="0"/>
          <w:numId w:val="0"/>
        </w:numPr>
        <w:ind w:left="709" w:hanging="709"/>
        <w:rPr>
          <w:rFonts w:ascii="Arial" w:hAnsi="Arial" w:cs="Arial"/>
        </w:rPr>
      </w:pPr>
    </w:p>
    <w:p w14:paraId="72EFFFCE" w14:textId="77777777" w:rsidR="00B601AE" w:rsidRDefault="00716C6B" w:rsidP="00550B4D">
      <w:pPr>
        <w:pStyle w:val="BurnessNumbering1"/>
        <w:rPr>
          <w:rFonts w:ascii="Arial" w:hAnsi="Arial" w:cs="Arial"/>
        </w:rPr>
      </w:pPr>
      <w:r>
        <w:rPr>
          <w:rFonts w:ascii="Arial" w:hAnsi="Arial" w:cs="Arial"/>
        </w:rPr>
        <w:lastRenderedPageBreak/>
        <w:t xml:space="preserve">A Member must not vote at a Members Meeting on any </w:t>
      </w:r>
      <w:r w:rsidR="00E328A2">
        <w:rPr>
          <w:rFonts w:ascii="Arial" w:hAnsi="Arial" w:cs="Arial"/>
        </w:rPr>
        <w:t>resolution that</w:t>
      </w:r>
      <w:r>
        <w:rPr>
          <w:rFonts w:ascii="Arial" w:hAnsi="Arial" w:cs="Arial"/>
        </w:rPr>
        <w:t xml:space="preserve"> relates to a matter in which he/she has a personal interest or duty which conflicts (or may conflict) with the interests of the Church</w:t>
      </w:r>
      <w:r w:rsidR="00371E84">
        <w:rPr>
          <w:rFonts w:ascii="Arial" w:hAnsi="Arial" w:cs="Arial"/>
        </w:rPr>
        <w:t>.</w:t>
      </w:r>
      <w:r>
        <w:rPr>
          <w:rFonts w:ascii="Arial" w:hAnsi="Arial" w:cs="Arial"/>
        </w:rPr>
        <w:t xml:space="preserve"> </w:t>
      </w:r>
      <w:r w:rsidR="00371E84">
        <w:rPr>
          <w:rFonts w:ascii="Arial" w:hAnsi="Arial" w:cs="Arial"/>
        </w:rPr>
        <w:t>T</w:t>
      </w:r>
      <w:r>
        <w:rPr>
          <w:rFonts w:ascii="Arial" w:hAnsi="Arial" w:cs="Arial"/>
        </w:rPr>
        <w:t xml:space="preserve">he Member concerned </w:t>
      </w:r>
      <w:r w:rsidR="00371E84">
        <w:rPr>
          <w:rFonts w:ascii="Arial" w:hAnsi="Arial" w:cs="Arial"/>
        </w:rPr>
        <w:t>must</w:t>
      </w:r>
      <w:r>
        <w:rPr>
          <w:rFonts w:ascii="Arial" w:hAnsi="Arial" w:cs="Arial"/>
        </w:rPr>
        <w:t xml:space="preserve"> withdraw from the Members Meeting while an item of this nature is being considered. </w:t>
      </w:r>
    </w:p>
    <w:p w14:paraId="7C3583E8" w14:textId="77777777" w:rsidR="003A334F" w:rsidRPr="002F7D6E" w:rsidRDefault="00716C6B" w:rsidP="00550B4D">
      <w:pPr>
        <w:pStyle w:val="BurnessNumbering1"/>
        <w:rPr>
          <w:rFonts w:ascii="Arial" w:hAnsi="Arial" w:cs="Arial"/>
        </w:rPr>
      </w:pPr>
      <w:r>
        <w:rPr>
          <w:rFonts w:ascii="Arial" w:hAnsi="Arial" w:cs="Arial"/>
        </w:rPr>
        <w:t xml:space="preserve">Provided that he/she has declared his/her interest and has not voted on the question of whether or not the Church should enter into the arrangement, a Member will not be debarred from entering into an arrangement with the Church </w:t>
      </w:r>
      <w:r w:rsidR="008B23D6">
        <w:rPr>
          <w:rFonts w:ascii="Arial" w:hAnsi="Arial" w:cs="Arial"/>
        </w:rPr>
        <w:t xml:space="preserve">in which </w:t>
      </w:r>
      <w:r>
        <w:rPr>
          <w:rFonts w:ascii="Arial" w:hAnsi="Arial" w:cs="Arial"/>
        </w:rPr>
        <w:t xml:space="preserve">he/she has a personal interest </w:t>
      </w:r>
      <w:r w:rsidR="008B23D6">
        <w:rPr>
          <w:rFonts w:ascii="Arial" w:hAnsi="Arial" w:cs="Arial"/>
        </w:rPr>
        <w:t>a</w:t>
      </w:r>
      <w:r>
        <w:rPr>
          <w:rFonts w:ascii="Arial" w:hAnsi="Arial" w:cs="Arial"/>
        </w:rPr>
        <w:t>nd</w:t>
      </w:r>
      <w:r w:rsidR="008B23D6">
        <w:rPr>
          <w:rFonts w:ascii="Arial" w:hAnsi="Arial" w:cs="Arial"/>
        </w:rPr>
        <w:t xml:space="preserve"> </w:t>
      </w:r>
      <w:r>
        <w:rPr>
          <w:rFonts w:ascii="Arial" w:hAnsi="Arial" w:cs="Arial"/>
        </w:rPr>
        <w:t>he/she m</w:t>
      </w:r>
      <w:r w:rsidR="00315499">
        <w:rPr>
          <w:rFonts w:ascii="Arial" w:hAnsi="Arial" w:cs="Arial"/>
        </w:rPr>
        <w:t>ay retain any r</w:t>
      </w:r>
      <w:r w:rsidR="0046692E">
        <w:rPr>
          <w:rFonts w:ascii="Arial" w:hAnsi="Arial" w:cs="Arial"/>
        </w:rPr>
        <w:t>easonable r</w:t>
      </w:r>
      <w:r w:rsidR="00315499">
        <w:rPr>
          <w:rFonts w:ascii="Arial" w:hAnsi="Arial" w:cs="Arial"/>
        </w:rPr>
        <w:t>emuneration or other</w:t>
      </w:r>
      <w:r>
        <w:rPr>
          <w:rFonts w:ascii="Arial" w:hAnsi="Arial" w:cs="Arial"/>
        </w:rPr>
        <w:t xml:space="preserve"> </w:t>
      </w:r>
      <w:r w:rsidR="0046692E">
        <w:rPr>
          <w:rFonts w:ascii="Arial" w:hAnsi="Arial" w:cs="Arial"/>
        </w:rPr>
        <w:t xml:space="preserve">reasonable </w:t>
      </w:r>
      <w:r w:rsidR="008B23D6">
        <w:rPr>
          <w:rFonts w:ascii="Arial" w:hAnsi="Arial" w:cs="Arial"/>
        </w:rPr>
        <w:t>benefit which arises from that arrangement. If the Member concerned is also a Charity Trustee</w:t>
      </w:r>
      <w:r w:rsidR="00692541">
        <w:rPr>
          <w:rFonts w:ascii="Arial" w:hAnsi="Arial" w:cs="Arial"/>
        </w:rPr>
        <w:t xml:space="preserve"> and/or a Connected Person</w:t>
      </w:r>
      <w:r w:rsidR="008B23D6">
        <w:rPr>
          <w:rFonts w:ascii="Arial" w:hAnsi="Arial" w:cs="Arial"/>
        </w:rPr>
        <w:t xml:space="preserve">, then </w:t>
      </w:r>
      <w:r w:rsidR="00315499">
        <w:rPr>
          <w:rFonts w:ascii="Arial" w:hAnsi="Arial" w:cs="Arial"/>
        </w:rPr>
        <w:t xml:space="preserve">in matters of potential and/or actual conflict of interest, </w:t>
      </w:r>
      <w:r w:rsidR="008B23D6">
        <w:rPr>
          <w:rFonts w:ascii="Arial" w:hAnsi="Arial" w:cs="Arial"/>
        </w:rPr>
        <w:t>he/she will be subject to the additional requir</w:t>
      </w:r>
      <w:r w:rsidR="00E41DBD">
        <w:rPr>
          <w:rFonts w:ascii="Arial" w:hAnsi="Arial" w:cs="Arial"/>
        </w:rPr>
        <w:t>ements specified in Clauses 8</w:t>
      </w:r>
      <w:r w:rsidR="00371E84">
        <w:rPr>
          <w:rFonts w:ascii="Arial" w:hAnsi="Arial" w:cs="Arial"/>
        </w:rPr>
        <w:t>3</w:t>
      </w:r>
      <w:r w:rsidR="00E41DBD">
        <w:rPr>
          <w:rFonts w:ascii="Arial" w:hAnsi="Arial" w:cs="Arial"/>
        </w:rPr>
        <w:t>.3</w:t>
      </w:r>
      <w:r w:rsidR="00CE207B">
        <w:rPr>
          <w:rFonts w:ascii="Arial" w:hAnsi="Arial" w:cs="Arial"/>
        </w:rPr>
        <w:t>, 8</w:t>
      </w:r>
      <w:r w:rsidR="00371E84">
        <w:rPr>
          <w:rFonts w:ascii="Arial" w:hAnsi="Arial" w:cs="Arial"/>
        </w:rPr>
        <w:t>5</w:t>
      </w:r>
      <w:r w:rsidR="00CE207B">
        <w:rPr>
          <w:rFonts w:ascii="Arial" w:hAnsi="Arial" w:cs="Arial"/>
        </w:rPr>
        <w:t xml:space="preserve"> and 10</w:t>
      </w:r>
      <w:r w:rsidR="00371E84">
        <w:rPr>
          <w:rFonts w:ascii="Arial" w:hAnsi="Arial" w:cs="Arial"/>
        </w:rPr>
        <w:t>1</w:t>
      </w:r>
      <w:r w:rsidR="008B23D6">
        <w:rPr>
          <w:rFonts w:ascii="Arial" w:hAnsi="Arial" w:cs="Arial"/>
        </w:rPr>
        <w:t>.</w:t>
      </w:r>
      <w:r w:rsidR="003A334F" w:rsidRPr="002F7D6E">
        <w:rPr>
          <w:rFonts w:ascii="Arial" w:hAnsi="Arial" w:cs="Arial"/>
        </w:rPr>
        <w:t xml:space="preserve"> </w:t>
      </w:r>
    </w:p>
    <w:p w14:paraId="2C126813"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Minutes</w:t>
      </w:r>
      <w:r w:rsidR="00B25E2F">
        <w:rPr>
          <w:rFonts w:ascii="Arial" w:hAnsi="Arial" w:cs="Arial"/>
          <w:b/>
          <w:bCs/>
        </w:rPr>
        <w:t xml:space="preserve"> of Members Meetings</w:t>
      </w:r>
    </w:p>
    <w:p w14:paraId="592F6011" w14:textId="77777777" w:rsidR="003A334F" w:rsidRPr="002F7D6E" w:rsidRDefault="00575DF1" w:rsidP="00550B4D">
      <w:pPr>
        <w:pStyle w:val="BurnessNumbering1"/>
        <w:rPr>
          <w:rFonts w:ascii="Arial" w:hAnsi="Arial" w:cs="Arial"/>
        </w:rPr>
      </w:pPr>
      <w:bookmarkStart w:id="14" w:name="ClauseRef29"/>
      <w:r>
        <w:rPr>
          <w:rFonts w:ascii="Arial" w:hAnsi="Arial" w:cs="Arial"/>
        </w:rPr>
        <w:t xml:space="preserve">The Leadership Team </w:t>
      </w:r>
      <w:r w:rsidR="003A334F" w:rsidRPr="002F7D6E">
        <w:rPr>
          <w:rFonts w:ascii="Arial" w:hAnsi="Arial" w:cs="Arial"/>
        </w:rPr>
        <w:t>must ensure that proper minut</w:t>
      </w:r>
      <w:r w:rsidR="00633E56">
        <w:rPr>
          <w:rFonts w:ascii="Arial" w:hAnsi="Arial" w:cs="Arial"/>
        </w:rPr>
        <w:t>es are kept in relation to all Members M</w:t>
      </w:r>
      <w:r w:rsidR="003A334F" w:rsidRPr="002F7D6E">
        <w:rPr>
          <w:rFonts w:ascii="Arial" w:hAnsi="Arial" w:cs="Arial"/>
        </w:rPr>
        <w:t>eetings.</w:t>
      </w:r>
    </w:p>
    <w:bookmarkEnd w:id="14"/>
    <w:p w14:paraId="09854ABD" w14:textId="77777777" w:rsidR="003A334F" w:rsidRDefault="00633E56" w:rsidP="00550B4D">
      <w:pPr>
        <w:pStyle w:val="BurnessNumbering1"/>
        <w:rPr>
          <w:rFonts w:ascii="Arial" w:hAnsi="Arial" w:cs="Arial"/>
        </w:rPr>
      </w:pPr>
      <w:r>
        <w:rPr>
          <w:rFonts w:ascii="Arial" w:hAnsi="Arial" w:cs="Arial"/>
        </w:rPr>
        <w:t>Minutes of Members M</w:t>
      </w:r>
      <w:r w:rsidR="003A334F" w:rsidRPr="002F7D6E">
        <w:rPr>
          <w:rFonts w:ascii="Arial" w:hAnsi="Arial" w:cs="Arial"/>
        </w:rPr>
        <w:t>eetings must include the names of those pr</w:t>
      </w:r>
      <w:r w:rsidR="009338AA">
        <w:rPr>
          <w:rFonts w:ascii="Arial" w:hAnsi="Arial" w:cs="Arial"/>
        </w:rPr>
        <w:t xml:space="preserve">esent </w:t>
      </w:r>
      <w:r>
        <w:rPr>
          <w:rFonts w:ascii="Arial" w:hAnsi="Arial" w:cs="Arial"/>
        </w:rPr>
        <w:t>and should be signed by the Chair.</w:t>
      </w:r>
    </w:p>
    <w:p w14:paraId="5990F0FA" w14:textId="77777777" w:rsidR="00613324" w:rsidRDefault="00613324" w:rsidP="00613324">
      <w:pPr>
        <w:pStyle w:val="BurnessNumbering1"/>
        <w:numPr>
          <w:ilvl w:val="0"/>
          <w:numId w:val="0"/>
        </w:numPr>
        <w:tabs>
          <w:tab w:val="left" w:pos="720"/>
        </w:tabs>
        <w:rPr>
          <w:rFonts w:ascii="Arial" w:hAnsi="Arial" w:cs="Arial"/>
          <w:b/>
          <w:lang w:eastAsia="en-GB"/>
        </w:rPr>
      </w:pPr>
      <w:r>
        <w:rPr>
          <w:rFonts w:ascii="Arial" w:hAnsi="Arial" w:cs="Arial"/>
          <w:b/>
        </w:rPr>
        <w:t>Gathered, Remote and Hybrid Members Meetings</w:t>
      </w:r>
    </w:p>
    <w:p w14:paraId="28798921" w14:textId="77777777" w:rsidR="00613324" w:rsidRPr="00613324" w:rsidRDefault="00613324" w:rsidP="00613324">
      <w:pPr>
        <w:pStyle w:val="BurnessNumbering1"/>
        <w:rPr>
          <w:rFonts w:ascii="Arial" w:hAnsi="Arial" w:cs="Arial"/>
        </w:rPr>
      </w:pPr>
      <w:r w:rsidRPr="00613324">
        <w:rPr>
          <w:rFonts w:ascii="Arial" w:hAnsi="Arial" w:cs="Arial"/>
        </w:rPr>
        <w:t xml:space="preserve">Members Meetings will normally be held face to face, with all those attending being physically gathered in the Church’s premises or in some other appropriate local venue. </w:t>
      </w:r>
    </w:p>
    <w:p w14:paraId="598E7674" w14:textId="77777777" w:rsidR="00613324" w:rsidRPr="00613324" w:rsidRDefault="00613324" w:rsidP="00613324">
      <w:pPr>
        <w:pStyle w:val="BurnessNumbering1"/>
        <w:numPr>
          <w:ilvl w:val="0"/>
          <w:numId w:val="0"/>
        </w:numPr>
        <w:tabs>
          <w:tab w:val="left" w:pos="720"/>
        </w:tabs>
        <w:ind w:left="709"/>
        <w:rPr>
          <w:rFonts w:ascii="Arial" w:hAnsi="Arial" w:cs="Arial"/>
        </w:rPr>
      </w:pPr>
      <w:r w:rsidRPr="00613324">
        <w:rPr>
          <w:rFonts w:ascii="Arial" w:hAnsi="Arial" w:cs="Arial"/>
        </w:rPr>
        <w:t xml:space="preserve">In exceptional circumstances, and if after due consideration the Leadership Team determines that it is appropriate and necessary to do so, the Leadership Team may specify in the notice calling a Members Meeting that it is to be either a remote meeting, held wholly by means of a video conferencing facility and/or other form of technological facilitation, or a hybrid meeting, with some Members being physically gathered, and other Members participating remotely by means of a video conferencing facility and/or other form of technological facilitation. </w:t>
      </w:r>
    </w:p>
    <w:p w14:paraId="49631436" w14:textId="77777777" w:rsidR="00613324" w:rsidRPr="00613324" w:rsidRDefault="00613324" w:rsidP="00613324">
      <w:pPr>
        <w:pStyle w:val="BurnessNumbering2"/>
        <w:rPr>
          <w:rFonts w:ascii="Arial" w:hAnsi="Arial" w:cs="Arial"/>
        </w:rPr>
      </w:pPr>
      <w:r w:rsidRPr="00613324">
        <w:rPr>
          <w:rFonts w:ascii="Arial" w:hAnsi="Arial" w:cs="Arial"/>
        </w:rPr>
        <w:t>In the case of a Remote Meeting;</w:t>
      </w:r>
    </w:p>
    <w:p w14:paraId="790B2DCF" w14:textId="77777777" w:rsidR="00613324" w:rsidRPr="00613324" w:rsidRDefault="00613324" w:rsidP="00613324">
      <w:pPr>
        <w:pStyle w:val="BurnessNumbering3"/>
        <w:rPr>
          <w:rFonts w:ascii="Arial" w:hAnsi="Arial" w:cs="Arial"/>
        </w:rPr>
      </w:pPr>
      <w:r w:rsidRPr="00613324">
        <w:rPr>
          <w:rFonts w:ascii="Arial" w:hAnsi="Arial" w:cs="Arial"/>
        </w:rPr>
        <w:t>the Leadership Team should prior to the meeting take all reasonably practicable steps to communicate with, and ascertain the views and/or concerns in relation to the matters to be considered at the meeting of, the Members unable to participate in the meeting due to lack of technical ability or facility, so that such views and/or concerns can be taken account of in the Communal Discernment at the meeting; and</w:t>
      </w:r>
    </w:p>
    <w:p w14:paraId="3CE9685E" w14:textId="77777777" w:rsidR="00613324" w:rsidRPr="00613324" w:rsidRDefault="00613324" w:rsidP="00613324">
      <w:pPr>
        <w:pStyle w:val="BurnessNumbering3"/>
        <w:rPr>
          <w:rFonts w:ascii="Arial" w:hAnsi="Arial" w:cs="Arial"/>
        </w:rPr>
      </w:pPr>
      <w:r w:rsidRPr="00613324">
        <w:rPr>
          <w:rFonts w:ascii="Arial" w:hAnsi="Arial" w:cs="Arial"/>
        </w:rPr>
        <w:lastRenderedPageBreak/>
        <w:t>all Members participating in the meeting shall be deemed to be present in person at the meeting.</w:t>
      </w:r>
    </w:p>
    <w:p w14:paraId="6155B5E3" w14:textId="77777777" w:rsidR="00613324" w:rsidRPr="00613324" w:rsidRDefault="00613324" w:rsidP="00613324">
      <w:pPr>
        <w:pStyle w:val="BurnessNumbering2"/>
        <w:rPr>
          <w:rFonts w:ascii="Arial" w:hAnsi="Arial" w:cs="Arial"/>
        </w:rPr>
      </w:pPr>
      <w:r w:rsidRPr="00613324">
        <w:rPr>
          <w:rFonts w:ascii="Arial" w:hAnsi="Arial" w:cs="Arial"/>
        </w:rPr>
        <w:t>In the case of a Hybrid Meeting, all Members participating in the meeting, whether physically gathered or remotely, shall be deemed to be present in person at the meeting.</w:t>
      </w:r>
    </w:p>
    <w:p w14:paraId="302FBA34" w14:textId="77777777" w:rsidR="00613324" w:rsidRPr="00613324" w:rsidRDefault="00613324" w:rsidP="00613324">
      <w:pPr>
        <w:pStyle w:val="BurnessNumbering2"/>
        <w:rPr>
          <w:rFonts w:ascii="Arial" w:hAnsi="Arial" w:cs="Arial"/>
        </w:rPr>
      </w:pPr>
      <w:r w:rsidRPr="00613324">
        <w:rPr>
          <w:rFonts w:ascii="Arial" w:hAnsi="Arial" w:cs="Arial"/>
        </w:rPr>
        <w:t>In the case of either a Remote Meeting or a Hybrid Meeting, the meeting may proceed only if, in the opinion of the Chair, all Members participating, whether physically gathered or remotely, are able to hear each other adequately.</w:t>
      </w:r>
    </w:p>
    <w:p w14:paraId="32073695" w14:textId="77777777" w:rsidR="003A334F" w:rsidRPr="002F7D6E" w:rsidRDefault="00575DF1" w:rsidP="00550B4D">
      <w:pPr>
        <w:pStyle w:val="BurnessNumbering1"/>
        <w:numPr>
          <w:ilvl w:val="0"/>
          <w:numId w:val="0"/>
        </w:numPr>
        <w:rPr>
          <w:rFonts w:ascii="Arial" w:hAnsi="Arial" w:cs="Arial"/>
          <w:b/>
          <w:bCs/>
        </w:rPr>
      </w:pPr>
      <w:r>
        <w:rPr>
          <w:rFonts w:ascii="Arial" w:hAnsi="Arial" w:cs="Arial"/>
          <w:b/>
          <w:bCs/>
        </w:rPr>
        <w:t xml:space="preserve">LEADERSHIP TEAM </w:t>
      </w:r>
      <w:r w:rsidR="00F62233">
        <w:rPr>
          <w:rFonts w:ascii="Arial" w:hAnsi="Arial" w:cs="Arial"/>
          <w:b/>
          <w:bCs/>
        </w:rPr>
        <w:t>(CHARITY TRUSTEES)</w:t>
      </w:r>
    </w:p>
    <w:p w14:paraId="59C5B5DD" w14:textId="77777777" w:rsidR="003A334F" w:rsidRPr="002F7D6E" w:rsidRDefault="009338AA" w:rsidP="00550B4D">
      <w:pPr>
        <w:pStyle w:val="BurnessNumbering1"/>
        <w:numPr>
          <w:ilvl w:val="0"/>
          <w:numId w:val="0"/>
        </w:numPr>
        <w:rPr>
          <w:rFonts w:ascii="Arial" w:hAnsi="Arial" w:cs="Arial"/>
          <w:b/>
          <w:bCs/>
        </w:rPr>
      </w:pPr>
      <w:r>
        <w:rPr>
          <w:rFonts w:ascii="Arial" w:hAnsi="Arial" w:cs="Arial"/>
          <w:b/>
          <w:bCs/>
        </w:rPr>
        <w:t>Number of Charity T</w:t>
      </w:r>
      <w:r w:rsidR="003A334F" w:rsidRPr="002F7D6E">
        <w:rPr>
          <w:rFonts w:ascii="Arial" w:hAnsi="Arial" w:cs="Arial"/>
          <w:b/>
          <w:bCs/>
        </w:rPr>
        <w:t>rustees</w:t>
      </w:r>
    </w:p>
    <w:p w14:paraId="10DEC0EC" w14:textId="77777777" w:rsidR="00613324" w:rsidRPr="00613324" w:rsidRDefault="004E0325" w:rsidP="00613324">
      <w:pPr>
        <w:pStyle w:val="BurnessNumbering1"/>
        <w:rPr>
          <w:rFonts w:ascii="Arial" w:hAnsi="Arial" w:cs="Arial"/>
        </w:rPr>
      </w:pPr>
      <w:bookmarkStart w:id="15" w:name="ClauseRef7"/>
      <w:bookmarkStart w:id="16" w:name="ClauseRef65"/>
      <w:r w:rsidRPr="00613324">
        <w:rPr>
          <w:rFonts w:ascii="Arial" w:hAnsi="Arial" w:cs="Arial"/>
        </w:rPr>
        <w:t>The maximum number of Charity Trustees is 12, of whom no more than 2</w:t>
      </w:r>
      <w:r w:rsidR="00C10C11" w:rsidRPr="00613324">
        <w:rPr>
          <w:rFonts w:ascii="Arial" w:hAnsi="Arial" w:cs="Arial"/>
        </w:rPr>
        <w:t xml:space="preserve"> </w:t>
      </w:r>
      <w:r w:rsidRPr="00613324">
        <w:rPr>
          <w:rFonts w:ascii="Arial" w:hAnsi="Arial" w:cs="Arial"/>
        </w:rPr>
        <w:t>shall be Charity Tr</w:t>
      </w:r>
      <w:r w:rsidR="00161FBF" w:rsidRPr="00613324">
        <w:rPr>
          <w:rFonts w:ascii="Arial" w:hAnsi="Arial" w:cs="Arial"/>
        </w:rPr>
        <w:t>ustees who were</w:t>
      </w:r>
      <w:r w:rsidR="007240D1" w:rsidRPr="00613324">
        <w:rPr>
          <w:rFonts w:ascii="Arial" w:hAnsi="Arial" w:cs="Arial"/>
        </w:rPr>
        <w:t xml:space="preserve"> co-opted</w:t>
      </w:r>
      <w:r w:rsidRPr="00613324">
        <w:rPr>
          <w:rFonts w:ascii="Arial" w:hAnsi="Arial" w:cs="Arial"/>
        </w:rPr>
        <w:t xml:space="preserve"> und</w:t>
      </w:r>
      <w:r w:rsidR="00BD5FCB" w:rsidRPr="00613324">
        <w:rPr>
          <w:rFonts w:ascii="Arial" w:hAnsi="Arial" w:cs="Arial"/>
        </w:rPr>
        <w:t>er the provisions of Clause</w:t>
      </w:r>
      <w:r w:rsidR="00754483" w:rsidRPr="00613324">
        <w:rPr>
          <w:rFonts w:ascii="Arial" w:hAnsi="Arial" w:cs="Arial"/>
        </w:rPr>
        <w:t xml:space="preserve"> 6</w:t>
      </w:r>
      <w:r w:rsidR="00371E84" w:rsidRPr="00613324">
        <w:rPr>
          <w:rFonts w:ascii="Arial" w:hAnsi="Arial" w:cs="Arial"/>
        </w:rPr>
        <w:t>1</w:t>
      </w:r>
      <w:r w:rsidR="0043498A" w:rsidRPr="00613324">
        <w:rPr>
          <w:rFonts w:ascii="Arial" w:hAnsi="Arial" w:cs="Arial"/>
        </w:rPr>
        <w:t xml:space="preserve">, and no more than 2 </w:t>
      </w:r>
      <w:r w:rsidR="00B601AE" w:rsidRPr="00613324">
        <w:rPr>
          <w:rFonts w:ascii="Arial" w:hAnsi="Arial" w:cs="Arial"/>
        </w:rPr>
        <w:t>shall be Non-qualifying Trustees</w:t>
      </w:r>
      <w:r w:rsidR="00575DF1" w:rsidRPr="00613324">
        <w:rPr>
          <w:rFonts w:ascii="Arial" w:hAnsi="Arial" w:cs="Arial"/>
        </w:rPr>
        <w:t>.</w:t>
      </w:r>
      <w:r w:rsidR="00613324" w:rsidRPr="00613324">
        <w:rPr>
          <w:rFonts w:ascii="Arial" w:hAnsi="Arial" w:cs="Arial"/>
        </w:rPr>
        <w:t xml:space="preserve"> The minimum number of Charity Trustees is 3</w:t>
      </w:r>
    </w:p>
    <w:bookmarkEnd w:id="15"/>
    <w:bookmarkEnd w:id="16"/>
    <w:p w14:paraId="4C9BC4D9" w14:textId="77777777" w:rsidR="00750016" w:rsidRPr="002F7D6E" w:rsidRDefault="00613324" w:rsidP="00550B4D">
      <w:pPr>
        <w:pStyle w:val="BurnessNumbering1"/>
        <w:rPr>
          <w:rFonts w:ascii="Arial" w:hAnsi="Arial" w:cs="Arial"/>
        </w:rPr>
      </w:pPr>
      <w:r>
        <w:rPr>
          <w:rFonts w:ascii="Arial" w:hAnsi="Arial" w:cs="Arial"/>
        </w:rPr>
        <w:t xml:space="preserve">Clause </w:t>
      </w:r>
      <w:r w:rsidR="00754483">
        <w:rPr>
          <w:rFonts w:ascii="Arial" w:hAnsi="Arial" w:cs="Arial"/>
        </w:rPr>
        <w:t>54</w:t>
      </w:r>
      <w:r w:rsidR="008279CF">
        <w:rPr>
          <w:rFonts w:ascii="Arial" w:hAnsi="Arial" w:cs="Arial"/>
        </w:rPr>
        <w:t xml:space="preserve"> shall be subject </w:t>
      </w:r>
      <w:r w:rsidR="00315499">
        <w:rPr>
          <w:rFonts w:ascii="Arial" w:hAnsi="Arial" w:cs="Arial"/>
        </w:rPr>
        <w:t>to the over-riding requirement</w:t>
      </w:r>
      <w:r w:rsidR="008279CF">
        <w:rPr>
          <w:rFonts w:ascii="Arial" w:hAnsi="Arial" w:cs="Arial"/>
        </w:rPr>
        <w:t xml:space="preserve"> that the Non-qualifying Trustees shall always be in </w:t>
      </w:r>
      <w:r w:rsidR="00E328A2">
        <w:rPr>
          <w:rFonts w:ascii="Arial" w:hAnsi="Arial" w:cs="Arial"/>
        </w:rPr>
        <w:t>the</w:t>
      </w:r>
      <w:r w:rsidR="008279CF">
        <w:rPr>
          <w:rFonts w:ascii="Arial" w:hAnsi="Arial" w:cs="Arial"/>
        </w:rPr>
        <w:t xml:space="preserve"> </w:t>
      </w:r>
      <w:r w:rsidR="00E328A2">
        <w:rPr>
          <w:rFonts w:ascii="Arial" w:hAnsi="Arial" w:cs="Arial"/>
        </w:rPr>
        <w:t>minority</w:t>
      </w:r>
      <w:r w:rsidR="008279CF">
        <w:rPr>
          <w:rFonts w:ascii="Arial" w:hAnsi="Arial" w:cs="Arial"/>
        </w:rPr>
        <w:t xml:space="preserve"> on the Leadership </w:t>
      </w:r>
      <w:r w:rsidR="00315499">
        <w:rPr>
          <w:rFonts w:ascii="Arial" w:hAnsi="Arial" w:cs="Arial"/>
        </w:rPr>
        <w:t>T</w:t>
      </w:r>
      <w:r w:rsidR="008279CF">
        <w:rPr>
          <w:rFonts w:ascii="Arial" w:hAnsi="Arial" w:cs="Arial"/>
        </w:rPr>
        <w:t>eam. The number of Qualifying Trustees must always exceed the number of Non-qualifying Trustees.</w:t>
      </w:r>
    </w:p>
    <w:p w14:paraId="0EDB8BA2"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Eligibility</w:t>
      </w:r>
      <w:r w:rsidR="00B25E2F">
        <w:rPr>
          <w:rFonts w:ascii="Arial" w:hAnsi="Arial" w:cs="Arial"/>
          <w:b/>
          <w:bCs/>
        </w:rPr>
        <w:t xml:space="preserve"> of Charity Trustees</w:t>
      </w:r>
    </w:p>
    <w:p w14:paraId="17886E51" w14:textId="77777777" w:rsidR="003A334F" w:rsidRPr="00E2700A" w:rsidRDefault="007D786D" w:rsidP="00550B4D">
      <w:pPr>
        <w:pStyle w:val="BurnessNumbering1"/>
        <w:rPr>
          <w:rFonts w:ascii="Arial" w:hAnsi="Arial" w:cs="Arial"/>
          <w:color w:val="0070C0"/>
        </w:rPr>
      </w:pPr>
      <w:bookmarkStart w:id="17" w:name="ClauseRef31"/>
      <w:r>
        <w:rPr>
          <w:rFonts w:ascii="Arial" w:hAnsi="Arial" w:cs="Arial"/>
        </w:rPr>
        <w:t>A person wil</w:t>
      </w:r>
      <w:r w:rsidR="004E0325">
        <w:rPr>
          <w:rFonts w:ascii="Arial" w:hAnsi="Arial" w:cs="Arial"/>
        </w:rPr>
        <w:t>l not be eligible for election</w:t>
      </w:r>
      <w:r w:rsidR="00687DE3">
        <w:rPr>
          <w:rFonts w:ascii="Arial" w:hAnsi="Arial" w:cs="Arial"/>
        </w:rPr>
        <w:t xml:space="preserve"> or appointment to the Leadership Team</w:t>
      </w:r>
      <w:r w:rsidR="004E0325">
        <w:rPr>
          <w:rFonts w:ascii="Arial" w:hAnsi="Arial" w:cs="Arial"/>
        </w:rPr>
        <w:t xml:space="preserve"> </w:t>
      </w:r>
      <w:r>
        <w:rPr>
          <w:rFonts w:ascii="Arial" w:hAnsi="Arial" w:cs="Arial"/>
        </w:rPr>
        <w:t xml:space="preserve">unless he/she is a </w:t>
      </w:r>
      <w:r w:rsidRPr="00DB4EE5">
        <w:rPr>
          <w:rFonts w:ascii="Arial" w:hAnsi="Arial" w:cs="Arial"/>
        </w:rPr>
        <w:t>Member</w:t>
      </w:r>
      <w:r w:rsidR="00575DF1" w:rsidRPr="00DB4EE5">
        <w:rPr>
          <w:rFonts w:ascii="Arial" w:hAnsi="Arial" w:cs="Arial"/>
        </w:rPr>
        <w:t xml:space="preserve"> </w:t>
      </w:r>
      <w:r w:rsidR="00687DE3" w:rsidRPr="00DB4EE5">
        <w:rPr>
          <w:rFonts w:ascii="Arial" w:hAnsi="Arial" w:cs="Arial"/>
        </w:rPr>
        <w:t>and has been baptised a</w:t>
      </w:r>
      <w:r w:rsidR="00BA5FFD" w:rsidRPr="00DB4EE5">
        <w:rPr>
          <w:rFonts w:ascii="Arial" w:hAnsi="Arial" w:cs="Arial"/>
        </w:rPr>
        <w:t>s a Christian believer and disciple</w:t>
      </w:r>
      <w:r w:rsidR="00687DE3" w:rsidRPr="00E2700A">
        <w:rPr>
          <w:rFonts w:ascii="Arial" w:hAnsi="Arial" w:cs="Arial"/>
          <w:color w:val="0070C0"/>
        </w:rPr>
        <w:t>.</w:t>
      </w:r>
    </w:p>
    <w:p w14:paraId="67FCD032" w14:textId="77777777" w:rsidR="003A334F" w:rsidRPr="00E66411" w:rsidRDefault="003A334F" w:rsidP="00E66411">
      <w:pPr>
        <w:pStyle w:val="BurnessNumbering1"/>
        <w:rPr>
          <w:rFonts w:ascii="Arial" w:hAnsi="Arial" w:cs="Arial"/>
        </w:rPr>
      </w:pPr>
      <w:bookmarkStart w:id="18" w:name="ClauseRef59"/>
      <w:bookmarkStart w:id="19" w:name="ClauseRef60"/>
      <w:bookmarkStart w:id="20" w:name="ClauseRef66"/>
      <w:bookmarkEnd w:id="17"/>
      <w:r w:rsidRPr="00E66411">
        <w:rPr>
          <w:rFonts w:ascii="Arial" w:hAnsi="Arial" w:cs="Arial"/>
        </w:rPr>
        <w:t>A person will not be eligible for elec</w:t>
      </w:r>
      <w:r w:rsidR="007D786D" w:rsidRPr="00E66411">
        <w:rPr>
          <w:rFonts w:ascii="Arial" w:hAnsi="Arial" w:cs="Arial"/>
        </w:rPr>
        <w:t>tion</w:t>
      </w:r>
      <w:r w:rsidR="00687DE3" w:rsidRPr="00E66411">
        <w:rPr>
          <w:rFonts w:ascii="Arial" w:hAnsi="Arial" w:cs="Arial"/>
        </w:rPr>
        <w:t xml:space="preserve"> or appointment to the Leadership Team</w:t>
      </w:r>
      <w:r w:rsidRPr="00E66411">
        <w:rPr>
          <w:rFonts w:ascii="Arial" w:hAnsi="Arial" w:cs="Arial"/>
        </w:rPr>
        <w:t xml:space="preserve"> </w:t>
      </w:r>
      <w:r w:rsidR="00BF17F3" w:rsidRPr="00E66411">
        <w:rPr>
          <w:rFonts w:ascii="Arial" w:hAnsi="Arial" w:cs="Arial"/>
        </w:rPr>
        <w:t>if he/she is</w:t>
      </w:r>
      <w:bookmarkEnd w:id="18"/>
      <w:bookmarkEnd w:id="19"/>
      <w:bookmarkEnd w:id="20"/>
      <w:r w:rsidR="00BF17F3" w:rsidRPr="00E66411">
        <w:rPr>
          <w:rFonts w:ascii="Arial" w:hAnsi="Arial" w:cs="Arial"/>
        </w:rPr>
        <w:t xml:space="preserve"> </w:t>
      </w:r>
      <w:r w:rsidR="002B3E6B" w:rsidRPr="00E66411">
        <w:rPr>
          <w:rFonts w:ascii="Arial" w:hAnsi="Arial" w:cs="Arial"/>
        </w:rPr>
        <w:t xml:space="preserve">disqualified from being a </w:t>
      </w:r>
      <w:r w:rsidR="007D786D" w:rsidRPr="00E66411">
        <w:rPr>
          <w:rFonts w:ascii="Arial" w:hAnsi="Arial" w:cs="Arial"/>
        </w:rPr>
        <w:t xml:space="preserve">trustee </w:t>
      </w:r>
      <w:r w:rsidR="002B3E6B" w:rsidRPr="00E66411">
        <w:rPr>
          <w:rFonts w:ascii="Arial" w:hAnsi="Arial" w:cs="Arial"/>
        </w:rPr>
        <w:t xml:space="preserve">of a Charity </w:t>
      </w:r>
      <w:r w:rsidR="007D786D" w:rsidRPr="00E66411">
        <w:rPr>
          <w:rFonts w:ascii="Arial" w:hAnsi="Arial" w:cs="Arial"/>
        </w:rPr>
        <w:t>under the Act</w:t>
      </w:r>
      <w:r w:rsidR="00BF17F3" w:rsidRPr="00E66411">
        <w:rPr>
          <w:rFonts w:ascii="Arial" w:hAnsi="Arial" w:cs="Arial"/>
        </w:rPr>
        <w:t>.</w:t>
      </w:r>
    </w:p>
    <w:p w14:paraId="68CC05E6" w14:textId="77777777" w:rsidR="002814F4" w:rsidRPr="00E66411" w:rsidRDefault="00E66411" w:rsidP="00E26079">
      <w:pPr>
        <w:pStyle w:val="BurnessNumbering1"/>
        <w:numPr>
          <w:ilvl w:val="0"/>
          <w:numId w:val="0"/>
        </w:numPr>
        <w:ind w:left="709" w:hanging="709"/>
        <w:rPr>
          <w:rFonts w:ascii="Arial" w:hAnsi="Arial" w:cs="Arial"/>
          <w:b/>
          <w:bCs/>
        </w:rPr>
      </w:pPr>
      <w:r>
        <w:rPr>
          <w:rFonts w:ascii="Arial" w:hAnsi="Arial" w:cs="Arial"/>
        </w:rPr>
        <w:t>58</w:t>
      </w:r>
      <w:r>
        <w:rPr>
          <w:rFonts w:ascii="Arial" w:hAnsi="Arial" w:cs="Arial"/>
        </w:rPr>
        <w:tab/>
      </w:r>
      <w:r w:rsidRPr="00E66411">
        <w:rPr>
          <w:rFonts w:ascii="Arial" w:hAnsi="Arial" w:cs="Arial"/>
        </w:rPr>
        <w:t>Subject</w:t>
      </w:r>
      <w:r w:rsidR="00613324">
        <w:rPr>
          <w:rFonts w:ascii="Arial" w:hAnsi="Arial" w:cs="Arial"/>
        </w:rPr>
        <w:t xml:space="preserve"> to compliance with Clauses 54</w:t>
      </w:r>
      <w:r w:rsidR="00754483">
        <w:rPr>
          <w:rFonts w:ascii="Arial" w:hAnsi="Arial" w:cs="Arial"/>
        </w:rPr>
        <w:t xml:space="preserve"> to 57</w:t>
      </w:r>
      <w:r w:rsidRPr="00E66411">
        <w:rPr>
          <w:rFonts w:ascii="Arial" w:hAnsi="Arial" w:cs="Arial"/>
        </w:rPr>
        <w:t xml:space="preserve"> </w:t>
      </w:r>
      <w:r w:rsidR="00754483">
        <w:rPr>
          <w:rFonts w:ascii="Arial" w:hAnsi="Arial" w:cs="Arial"/>
        </w:rPr>
        <w:t>inclusive and 8</w:t>
      </w:r>
      <w:r w:rsidR="00371E84">
        <w:rPr>
          <w:rFonts w:ascii="Arial" w:hAnsi="Arial" w:cs="Arial"/>
        </w:rPr>
        <w:t>3</w:t>
      </w:r>
      <w:r w:rsidR="00754483">
        <w:rPr>
          <w:rFonts w:ascii="Arial" w:hAnsi="Arial" w:cs="Arial"/>
        </w:rPr>
        <w:t>.3, 8</w:t>
      </w:r>
      <w:r w:rsidR="00371E84">
        <w:rPr>
          <w:rFonts w:ascii="Arial" w:hAnsi="Arial" w:cs="Arial"/>
        </w:rPr>
        <w:t>5</w:t>
      </w:r>
      <w:r w:rsidR="00754483">
        <w:rPr>
          <w:rFonts w:ascii="Arial" w:hAnsi="Arial" w:cs="Arial"/>
        </w:rPr>
        <w:t xml:space="preserve"> and 10</w:t>
      </w:r>
      <w:r w:rsidR="00371E84">
        <w:rPr>
          <w:rFonts w:ascii="Arial" w:hAnsi="Arial" w:cs="Arial"/>
        </w:rPr>
        <w:t>1</w:t>
      </w:r>
      <w:r w:rsidR="00754483">
        <w:rPr>
          <w:rFonts w:ascii="Arial" w:hAnsi="Arial" w:cs="Arial"/>
        </w:rPr>
        <w:t xml:space="preserve">, a Charity Trustee </w:t>
      </w:r>
      <w:r w:rsidRPr="00E66411">
        <w:rPr>
          <w:rFonts w:ascii="Arial" w:hAnsi="Arial" w:cs="Arial"/>
        </w:rPr>
        <w:t xml:space="preserve">or a </w:t>
      </w:r>
      <w:r w:rsidR="00754483">
        <w:rPr>
          <w:rFonts w:ascii="Arial" w:hAnsi="Arial" w:cs="Arial"/>
        </w:rPr>
        <w:t xml:space="preserve">Connected Person </w:t>
      </w:r>
      <w:r w:rsidRPr="00E66411">
        <w:rPr>
          <w:rFonts w:ascii="Arial" w:hAnsi="Arial" w:cs="Arial"/>
        </w:rPr>
        <w:t>may be an employee of the Church.</w:t>
      </w:r>
    </w:p>
    <w:p w14:paraId="760B2C6E" w14:textId="77777777" w:rsidR="003A334F" w:rsidRPr="002F7D6E" w:rsidRDefault="007D786D" w:rsidP="00550B4D">
      <w:pPr>
        <w:pStyle w:val="BurnessNumbering2"/>
        <w:numPr>
          <w:ilvl w:val="0"/>
          <w:numId w:val="0"/>
        </w:numPr>
        <w:ind w:left="709" w:hanging="709"/>
        <w:rPr>
          <w:rFonts w:ascii="Arial" w:hAnsi="Arial" w:cs="Arial"/>
        </w:rPr>
      </w:pPr>
      <w:r>
        <w:rPr>
          <w:rFonts w:ascii="Arial" w:hAnsi="Arial" w:cs="Arial"/>
          <w:b/>
          <w:bCs/>
        </w:rPr>
        <w:t xml:space="preserve">Initial </w:t>
      </w:r>
      <w:r w:rsidR="00491355">
        <w:rPr>
          <w:rFonts w:ascii="Arial" w:hAnsi="Arial" w:cs="Arial"/>
          <w:b/>
          <w:bCs/>
        </w:rPr>
        <w:t>and automatic</w:t>
      </w:r>
      <w:r w:rsidR="00315499">
        <w:rPr>
          <w:rFonts w:ascii="Arial" w:hAnsi="Arial" w:cs="Arial"/>
          <w:b/>
          <w:bCs/>
        </w:rPr>
        <w:t>ally appointed</w:t>
      </w:r>
      <w:r w:rsidR="00491355">
        <w:rPr>
          <w:rFonts w:ascii="Arial" w:hAnsi="Arial" w:cs="Arial"/>
          <w:b/>
          <w:bCs/>
        </w:rPr>
        <w:t xml:space="preserve"> </w:t>
      </w:r>
      <w:r>
        <w:rPr>
          <w:rFonts w:ascii="Arial" w:hAnsi="Arial" w:cs="Arial"/>
          <w:b/>
          <w:bCs/>
        </w:rPr>
        <w:t>Charity T</w:t>
      </w:r>
      <w:r w:rsidR="003A334F" w:rsidRPr="002F7D6E">
        <w:rPr>
          <w:rFonts w:ascii="Arial" w:hAnsi="Arial" w:cs="Arial"/>
          <w:b/>
          <w:bCs/>
        </w:rPr>
        <w:t>rustees</w:t>
      </w:r>
    </w:p>
    <w:p w14:paraId="25B47D09" w14:textId="77777777" w:rsidR="005B26C7" w:rsidRPr="001440B3" w:rsidRDefault="005B26C7" w:rsidP="001440B3">
      <w:pPr>
        <w:pStyle w:val="BurnessNumbering1"/>
        <w:numPr>
          <w:ilvl w:val="0"/>
          <w:numId w:val="11"/>
        </w:numPr>
        <w:rPr>
          <w:rFonts w:ascii="Arial" w:hAnsi="Arial" w:cs="Arial"/>
        </w:rPr>
      </w:pPr>
      <w:bookmarkStart w:id="21" w:name="ClauseRef63"/>
      <w:r w:rsidRPr="001440B3">
        <w:rPr>
          <w:rFonts w:ascii="Arial" w:hAnsi="Arial" w:cs="Arial"/>
        </w:rPr>
        <w:t>Subject to Clause</w:t>
      </w:r>
      <w:r w:rsidR="00613324">
        <w:rPr>
          <w:rFonts w:ascii="Arial" w:hAnsi="Arial" w:cs="Arial"/>
        </w:rPr>
        <w:t>s 54</w:t>
      </w:r>
      <w:r w:rsidR="00754483">
        <w:rPr>
          <w:rFonts w:ascii="Arial" w:hAnsi="Arial" w:cs="Arial"/>
        </w:rPr>
        <w:t xml:space="preserve"> to 57 inclusive</w:t>
      </w:r>
      <w:r w:rsidRPr="001440B3">
        <w:rPr>
          <w:rFonts w:ascii="Arial" w:hAnsi="Arial" w:cs="Arial"/>
        </w:rPr>
        <w:t>:</w:t>
      </w:r>
    </w:p>
    <w:p w14:paraId="182D8C87" w14:textId="77777777" w:rsidR="005B26C7" w:rsidRDefault="00491355" w:rsidP="005B26C7">
      <w:pPr>
        <w:pStyle w:val="BurnessNumbering2"/>
        <w:rPr>
          <w:rFonts w:ascii="Arial" w:hAnsi="Arial" w:cs="Arial"/>
        </w:rPr>
      </w:pPr>
      <w:r w:rsidRPr="005B26C7">
        <w:rPr>
          <w:rFonts w:ascii="Arial" w:hAnsi="Arial" w:cs="Arial"/>
        </w:rPr>
        <w:t>t</w:t>
      </w:r>
      <w:r w:rsidR="003A334F" w:rsidRPr="005B26C7">
        <w:rPr>
          <w:rFonts w:ascii="Arial" w:hAnsi="Arial" w:cs="Arial"/>
        </w:rPr>
        <w:t>he individuals who signed the charity trustee declaration forms which accompanied the application for incorporat</w:t>
      </w:r>
      <w:r w:rsidR="007D786D" w:rsidRPr="005B26C7">
        <w:rPr>
          <w:rFonts w:ascii="Arial" w:hAnsi="Arial" w:cs="Arial"/>
        </w:rPr>
        <w:t>ion of the Church</w:t>
      </w:r>
      <w:r w:rsidR="003A334F" w:rsidRPr="005B26C7">
        <w:rPr>
          <w:rFonts w:ascii="Arial" w:hAnsi="Arial" w:cs="Arial"/>
        </w:rPr>
        <w:t xml:space="preserve"> shall be deemed to hav</w:t>
      </w:r>
      <w:r w:rsidR="007D786D" w:rsidRPr="005B26C7">
        <w:rPr>
          <w:rFonts w:ascii="Arial" w:hAnsi="Arial" w:cs="Arial"/>
        </w:rPr>
        <w:t>e been appointed as Charity T</w:t>
      </w:r>
      <w:r w:rsidR="003A334F" w:rsidRPr="005B26C7">
        <w:rPr>
          <w:rFonts w:ascii="Arial" w:hAnsi="Arial" w:cs="Arial"/>
        </w:rPr>
        <w:t>rustees with effect from the date of i</w:t>
      </w:r>
      <w:r w:rsidR="007D786D" w:rsidRPr="005B26C7">
        <w:rPr>
          <w:rFonts w:ascii="Arial" w:hAnsi="Arial" w:cs="Arial"/>
        </w:rPr>
        <w:t>ncorporation of the Church</w:t>
      </w:r>
      <w:r w:rsidR="00C21876">
        <w:rPr>
          <w:rFonts w:ascii="Arial" w:hAnsi="Arial" w:cs="Arial"/>
        </w:rPr>
        <w:t>; and</w:t>
      </w:r>
    </w:p>
    <w:p w14:paraId="2674CABF" w14:textId="77777777" w:rsidR="003A334F" w:rsidRPr="005B26C7" w:rsidRDefault="007067E2" w:rsidP="005B26C7">
      <w:pPr>
        <w:pStyle w:val="BurnessNumbering2"/>
        <w:rPr>
          <w:rFonts w:ascii="Arial" w:hAnsi="Arial" w:cs="Arial"/>
        </w:rPr>
      </w:pPr>
      <w:r>
        <w:rPr>
          <w:rFonts w:ascii="Arial" w:hAnsi="Arial" w:cs="Arial"/>
        </w:rPr>
        <w:t>any Ministe</w:t>
      </w:r>
      <w:r w:rsidR="00491355" w:rsidRPr="005B26C7">
        <w:rPr>
          <w:rFonts w:ascii="Arial" w:hAnsi="Arial" w:cs="Arial"/>
        </w:rPr>
        <w:t xml:space="preserve">r (up to a </w:t>
      </w:r>
      <w:r w:rsidR="00491355" w:rsidRPr="00E2700A">
        <w:rPr>
          <w:rFonts w:ascii="Arial" w:hAnsi="Arial" w:cs="Arial"/>
        </w:rPr>
        <w:t>maximum of 2)</w:t>
      </w:r>
      <w:r w:rsidR="00491355" w:rsidRPr="00C10C11">
        <w:rPr>
          <w:rFonts w:ascii="Arial" w:hAnsi="Arial" w:cs="Arial"/>
          <w:color w:val="FF0000"/>
        </w:rPr>
        <w:t xml:space="preserve"> </w:t>
      </w:r>
      <w:r w:rsidR="00491355" w:rsidRPr="005B26C7">
        <w:rPr>
          <w:rFonts w:ascii="Arial" w:hAnsi="Arial" w:cs="Arial"/>
        </w:rPr>
        <w:t>shall be deemed to have been appointed as a Charity Trustee with effect from the date o</w:t>
      </w:r>
      <w:r>
        <w:rPr>
          <w:rFonts w:ascii="Arial" w:hAnsi="Arial" w:cs="Arial"/>
        </w:rPr>
        <w:t>f his/her appointment as a Ministe</w:t>
      </w:r>
      <w:r w:rsidR="00491355" w:rsidRPr="005B26C7">
        <w:rPr>
          <w:rFonts w:ascii="Arial" w:hAnsi="Arial" w:cs="Arial"/>
        </w:rPr>
        <w:t>r.</w:t>
      </w:r>
    </w:p>
    <w:bookmarkEnd w:id="21"/>
    <w:p w14:paraId="6992C199" w14:textId="77777777" w:rsidR="003A334F" w:rsidRPr="002F7D6E" w:rsidRDefault="00EE5E06" w:rsidP="00550B4D">
      <w:pPr>
        <w:pStyle w:val="BurnessNumbering2"/>
        <w:numPr>
          <w:ilvl w:val="0"/>
          <w:numId w:val="0"/>
        </w:numPr>
        <w:ind w:left="709" w:hanging="709"/>
        <w:rPr>
          <w:rFonts w:ascii="Arial" w:hAnsi="Arial" w:cs="Arial"/>
          <w:b/>
          <w:bCs/>
        </w:rPr>
      </w:pPr>
      <w:r>
        <w:rPr>
          <w:rFonts w:ascii="Arial" w:hAnsi="Arial" w:cs="Arial"/>
          <w:b/>
          <w:bCs/>
        </w:rPr>
        <w:lastRenderedPageBreak/>
        <w:t xml:space="preserve">Election, </w:t>
      </w:r>
      <w:r w:rsidR="007665FD">
        <w:rPr>
          <w:rFonts w:ascii="Arial" w:hAnsi="Arial" w:cs="Arial"/>
          <w:b/>
          <w:bCs/>
        </w:rPr>
        <w:t xml:space="preserve">co-option, </w:t>
      </w:r>
      <w:r>
        <w:rPr>
          <w:rFonts w:ascii="Arial" w:hAnsi="Arial" w:cs="Arial"/>
          <w:b/>
          <w:bCs/>
        </w:rPr>
        <w:t xml:space="preserve">retirement and </w:t>
      </w:r>
      <w:r w:rsidR="003A334F" w:rsidRPr="002F7D6E">
        <w:rPr>
          <w:rFonts w:ascii="Arial" w:hAnsi="Arial" w:cs="Arial"/>
          <w:b/>
          <w:bCs/>
        </w:rPr>
        <w:t>re-election</w:t>
      </w:r>
      <w:r w:rsidR="007D786D">
        <w:rPr>
          <w:rFonts w:ascii="Arial" w:hAnsi="Arial" w:cs="Arial"/>
          <w:b/>
          <w:bCs/>
        </w:rPr>
        <w:t xml:space="preserve"> of Charity Trustees</w:t>
      </w:r>
      <w:r w:rsidR="003A334F" w:rsidRPr="002F7D6E">
        <w:rPr>
          <w:rFonts w:ascii="Arial" w:hAnsi="Arial" w:cs="Arial"/>
          <w:b/>
          <w:bCs/>
        </w:rPr>
        <w:t xml:space="preserve"> </w:t>
      </w:r>
    </w:p>
    <w:p w14:paraId="3E19FDF9" w14:textId="77777777" w:rsidR="003A334F" w:rsidRDefault="00754483" w:rsidP="00550B4D">
      <w:pPr>
        <w:pStyle w:val="BurnessNumbering1"/>
        <w:rPr>
          <w:rFonts w:ascii="Arial" w:hAnsi="Arial" w:cs="Arial"/>
        </w:rPr>
      </w:pPr>
      <w:bookmarkStart w:id="22" w:name="ClauseRef22"/>
      <w:bookmarkStart w:id="23" w:name="ClauseRef32"/>
      <w:bookmarkStart w:id="24" w:name="ClauseRef61"/>
      <w:r>
        <w:rPr>
          <w:rFonts w:ascii="Arial" w:hAnsi="Arial" w:cs="Arial"/>
        </w:rPr>
        <w:t xml:space="preserve">Subject to Clauses </w:t>
      </w:r>
      <w:r w:rsidR="00613324">
        <w:rPr>
          <w:rFonts w:ascii="Arial" w:hAnsi="Arial" w:cs="Arial"/>
        </w:rPr>
        <w:t>54</w:t>
      </w:r>
      <w:r>
        <w:rPr>
          <w:rFonts w:ascii="Arial" w:hAnsi="Arial" w:cs="Arial"/>
        </w:rPr>
        <w:t xml:space="preserve"> to 57 inclusive</w:t>
      </w:r>
      <w:r w:rsidR="00113427">
        <w:rPr>
          <w:rFonts w:ascii="Arial" w:hAnsi="Arial" w:cs="Arial"/>
        </w:rPr>
        <w:t>, a</w:t>
      </w:r>
      <w:r w:rsidR="007067E2">
        <w:rPr>
          <w:rFonts w:ascii="Arial" w:hAnsi="Arial" w:cs="Arial"/>
        </w:rPr>
        <w:t>t any</w:t>
      </w:r>
      <w:r w:rsidR="007D786D">
        <w:rPr>
          <w:rFonts w:ascii="Arial" w:hAnsi="Arial" w:cs="Arial"/>
        </w:rPr>
        <w:t xml:space="preserve"> AGM, the Members may elect any M</w:t>
      </w:r>
      <w:r w:rsidR="00A50ED0">
        <w:rPr>
          <w:rFonts w:ascii="Arial" w:hAnsi="Arial" w:cs="Arial"/>
        </w:rPr>
        <w:t xml:space="preserve">ember </w:t>
      </w:r>
      <w:r w:rsidR="00A66E2B">
        <w:rPr>
          <w:rFonts w:ascii="Arial" w:hAnsi="Arial" w:cs="Arial"/>
        </w:rPr>
        <w:t xml:space="preserve">(including </w:t>
      </w:r>
      <w:r w:rsidR="007067E2">
        <w:rPr>
          <w:rFonts w:ascii="Arial" w:hAnsi="Arial" w:cs="Arial"/>
        </w:rPr>
        <w:t xml:space="preserve">a Minister </w:t>
      </w:r>
      <w:r w:rsidR="00A66E2B">
        <w:rPr>
          <w:rFonts w:ascii="Arial" w:hAnsi="Arial" w:cs="Arial"/>
        </w:rPr>
        <w:t xml:space="preserve">who has not already been deemed to have been appointed as a Charity Trustee in terms of Clause 59.2) </w:t>
      </w:r>
      <w:r w:rsidR="007067E2">
        <w:rPr>
          <w:rFonts w:ascii="Arial" w:hAnsi="Arial" w:cs="Arial"/>
        </w:rPr>
        <w:t>to become part of the Leadership Team</w:t>
      </w:r>
      <w:r w:rsidR="00491355">
        <w:rPr>
          <w:rFonts w:ascii="Arial" w:hAnsi="Arial" w:cs="Arial"/>
        </w:rPr>
        <w:t>, and thus a</w:t>
      </w:r>
      <w:r w:rsidR="007D786D">
        <w:rPr>
          <w:rFonts w:ascii="Arial" w:hAnsi="Arial" w:cs="Arial"/>
        </w:rPr>
        <w:t xml:space="preserve"> Charity T</w:t>
      </w:r>
      <w:r w:rsidR="003A334F" w:rsidRPr="002F7D6E">
        <w:rPr>
          <w:rFonts w:ascii="Arial" w:hAnsi="Arial" w:cs="Arial"/>
        </w:rPr>
        <w:t>rustee.</w:t>
      </w:r>
      <w:r w:rsidR="00BD5FCB">
        <w:rPr>
          <w:rFonts w:ascii="Arial" w:hAnsi="Arial" w:cs="Arial"/>
        </w:rPr>
        <w:t xml:space="preserve"> T</w:t>
      </w:r>
      <w:r w:rsidR="00113427">
        <w:rPr>
          <w:rFonts w:ascii="Arial" w:hAnsi="Arial" w:cs="Arial"/>
        </w:rPr>
        <w:t xml:space="preserve">he </w:t>
      </w:r>
      <w:r w:rsidR="00BD5FCB">
        <w:rPr>
          <w:rFonts w:ascii="Arial" w:hAnsi="Arial" w:cs="Arial"/>
        </w:rPr>
        <w:t xml:space="preserve">initial </w:t>
      </w:r>
      <w:r w:rsidR="00113427">
        <w:rPr>
          <w:rFonts w:ascii="Arial" w:hAnsi="Arial" w:cs="Arial"/>
        </w:rPr>
        <w:t xml:space="preserve">term of office of such </w:t>
      </w:r>
      <w:r w:rsidR="008357E8">
        <w:rPr>
          <w:rFonts w:ascii="Arial" w:hAnsi="Arial" w:cs="Arial"/>
        </w:rPr>
        <w:t xml:space="preserve">Charity </w:t>
      </w:r>
      <w:r w:rsidR="00113427" w:rsidRPr="001E54AE">
        <w:rPr>
          <w:rFonts w:ascii="Arial" w:hAnsi="Arial" w:cs="Arial"/>
        </w:rPr>
        <w:t>Trustee will be 3 y</w:t>
      </w:r>
      <w:r w:rsidR="008357E8" w:rsidRPr="001E54AE">
        <w:rPr>
          <w:rFonts w:ascii="Arial" w:hAnsi="Arial" w:cs="Arial"/>
        </w:rPr>
        <w:t>ears, and such Charity Trustee will retire from office at the end of the third</w:t>
      </w:r>
      <w:r w:rsidR="00676636" w:rsidRPr="001E54AE">
        <w:rPr>
          <w:rFonts w:ascii="Arial" w:hAnsi="Arial" w:cs="Arial"/>
        </w:rPr>
        <w:t xml:space="preserve"> </w:t>
      </w:r>
      <w:r w:rsidR="008357E8" w:rsidRPr="001E54AE">
        <w:rPr>
          <w:rFonts w:ascii="Arial" w:hAnsi="Arial" w:cs="Arial"/>
        </w:rPr>
        <w:t>AGM following the</w:t>
      </w:r>
      <w:r w:rsidR="00BD5FCB" w:rsidRPr="001E54AE">
        <w:rPr>
          <w:rFonts w:ascii="Arial" w:hAnsi="Arial" w:cs="Arial"/>
        </w:rPr>
        <w:t xml:space="preserve"> AGM at which he/she was elect</w:t>
      </w:r>
      <w:r w:rsidR="008357E8" w:rsidRPr="001E54AE">
        <w:rPr>
          <w:rFonts w:ascii="Arial" w:hAnsi="Arial" w:cs="Arial"/>
        </w:rPr>
        <w:t>ed.</w:t>
      </w:r>
    </w:p>
    <w:p w14:paraId="063108CF" w14:textId="77777777" w:rsidR="003A334F" w:rsidRDefault="00754483" w:rsidP="00550B4D">
      <w:pPr>
        <w:pStyle w:val="BurnessNumbering1"/>
        <w:rPr>
          <w:rFonts w:ascii="Arial" w:hAnsi="Arial" w:cs="Arial"/>
        </w:rPr>
      </w:pPr>
      <w:bookmarkStart w:id="25" w:name="ClauseRef62"/>
      <w:bookmarkStart w:id="26" w:name="ClauseRef64"/>
      <w:bookmarkEnd w:id="22"/>
      <w:bookmarkEnd w:id="23"/>
      <w:bookmarkEnd w:id="24"/>
      <w:r>
        <w:rPr>
          <w:rFonts w:ascii="Arial" w:hAnsi="Arial" w:cs="Arial"/>
        </w:rPr>
        <w:t xml:space="preserve">Subject to Clauses </w:t>
      </w:r>
      <w:r w:rsidR="00613324">
        <w:rPr>
          <w:rFonts w:ascii="Arial" w:hAnsi="Arial" w:cs="Arial"/>
        </w:rPr>
        <w:t xml:space="preserve">54 </w:t>
      </w:r>
      <w:r>
        <w:rPr>
          <w:rFonts w:ascii="Arial" w:hAnsi="Arial" w:cs="Arial"/>
        </w:rPr>
        <w:t>to 57</w:t>
      </w:r>
      <w:r w:rsidR="00467527">
        <w:rPr>
          <w:rFonts w:ascii="Arial" w:hAnsi="Arial" w:cs="Arial"/>
        </w:rPr>
        <w:t xml:space="preserve"> inclusive</w:t>
      </w:r>
      <w:r w:rsidR="00113427">
        <w:rPr>
          <w:rFonts w:ascii="Arial" w:hAnsi="Arial" w:cs="Arial"/>
        </w:rPr>
        <w:t>, t</w:t>
      </w:r>
      <w:r w:rsidR="007067E2">
        <w:rPr>
          <w:rFonts w:ascii="Arial" w:hAnsi="Arial" w:cs="Arial"/>
        </w:rPr>
        <w:t>he Leadership Team</w:t>
      </w:r>
      <w:r w:rsidR="003A334F" w:rsidRPr="002F7D6E">
        <w:rPr>
          <w:rFonts w:ascii="Arial" w:hAnsi="Arial" w:cs="Arial"/>
        </w:rPr>
        <w:t xml:space="preserve"> may</w:t>
      </w:r>
      <w:r w:rsidR="0082527A">
        <w:rPr>
          <w:rFonts w:ascii="Arial" w:hAnsi="Arial" w:cs="Arial"/>
        </w:rPr>
        <w:t xml:space="preserve">, if it is considered </w:t>
      </w:r>
      <w:r w:rsidR="007D786D">
        <w:rPr>
          <w:rFonts w:ascii="Arial" w:hAnsi="Arial" w:cs="Arial"/>
        </w:rPr>
        <w:t xml:space="preserve">to be </w:t>
      </w:r>
      <w:r w:rsidR="008F6158">
        <w:rPr>
          <w:rFonts w:ascii="Arial" w:hAnsi="Arial" w:cs="Arial"/>
        </w:rPr>
        <w:t xml:space="preserve">reasonably </w:t>
      </w:r>
      <w:r w:rsidR="007D786D">
        <w:rPr>
          <w:rFonts w:ascii="Arial" w:hAnsi="Arial" w:cs="Arial"/>
        </w:rPr>
        <w:t xml:space="preserve">necessary for the good governance of the Church, at any time appoint </w:t>
      </w:r>
      <w:r w:rsidR="00491355">
        <w:rPr>
          <w:rFonts w:ascii="Arial" w:hAnsi="Arial" w:cs="Arial"/>
        </w:rPr>
        <w:t xml:space="preserve">by co-option </w:t>
      </w:r>
      <w:r w:rsidR="007D786D">
        <w:rPr>
          <w:rFonts w:ascii="Arial" w:hAnsi="Arial" w:cs="Arial"/>
        </w:rPr>
        <w:t xml:space="preserve">any </w:t>
      </w:r>
      <w:r w:rsidR="00947A09">
        <w:rPr>
          <w:rFonts w:ascii="Arial" w:hAnsi="Arial" w:cs="Arial"/>
        </w:rPr>
        <w:t>M</w:t>
      </w:r>
      <w:r w:rsidR="00947A09" w:rsidRPr="002F7D6E">
        <w:rPr>
          <w:rFonts w:ascii="Arial" w:hAnsi="Arial" w:cs="Arial"/>
        </w:rPr>
        <w:t>ember</w:t>
      </w:r>
      <w:r w:rsidR="00947A09">
        <w:rPr>
          <w:rFonts w:ascii="Arial" w:hAnsi="Arial" w:cs="Arial"/>
        </w:rPr>
        <w:t xml:space="preserve"> (</w:t>
      </w:r>
      <w:r w:rsidR="00A66E2B">
        <w:rPr>
          <w:rFonts w:ascii="Arial" w:hAnsi="Arial" w:cs="Arial"/>
        </w:rPr>
        <w:t xml:space="preserve">including </w:t>
      </w:r>
      <w:r w:rsidR="00113427">
        <w:rPr>
          <w:rFonts w:ascii="Arial" w:hAnsi="Arial" w:cs="Arial"/>
        </w:rPr>
        <w:t>a Minister</w:t>
      </w:r>
      <w:r w:rsidR="003A334F" w:rsidRPr="002F7D6E">
        <w:rPr>
          <w:rFonts w:ascii="Arial" w:hAnsi="Arial" w:cs="Arial"/>
        </w:rPr>
        <w:t xml:space="preserve"> </w:t>
      </w:r>
      <w:r w:rsidR="00A66E2B">
        <w:rPr>
          <w:rFonts w:ascii="Arial" w:hAnsi="Arial" w:cs="Arial"/>
        </w:rPr>
        <w:t xml:space="preserve">who has not already been deemed to have been appointed as a Charity Trustee in terms of Clause 59.2) </w:t>
      </w:r>
      <w:r w:rsidR="00113427">
        <w:rPr>
          <w:rFonts w:ascii="Arial" w:hAnsi="Arial" w:cs="Arial"/>
        </w:rPr>
        <w:t>to become part of the Leadership Team</w:t>
      </w:r>
      <w:r w:rsidR="00491355">
        <w:rPr>
          <w:rFonts w:ascii="Arial" w:hAnsi="Arial" w:cs="Arial"/>
        </w:rPr>
        <w:t xml:space="preserve">, and thus a </w:t>
      </w:r>
      <w:r w:rsidR="007D786D">
        <w:rPr>
          <w:rFonts w:ascii="Arial" w:hAnsi="Arial" w:cs="Arial"/>
        </w:rPr>
        <w:t>Charity T</w:t>
      </w:r>
      <w:r w:rsidR="003A334F" w:rsidRPr="002F7D6E">
        <w:rPr>
          <w:rFonts w:ascii="Arial" w:hAnsi="Arial" w:cs="Arial"/>
        </w:rPr>
        <w:t>rustee.</w:t>
      </w:r>
    </w:p>
    <w:bookmarkEnd w:id="25"/>
    <w:bookmarkEnd w:id="26"/>
    <w:p w14:paraId="222BAE64" w14:textId="77777777" w:rsidR="003A334F" w:rsidRPr="002F7D6E" w:rsidRDefault="005B26C7" w:rsidP="00550B4D">
      <w:pPr>
        <w:pStyle w:val="BurnessNumbering1"/>
        <w:rPr>
          <w:rFonts w:ascii="Arial" w:hAnsi="Arial" w:cs="Arial"/>
        </w:rPr>
      </w:pPr>
      <w:r>
        <w:rPr>
          <w:rFonts w:ascii="Arial" w:hAnsi="Arial" w:cs="Arial"/>
        </w:rPr>
        <w:t>A</w:t>
      </w:r>
      <w:r w:rsidR="00113427">
        <w:rPr>
          <w:rFonts w:ascii="Arial" w:hAnsi="Arial" w:cs="Arial"/>
        </w:rPr>
        <w:t xml:space="preserve">ny Charity Trustees </w:t>
      </w:r>
      <w:r w:rsidR="008F6158">
        <w:rPr>
          <w:rFonts w:ascii="Arial" w:hAnsi="Arial" w:cs="Arial"/>
        </w:rPr>
        <w:t xml:space="preserve">appointed </w:t>
      </w:r>
      <w:r w:rsidR="00113427">
        <w:rPr>
          <w:rFonts w:ascii="Arial" w:hAnsi="Arial" w:cs="Arial"/>
        </w:rPr>
        <w:t xml:space="preserve">by co-option </w:t>
      </w:r>
      <w:r w:rsidR="008F6158">
        <w:rPr>
          <w:rFonts w:ascii="Arial" w:hAnsi="Arial" w:cs="Arial"/>
        </w:rPr>
        <w:t>under C</w:t>
      </w:r>
      <w:r w:rsidR="00467527">
        <w:rPr>
          <w:rFonts w:ascii="Arial" w:hAnsi="Arial" w:cs="Arial"/>
        </w:rPr>
        <w:t>lause 6</w:t>
      </w:r>
      <w:r w:rsidR="00E5567D">
        <w:rPr>
          <w:rFonts w:ascii="Arial" w:hAnsi="Arial" w:cs="Arial"/>
        </w:rPr>
        <w:t>1</w:t>
      </w:r>
      <w:r w:rsidR="003005B7" w:rsidRPr="002F7D6E">
        <w:rPr>
          <w:rFonts w:ascii="Arial" w:hAnsi="Arial" w:cs="Arial"/>
        </w:rPr>
        <w:t xml:space="preserve"> (and, in the case of the first AGM, those</w:t>
      </w:r>
      <w:r w:rsidR="00491355">
        <w:rPr>
          <w:rFonts w:ascii="Arial" w:hAnsi="Arial" w:cs="Arial"/>
        </w:rPr>
        <w:t xml:space="preserve"> initial signatories of the charity trustee declaration forms</w:t>
      </w:r>
      <w:r w:rsidR="003005B7" w:rsidRPr="002F7D6E">
        <w:rPr>
          <w:rFonts w:ascii="Arial" w:hAnsi="Arial" w:cs="Arial"/>
        </w:rPr>
        <w:t xml:space="preserve"> deemed to have been appointed under </w:t>
      </w:r>
      <w:r w:rsidR="007D786D">
        <w:rPr>
          <w:rFonts w:ascii="Arial" w:hAnsi="Arial" w:cs="Arial"/>
        </w:rPr>
        <w:t>C</w:t>
      </w:r>
      <w:r w:rsidR="003005B7" w:rsidRPr="002F7D6E">
        <w:rPr>
          <w:rFonts w:ascii="Arial" w:hAnsi="Arial" w:cs="Arial"/>
        </w:rPr>
        <w:t>lause</w:t>
      </w:r>
      <w:r w:rsidR="0082527A">
        <w:rPr>
          <w:rFonts w:ascii="Arial" w:hAnsi="Arial" w:cs="Arial"/>
        </w:rPr>
        <w:t xml:space="preserve"> 5</w:t>
      </w:r>
      <w:r w:rsidR="00467527">
        <w:rPr>
          <w:rFonts w:ascii="Arial" w:hAnsi="Arial" w:cs="Arial"/>
        </w:rPr>
        <w:t>9</w:t>
      </w:r>
      <w:r w:rsidR="0082527A">
        <w:rPr>
          <w:rFonts w:ascii="Arial" w:hAnsi="Arial" w:cs="Arial"/>
        </w:rPr>
        <w:t>.</w:t>
      </w:r>
      <w:r>
        <w:rPr>
          <w:rFonts w:ascii="Arial" w:hAnsi="Arial" w:cs="Arial"/>
        </w:rPr>
        <w:t>1</w:t>
      </w:r>
      <w:r w:rsidR="003005B7" w:rsidRPr="002F7D6E">
        <w:rPr>
          <w:rFonts w:ascii="Arial" w:hAnsi="Arial" w:cs="Arial"/>
        </w:rPr>
        <w:t>)</w:t>
      </w:r>
      <w:r w:rsidR="007D786D">
        <w:rPr>
          <w:rFonts w:ascii="Arial" w:hAnsi="Arial" w:cs="Arial"/>
        </w:rPr>
        <w:t xml:space="preserve"> shall retire from office</w:t>
      </w:r>
      <w:r>
        <w:rPr>
          <w:rFonts w:ascii="Arial" w:hAnsi="Arial" w:cs="Arial"/>
        </w:rPr>
        <w:t xml:space="preserve"> as Charity Trustees with effect </w:t>
      </w:r>
      <w:r w:rsidR="00113427">
        <w:rPr>
          <w:rFonts w:ascii="Arial" w:hAnsi="Arial" w:cs="Arial"/>
        </w:rPr>
        <w:t>from the end of the next</w:t>
      </w:r>
      <w:r>
        <w:rPr>
          <w:rFonts w:ascii="Arial" w:hAnsi="Arial" w:cs="Arial"/>
        </w:rPr>
        <w:t xml:space="preserve"> AGM</w:t>
      </w:r>
      <w:r w:rsidR="0082527A">
        <w:rPr>
          <w:rFonts w:ascii="Arial" w:hAnsi="Arial" w:cs="Arial"/>
        </w:rPr>
        <w:t xml:space="preserve"> after their appointment</w:t>
      </w:r>
      <w:r w:rsidR="007D786D">
        <w:rPr>
          <w:rFonts w:ascii="Arial" w:hAnsi="Arial" w:cs="Arial"/>
        </w:rPr>
        <w:t xml:space="preserve">, </w:t>
      </w:r>
      <w:r w:rsidR="008357E8">
        <w:rPr>
          <w:rFonts w:ascii="Arial" w:hAnsi="Arial" w:cs="Arial"/>
        </w:rPr>
        <w:t>but at that AGM will</w:t>
      </w:r>
      <w:r w:rsidR="00113427">
        <w:rPr>
          <w:rFonts w:ascii="Arial" w:hAnsi="Arial" w:cs="Arial"/>
        </w:rPr>
        <w:t xml:space="preserve"> </w:t>
      </w:r>
      <w:r w:rsidR="008357E8">
        <w:rPr>
          <w:rFonts w:ascii="Arial" w:hAnsi="Arial" w:cs="Arial"/>
        </w:rPr>
        <w:t xml:space="preserve">be eligible for </w:t>
      </w:r>
      <w:r w:rsidR="007240D1" w:rsidRPr="002F7D6E">
        <w:rPr>
          <w:rFonts w:ascii="Arial" w:hAnsi="Arial" w:cs="Arial"/>
        </w:rPr>
        <w:t xml:space="preserve">election </w:t>
      </w:r>
      <w:r w:rsidR="008357E8">
        <w:rPr>
          <w:rFonts w:ascii="Arial" w:hAnsi="Arial" w:cs="Arial"/>
        </w:rPr>
        <w:t>as a Char</w:t>
      </w:r>
      <w:r w:rsidR="00143CF3">
        <w:rPr>
          <w:rFonts w:ascii="Arial" w:hAnsi="Arial" w:cs="Arial"/>
        </w:rPr>
        <w:t>i</w:t>
      </w:r>
      <w:r w:rsidR="008357E8">
        <w:rPr>
          <w:rFonts w:ascii="Arial" w:hAnsi="Arial" w:cs="Arial"/>
        </w:rPr>
        <w:t xml:space="preserve">ty Trustee in terms of </w:t>
      </w:r>
      <w:r w:rsidR="008F6158">
        <w:rPr>
          <w:rFonts w:ascii="Arial" w:hAnsi="Arial" w:cs="Arial"/>
        </w:rPr>
        <w:t>C</w:t>
      </w:r>
      <w:r w:rsidR="003A334F" w:rsidRPr="002F7D6E">
        <w:rPr>
          <w:rFonts w:ascii="Arial" w:hAnsi="Arial" w:cs="Arial"/>
        </w:rPr>
        <w:t>lause</w:t>
      </w:r>
      <w:r w:rsidR="00467527">
        <w:rPr>
          <w:rFonts w:ascii="Arial" w:hAnsi="Arial" w:cs="Arial"/>
        </w:rPr>
        <w:t xml:space="preserve"> 60</w:t>
      </w:r>
      <w:r w:rsidR="003A334F" w:rsidRPr="002F7D6E">
        <w:rPr>
          <w:rFonts w:ascii="Arial" w:hAnsi="Arial" w:cs="Arial"/>
        </w:rPr>
        <w:t xml:space="preserve">. </w:t>
      </w:r>
    </w:p>
    <w:p w14:paraId="00CDE6DB" w14:textId="77777777" w:rsidR="003A334F" w:rsidRPr="001E54AE" w:rsidRDefault="008F6158" w:rsidP="00143CF3">
      <w:pPr>
        <w:pStyle w:val="BurnessNumbering1"/>
        <w:rPr>
          <w:rFonts w:ascii="Arial" w:hAnsi="Arial" w:cs="Arial"/>
        </w:rPr>
      </w:pPr>
      <w:bookmarkStart w:id="27" w:name="ClauseRef23"/>
      <w:bookmarkStart w:id="28" w:name="ClauseRef67"/>
      <w:r w:rsidRPr="001E54AE">
        <w:rPr>
          <w:rFonts w:ascii="Arial" w:hAnsi="Arial" w:cs="Arial"/>
        </w:rPr>
        <w:t>A Charity T</w:t>
      </w:r>
      <w:r w:rsidR="0082527A" w:rsidRPr="001E54AE">
        <w:rPr>
          <w:rFonts w:ascii="Arial" w:hAnsi="Arial" w:cs="Arial"/>
        </w:rPr>
        <w:t xml:space="preserve">rustee retiring with </w:t>
      </w:r>
      <w:r w:rsidR="005B26C7" w:rsidRPr="001E54AE">
        <w:rPr>
          <w:rFonts w:ascii="Arial" w:hAnsi="Arial" w:cs="Arial"/>
        </w:rPr>
        <w:t>effect from the end of</w:t>
      </w:r>
      <w:r w:rsidR="003A334F" w:rsidRPr="001E54AE">
        <w:rPr>
          <w:rFonts w:ascii="Arial" w:hAnsi="Arial" w:cs="Arial"/>
        </w:rPr>
        <w:t xml:space="preserve"> an AGM </w:t>
      </w:r>
      <w:r w:rsidR="0049531F" w:rsidRPr="001E54AE">
        <w:rPr>
          <w:rFonts w:ascii="Arial" w:hAnsi="Arial" w:cs="Arial"/>
        </w:rPr>
        <w:t xml:space="preserve">in terms of Clause </w:t>
      </w:r>
      <w:bookmarkEnd w:id="27"/>
      <w:bookmarkEnd w:id="28"/>
      <w:r w:rsidR="00467527" w:rsidRPr="001E54AE">
        <w:rPr>
          <w:rFonts w:ascii="Arial" w:hAnsi="Arial" w:cs="Arial"/>
        </w:rPr>
        <w:t>60</w:t>
      </w:r>
      <w:r w:rsidR="00143CF3" w:rsidRPr="001E54AE">
        <w:rPr>
          <w:rFonts w:ascii="Arial" w:hAnsi="Arial" w:cs="Arial"/>
        </w:rPr>
        <w:t>, will at that AGM be eligible for re-election as a Charity Trustee for a further period of 3 years, and will</w:t>
      </w:r>
      <w:r w:rsidR="001440B3" w:rsidRPr="001E54AE">
        <w:rPr>
          <w:rFonts w:ascii="Arial" w:hAnsi="Arial" w:cs="Arial"/>
        </w:rPr>
        <w:t xml:space="preserve"> </w:t>
      </w:r>
      <w:r w:rsidR="00143CF3" w:rsidRPr="001E54AE">
        <w:rPr>
          <w:rFonts w:ascii="Arial" w:hAnsi="Arial" w:cs="Arial"/>
        </w:rPr>
        <w:t>continue to be eligible for re-election as a Charity Trustee for an additional period of 3 years on the conclusion of each successive 3</w:t>
      </w:r>
      <w:r w:rsidR="00CA7A46">
        <w:rPr>
          <w:rFonts w:ascii="Arial" w:hAnsi="Arial" w:cs="Arial"/>
        </w:rPr>
        <w:t>-</w:t>
      </w:r>
      <w:r w:rsidR="00143CF3" w:rsidRPr="001E54AE">
        <w:rPr>
          <w:rFonts w:ascii="Arial" w:hAnsi="Arial" w:cs="Arial"/>
        </w:rPr>
        <w:t>year term of service.</w:t>
      </w:r>
    </w:p>
    <w:p w14:paraId="761E1FB2" w14:textId="77777777" w:rsidR="00EB613B" w:rsidRDefault="00B608C7" w:rsidP="00FB4809">
      <w:pPr>
        <w:pStyle w:val="BurnessNumbering1"/>
        <w:rPr>
          <w:rFonts w:ascii="Arial" w:hAnsi="Arial" w:cs="Arial"/>
        </w:rPr>
      </w:pPr>
      <w:r w:rsidRPr="001E54AE">
        <w:rPr>
          <w:rFonts w:ascii="Arial" w:hAnsi="Arial" w:cs="Arial"/>
        </w:rPr>
        <w:t>For the purposes of Clause</w:t>
      </w:r>
      <w:r w:rsidR="009B7C5F" w:rsidRPr="001E54AE">
        <w:rPr>
          <w:rFonts w:ascii="Arial" w:hAnsi="Arial" w:cs="Arial"/>
        </w:rPr>
        <w:t>s</w:t>
      </w:r>
      <w:r w:rsidR="00467527" w:rsidRPr="001E54AE">
        <w:rPr>
          <w:rFonts w:ascii="Arial" w:hAnsi="Arial" w:cs="Arial"/>
        </w:rPr>
        <w:t xml:space="preserve"> 60</w:t>
      </w:r>
      <w:r w:rsidR="00A50ED0" w:rsidRPr="001E54AE">
        <w:rPr>
          <w:rFonts w:ascii="Arial" w:hAnsi="Arial" w:cs="Arial"/>
        </w:rPr>
        <w:t xml:space="preserve"> </w:t>
      </w:r>
      <w:r w:rsidR="007E3F59">
        <w:rPr>
          <w:rFonts w:ascii="Arial" w:hAnsi="Arial" w:cs="Arial"/>
        </w:rPr>
        <w:t xml:space="preserve">and </w:t>
      </w:r>
      <w:r w:rsidR="00A50ED0" w:rsidRPr="001E54AE">
        <w:rPr>
          <w:rFonts w:ascii="Arial" w:hAnsi="Arial" w:cs="Arial"/>
        </w:rPr>
        <w:t>63</w:t>
      </w:r>
      <w:r w:rsidR="0082527A" w:rsidRPr="001E54AE">
        <w:rPr>
          <w:rFonts w:ascii="Arial" w:hAnsi="Arial" w:cs="Arial"/>
        </w:rPr>
        <w:t>,</w:t>
      </w:r>
      <w:r w:rsidR="00055CCD" w:rsidRPr="001E54AE">
        <w:rPr>
          <w:rFonts w:ascii="Arial" w:hAnsi="Arial" w:cs="Arial"/>
        </w:rPr>
        <w:t xml:space="preserve"> </w:t>
      </w:r>
      <w:r w:rsidR="00D41EBE" w:rsidRPr="001E54AE">
        <w:rPr>
          <w:rFonts w:ascii="Arial" w:hAnsi="Arial" w:cs="Arial"/>
        </w:rPr>
        <w:t>th</w:t>
      </w:r>
      <w:r w:rsidR="00EB613B" w:rsidRPr="001E54AE">
        <w:rPr>
          <w:rFonts w:ascii="Arial" w:hAnsi="Arial" w:cs="Arial"/>
        </w:rPr>
        <w:t xml:space="preserve">e </w:t>
      </w:r>
      <w:r w:rsidR="00D41EBE" w:rsidRPr="001E54AE">
        <w:rPr>
          <w:rFonts w:ascii="Arial" w:hAnsi="Arial" w:cs="Arial"/>
        </w:rPr>
        <w:t xml:space="preserve">period between one </w:t>
      </w:r>
      <w:r w:rsidR="00EB613B" w:rsidRPr="001E54AE">
        <w:rPr>
          <w:rFonts w:ascii="Arial" w:hAnsi="Arial" w:cs="Arial"/>
        </w:rPr>
        <w:t>AGM and the next shall be deemed to be a period of one year.</w:t>
      </w:r>
    </w:p>
    <w:p w14:paraId="7CB2DC15" w14:textId="77777777" w:rsidR="00055CCD" w:rsidRDefault="00055CCD" w:rsidP="00055CCD">
      <w:pPr>
        <w:pStyle w:val="BurnessNumbering1"/>
        <w:numPr>
          <w:ilvl w:val="0"/>
          <w:numId w:val="0"/>
        </w:numPr>
        <w:rPr>
          <w:rFonts w:ascii="Arial" w:hAnsi="Arial" w:cs="Arial"/>
          <w:b/>
        </w:rPr>
      </w:pPr>
      <w:r w:rsidRPr="00055CCD">
        <w:rPr>
          <w:rFonts w:ascii="Arial" w:hAnsi="Arial" w:cs="Arial"/>
          <w:b/>
        </w:rPr>
        <w:t>Suspension from office</w:t>
      </w:r>
      <w:r w:rsidR="007665FD">
        <w:rPr>
          <w:rFonts w:ascii="Arial" w:hAnsi="Arial" w:cs="Arial"/>
          <w:b/>
        </w:rPr>
        <w:t xml:space="preserve"> of Charity Trustees</w:t>
      </w:r>
    </w:p>
    <w:p w14:paraId="74B21713" w14:textId="77777777" w:rsidR="00055CCD" w:rsidRDefault="00055CCD" w:rsidP="00055CCD">
      <w:pPr>
        <w:pStyle w:val="BurnessNumbering1"/>
        <w:rPr>
          <w:rFonts w:ascii="Arial" w:hAnsi="Arial" w:cs="Arial"/>
        </w:rPr>
      </w:pPr>
      <w:r w:rsidRPr="00055CCD">
        <w:rPr>
          <w:rFonts w:ascii="Arial" w:hAnsi="Arial" w:cs="Arial"/>
        </w:rPr>
        <w:t xml:space="preserve">The Leadership Team may suspend a Charity Trustee from office as a Charity Trustee by a resolution of the Leadership Team </w:t>
      </w:r>
      <w:r w:rsidR="00EF3EDF">
        <w:rPr>
          <w:rFonts w:ascii="Arial" w:hAnsi="Arial" w:cs="Arial"/>
        </w:rPr>
        <w:t>for any of the reasons specified in Clause 66.</w:t>
      </w:r>
    </w:p>
    <w:p w14:paraId="6F2C2112" w14:textId="77777777" w:rsidR="006071DD" w:rsidRDefault="006071DD" w:rsidP="00055CCD">
      <w:pPr>
        <w:pStyle w:val="BurnessNumbering1"/>
        <w:rPr>
          <w:rFonts w:ascii="Arial" w:hAnsi="Arial" w:cs="Arial"/>
        </w:rPr>
      </w:pPr>
      <w:r>
        <w:rPr>
          <w:rFonts w:ascii="Arial" w:hAnsi="Arial" w:cs="Arial"/>
        </w:rPr>
        <w:t>The reasons for which a Charity Trustee may be suspended from office in terms of Clause 65 are as follows:</w:t>
      </w:r>
    </w:p>
    <w:p w14:paraId="0AFDA268" w14:textId="77777777" w:rsidR="00055CCD" w:rsidRPr="00055CCD" w:rsidRDefault="00055CCD" w:rsidP="00055CCD">
      <w:pPr>
        <w:pStyle w:val="BurnessNumbering2"/>
        <w:rPr>
          <w:rFonts w:ascii="Arial" w:hAnsi="Arial" w:cs="Arial"/>
        </w:rPr>
      </w:pPr>
      <w:r>
        <w:rPr>
          <w:rFonts w:ascii="Arial" w:hAnsi="Arial" w:cs="Arial"/>
        </w:rPr>
        <w:t>such Charity Trustee</w:t>
      </w:r>
      <w:r w:rsidRPr="00055CCD">
        <w:rPr>
          <w:rFonts w:ascii="Arial" w:hAnsi="Arial" w:cs="Arial"/>
        </w:rPr>
        <w:t xml:space="preserve"> becomes incapable for medical reasons of carrying out his/her duties as a Charity Trustee, but only if that has continued (or is reasonably expected to continue) for</w:t>
      </w:r>
      <w:r>
        <w:rPr>
          <w:rFonts w:ascii="Arial" w:hAnsi="Arial" w:cs="Arial"/>
        </w:rPr>
        <w:t xml:space="preserve"> a period of more than 6 months;</w:t>
      </w:r>
      <w:r w:rsidR="00CE207B">
        <w:rPr>
          <w:rFonts w:ascii="Arial" w:hAnsi="Arial" w:cs="Arial"/>
        </w:rPr>
        <w:t xml:space="preserve"> or</w:t>
      </w:r>
    </w:p>
    <w:p w14:paraId="3F4C34CA" w14:textId="77777777" w:rsidR="00055CCD" w:rsidRPr="00055CCD" w:rsidRDefault="00055CCD" w:rsidP="00055CCD">
      <w:pPr>
        <w:pStyle w:val="BurnessNumbering2"/>
        <w:rPr>
          <w:rFonts w:ascii="Arial" w:hAnsi="Arial" w:cs="Arial"/>
        </w:rPr>
      </w:pPr>
      <w:r>
        <w:rPr>
          <w:rFonts w:ascii="Arial" w:hAnsi="Arial" w:cs="Arial"/>
        </w:rPr>
        <w:t>such Charity Trustee</w:t>
      </w:r>
      <w:r w:rsidRPr="00055CCD">
        <w:rPr>
          <w:rFonts w:ascii="Arial" w:hAnsi="Arial" w:cs="Arial"/>
        </w:rPr>
        <w:t xml:space="preserve"> is absent (without good reason, in the reasonable opinion of the Leadership Team) from 3 or more consec</w:t>
      </w:r>
      <w:r>
        <w:rPr>
          <w:rFonts w:ascii="Arial" w:hAnsi="Arial" w:cs="Arial"/>
        </w:rPr>
        <w:t>utive Leadership Team Meetings;</w:t>
      </w:r>
      <w:r w:rsidR="00CE207B">
        <w:rPr>
          <w:rFonts w:ascii="Arial" w:hAnsi="Arial" w:cs="Arial"/>
        </w:rPr>
        <w:t xml:space="preserve"> or</w:t>
      </w:r>
    </w:p>
    <w:p w14:paraId="69920E62" w14:textId="77777777" w:rsidR="00055CCD" w:rsidRPr="00055CCD" w:rsidRDefault="00055CCD" w:rsidP="00055CCD">
      <w:pPr>
        <w:pStyle w:val="BurnessNumbering2"/>
        <w:rPr>
          <w:rFonts w:ascii="Arial" w:hAnsi="Arial" w:cs="Arial"/>
        </w:rPr>
      </w:pPr>
      <w:bookmarkStart w:id="29" w:name="ClauseRef35"/>
      <w:bookmarkStart w:id="30" w:name="ClauseRef16"/>
      <w:r>
        <w:rPr>
          <w:rFonts w:ascii="Arial" w:hAnsi="Arial" w:cs="Arial"/>
        </w:rPr>
        <w:lastRenderedPageBreak/>
        <w:t>such Charity Trustee</w:t>
      </w:r>
      <w:r w:rsidRPr="00055CCD">
        <w:rPr>
          <w:rFonts w:ascii="Arial" w:hAnsi="Arial" w:cs="Arial"/>
        </w:rPr>
        <w:t xml:space="preserve"> is considered to have been in serious or persistent breach of his/her duties under Sections 66(1) and/or 66(2) of the Act; or</w:t>
      </w:r>
      <w:bookmarkEnd w:id="29"/>
      <w:bookmarkEnd w:id="30"/>
    </w:p>
    <w:p w14:paraId="233EC01D" w14:textId="77777777" w:rsidR="00055CCD" w:rsidRPr="00341131" w:rsidRDefault="00305F58" w:rsidP="00055CCD">
      <w:pPr>
        <w:pStyle w:val="BurnessNumbering2"/>
        <w:rPr>
          <w:rFonts w:ascii="Arial" w:hAnsi="Arial" w:cs="Arial"/>
        </w:rPr>
      </w:pPr>
      <w:r w:rsidRPr="00341131">
        <w:rPr>
          <w:rFonts w:ascii="Arial" w:hAnsi="Arial" w:cs="Arial"/>
        </w:rPr>
        <w:t xml:space="preserve">such Charity Trustee is considered to have committed a material breach of any code of </w:t>
      </w:r>
      <w:r w:rsidR="00467527" w:rsidRPr="00341131">
        <w:rPr>
          <w:rFonts w:ascii="Arial" w:hAnsi="Arial" w:cs="Arial"/>
        </w:rPr>
        <w:t>conduct referred to in Clause 8</w:t>
      </w:r>
      <w:r w:rsidR="007D5C95" w:rsidRPr="00341131">
        <w:rPr>
          <w:rFonts w:ascii="Arial" w:hAnsi="Arial" w:cs="Arial"/>
        </w:rPr>
        <w:t>7</w:t>
      </w:r>
      <w:r w:rsidRPr="00341131">
        <w:rPr>
          <w:rFonts w:ascii="Arial" w:hAnsi="Arial" w:cs="Arial"/>
        </w:rPr>
        <w:t>.</w:t>
      </w:r>
    </w:p>
    <w:p w14:paraId="395CCB56" w14:textId="77777777" w:rsidR="00305F58" w:rsidRDefault="00305F58" w:rsidP="00305F58">
      <w:pPr>
        <w:pStyle w:val="BurnessNumbering1"/>
        <w:rPr>
          <w:rFonts w:ascii="Arial" w:hAnsi="Arial" w:cs="Arial"/>
        </w:rPr>
      </w:pPr>
      <w:r w:rsidRPr="00305F58">
        <w:rPr>
          <w:rFonts w:ascii="Arial" w:hAnsi="Arial" w:cs="Arial"/>
        </w:rPr>
        <w:t>A re</w:t>
      </w:r>
      <w:r>
        <w:rPr>
          <w:rFonts w:ascii="Arial" w:hAnsi="Arial" w:cs="Arial"/>
        </w:rPr>
        <w:t>solution of the Leadership Team under Clause 6</w:t>
      </w:r>
      <w:r w:rsidR="006071DD">
        <w:rPr>
          <w:rFonts w:ascii="Arial" w:hAnsi="Arial" w:cs="Arial"/>
        </w:rPr>
        <w:t>5</w:t>
      </w:r>
      <w:r>
        <w:rPr>
          <w:rFonts w:ascii="Arial" w:hAnsi="Arial" w:cs="Arial"/>
        </w:rPr>
        <w:t xml:space="preserve"> shall be valid only if:</w:t>
      </w:r>
    </w:p>
    <w:p w14:paraId="37F181ED" w14:textId="77777777" w:rsidR="00305F58" w:rsidRDefault="00305F58" w:rsidP="00305F58">
      <w:pPr>
        <w:pStyle w:val="BurnessNumbering2"/>
        <w:rPr>
          <w:rFonts w:ascii="Arial" w:hAnsi="Arial" w:cs="Arial"/>
        </w:rPr>
      </w:pPr>
      <w:r>
        <w:rPr>
          <w:rFonts w:ascii="Arial" w:hAnsi="Arial" w:cs="Arial"/>
        </w:rPr>
        <w:t>a</w:t>
      </w:r>
      <w:r w:rsidRPr="00305F58">
        <w:rPr>
          <w:rFonts w:ascii="Arial" w:hAnsi="Arial" w:cs="Arial"/>
        </w:rPr>
        <w:t>t</w:t>
      </w:r>
      <w:r>
        <w:rPr>
          <w:rFonts w:ascii="Arial" w:hAnsi="Arial" w:cs="Arial"/>
        </w:rPr>
        <w:t xml:space="preserve"> least 14 days’ notice of the intention to propose the resolution has been given to the Charity Trustee concerned, specifying the grounds for the proposed suspension from office;</w:t>
      </w:r>
    </w:p>
    <w:p w14:paraId="47123937" w14:textId="77777777" w:rsidR="00305F58" w:rsidRDefault="00305F58" w:rsidP="00305F58">
      <w:pPr>
        <w:pStyle w:val="BurnessNumbering2"/>
        <w:rPr>
          <w:rFonts w:ascii="Arial" w:hAnsi="Arial" w:cs="Arial"/>
        </w:rPr>
      </w:pPr>
      <w:r>
        <w:rPr>
          <w:rFonts w:ascii="Arial" w:hAnsi="Arial" w:cs="Arial"/>
        </w:rPr>
        <w:t>the Charity Trustee concerned is given a reasonable opportunity to address the Leadership Team Meeting at which the resolution is proposed, prior to the resolution being put to the vote; and</w:t>
      </w:r>
    </w:p>
    <w:p w14:paraId="2129BDD6" w14:textId="77777777" w:rsidR="00305F58" w:rsidRDefault="00467527" w:rsidP="00305F58">
      <w:pPr>
        <w:pStyle w:val="BurnessNumbering2"/>
        <w:rPr>
          <w:rFonts w:ascii="Arial" w:hAnsi="Arial" w:cs="Arial"/>
        </w:rPr>
      </w:pPr>
      <w:r>
        <w:rPr>
          <w:rFonts w:ascii="Arial" w:hAnsi="Arial" w:cs="Arial"/>
        </w:rPr>
        <w:t>a</w:t>
      </w:r>
      <w:r w:rsidR="00305F58">
        <w:rPr>
          <w:rFonts w:ascii="Arial" w:hAnsi="Arial" w:cs="Arial"/>
        </w:rPr>
        <w:t>t least two-thirds of the other Charity Trustees then in office vote in favour of the resolution.</w:t>
      </w:r>
    </w:p>
    <w:p w14:paraId="59647FD3" w14:textId="77777777" w:rsidR="00D53D09" w:rsidRDefault="00C77C30" w:rsidP="00D53D09">
      <w:pPr>
        <w:pStyle w:val="BurnessNumbering1"/>
        <w:rPr>
          <w:rFonts w:ascii="Arial" w:hAnsi="Arial" w:cs="Arial"/>
        </w:rPr>
      </w:pPr>
      <w:r>
        <w:rPr>
          <w:rFonts w:ascii="Arial" w:hAnsi="Arial" w:cs="Arial"/>
        </w:rPr>
        <w:t xml:space="preserve">A </w:t>
      </w:r>
      <w:r w:rsidR="00D53D09">
        <w:rPr>
          <w:rFonts w:ascii="Arial" w:hAnsi="Arial" w:cs="Arial"/>
        </w:rPr>
        <w:t xml:space="preserve">Charity Trustee who has been suspended from office shall for the duration of his/her suspension not be entitled to </w:t>
      </w:r>
      <w:r w:rsidR="00E5567D">
        <w:rPr>
          <w:rFonts w:ascii="Arial" w:hAnsi="Arial" w:cs="Arial"/>
        </w:rPr>
        <w:t xml:space="preserve">intromit with the funds of the Church or to </w:t>
      </w:r>
      <w:r w:rsidR="00D53D09">
        <w:rPr>
          <w:rFonts w:ascii="Arial" w:hAnsi="Arial" w:cs="Arial"/>
        </w:rPr>
        <w:t xml:space="preserve">attend Leadership Team Meetings or to receive any papers or other communications circulated or intended to be circulated to the Leadership Team relating to their </w:t>
      </w:r>
      <w:r w:rsidR="0012136B">
        <w:rPr>
          <w:rFonts w:ascii="Arial" w:hAnsi="Arial" w:cs="Arial"/>
        </w:rPr>
        <w:t>duti</w:t>
      </w:r>
      <w:r w:rsidR="00D53D09">
        <w:rPr>
          <w:rFonts w:ascii="Arial" w:hAnsi="Arial" w:cs="Arial"/>
        </w:rPr>
        <w:t>es as Charity Trustees</w:t>
      </w:r>
      <w:r w:rsidR="00495A79">
        <w:rPr>
          <w:rFonts w:ascii="Arial" w:hAnsi="Arial" w:cs="Arial"/>
        </w:rPr>
        <w:t>,</w:t>
      </w:r>
      <w:r w:rsidR="00D53D09">
        <w:rPr>
          <w:rFonts w:ascii="Arial" w:hAnsi="Arial" w:cs="Arial"/>
        </w:rPr>
        <w:t xml:space="preserve"> and may not act as</w:t>
      </w:r>
      <w:r w:rsidR="0012136B">
        <w:rPr>
          <w:rFonts w:ascii="Arial" w:hAnsi="Arial" w:cs="Arial"/>
        </w:rPr>
        <w:t>,</w:t>
      </w:r>
      <w:r w:rsidR="00D53D09">
        <w:rPr>
          <w:rFonts w:ascii="Arial" w:hAnsi="Arial" w:cs="Arial"/>
        </w:rPr>
        <w:t xml:space="preserve"> or hold himself/herself out to be</w:t>
      </w:r>
      <w:r w:rsidR="0012136B">
        <w:rPr>
          <w:rFonts w:ascii="Arial" w:hAnsi="Arial" w:cs="Arial"/>
        </w:rPr>
        <w:t>,</w:t>
      </w:r>
      <w:r w:rsidR="00D53D09">
        <w:rPr>
          <w:rFonts w:ascii="Arial" w:hAnsi="Arial" w:cs="Arial"/>
        </w:rPr>
        <w:t xml:space="preserve"> a Charity Trustee.</w:t>
      </w:r>
    </w:p>
    <w:p w14:paraId="7F88AD9F" w14:textId="77777777" w:rsidR="00D53D09" w:rsidRDefault="00D53D09" w:rsidP="00D53D09">
      <w:pPr>
        <w:pStyle w:val="BurnessNumbering1"/>
        <w:rPr>
          <w:rFonts w:ascii="Arial" w:hAnsi="Arial" w:cs="Arial"/>
        </w:rPr>
      </w:pPr>
      <w:r>
        <w:rPr>
          <w:rFonts w:ascii="Arial" w:hAnsi="Arial" w:cs="Arial"/>
        </w:rPr>
        <w:t>In the event of the Leadership Team suspending a Charity Trustee from office in terms of Clauses 6</w:t>
      </w:r>
      <w:r w:rsidR="006071DD">
        <w:rPr>
          <w:rFonts w:ascii="Arial" w:hAnsi="Arial" w:cs="Arial"/>
        </w:rPr>
        <w:t>5</w:t>
      </w:r>
      <w:r>
        <w:rPr>
          <w:rFonts w:ascii="Arial" w:hAnsi="Arial" w:cs="Arial"/>
        </w:rPr>
        <w:t xml:space="preserve"> </w:t>
      </w:r>
      <w:r w:rsidR="006071DD">
        <w:rPr>
          <w:rFonts w:ascii="Arial" w:hAnsi="Arial" w:cs="Arial"/>
        </w:rPr>
        <w:t>to</w:t>
      </w:r>
      <w:r>
        <w:rPr>
          <w:rFonts w:ascii="Arial" w:hAnsi="Arial" w:cs="Arial"/>
        </w:rPr>
        <w:t xml:space="preserve"> 6</w:t>
      </w:r>
      <w:r w:rsidR="008E1740">
        <w:rPr>
          <w:rFonts w:ascii="Arial" w:hAnsi="Arial" w:cs="Arial"/>
        </w:rPr>
        <w:t>7</w:t>
      </w:r>
      <w:r w:rsidR="006071DD">
        <w:rPr>
          <w:rFonts w:ascii="Arial" w:hAnsi="Arial" w:cs="Arial"/>
        </w:rPr>
        <w:t xml:space="preserve"> inclusive</w:t>
      </w:r>
      <w:r>
        <w:rPr>
          <w:rFonts w:ascii="Arial" w:hAnsi="Arial" w:cs="Arial"/>
        </w:rPr>
        <w:t xml:space="preserve">, the Leadership Team will bring to the next available Members Meeting a recommendation as to whether </w:t>
      </w:r>
      <w:r w:rsidR="008E1740">
        <w:rPr>
          <w:rFonts w:ascii="Arial" w:hAnsi="Arial" w:cs="Arial"/>
        </w:rPr>
        <w:t xml:space="preserve">or not </w:t>
      </w:r>
      <w:r>
        <w:rPr>
          <w:rFonts w:ascii="Arial" w:hAnsi="Arial" w:cs="Arial"/>
        </w:rPr>
        <w:t>the Charity Trustee concerned should be removed from office as a Charity Trustee.</w:t>
      </w:r>
    </w:p>
    <w:p w14:paraId="3979A326" w14:textId="77777777" w:rsidR="005E75B9" w:rsidRDefault="005E75B9" w:rsidP="00D53D09">
      <w:pPr>
        <w:pStyle w:val="BurnessNumbering1"/>
        <w:rPr>
          <w:rFonts w:ascii="Arial" w:hAnsi="Arial" w:cs="Arial"/>
        </w:rPr>
      </w:pPr>
      <w:r>
        <w:rPr>
          <w:rFonts w:ascii="Arial" w:hAnsi="Arial" w:cs="Arial"/>
        </w:rPr>
        <w:t>The final de</w:t>
      </w:r>
      <w:r w:rsidR="00495A79">
        <w:rPr>
          <w:rFonts w:ascii="Arial" w:hAnsi="Arial" w:cs="Arial"/>
        </w:rPr>
        <w:t>ci</w:t>
      </w:r>
      <w:r>
        <w:rPr>
          <w:rFonts w:ascii="Arial" w:hAnsi="Arial" w:cs="Arial"/>
        </w:rPr>
        <w:t>sion on the suspension and/or removal from office of a Charity Trustee shall be made by the Members Meeting</w:t>
      </w:r>
      <w:r w:rsidR="00467527">
        <w:rPr>
          <w:rFonts w:ascii="Arial" w:hAnsi="Arial" w:cs="Arial"/>
        </w:rPr>
        <w:t>,</w:t>
      </w:r>
      <w:r>
        <w:rPr>
          <w:rFonts w:ascii="Arial" w:hAnsi="Arial" w:cs="Arial"/>
        </w:rPr>
        <w:t xml:space="preserve"> which may decide:</w:t>
      </w:r>
    </w:p>
    <w:p w14:paraId="0A74C259" w14:textId="77777777" w:rsidR="005E75B9" w:rsidRDefault="005E75B9" w:rsidP="005E75B9">
      <w:pPr>
        <w:pStyle w:val="BurnessNumbering2"/>
        <w:rPr>
          <w:rFonts w:ascii="Arial" w:hAnsi="Arial" w:cs="Arial"/>
        </w:rPr>
      </w:pPr>
      <w:r>
        <w:rPr>
          <w:rFonts w:ascii="Arial" w:hAnsi="Arial" w:cs="Arial"/>
        </w:rPr>
        <w:t>t</w:t>
      </w:r>
      <w:r w:rsidRPr="005E75B9">
        <w:rPr>
          <w:rFonts w:ascii="Arial" w:hAnsi="Arial" w:cs="Arial"/>
        </w:rPr>
        <w:t xml:space="preserve">o revoke </w:t>
      </w:r>
      <w:r>
        <w:rPr>
          <w:rFonts w:ascii="Arial" w:hAnsi="Arial" w:cs="Arial"/>
        </w:rPr>
        <w:t>t</w:t>
      </w:r>
      <w:r w:rsidRPr="005E75B9">
        <w:rPr>
          <w:rFonts w:ascii="Arial" w:hAnsi="Arial" w:cs="Arial"/>
        </w:rPr>
        <w:t>he suspension and restore the Charity Trustee concerned to office; or</w:t>
      </w:r>
    </w:p>
    <w:p w14:paraId="3C508622" w14:textId="77777777" w:rsidR="005E75B9" w:rsidRDefault="005E75B9" w:rsidP="005E75B9">
      <w:pPr>
        <w:pStyle w:val="BurnessNumbering2"/>
        <w:rPr>
          <w:rFonts w:ascii="Arial" w:hAnsi="Arial" w:cs="Arial"/>
        </w:rPr>
      </w:pPr>
      <w:r>
        <w:rPr>
          <w:rFonts w:ascii="Arial" w:hAnsi="Arial" w:cs="Arial"/>
        </w:rPr>
        <w:t>to continue the suspension until the next Members Meeting to allow time for further consideration and/or investigation; or</w:t>
      </w:r>
    </w:p>
    <w:p w14:paraId="783689DC" w14:textId="77777777" w:rsidR="005E75B9" w:rsidRDefault="005E75B9" w:rsidP="005E75B9">
      <w:pPr>
        <w:pStyle w:val="BurnessNumbering2"/>
        <w:rPr>
          <w:rFonts w:ascii="Arial" w:hAnsi="Arial" w:cs="Arial"/>
        </w:rPr>
      </w:pPr>
      <w:r>
        <w:rPr>
          <w:rFonts w:ascii="Arial" w:hAnsi="Arial" w:cs="Arial"/>
        </w:rPr>
        <w:t>to remove the Charity Trustee concerned from office, by a resolution</w:t>
      </w:r>
      <w:r w:rsidR="00495A79">
        <w:rPr>
          <w:rFonts w:ascii="Arial" w:hAnsi="Arial" w:cs="Arial"/>
        </w:rPr>
        <w:t xml:space="preserve"> passed</w:t>
      </w:r>
      <w:r>
        <w:rPr>
          <w:rFonts w:ascii="Arial" w:hAnsi="Arial" w:cs="Arial"/>
        </w:rPr>
        <w:t xml:space="preserve"> in compliance with Clause</w:t>
      </w:r>
      <w:r w:rsidR="00C6533E">
        <w:rPr>
          <w:rFonts w:ascii="Arial" w:hAnsi="Arial" w:cs="Arial"/>
        </w:rPr>
        <w:t>s</w:t>
      </w:r>
      <w:r>
        <w:rPr>
          <w:rFonts w:ascii="Arial" w:hAnsi="Arial" w:cs="Arial"/>
        </w:rPr>
        <w:t xml:space="preserve"> 45</w:t>
      </w:r>
      <w:r w:rsidR="00C6533E">
        <w:rPr>
          <w:rFonts w:ascii="Arial" w:hAnsi="Arial" w:cs="Arial"/>
        </w:rPr>
        <w:t xml:space="preserve"> and 7</w:t>
      </w:r>
      <w:r w:rsidR="008E1740">
        <w:rPr>
          <w:rFonts w:ascii="Arial" w:hAnsi="Arial" w:cs="Arial"/>
        </w:rPr>
        <w:t>2</w:t>
      </w:r>
      <w:r>
        <w:rPr>
          <w:rFonts w:ascii="Arial" w:hAnsi="Arial" w:cs="Arial"/>
        </w:rPr>
        <w:t>.</w:t>
      </w:r>
    </w:p>
    <w:p w14:paraId="5F53B003" w14:textId="77777777" w:rsidR="005E75B9" w:rsidRDefault="005E75B9" w:rsidP="005E75B9">
      <w:pPr>
        <w:pStyle w:val="BurnessNumbering2"/>
        <w:numPr>
          <w:ilvl w:val="0"/>
          <w:numId w:val="0"/>
        </w:numPr>
        <w:ind w:left="709"/>
        <w:rPr>
          <w:rFonts w:ascii="Arial" w:hAnsi="Arial" w:cs="Arial"/>
        </w:rPr>
      </w:pPr>
      <w:r>
        <w:rPr>
          <w:rFonts w:ascii="Arial" w:hAnsi="Arial" w:cs="Arial"/>
        </w:rPr>
        <w:t xml:space="preserve">In the event </w:t>
      </w:r>
      <w:r w:rsidR="00495A79">
        <w:rPr>
          <w:rFonts w:ascii="Arial" w:hAnsi="Arial" w:cs="Arial"/>
        </w:rPr>
        <w:t>that no resolution in terms of Clauses 7</w:t>
      </w:r>
      <w:r w:rsidR="008E1740">
        <w:rPr>
          <w:rFonts w:ascii="Arial" w:hAnsi="Arial" w:cs="Arial"/>
        </w:rPr>
        <w:t>0</w:t>
      </w:r>
      <w:r w:rsidR="00495A79">
        <w:rPr>
          <w:rFonts w:ascii="Arial" w:hAnsi="Arial" w:cs="Arial"/>
        </w:rPr>
        <w:t>.1, 7</w:t>
      </w:r>
      <w:r w:rsidR="008E1740">
        <w:rPr>
          <w:rFonts w:ascii="Arial" w:hAnsi="Arial" w:cs="Arial"/>
        </w:rPr>
        <w:t>0</w:t>
      </w:r>
      <w:r w:rsidR="00495A79">
        <w:rPr>
          <w:rFonts w:ascii="Arial" w:hAnsi="Arial" w:cs="Arial"/>
        </w:rPr>
        <w:t>.2 or 7</w:t>
      </w:r>
      <w:r w:rsidR="008E1740">
        <w:rPr>
          <w:rFonts w:ascii="Arial" w:hAnsi="Arial" w:cs="Arial"/>
        </w:rPr>
        <w:t>0</w:t>
      </w:r>
      <w:r w:rsidR="00495A79">
        <w:rPr>
          <w:rFonts w:ascii="Arial" w:hAnsi="Arial" w:cs="Arial"/>
        </w:rPr>
        <w:t xml:space="preserve">.3 is passed by the Members Meeting, the suspension will remain in effect and the matter will be reconsidered by the next Members Meeting. </w:t>
      </w:r>
    </w:p>
    <w:p w14:paraId="28943CEE"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lastRenderedPageBreak/>
        <w:t>Termination of office</w:t>
      </w:r>
      <w:r w:rsidR="00DD41C8">
        <w:rPr>
          <w:rFonts w:ascii="Arial" w:hAnsi="Arial" w:cs="Arial"/>
          <w:b/>
          <w:bCs/>
        </w:rPr>
        <w:t xml:space="preserve"> of Charity Trustees</w:t>
      </w:r>
    </w:p>
    <w:p w14:paraId="59F24822" w14:textId="77777777" w:rsidR="003A334F" w:rsidRPr="002F7D6E" w:rsidRDefault="008F6158" w:rsidP="00550B4D">
      <w:pPr>
        <w:pStyle w:val="BurnessNumbering1"/>
        <w:rPr>
          <w:rFonts w:ascii="Arial" w:hAnsi="Arial" w:cs="Arial"/>
        </w:rPr>
      </w:pPr>
      <w:r>
        <w:rPr>
          <w:rFonts w:ascii="Arial" w:hAnsi="Arial" w:cs="Arial"/>
        </w:rPr>
        <w:t>A C</w:t>
      </w:r>
      <w:r w:rsidR="003A334F" w:rsidRPr="002F7D6E">
        <w:rPr>
          <w:rFonts w:ascii="Arial" w:hAnsi="Arial" w:cs="Arial"/>
        </w:rPr>
        <w:t>h</w:t>
      </w:r>
      <w:r>
        <w:rPr>
          <w:rFonts w:ascii="Arial" w:hAnsi="Arial" w:cs="Arial"/>
        </w:rPr>
        <w:t>arity T</w:t>
      </w:r>
      <w:r w:rsidR="003A334F" w:rsidRPr="002F7D6E">
        <w:rPr>
          <w:rFonts w:ascii="Arial" w:hAnsi="Arial" w:cs="Arial"/>
        </w:rPr>
        <w:t>rustee will automatically cease</w:t>
      </w:r>
      <w:r w:rsidR="00C21876">
        <w:rPr>
          <w:rFonts w:ascii="Arial" w:hAnsi="Arial" w:cs="Arial"/>
        </w:rPr>
        <w:t xml:space="preserve"> to hold office if: </w:t>
      </w:r>
    </w:p>
    <w:p w14:paraId="3EC619BE" w14:textId="77777777" w:rsidR="003A334F" w:rsidRPr="00E93A65" w:rsidRDefault="003A334F" w:rsidP="00E93A65">
      <w:pPr>
        <w:pStyle w:val="BurnessNumbering2"/>
        <w:rPr>
          <w:rFonts w:ascii="Arial" w:hAnsi="Arial" w:cs="Arial"/>
        </w:rPr>
      </w:pPr>
      <w:r w:rsidRPr="00E93A65">
        <w:rPr>
          <w:rFonts w:ascii="Arial" w:hAnsi="Arial" w:cs="Arial"/>
        </w:rPr>
        <w:t>he/she bec</w:t>
      </w:r>
      <w:r w:rsidR="008F6158" w:rsidRPr="00E93A65">
        <w:rPr>
          <w:rFonts w:ascii="Arial" w:hAnsi="Arial" w:cs="Arial"/>
        </w:rPr>
        <w:t>omes disqua</w:t>
      </w:r>
      <w:r w:rsidR="006242C8" w:rsidRPr="00E93A65">
        <w:rPr>
          <w:rFonts w:ascii="Arial" w:hAnsi="Arial" w:cs="Arial"/>
        </w:rPr>
        <w:t xml:space="preserve">lified from being a </w:t>
      </w:r>
      <w:r w:rsidR="008F6158" w:rsidRPr="00E93A65">
        <w:rPr>
          <w:rFonts w:ascii="Arial" w:hAnsi="Arial" w:cs="Arial"/>
        </w:rPr>
        <w:t xml:space="preserve">trustee </w:t>
      </w:r>
      <w:r w:rsidR="006242C8" w:rsidRPr="00E93A65">
        <w:rPr>
          <w:rFonts w:ascii="Arial" w:hAnsi="Arial" w:cs="Arial"/>
        </w:rPr>
        <w:t xml:space="preserve">of a Charity </w:t>
      </w:r>
      <w:r w:rsidR="008F6158" w:rsidRPr="00E93A65">
        <w:rPr>
          <w:rFonts w:ascii="Arial" w:hAnsi="Arial" w:cs="Arial"/>
        </w:rPr>
        <w:t>under the Act</w:t>
      </w:r>
      <w:r w:rsidRPr="00E93A65">
        <w:rPr>
          <w:rFonts w:ascii="Arial" w:hAnsi="Arial" w:cs="Arial"/>
        </w:rPr>
        <w:t>;</w:t>
      </w:r>
      <w:r w:rsidR="00CE207B">
        <w:rPr>
          <w:rFonts w:ascii="Arial" w:hAnsi="Arial" w:cs="Arial"/>
        </w:rPr>
        <w:t xml:space="preserve"> or</w:t>
      </w:r>
    </w:p>
    <w:p w14:paraId="50D65C3F" w14:textId="77777777" w:rsidR="003A334F" w:rsidRDefault="007240D1" w:rsidP="00E93A65">
      <w:pPr>
        <w:pStyle w:val="BurnessNumbering2"/>
        <w:rPr>
          <w:rFonts w:ascii="Arial" w:hAnsi="Arial" w:cs="Arial"/>
        </w:rPr>
      </w:pPr>
      <w:r w:rsidRPr="00E93A65">
        <w:rPr>
          <w:rFonts w:ascii="Arial" w:hAnsi="Arial" w:cs="Arial"/>
        </w:rPr>
        <w:t xml:space="preserve">he/she ceases to be </w:t>
      </w:r>
      <w:r w:rsidR="008F6158" w:rsidRPr="00E93A65">
        <w:rPr>
          <w:rFonts w:ascii="Arial" w:hAnsi="Arial" w:cs="Arial"/>
        </w:rPr>
        <w:t>a Member</w:t>
      </w:r>
      <w:r w:rsidR="003A334F" w:rsidRPr="00E93A65">
        <w:rPr>
          <w:rFonts w:ascii="Arial" w:hAnsi="Arial" w:cs="Arial"/>
        </w:rPr>
        <w:t>;</w:t>
      </w:r>
      <w:r w:rsidR="00CE207B">
        <w:rPr>
          <w:rFonts w:ascii="Arial" w:hAnsi="Arial" w:cs="Arial"/>
        </w:rPr>
        <w:t xml:space="preserve"> or</w:t>
      </w:r>
    </w:p>
    <w:p w14:paraId="4A9DCF01" w14:textId="77777777" w:rsidR="00C37049" w:rsidRPr="00E93A65" w:rsidRDefault="00C37049" w:rsidP="00E93A65">
      <w:pPr>
        <w:pStyle w:val="BurnessNumbering2"/>
        <w:rPr>
          <w:rFonts w:ascii="Arial" w:hAnsi="Arial" w:cs="Arial"/>
        </w:rPr>
      </w:pPr>
      <w:r>
        <w:rPr>
          <w:rFonts w:ascii="Arial" w:hAnsi="Arial" w:cs="Arial"/>
        </w:rPr>
        <w:t>in the case of a Minister on the cessation of his/her appointment as a Minister;</w:t>
      </w:r>
      <w:r w:rsidR="00CE207B">
        <w:rPr>
          <w:rFonts w:ascii="Arial" w:hAnsi="Arial" w:cs="Arial"/>
        </w:rPr>
        <w:t xml:space="preserve"> or</w:t>
      </w:r>
    </w:p>
    <w:p w14:paraId="231B2558" w14:textId="77777777" w:rsidR="003A334F" w:rsidRDefault="0025345A" w:rsidP="00E93A65">
      <w:pPr>
        <w:pStyle w:val="BurnessNumbering2"/>
        <w:rPr>
          <w:rFonts w:ascii="Arial" w:hAnsi="Arial" w:cs="Arial"/>
        </w:rPr>
      </w:pPr>
      <w:r w:rsidRPr="00E93A65">
        <w:rPr>
          <w:rFonts w:ascii="Arial" w:hAnsi="Arial" w:cs="Arial"/>
        </w:rPr>
        <w:t>he/she gives the Church</w:t>
      </w:r>
      <w:r w:rsidR="00BE3A4E" w:rsidRPr="00E93A65">
        <w:rPr>
          <w:rFonts w:ascii="Arial" w:hAnsi="Arial" w:cs="Arial"/>
        </w:rPr>
        <w:t xml:space="preserve"> a </w:t>
      </w:r>
      <w:r w:rsidR="003A334F" w:rsidRPr="00E93A65">
        <w:rPr>
          <w:rFonts w:ascii="Arial" w:hAnsi="Arial" w:cs="Arial"/>
        </w:rPr>
        <w:t>notice</w:t>
      </w:r>
      <w:r w:rsidR="00180BBE" w:rsidRPr="00E93A65">
        <w:rPr>
          <w:rFonts w:ascii="Arial" w:hAnsi="Arial" w:cs="Arial"/>
        </w:rPr>
        <w:t xml:space="preserve"> </w:t>
      </w:r>
      <w:r w:rsidR="003A334F" w:rsidRPr="00E93A65">
        <w:rPr>
          <w:rFonts w:ascii="Arial" w:hAnsi="Arial" w:cs="Arial"/>
        </w:rPr>
        <w:t>of</w:t>
      </w:r>
      <w:r w:rsidR="00BE3A4E" w:rsidRPr="00E93A65">
        <w:rPr>
          <w:rFonts w:ascii="Arial" w:hAnsi="Arial" w:cs="Arial"/>
        </w:rPr>
        <w:t xml:space="preserve"> his/her</w:t>
      </w:r>
      <w:r w:rsidRPr="00E93A65">
        <w:rPr>
          <w:rFonts w:ascii="Arial" w:hAnsi="Arial" w:cs="Arial"/>
        </w:rPr>
        <w:t xml:space="preserve"> resignation as a Charity Trustee;</w:t>
      </w:r>
      <w:r w:rsidR="005B2B8A">
        <w:rPr>
          <w:rFonts w:ascii="Arial" w:hAnsi="Arial" w:cs="Arial"/>
        </w:rPr>
        <w:t xml:space="preserve"> or</w:t>
      </w:r>
    </w:p>
    <w:p w14:paraId="63745B7C" w14:textId="77777777" w:rsidR="003A334F" w:rsidRPr="002F7D6E" w:rsidRDefault="003A334F" w:rsidP="00E93A65">
      <w:pPr>
        <w:pStyle w:val="BurnessNumbering2"/>
      </w:pPr>
      <w:bookmarkStart w:id="31" w:name="ClauseRef17"/>
      <w:r w:rsidRPr="00E93A65">
        <w:rPr>
          <w:rFonts w:ascii="Arial" w:hAnsi="Arial" w:cs="Arial"/>
        </w:rPr>
        <w:t>he/she is removed from offic</w:t>
      </w:r>
      <w:r w:rsidR="0025345A" w:rsidRPr="00E93A65">
        <w:rPr>
          <w:rFonts w:ascii="Arial" w:hAnsi="Arial" w:cs="Arial"/>
        </w:rPr>
        <w:t>e by a resolution passed at a Members M</w:t>
      </w:r>
      <w:r w:rsidRPr="00E93A65">
        <w:rPr>
          <w:rFonts w:ascii="Arial" w:hAnsi="Arial" w:cs="Arial"/>
        </w:rPr>
        <w:t>eeting</w:t>
      </w:r>
      <w:r w:rsidR="0082527A">
        <w:rPr>
          <w:rFonts w:ascii="Arial" w:hAnsi="Arial" w:cs="Arial"/>
        </w:rPr>
        <w:t xml:space="preserve"> in compliance with Clause</w:t>
      </w:r>
      <w:r w:rsidR="00C6533E">
        <w:rPr>
          <w:rFonts w:ascii="Arial" w:hAnsi="Arial" w:cs="Arial"/>
        </w:rPr>
        <w:t>s 45 and 7</w:t>
      </w:r>
      <w:r w:rsidR="008E1740">
        <w:rPr>
          <w:rFonts w:ascii="Arial" w:hAnsi="Arial" w:cs="Arial"/>
        </w:rPr>
        <w:t>2</w:t>
      </w:r>
      <w:r w:rsidRPr="002F7D6E">
        <w:t>.</w:t>
      </w:r>
    </w:p>
    <w:bookmarkEnd w:id="31"/>
    <w:p w14:paraId="01E69EEF" w14:textId="77777777" w:rsidR="003A334F" w:rsidRPr="002F7D6E" w:rsidRDefault="00495A79" w:rsidP="00550B4D">
      <w:pPr>
        <w:pStyle w:val="BurnessNumbering1"/>
        <w:rPr>
          <w:rFonts w:ascii="Arial" w:hAnsi="Arial" w:cs="Arial"/>
        </w:rPr>
      </w:pPr>
      <w:r>
        <w:rPr>
          <w:rFonts w:ascii="Arial" w:hAnsi="Arial" w:cs="Arial"/>
        </w:rPr>
        <w:t>A resolution under Clause 7</w:t>
      </w:r>
      <w:r w:rsidR="008E1740">
        <w:rPr>
          <w:rFonts w:ascii="Arial" w:hAnsi="Arial" w:cs="Arial"/>
        </w:rPr>
        <w:t>1</w:t>
      </w:r>
      <w:r>
        <w:rPr>
          <w:rFonts w:ascii="Arial" w:hAnsi="Arial" w:cs="Arial"/>
        </w:rPr>
        <w:t xml:space="preserve">.5 </w:t>
      </w:r>
      <w:r w:rsidR="00C21876">
        <w:rPr>
          <w:rFonts w:ascii="Arial" w:hAnsi="Arial" w:cs="Arial"/>
        </w:rPr>
        <w:t xml:space="preserve">shall be valid only if: </w:t>
      </w:r>
    </w:p>
    <w:p w14:paraId="076BE61C" w14:textId="77777777" w:rsidR="003A334F" w:rsidRPr="00E93A65" w:rsidRDefault="000D473F" w:rsidP="00E93A65">
      <w:pPr>
        <w:pStyle w:val="BurnessNumbering2"/>
        <w:rPr>
          <w:rFonts w:ascii="Arial" w:hAnsi="Arial" w:cs="Arial"/>
        </w:rPr>
      </w:pPr>
      <w:r>
        <w:rPr>
          <w:rFonts w:ascii="Arial" w:hAnsi="Arial" w:cs="Arial"/>
        </w:rPr>
        <w:t>at least 14 d</w:t>
      </w:r>
      <w:r w:rsidR="002458E6" w:rsidRPr="00E93A65">
        <w:rPr>
          <w:rFonts w:ascii="Arial" w:hAnsi="Arial" w:cs="Arial"/>
        </w:rPr>
        <w:t xml:space="preserve">ays’ </w:t>
      </w:r>
      <w:r w:rsidR="003A334F" w:rsidRPr="00E93A65">
        <w:rPr>
          <w:rFonts w:ascii="Arial" w:hAnsi="Arial" w:cs="Arial"/>
        </w:rPr>
        <w:t xml:space="preserve">notice of the </w:t>
      </w:r>
      <w:r w:rsidR="002458E6" w:rsidRPr="00E93A65">
        <w:rPr>
          <w:rFonts w:ascii="Arial" w:hAnsi="Arial" w:cs="Arial"/>
        </w:rPr>
        <w:t xml:space="preserve">intention to propose the resolution has been given to the Charity Trustee concerned, specifying the grounds for the </w:t>
      </w:r>
      <w:r w:rsidR="003A334F" w:rsidRPr="00E93A65">
        <w:rPr>
          <w:rFonts w:ascii="Arial" w:hAnsi="Arial" w:cs="Arial"/>
        </w:rPr>
        <w:t>proposed</w:t>
      </w:r>
      <w:r w:rsidR="002458E6" w:rsidRPr="00E93A65">
        <w:rPr>
          <w:rFonts w:ascii="Arial" w:hAnsi="Arial" w:cs="Arial"/>
        </w:rPr>
        <w:t xml:space="preserve"> removal from office</w:t>
      </w:r>
      <w:r w:rsidR="003A334F" w:rsidRPr="00E93A65">
        <w:rPr>
          <w:rFonts w:ascii="Arial" w:hAnsi="Arial" w:cs="Arial"/>
        </w:rPr>
        <w:t>;</w:t>
      </w:r>
      <w:r w:rsidR="0026171C">
        <w:rPr>
          <w:rFonts w:ascii="Arial" w:hAnsi="Arial" w:cs="Arial"/>
        </w:rPr>
        <w:t xml:space="preserve"> and</w:t>
      </w:r>
    </w:p>
    <w:p w14:paraId="516764E3" w14:textId="77777777" w:rsidR="003A334F" w:rsidRPr="00E93A65" w:rsidRDefault="0025345A" w:rsidP="00E93A65">
      <w:pPr>
        <w:pStyle w:val="BurnessNumbering2"/>
        <w:rPr>
          <w:rFonts w:ascii="Arial" w:hAnsi="Arial" w:cs="Arial"/>
        </w:rPr>
      </w:pPr>
      <w:r w:rsidRPr="00E93A65">
        <w:rPr>
          <w:rFonts w:ascii="Arial" w:hAnsi="Arial" w:cs="Arial"/>
        </w:rPr>
        <w:t>the Charity T</w:t>
      </w:r>
      <w:r w:rsidR="002458E6" w:rsidRPr="00E93A65">
        <w:rPr>
          <w:rFonts w:ascii="Arial" w:hAnsi="Arial" w:cs="Arial"/>
        </w:rPr>
        <w:t>rustee concerned is given a reasonable oppo</w:t>
      </w:r>
      <w:r w:rsidR="00495A79">
        <w:rPr>
          <w:rFonts w:ascii="Arial" w:hAnsi="Arial" w:cs="Arial"/>
        </w:rPr>
        <w:t>rtunity to address the Members M</w:t>
      </w:r>
      <w:r w:rsidR="003A334F" w:rsidRPr="00E93A65">
        <w:rPr>
          <w:rFonts w:ascii="Arial" w:hAnsi="Arial" w:cs="Arial"/>
        </w:rPr>
        <w:t>eeting at which the resolution is proposed, prior to the resol</w:t>
      </w:r>
      <w:r w:rsidR="00C6533E">
        <w:rPr>
          <w:rFonts w:ascii="Arial" w:hAnsi="Arial" w:cs="Arial"/>
        </w:rPr>
        <w:t>ution being put to the vote.</w:t>
      </w:r>
    </w:p>
    <w:p w14:paraId="06964973" w14:textId="77777777" w:rsidR="003A334F" w:rsidRPr="002F7D6E" w:rsidRDefault="00C87862" w:rsidP="00550B4D">
      <w:pPr>
        <w:pStyle w:val="BurnessNumbering2"/>
        <w:numPr>
          <w:ilvl w:val="0"/>
          <w:numId w:val="0"/>
        </w:numPr>
        <w:ind w:left="709" w:hanging="709"/>
        <w:rPr>
          <w:rFonts w:ascii="Arial" w:hAnsi="Arial" w:cs="Arial"/>
          <w:b/>
          <w:bCs/>
        </w:rPr>
      </w:pPr>
      <w:r>
        <w:rPr>
          <w:rFonts w:ascii="Arial" w:hAnsi="Arial" w:cs="Arial"/>
          <w:b/>
          <w:bCs/>
        </w:rPr>
        <w:t>Register of the Charity T</w:t>
      </w:r>
      <w:r w:rsidR="003A334F" w:rsidRPr="002F7D6E">
        <w:rPr>
          <w:rFonts w:ascii="Arial" w:hAnsi="Arial" w:cs="Arial"/>
          <w:b/>
          <w:bCs/>
        </w:rPr>
        <w:t>rustees</w:t>
      </w:r>
    </w:p>
    <w:p w14:paraId="4E8C8809" w14:textId="77777777" w:rsidR="003A334F" w:rsidRPr="002F7D6E" w:rsidRDefault="00BB2E9A" w:rsidP="00550B4D">
      <w:pPr>
        <w:pStyle w:val="BurnessNumbering1"/>
        <w:rPr>
          <w:rFonts w:ascii="Arial" w:hAnsi="Arial" w:cs="Arial"/>
        </w:rPr>
      </w:pPr>
      <w:r>
        <w:rPr>
          <w:rFonts w:ascii="Arial" w:hAnsi="Arial" w:cs="Arial"/>
        </w:rPr>
        <w:t>The Leadership Team</w:t>
      </w:r>
      <w:r w:rsidR="00C87862">
        <w:rPr>
          <w:rFonts w:ascii="Arial" w:hAnsi="Arial" w:cs="Arial"/>
        </w:rPr>
        <w:t xml:space="preserve"> must keep a register of the C</w:t>
      </w:r>
      <w:r w:rsidR="003A334F" w:rsidRPr="002F7D6E">
        <w:rPr>
          <w:rFonts w:ascii="Arial" w:hAnsi="Arial" w:cs="Arial"/>
        </w:rPr>
        <w:t xml:space="preserve">harity </w:t>
      </w:r>
      <w:r w:rsidR="00C87862">
        <w:rPr>
          <w:rFonts w:ascii="Arial" w:hAnsi="Arial" w:cs="Arial"/>
        </w:rPr>
        <w:t>T</w:t>
      </w:r>
      <w:r w:rsidR="003A334F" w:rsidRPr="002F7D6E">
        <w:rPr>
          <w:rFonts w:ascii="Arial" w:hAnsi="Arial" w:cs="Arial"/>
        </w:rPr>
        <w:t>rustees, setting out</w:t>
      </w:r>
      <w:r w:rsidR="00E72ABC">
        <w:rPr>
          <w:rFonts w:ascii="Arial" w:hAnsi="Arial" w:cs="Arial"/>
        </w:rPr>
        <w:t>:</w:t>
      </w:r>
    </w:p>
    <w:p w14:paraId="004B9126" w14:textId="77777777" w:rsidR="003A334F" w:rsidRPr="00E93A65" w:rsidRDefault="00C87862" w:rsidP="00E93A65">
      <w:pPr>
        <w:pStyle w:val="BurnessNumbering2"/>
        <w:rPr>
          <w:rFonts w:ascii="Arial" w:hAnsi="Arial" w:cs="Arial"/>
        </w:rPr>
      </w:pPr>
      <w:r w:rsidRPr="00E93A65">
        <w:rPr>
          <w:rFonts w:ascii="Arial" w:hAnsi="Arial" w:cs="Arial"/>
        </w:rPr>
        <w:t>for each current Charity T</w:t>
      </w:r>
      <w:r w:rsidR="003A334F" w:rsidRPr="00E93A65">
        <w:rPr>
          <w:rFonts w:ascii="Arial" w:hAnsi="Arial" w:cs="Arial"/>
        </w:rPr>
        <w:t>rustee:</w:t>
      </w:r>
    </w:p>
    <w:p w14:paraId="6E0C040B" w14:textId="77777777" w:rsidR="003A334F" w:rsidRPr="00E93A65" w:rsidRDefault="003A334F" w:rsidP="00E93A65">
      <w:pPr>
        <w:pStyle w:val="BurnessNumbering3"/>
        <w:rPr>
          <w:rFonts w:ascii="Arial" w:hAnsi="Arial" w:cs="Arial"/>
        </w:rPr>
      </w:pPr>
      <w:r w:rsidRPr="00E93A65">
        <w:rPr>
          <w:rFonts w:ascii="Arial" w:hAnsi="Arial" w:cs="Arial"/>
        </w:rPr>
        <w:t xml:space="preserve">his/her full name and address; </w:t>
      </w:r>
    </w:p>
    <w:p w14:paraId="5E03FE66" w14:textId="77777777" w:rsidR="003A334F" w:rsidRPr="00E93A65" w:rsidRDefault="003A334F" w:rsidP="00E93A65">
      <w:pPr>
        <w:pStyle w:val="BurnessNumbering3"/>
        <w:rPr>
          <w:rFonts w:ascii="Arial" w:hAnsi="Arial" w:cs="Arial"/>
        </w:rPr>
      </w:pPr>
      <w:r w:rsidRPr="00E93A65">
        <w:rPr>
          <w:rFonts w:ascii="Arial" w:hAnsi="Arial" w:cs="Arial"/>
        </w:rPr>
        <w:t>the date on w</w:t>
      </w:r>
      <w:r w:rsidR="00C87862" w:rsidRPr="00E93A65">
        <w:rPr>
          <w:rFonts w:ascii="Arial" w:hAnsi="Arial" w:cs="Arial"/>
        </w:rPr>
        <w:t>hich he/she was appointed as a Charity T</w:t>
      </w:r>
      <w:r w:rsidRPr="00E93A65">
        <w:rPr>
          <w:rFonts w:ascii="Arial" w:hAnsi="Arial" w:cs="Arial"/>
        </w:rPr>
        <w:t>rustee; and</w:t>
      </w:r>
    </w:p>
    <w:p w14:paraId="5A438690" w14:textId="77777777" w:rsidR="003A334F" w:rsidRPr="00E93A65" w:rsidRDefault="003A334F" w:rsidP="00E93A65">
      <w:pPr>
        <w:pStyle w:val="BurnessNumbering3"/>
        <w:rPr>
          <w:rFonts w:ascii="Arial" w:hAnsi="Arial" w:cs="Arial"/>
        </w:rPr>
      </w:pPr>
      <w:r w:rsidRPr="00E93A65">
        <w:rPr>
          <w:rFonts w:ascii="Arial" w:hAnsi="Arial" w:cs="Arial"/>
        </w:rPr>
        <w:t>any office hel</w:t>
      </w:r>
      <w:r w:rsidR="00C87862" w:rsidRPr="00E93A65">
        <w:rPr>
          <w:rFonts w:ascii="Arial" w:hAnsi="Arial" w:cs="Arial"/>
        </w:rPr>
        <w:t>d by him/her in the Church</w:t>
      </w:r>
      <w:r w:rsidRPr="00E93A65">
        <w:rPr>
          <w:rFonts w:ascii="Arial" w:hAnsi="Arial" w:cs="Arial"/>
        </w:rPr>
        <w:t xml:space="preserve">; </w:t>
      </w:r>
      <w:r w:rsidR="00C21876" w:rsidRPr="00E93A65">
        <w:rPr>
          <w:rFonts w:ascii="Arial" w:hAnsi="Arial" w:cs="Arial"/>
        </w:rPr>
        <w:t>and</w:t>
      </w:r>
      <w:r w:rsidRPr="00E93A65">
        <w:rPr>
          <w:rFonts w:ascii="Arial" w:hAnsi="Arial" w:cs="Arial"/>
        </w:rPr>
        <w:t xml:space="preserve"> </w:t>
      </w:r>
    </w:p>
    <w:p w14:paraId="6B8E37A6" w14:textId="77777777" w:rsidR="003A334F" w:rsidRPr="00E93A65" w:rsidRDefault="003A334F" w:rsidP="00E93A65">
      <w:pPr>
        <w:pStyle w:val="BurnessNumbering2"/>
        <w:rPr>
          <w:rFonts w:ascii="Arial" w:hAnsi="Arial" w:cs="Arial"/>
        </w:rPr>
      </w:pPr>
      <w:r w:rsidRPr="00E93A65">
        <w:rPr>
          <w:rFonts w:ascii="Arial" w:hAnsi="Arial" w:cs="Arial"/>
        </w:rPr>
        <w:t>fo</w:t>
      </w:r>
      <w:r w:rsidR="00C87862" w:rsidRPr="00E93A65">
        <w:rPr>
          <w:rFonts w:ascii="Arial" w:hAnsi="Arial" w:cs="Arial"/>
        </w:rPr>
        <w:t xml:space="preserve">r each former Charity Trustee, </w:t>
      </w:r>
      <w:r w:rsidRPr="00E93A65">
        <w:rPr>
          <w:rFonts w:ascii="Arial" w:hAnsi="Arial" w:cs="Arial"/>
        </w:rPr>
        <w:t xml:space="preserve">for at least 6 years from the date </w:t>
      </w:r>
      <w:r w:rsidR="00C87862" w:rsidRPr="00E93A65">
        <w:rPr>
          <w:rFonts w:ascii="Arial" w:hAnsi="Arial" w:cs="Arial"/>
        </w:rPr>
        <w:t>on which he/she ceased to be a Charity T</w:t>
      </w:r>
      <w:r w:rsidRPr="00E93A65">
        <w:rPr>
          <w:rFonts w:ascii="Arial" w:hAnsi="Arial" w:cs="Arial"/>
        </w:rPr>
        <w:t>rustee:</w:t>
      </w:r>
    </w:p>
    <w:p w14:paraId="49F9C660" w14:textId="77777777" w:rsidR="003A334F" w:rsidRPr="00E93A65" w:rsidRDefault="00C87862" w:rsidP="00E93A65">
      <w:pPr>
        <w:pStyle w:val="BurnessNumbering3"/>
        <w:rPr>
          <w:rFonts w:ascii="Arial" w:hAnsi="Arial" w:cs="Arial"/>
        </w:rPr>
      </w:pPr>
      <w:r w:rsidRPr="00E93A65">
        <w:rPr>
          <w:rFonts w:ascii="Arial" w:hAnsi="Arial" w:cs="Arial"/>
        </w:rPr>
        <w:t>the name of the Charity T</w:t>
      </w:r>
      <w:r w:rsidR="003A334F" w:rsidRPr="00E93A65">
        <w:rPr>
          <w:rFonts w:ascii="Arial" w:hAnsi="Arial" w:cs="Arial"/>
        </w:rPr>
        <w:t>rustee;</w:t>
      </w:r>
    </w:p>
    <w:p w14:paraId="0E3C4072" w14:textId="77777777" w:rsidR="003A334F" w:rsidRPr="00E93A65" w:rsidRDefault="003A334F" w:rsidP="00E93A65">
      <w:pPr>
        <w:pStyle w:val="BurnessNumbering3"/>
        <w:rPr>
          <w:rFonts w:ascii="Arial" w:hAnsi="Arial" w:cs="Arial"/>
        </w:rPr>
      </w:pPr>
      <w:r w:rsidRPr="00E93A65">
        <w:rPr>
          <w:rFonts w:ascii="Arial" w:hAnsi="Arial" w:cs="Arial"/>
        </w:rPr>
        <w:t>any office hel</w:t>
      </w:r>
      <w:r w:rsidR="00C87862" w:rsidRPr="00E93A65">
        <w:rPr>
          <w:rFonts w:ascii="Arial" w:hAnsi="Arial" w:cs="Arial"/>
        </w:rPr>
        <w:t>d by him/her in the Church</w:t>
      </w:r>
      <w:r w:rsidRPr="00E93A65">
        <w:rPr>
          <w:rFonts w:ascii="Arial" w:hAnsi="Arial" w:cs="Arial"/>
        </w:rPr>
        <w:t>; and</w:t>
      </w:r>
    </w:p>
    <w:p w14:paraId="38811AA6" w14:textId="77777777" w:rsidR="003A334F" w:rsidRPr="00E93A65" w:rsidRDefault="003A334F" w:rsidP="00E93A65">
      <w:pPr>
        <w:pStyle w:val="BurnessNumbering3"/>
        <w:rPr>
          <w:rFonts w:ascii="Arial" w:hAnsi="Arial" w:cs="Arial"/>
        </w:rPr>
      </w:pPr>
      <w:r w:rsidRPr="00E93A65">
        <w:rPr>
          <w:rFonts w:ascii="Arial" w:hAnsi="Arial" w:cs="Arial"/>
        </w:rPr>
        <w:t xml:space="preserve">the date </w:t>
      </w:r>
      <w:r w:rsidR="00C87862" w:rsidRPr="00E93A65">
        <w:rPr>
          <w:rFonts w:ascii="Arial" w:hAnsi="Arial" w:cs="Arial"/>
        </w:rPr>
        <w:t>on which he/she ceased to be a Charity T</w:t>
      </w:r>
      <w:r w:rsidRPr="00E93A65">
        <w:rPr>
          <w:rFonts w:ascii="Arial" w:hAnsi="Arial" w:cs="Arial"/>
        </w:rPr>
        <w:t xml:space="preserve">rustee. </w:t>
      </w:r>
    </w:p>
    <w:p w14:paraId="4BE825D9" w14:textId="77777777" w:rsidR="003A334F" w:rsidRPr="002F7D6E" w:rsidRDefault="00BB2E9A" w:rsidP="00550B4D">
      <w:pPr>
        <w:pStyle w:val="BurnessNumbering1"/>
        <w:rPr>
          <w:rFonts w:ascii="Arial" w:hAnsi="Arial" w:cs="Arial"/>
        </w:rPr>
      </w:pPr>
      <w:r>
        <w:rPr>
          <w:rFonts w:ascii="Arial" w:hAnsi="Arial" w:cs="Arial"/>
        </w:rPr>
        <w:t>The Leadership Team</w:t>
      </w:r>
      <w:r w:rsidR="003A334F" w:rsidRPr="002F7D6E">
        <w:rPr>
          <w:rFonts w:ascii="Arial" w:hAnsi="Arial" w:cs="Arial"/>
        </w:rPr>
        <w:t xml:space="preserve"> mu</w:t>
      </w:r>
      <w:r w:rsidR="00C87862">
        <w:rPr>
          <w:rFonts w:ascii="Arial" w:hAnsi="Arial" w:cs="Arial"/>
        </w:rPr>
        <w:t>st ensu</w:t>
      </w:r>
      <w:r w:rsidR="00E72ABC">
        <w:rPr>
          <w:rFonts w:ascii="Arial" w:hAnsi="Arial" w:cs="Arial"/>
        </w:rPr>
        <w:t xml:space="preserve">re that the register of the </w:t>
      </w:r>
      <w:r w:rsidR="00C87862">
        <w:rPr>
          <w:rFonts w:ascii="Arial" w:hAnsi="Arial" w:cs="Arial"/>
        </w:rPr>
        <w:t>C</w:t>
      </w:r>
      <w:r w:rsidR="003A334F" w:rsidRPr="002F7D6E">
        <w:rPr>
          <w:rFonts w:ascii="Arial" w:hAnsi="Arial" w:cs="Arial"/>
        </w:rPr>
        <w:t>harit</w:t>
      </w:r>
      <w:r w:rsidR="00C87862">
        <w:rPr>
          <w:rFonts w:ascii="Arial" w:hAnsi="Arial" w:cs="Arial"/>
        </w:rPr>
        <w:t>y T</w:t>
      </w:r>
      <w:r w:rsidR="003A334F" w:rsidRPr="002F7D6E">
        <w:rPr>
          <w:rFonts w:ascii="Arial" w:hAnsi="Arial" w:cs="Arial"/>
        </w:rPr>
        <w:t>rustees is updated within 28 days of any change:</w:t>
      </w:r>
    </w:p>
    <w:p w14:paraId="2400E3FB" w14:textId="77777777" w:rsidR="00106C8F" w:rsidRDefault="003A334F" w:rsidP="00E93A65">
      <w:pPr>
        <w:pStyle w:val="BurnessNumbering2"/>
        <w:rPr>
          <w:rFonts w:ascii="Arial" w:hAnsi="Arial" w:cs="Arial"/>
        </w:rPr>
      </w:pPr>
      <w:r w:rsidRPr="00E93A65">
        <w:rPr>
          <w:rFonts w:ascii="Arial" w:hAnsi="Arial" w:cs="Arial"/>
        </w:rPr>
        <w:lastRenderedPageBreak/>
        <w:t>which arise</w:t>
      </w:r>
      <w:r w:rsidR="00C87862" w:rsidRPr="00E93A65">
        <w:rPr>
          <w:rFonts w:ascii="Arial" w:hAnsi="Arial" w:cs="Arial"/>
        </w:rPr>
        <w:t>s fr</w:t>
      </w:r>
      <w:r w:rsidR="00BB2E9A" w:rsidRPr="00E93A65">
        <w:rPr>
          <w:rFonts w:ascii="Arial" w:hAnsi="Arial" w:cs="Arial"/>
        </w:rPr>
        <w:t>om a resolution of the Leadership Team</w:t>
      </w:r>
      <w:r w:rsidRPr="00E93A65">
        <w:rPr>
          <w:rFonts w:ascii="Arial" w:hAnsi="Arial" w:cs="Arial"/>
        </w:rPr>
        <w:t xml:space="preserve"> or a resolution passed by</w:t>
      </w:r>
      <w:r w:rsidR="00C87862" w:rsidRPr="00E93A65">
        <w:rPr>
          <w:rFonts w:ascii="Arial" w:hAnsi="Arial" w:cs="Arial"/>
        </w:rPr>
        <w:t xml:space="preserve"> the Members</w:t>
      </w:r>
      <w:r w:rsidRPr="00E93A65">
        <w:rPr>
          <w:rFonts w:ascii="Arial" w:hAnsi="Arial" w:cs="Arial"/>
        </w:rPr>
        <w:t>; or</w:t>
      </w:r>
    </w:p>
    <w:p w14:paraId="5136C81C" w14:textId="77777777" w:rsidR="003A334F" w:rsidRPr="00E93A65" w:rsidRDefault="00106C8F" w:rsidP="00E93A65">
      <w:pPr>
        <w:pStyle w:val="BurnessNumbering2"/>
        <w:rPr>
          <w:rFonts w:ascii="Arial" w:hAnsi="Arial" w:cs="Arial"/>
        </w:rPr>
      </w:pPr>
      <w:r>
        <w:rPr>
          <w:rFonts w:ascii="Arial" w:hAnsi="Arial" w:cs="Arial"/>
        </w:rPr>
        <w:t>whic</w:t>
      </w:r>
      <w:r w:rsidR="00B46CCB">
        <w:rPr>
          <w:rFonts w:ascii="Arial" w:hAnsi="Arial" w:cs="Arial"/>
        </w:rPr>
        <w:t>h arises from the appointment</w:t>
      </w:r>
      <w:r>
        <w:rPr>
          <w:rFonts w:ascii="Arial" w:hAnsi="Arial" w:cs="Arial"/>
        </w:rPr>
        <w:t>, or the termination of appointment</w:t>
      </w:r>
      <w:r w:rsidR="00B46CCB">
        <w:rPr>
          <w:rFonts w:ascii="Arial" w:hAnsi="Arial" w:cs="Arial"/>
        </w:rPr>
        <w:t xml:space="preserve">, of </w:t>
      </w:r>
      <w:r>
        <w:rPr>
          <w:rFonts w:ascii="Arial" w:hAnsi="Arial" w:cs="Arial"/>
        </w:rPr>
        <w:t>a Minister; or</w:t>
      </w:r>
      <w:r w:rsidR="003A334F" w:rsidRPr="00E93A65">
        <w:rPr>
          <w:rFonts w:ascii="Arial" w:hAnsi="Arial" w:cs="Arial"/>
        </w:rPr>
        <w:t xml:space="preserve"> </w:t>
      </w:r>
    </w:p>
    <w:p w14:paraId="3DA7AF4A" w14:textId="77777777" w:rsidR="003A334F" w:rsidRPr="00E93A65" w:rsidRDefault="003A334F" w:rsidP="00E93A65">
      <w:pPr>
        <w:pStyle w:val="BurnessNumbering2"/>
        <w:rPr>
          <w:rFonts w:ascii="Arial" w:hAnsi="Arial" w:cs="Arial"/>
        </w:rPr>
      </w:pPr>
      <w:r w:rsidRPr="00E93A65">
        <w:rPr>
          <w:rFonts w:ascii="Arial" w:hAnsi="Arial" w:cs="Arial"/>
        </w:rPr>
        <w:t>which</w:t>
      </w:r>
      <w:r w:rsidR="00BB2E9A" w:rsidRPr="00E93A65">
        <w:rPr>
          <w:rFonts w:ascii="Arial" w:hAnsi="Arial" w:cs="Arial"/>
        </w:rPr>
        <w:t xml:space="preserve"> is </w:t>
      </w:r>
      <w:r w:rsidR="00106C8F">
        <w:rPr>
          <w:rFonts w:ascii="Arial" w:hAnsi="Arial" w:cs="Arial"/>
        </w:rPr>
        <w:t xml:space="preserve">otherwise </w:t>
      </w:r>
      <w:r w:rsidR="00BB2E9A" w:rsidRPr="00E93A65">
        <w:rPr>
          <w:rFonts w:ascii="Arial" w:hAnsi="Arial" w:cs="Arial"/>
        </w:rPr>
        <w:t>notified to the Leadership Team</w:t>
      </w:r>
      <w:r w:rsidR="00C87862" w:rsidRPr="00E93A65">
        <w:rPr>
          <w:rFonts w:ascii="Arial" w:hAnsi="Arial" w:cs="Arial"/>
        </w:rPr>
        <w:t xml:space="preserve"> or to the Church</w:t>
      </w:r>
      <w:r w:rsidRPr="00E93A65">
        <w:rPr>
          <w:rFonts w:ascii="Arial" w:hAnsi="Arial" w:cs="Arial"/>
        </w:rPr>
        <w:t xml:space="preserve">.  </w:t>
      </w:r>
    </w:p>
    <w:p w14:paraId="64FC90E8" w14:textId="77777777" w:rsidR="003A334F" w:rsidRPr="002F7D6E" w:rsidRDefault="003A334F" w:rsidP="00550B4D">
      <w:pPr>
        <w:pStyle w:val="BurnessNumbering1"/>
        <w:rPr>
          <w:rFonts w:ascii="Arial" w:hAnsi="Arial" w:cs="Arial"/>
        </w:rPr>
      </w:pPr>
      <w:r w:rsidRPr="002F7D6E">
        <w:rPr>
          <w:rFonts w:ascii="Arial" w:hAnsi="Arial" w:cs="Arial"/>
        </w:rPr>
        <w:t xml:space="preserve">If any person requests a copy of the register of </w:t>
      </w:r>
      <w:r w:rsidR="00C87862">
        <w:rPr>
          <w:rFonts w:ascii="Arial" w:hAnsi="Arial" w:cs="Arial"/>
        </w:rPr>
        <w:t>the C</w:t>
      </w:r>
      <w:r w:rsidRPr="002F7D6E">
        <w:rPr>
          <w:rFonts w:ascii="Arial" w:hAnsi="Arial" w:cs="Arial"/>
        </w:rPr>
        <w:t>harity</w:t>
      </w:r>
      <w:r w:rsidR="00BB2E9A">
        <w:rPr>
          <w:rFonts w:ascii="Arial" w:hAnsi="Arial" w:cs="Arial"/>
        </w:rPr>
        <w:t xml:space="preserve"> Trustees, the Leadership Team</w:t>
      </w:r>
      <w:r w:rsidRPr="002F7D6E">
        <w:rPr>
          <w:rFonts w:ascii="Arial" w:hAnsi="Arial" w:cs="Arial"/>
        </w:rPr>
        <w:t xml:space="preserve"> must ensure that a copy is supplied to h</w:t>
      </w:r>
      <w:r w:rsidR="004C5D9A">
        <w:rPr>
          <w:rFonts w:ascii="Arial" w:hAnsi="Arial" w:cs="Arial"/>
        </w:rPr>
        <w:t xml:space="preserve">im/her within 28 </w:t>
      </w:r>
      <w:r w:rsidR="00C87862">
        <w:rPr>
          <w:rFonts w:ascii="Arial" w:hAnsi="Arial" w:cs="Arial"/>
        </w:rPr>
        <w:t>days, provided that the request is reasonable. I</w:t>
      </w:r>
      <w:r w:rsidRPr="002F7D6E">
        <w:rPr>
          <w:rFonts w:ascii="Arial" w:hAnsi="Arial" w:cs="Arial"/>
        </w:rPr>
        <w:t>f the request is</w:t>
      </w:r>
      <w:r w:rsidR="00C87862">
        <w:rPr>
          <w:rFonts w:ascii="Arial" w:hAnsi="Arial" w:cs="Arial"/>
        </w:rPr>
        <w:t xml:space="preserve"> made by a person who is not a Charity T</w:t>
      </w:r>
      <w:r w:rsidRPr="002F7D6E">
        <w:rPr>
          <w:rFonts w:ascii="Arial" w:hAnsi="Arial" w:cs="Arial"/>
        </w:rPr>
        <w:t>ruste</w:t>
      </w:r>
      <w:r w:rsidR="00E72ABC">
        <w:rPr>
          <w:rFonts w:ascii="Arial" w:hAnsi="Arial" w:cs="Arial"/>
        </w:rPr>
        <w:t>e</w:t>
      </w:r>
      <w:r w:rsidR="00BB2E9A">
        <w:rPr>
          <w:rFonts w:ascii="Arial" w:hAnsi="Arial" w:cs="Arial"/>
        </w:rPr>
        <w:t>, the Leadership Team</w:t>
      </w:r>
      <w:r w:rsidRPr="002F7D6E">
        <w:rPr>
          <w:rFonts w:ascii="Arial" w:hAnsi="Arial" w:cs="Arial"/>
        </w:rPr>
        <w:t xml:space="preserve"> may provide a copy which has the address</w:t>
      </w:r>
      <w:r w:rsidR="002458E6">
        <w:rPr>
          <w:rFonts w:ascii="Arial" w:hAnsi="Arial" w:cs="Arial"/>
        </w:rPr>
        <w:t xml:space="preserve">es </w:t>
      </w:r>
      <w:r w:rsidR="008E1740">
        <w:rPr>
          <w:rFonts w:ascii="Arial" w:hAnsi="Arial" w:cs="Arial"/>
        </w:rPr>
        <w:t xml:space="preserve">of any or all of the Charity Trustees </w:t>
      </w:r>
      <w:r w:rsidR="002458E6">
        <w:rPr>
          <w:rFonts w:ascii="Arial" w:hAnsi="Arial" w:cs="Arial"/>
        </w:rPr>
        <w:t>blanked out</w:t>
      </w:r>
      <w:r w:rsidR="008E1740">
        <w:rPr>
          <w:rFonts w:ascii="Arial" w:hAnsi="Arial" w:cs="Arial"/>
        </w:rPr>
        <w:t xml:space="preserve">. </w:t>
      </w:r>
      <w:r w:rsidR="00947A09">
        <w:rPr>
          <w:rFonts w:ascii="Arial" w:hAnsi="Arial" w:cs="Arial"/>
        </w:rPr>
        <w:t>Furthermore,</w:t>
      </w:r>
      <w:r w:rsidR="008E1740">
        <w:rPr>
          <w:rFonts w:ascii="Arial" w:hAnsi="Arial" w:cs="Arial"/>
        </w:rPr>
        <w:t xml:space="preserve"> such copy may have any or all of the names of the Charity Trustees blanked out</w:t>
      </w:r>
      <w:r w:rsidR="002458E6">
        <w:rPr>
          <w:rFonts w:ascii="Arial" w:hAnsi="Arial" w:cs="Arial"/>
        </w:rPr>
        <w:t xml:space="preserve"> </w:t>
      </w:r>
      <w:r w:rsidR="00BB2E9A">
        <w:rPr>
          <w:rFonts w:ascii="Arial" w:hAnsi="Arial" w:cs="Arial"/>
        </w:rPr>
        <w:t>if the Leadership Team</w:t>
      </w:r>
      <w:r w:rsidR="00C87862">
        <w:rPr>
          <w:rFonts w:ascii="Arial" w:hAnsi="Arial" w:cs="Arial"/>
        </w:rPr>
        <w:t xml:space="preserve"> </w:t>
      </w:r>
      <w:r w:rsidRPr="002F7D6E">
        <w:rPr>
          <w:rFonts w:ascii="Arial" w:hAnsi="Arial" w:cs="Arial"/>
        </w:rPr>
        <w:t>is satisfied that including that information is likely to jeopardise the safety or security of any person or premises.</w:t>
      </w:r>
    </w:p>
    <w:p w14:paraId="48500B1E"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Office-bearers</w:t>
      </w:r>
    </w:p>
    <w:p w14:paraId="41C75AE2" w14:textId="77777777" w:rsidR="003A334F" w:rsidRPr="00E502D3" w:rsidRDefault="009A7BF2" w:rsidP="00550B4D">
      <w:pPr>
        <w:pStyle w:val="BurnessNumbering1"/>
        <w:rPr>
          <w:rFonts w:ascii="Arial" w:hAnsi="Arial" w:cs="Arial"/>
        </w:rPr>
      </w:pPr>
      <w:bookmarkStart w:id="32" w:name="ClauseRef36"/>
      <w:bookmarkStart w:id="33" w:name="ClauseRef37"/>
      <w:r w:rsidRPr="00E502D3">
        <w:rPr>
          <w:rFonts w:ascii="Arial" w:hAnsi="Arial" w:cs="Arial"/>
        </w:rPr>
        <w:t>The Charity T</w:t>
      </w:r>
      <w:r w:rsidR="001D017C" w:rsidRPr="00E502D3">
        <w:rPr>
          <w:rFonts w:ascii="Arial" w:hAnsi="Arial" w:cs="Arial"/>
        </w:rPr>
        <w:t xml:space="preserve">rustees must </w:t>
      </w:r>
      <w:r w:rsidR="00DD41C8" w:rsidRPr="00E502D3">
        <w:rPr>
          <w:rFonts w:ascii="Arial" w:hAnsi="Arial" w:cs="Arial"/>
        </w:rPr>
        <w:t>appoint</w:t>
      </w:r>
      <w:r w:rsidR="001D017C" w:rsidRPr="00E502D3">
        <w:rPr>
          <w:rFonts w:ascii="Arial" w:hAnsi="Arial" w:cs="Arial"/>
        </w:rPr>
        <w:t xml:space="preserve"> from among themselves</w:t>
      </w:r>
      <w:r w:rsidRPr="00E502D3">
        <w:rPr>
          <w:rFonts w:ascii="Arial" w:hAnsi="Arial" w:cs="Arial"/>
        </w:rPr>
        <w:t xml:space="preserve"> </w:t>
      </w:r>
      <w:r w:rsidR="009601B6" w:rsidRPr="00E502D3">
        <w:rPr>
          <w:rFonts w:ascii="Arial" w:hAnsi="Arial" w:cs="Arial"/>
        </w:rPr>
        <w:t xml:space="preserve">from time to time </w:t>
      </w:r>
      <w:r w:rsidRPr="00E502D3">
        <w:rPr>
          <w:rFonts w:ascii="Arial" w:hAnsi="Arial" w:cs="Arial"/>
        </w:rPr>
        <w:t xml:space="preserve">a </w:t>
      </w:r>
      <w:r w:rsidR="001E54AE" w:rsidRPr="00E502D3">
        <w:rPr>
          <w:rFonts w:ascii="Arial" w:hAnsi="Arial" w:cs="Arial"/>
        </w:rPr>
        <w:t>T</w:t>
      </w:r>
      <w:r w:rsidR="003A334F" w:rsidRPr="00E502D3">
        <w:rPr>
          <w:rFonts w:ascii="Arial" w:hAnsi="Arial" w:cs="Arial"/>
        </w:rPr>
        <w:t>reasurer</w:t>
      </w:r>
      <w:r w:rsidR="009601B6" w:rsidRPr="00E502D3">
        <w:rPr>
          <w:rFonts w:ascii="Arial" w:hAnsi="Arial" w:cs="Arial"/>
        </w:rPr>
        <w:t>,</w:t>
      </w:r>
      <w:r w:rsidR="00AA7FE7" w:rsidRPr="00E502D3">
        <w:rPr>
          <w:rFonts w:ascii="Arial" w:hAnsi="Arial" w:cs="Arial"/>
        </w:rPr>
        <w:t xml:space="preserve"> </w:t>
      </w:r>
      <w:r w:rsidR="00313E14" w:rsidRPr="00E502D3">
        <w:rPr>
          <w:rFonts w:ascii="Arial" w:hAnsi="Arial" w:cs="Arial"/>
        </w:rPr>
        <w:t>a</w:t>
      </w:r>
      <w:r w:rsidR="003A334F" w:rsidRPr="00E502D3">
        <w:rPr>
          <w:rFonts w:ascii="Arial" w:hAnsi="Arial" w:cs="Arial"/>
        </w:rPr>
        <w:t xml:space="preserve"> </w:t>
      </w:r>
      <w:r w:rsidR="001E54AE" w:rsidRPr="00E502D3">
        <w:rPr>
          <w:rFonts w:ascii="Arial" w:hAnsi="Arial" w:cs="Arial"/>
        </w:rPr>
        <w:t>S</w:t>
      </w:r>
      <w:r w:rsidR="003A334F" w:rsidRPr="00E502D3">
        <w:rPr>
          <w:rFonts w:ascii="Arial" w:hAnsi="Arial" w:cs="Arial"/>
        </w:rPr>
        <w:t>ecretary</w:t>
      </w:r>
      <w:r w:rsidR="002B5320" w:rsidRPr="00E502D3">
        <w:rPr>
          <w:rFonts w:ascii="Arial" w:hAnsi="Arial" w:cs="Arial"/>
        </w:rPr>
        <w:t xml:space="preserve"> and a </w:t>
      </w:r>
      <w:r w:rsidR="001E54AE" w:rsidRPr="00E502D3">
        <w:rPr>
          <w:rFonts w:ascii="Arial" w:hAnsi="Arial" w:cs="Arial"/>
        </w:rPr>
        <w:t>D</w:t>
      </w:r>
      <w:r w:rsidR="002B5320" w:rsidRPr="00E502D3">
        <w:rPr>
          <w:rFonts w:ascii="Arial" w:hAnsi="Arial" w:cs="Arial"/>
        </w:rPr>
        <w:t xml:space="preserve">esignated </w:t>
      </w:r>
      <w:r w:rsidR="001E54AE" w:rsidRPr="00E502D3">
        <w:rPr>
          <w:rFonts w:ascii="Arial" w:hAnsi="Arial" w:cs="Arial"/>
        </w:rPr>
        <w:t>C</w:t>
      </w:r>
      <w:r w:rsidR="002B5320" w:rsidRPr="00E502D3">
        <w:rPr>
          <w:rFonts w:ascii="Arial" w:hAnsi="Arial" w:cs="Arial"/>
        </w:rPr>
        <w:t>hairperson</w:t>
      </w:r>
      <w:r w:rsidR="003A334F" w:rsidRPr="00E502D3">
        <w:rPr>
          <w:rFonts w:ascii="Arial" w:hAnsi="Arial" w:cs="Arial"/>
        </w:rPr>
        <w:t>.</w:t>
      </w:r>
      <w:r w:rsidRPr="00E502D3">
        <w:rPr>
          <w:rFonts w:ascii="Arial" w:hAnsi="Arial" w:cs="Arial"/>
        </w:rPr>
        <w:t xml:space="preserve"> </w:t>
      </w:r>
      <w:r w:rsidR="00C6533E" w:rsidRPr="00E502D3">
        <w:rPr>
          <w:rFonts w:ascii="Arial" w:hAnsi="Arial" w:cs="Arial"/>
        </w:rPr>
        <w:t xml:space="preserve">The Designated Chairperson may be a Minister. </w:t>
      </w:r>
      <w:r w:rsidR="00106C8F" w:rsidRPr="00E502D3">
        <w:rPr>
          <w:rFonts w:ascii="Arial" w:hAnsi="Arial" w:cs="Arial"/>
        </w:rPr>
        <w:t>Th</w:t>
      </w:r>
      <w:r w:rsidR="0082527A" w:rsidRPr="00E502D3">
        <w:rPr>
          <w:rFonts w:ascii="Arial" w:hAnsi="Arial" w:cs="Arial"/>
        </w:rPr>
        <w:t>e Treasurer must be a Qualifying Trustee.</w:t>
      </w:r>
      <w:r w:rsidR="00E2700A" w:rsidRPr="00E502D3">
        <w:rPr>
          <w:rFonts w:ascii="Arial" w:hAnsi="Arial" w:cs="Arial"/>
        </w:rPr>
        <w:t xml:space="preserve"> </w:t>
      </w:r>
      <w:r w:rsidR="00DD41C8" w:rsidRPr="00E502D3">
        <w:rPr>
          <w:rFonts w:ascii="Arial" w:hAnsi="Arial" w:cs="Arial"/>
        </w:rPr>
        <w:t>All such appointments will</w:t>
      </w:r>
      <w:r w:rsidR="00E2700A" w:rsidRPr="00E502D3">
        <w:rPr>
          <w:rFonts w:ascii="Arial" w:hAnsi="Arial" w:cs="Arial"/>
        </w:rPr>
        <w:t xml:space="preserve"> be </w:t>
      </w:r>
      <w:r w:rsidR="00DD41C8" w:rsidRPr="00E502D3">
        <w:rPr>
          <w:rFonts w:ascii="Arial" w:hAnsi="Arial" w:cs="Arial"/>
        </w:rPr>
        <w:t>subject to approval</w:t>
      </w:r>
      <w:r w:rsidR="00E2700A" w:rsidRPr="00E502D3">
        <w:rPr>
          <w:rFonts w:ascii="Arial" w:hAnsi="Arial" w:cs="Arial"/>
        </w:rPr>
        <w:t xml:space="preserve"> at the next </w:t>
      </w:r>
      <w:r w:rsidR="00DD41C8" w:rsidRPr="00E502D3">
        <w:rPr>
          <w:rFonts w:ascii="Arial" w:hAnsi="Arial" w:cs="Arial"/>
        </w:rPr>
        <w:t>M</w:t>
      </w:r>
      <w:r w:rsidR="001466B8" w:rsidRPr="00E502D3">
        <w:rPr>
          <w:rFonts w:ascii="Arial" w:hAnsi="Arial" w:cs="Arial"/>
        </w:rPr>
        <w:t xml:space="preserve">embers </w:t>
      </w:r>
      <w:r w:rsidR="00DD41C8" w:rsidRPr="00E502D3">
        <w:rPr>
          <w:rFonts w:ascii="Arial" w:hAnsi="Arial" w:cs="Arial"/>
        </w:rPr>
        <w:t>M</w:t>
      </w:r>
      <w:r w:rsidR="001466B8" w:rsidRPr="00E502D3">
        <w:rPr>
          <w:rFonts w:ascii="Arial" w:hAnsi="Arial" w:cs="Arial"/>
        </w:rPr>
        <w:t>eeting</w:t>
      </w:r>
      <w:r w:rsidR="00E2700A" w:rsidRPr="00E502D3">
        <w:rPr>
          <w:rFonts w:ascii="Arial" w:hAnsi="Arial" w:cs="Arial"/>
        </w:rPr>
        <w:t>.</w:t>
      </w:r>
    </w:p>
    <w:p w14:paraId="17F679E7" w14:textId="77777777" w:rsidR="003A334F" w:rsidRPr="00E2700A" w:rsidRDefault="002B5320" w:rsidP="009A7BF2">
      <w:pPr>
        <w:pStyle w:val="BurnessNumbering1"/>
        <w:rPr>
          <w:rFonts w:ascii="Arial" w:hAnsi="Arial" w:cs="Arial"/>
        </w:rPr>
      </w:pPr>
      <w:r w:rsidRPr="00E2700A">
        <w:rPr>
          <w:rFonts w:ascii="Arial" w:hAnsi="Arial" w:cs="Arial"/>
        </w:rPr>
        <w:t>The Treasurer, the</w:t>
      </w:r>
      <w:r w:rsidR="00E2700A" w:rsidRPr="00E2700A">
        <w:rPr>
          <w:rFonts w:ascii="Arial" w:hAnsi="Arial" w:cs="Arial"/>
        </w:rPr>
        <w:t xml:space="preserve"> </w:t>
      </w:r>
      <w:r w:rsidRPr="00E2700A">
        <w:rPr>
          <w:rFonts w:ascii="Arial" w:hAnsi="Arial" w:cs="Arial"/>
        </w:rPr>
        <w:t xml:space="preserve">Secretary and </w:t>
      </w:r>
      <w:r w:rsidR="009601B6" w:rsidRPr="00E2700A">
        <w:rPr>
          <w:rFonts w:ascii="Arial" w:hAnsi="Arial" w:cs="Arial"/>
        </w:rPr>
        <w:t xml:space="preserve">the Designated Chairperson </w:t>
      </w:r>
      <w:r w:rsidRPr="00E2700A">
        <w:rPr>
          <w:rFonts w:ascii="Arial" w:hAnsi="Arial" w:cs="Arial"/>
        </w:rPr>
        <w:t xml:space="preserve">shall </w:t>
      </w:r>
      <w:r w:rsidR="009A7BF2" w:rsidRPr="00E2700A">
        <w:rPr>
          <w:rFonts w:ascii="Arial" w:hAnsi="Arial" w:cs="Arial"/>
        </w:rPr>
        <w:t>be the office-bearers of the Church.</w:t>
      </w:r>
      <w:r w:rsidR="00313E14" w:rsidRPr="00E2700A">
        <w:rPr>
          <w:rFonts w:ascii="Arial" w:hAnsi="Arial" w:cs="Arial"/>
        </w:rPr>
        <w:t xml:space="preserve"> The same person cann</w:t>
      </w:r>
      <w:r w:rsidR="0082527A" w:rsidRPr="00E2700A">
        <w:rPr>
          <w:rFonts w:ascii="Arial" w:hAnsi="Arial" w:cs="Arial"/>
        </w:rPr>
        <w:t xml:space="preserve">ot simultaneously hold </w:t>
      </w:r>
      <w:r w:rsidR="00C6533E" w:rsidRPr="00E2700A">
        <w:rPr>
          <w:rFonts w:ascii="Arial" w:hAnsi="Arial" w:cs="Arial"/>
        </w:rPr>
        <w:t xml:space="preserve">more than one of </w:t>
      </w:r>
      <w:r w:rsidR="0082527A" w:rsidRPr="00E2700A">
        <w:rPr>
          <w:rFonts w:ascii="Arial" w:hAnsi="Arial" w:cs="Arial"/>
        </w:rPr>
        <w:t>the 3</w:t>
      </w:r>
      <w:r w:rsidR="00313E14" w:rsidRPr="00E2700A">
        <w:rPr>
          <w:rFonts w:ascii="Arial" w:hAnsi="Arial" w:cs="Arial"/>
        </w:rPr>
        <w:t xml:space="preserve"> offices of Treasurer, Secretary and Designated Chairperson</w:t>
      </w:r>
      <w:bookmarkStart w:id="34" w:name="ClauseRef38"/>
      <w:bookmarkEnd w:id="32"/>
      <w:bookmarkEnd w:id="33"/>
      <w:r w:rsidR="00C6533E" w:rsidRPr="00E2700A">
        <w:rPr>
          <w:rFonts w:ascii="Arial" w:hAnsi="Arial" w:cs="Arial"/>
        </w:rPr>
        <w:t>.</w:t>
      </w:r>
    </w:p>
    <w:bookmarkEnd w:id="34"/>
    <w:p w14:paraId="65AF58AD" w14:textId="77777777" w:rsidR="00D40844" w:rsidRDefault="009601B6" w:rsidP="007D3111">
      <w:pPr>
        <w:pStyle w:val="BurnessNumbering1"/>
        <w:rPr>
          <w:rFonts w:ascii="Arial" w:hAnsi="Arial" w:cs="Arial"/>
        </w:rPr>
      </w:pPr>
      <w:r>
        <w:rPr>
          <w:rFonts w:ascii="Arial" w:hAnsi="Arial" w:cs="Arial"/>
        </w:rPr>
        <w:t>An Office-bearer will</w:t>
      </w:r>
      <w:r w:rsidR="00D40844">
        <w:rPr>
          <w:rFonts w:ascii="Arial" w:hAnsi="Arial" w:cs="Arial"/>
        </w:rPr>
        <w:t xml:space="preserve"> cease to hold</w:t>
      </w:r>
      <w:r w:rsidR="003A334F" w:rsidRPr="009601B6">
        <w:rPr>
          <w:rFonts w:ascii="Arial" w:hAnsi="Arial" w:cs="Arial"/>
        </w:rPr>
        <w:t xml:space="preserve"> office</w:t>
      </w:r>
      <w:r w:rsidR="00D40844">
        <w:rPr>
          <w:rFonts w:ascii="Arial" w:hAnsi="Arial" w:cs="Arial"/>
        </w:rPr>
        <w:t xml:space="preserve"> as such if</w:t>
      </w:r>
      <w:r w:rsidR="00C21876" w:rsidRPr="009601B6">
        <w:rPr>
          <w:rFonts w:ascii="Arial" w:hAnsi="Arial" w:cs="Arial"/>
        </w:rPr>
        <w:t>:</w:t>
      </w:r>
    </w:p>
    <w:p w14:paraId="12E9C2D0" w14:textId="77777777" w:rsidR="003A334F" w:rsidRPr="00516C90" w:rsidRDefault="008721FF" w:rsidP="003100FE">
      <w:pPr>
        <w:pStyle w:val="BurnessNumbering2"/>
        <w:rPr>
          <w:rFonts w:ascii="Arial" w:hAnsi="Arial" w:cs="Arial"/>
        </w:rPr>
      </w:pPr>
      <w:r w:rsidRPr="00516C90">
        <w:rPr>
          <w:rFonts w:ascii="Arial" w:hAnsi="Arial" w:cs="Arial"/>
        </w:rPr>
        <w:t xml:space="preserve">he/she is </w:t>
      </w:r>
      <w:r w:rsidR="00D40844" w:rsidRPr="00516C90">
        <w:rPr>
          <w:rFonts w:ascii="Arial" w:hAnsi="Arial" w:cs="Arial"/>
        </w:rPr>
        <w:t>remove</w:t>
      </w:r>
      <w:r w:rsidRPr="00516C90">
        <w:rPr>
          <w:rFonts w:ascii="Arial" w:hAnsi="Arial" w:cs="Arial"/>
        </w:rPr>
        <w:t>d</w:t>
      </w:r>
      <w:r w:rsidR="00D40844" w:rsidRPr="00516C90">
        <w:rPr>
          <w:rFonts w:ascii="Arial" w:hAnsi="Arial" w:cs="Arial"/>
        </w:rPr>
        <w:t xml:space="preserve"> from that office</w:t>
      </w:r>
      <w:r w:rsidRPr="00516C90">
        <w:rPr>
          <w:rFonts w:ascii="Arial" w:hAnsi="Arial" w:cs="Arial"/>
        </w:rPr>
        <w:t xml:space="preserve"> by a resolution of the Leadership Team</w:t>
      </w:r>
      <w:r w:rsidR="007B6B28" w:rsidRPr="00516C90">
        <w:rPr>
          <w:rFonts w:ascii="Arial" w:hAnsi="Arial" w:cs="Arial"/>
        </w:rPr>
        <w:t>; or</w:t>
      </w:r>
      <w:r w:rsidR="003A334F" w:rsidRPr="00516C90">
        <w:rPr>
          <w:rFonts w:ascii="Arial" w:hAnsi="Arial" w:cs="Arial"/>
        </w:rPr>
        <w:t xml:space="preserve"> </w:t>
      </w:r>
    </w:p>
    <w:p w14:paraId="2CE3507F" w14:textId="77777777" w:rsidR="003A334F" w:rsidRDefault="00D40844" w:rsidP="003100FE">
      <w:pPr>
        <w:pStyle w:val="BurnessNumbering2"/>
        <w:rPr>
          <w:rFonts w:ascii="Arial" w:hAnsi="Arial" w:cs="Arial"/>
        </w:rPr>
      </w:pPr>
      <w:r w:rsidRPr="00516C90">
        <w:rPr>
          <w:rFonts w:ascii="Arial" w:hAnsi="Arial" w:cs="Arial"/>
        </w:rPr>
        <w:t>he/she gives to the Leadership Team</w:t>
      </w:r>
      <w:r w:rsidR="003A334F" w:rsidRPr="00516C90">
        <w:rPr>
          <w:rFonts w:ascii="Arial" w:hAnsi="Arial" w:cs="Arial"/>
        </w:rPr>
        <w:t xml:space="preserve"> a notice</w:t>
      </w:r>
      <w:r w:rsidR="00C21876" w:rsidRPr="00516C90">
        <w:rPr>
          <w:rFonts w:ascii="Arial" w:hAnsi="Arial" w:cs="Arial"/>
        </w:rPr>
        <w:t xml:space="preserve"> </w:t>
      </w:r>
      <w:r w:rsidR="00E07600" w:rsidRPr="00516C90">
        <w:rPr>
          <w:rFonts w:ascii="Arial" w:hAnsi="Arial" w:cs="Arial"/>
        </w:rPr>
        <w:t>of</w:t>
      </w:r>
      <w:r w:rsidR="003A334F" w:rsidRPr="00516C90">
        <w:rPr>
          <w:rFonts w:ascii="Arial" w:hAnsi="Arial" w:cs="Arial"/>
        </w:rPr>
        <w:t xml:space="preserve"> </w:t>
      </w:r>
      <w:r w:rsidR="00BE3A4E" w:rsidRPr="00516C90">
        <w:rPr>
          <w:rFonts w:ascii="Arial" w:hAnsi="Arial" w:cs="Arial"/>
        </w:rPr>
        <w:t xml:space="preserve">his/her </w:t>
      </w:r>
      <w:r w:rsidR="003A334F" w:rsidRPr="00516C90">
        <w:rPr>
          <w:rFonts w:ascii="Arial" w:hAnsi="Arial" w:cs="Arial"/>
        </w:rPr>
        <w:t>resignation fro</w:t>
      </w:r>
      <w:r w:rsidR="007B6B28" w:rsidRPr="00516C90">
        <w:rPr>
          <w:rFonts w:ascii="Arial" w:hAnsi="Arial" w:cs="Arial"/>
        </w:rPr>
        <w:t>m that office</w:t>
      </w:r>
      <w:r w:rsidRPr="00516C90">
        <w:rPr>
          <w:rFonts w:ascii="Arial" w:hAnsi="Arial" w:cs="Arial"/>
        </w:rPr>
        <w:t>; or</w:t>
      </w:r>
    </w:p>
    <w:p w14:paraId="2793F50D" w14:textId="77777777" w:rsidR="0046692E" w:rsidRPr="00516C90" w:rsidRDefault="0046692E" w:rsidP="003100FE">
      <w:pPr>
        <w:pStyle w:val="BurnessNumbering2"/>
        <w:rPr>
          <w:rFonts w:ascii="Arial" w:hAnsi="Arial" w:cs="Arial"/>
        </w:rPr>
      </w:pPr>
      <w:r>
        <w:rPr>
          <w:rFonts w:ascii="Arial" w:hAnsi="Arial" w:cs="Arial"/>
        </w:rPr>
        <w:t>he/she ceases to be a Member; or</w:t>
      </w:r>
    </w:p>
    <w:p w14:paraId="722CB030" w14:textId="77777777" w:rsidR="00D40844" w:rsidRDefault="00D40844" w:rsidP="003100FE">
      <w:pPr>
        <w:pStyle w:val="BurnessNumbering2"/>
        <w:rPr>
          <w:rFonts w:ascii="Arial" w:hAnsi="Arial" w:cs="Arial"/>
        </w:rPr>
      </w:pPr>
      <w:r w:rsidRPr="00516C90">
        <w:rPr>
          <w:rFonts w:ascii="Arial" w:hAnsi="Arial" w:cs="Arial"/>
        </w:rPr>
        <w:t>he/she</w:t>
      </w:r>
      <w:r w:rsidR="00C269BA">
        <w:rPr>
          <w:rFonts w:ascii="Arial" w:hAnsi="Arial" w:cs="Arial"/>
        </w:rPr>
        <w:t xml:space="preserve"> ceases to be a Charity Trustee; or</w:t>
      </w:r>
    </w:p>
    <w:p w14:paraId="377011AE" w14:textId="77777777" w:rsidR="00C269BA" w:rsidRPr="00516C90" w:rsidRDefault="00C269BA" w:rsidP="003100FE">
      <w:pPr>
        <w:pStyle w:val="BurnessNumbering2"/>
        <w:rPr>
          <w:rFonts w:ascii="Arial" w:hAnsi="Arial" w:cs="Arial"/>
        </w:rPr>
      </w:pPr>
      <w:r>
        <w:rPr>
          <w:rFonts w:ascii="Arial" w:hAnsi="Arial" w:cs="Arial"/>
        </w:rPr>
        <w:t xml:space="preserve">in </w:t>
      </w:r>
      <w:r w:rsidRPr="00E2700A">
        <w:rPr>
          <w:rFonts w:ascii="Arial" w:hAnsi="Arial" w:cs="Arial"/>
        </w:rPr>
        <w:t>the case of the Treasurer, he or she ceases to be a Qualifying</w:t>
      </w:r>
      <w:r>
        <w:rPr>
          <w:rFonts w:ascii="Arial" w:hAnsi="Arial" w:cs="Arial"/>
        </w:rPr>
        <w:t xml:space="preserve"> Trustee.</w:t>
      </w:r>
    </w:p>
    <w:p w14:paraId="61631DF2" w14:textId="77777777" w:rsidR="003A334F" w:rsidRPr="002F7D6E" w:rsidRDefault="00D40844" w:rsidP="00550B4D">
      <w:pPr>
        <w:pStyle w:val="BurnessNumbering2"/>
        <w:numPr>
          <w:ilvl w:val="0"/>
          <w:numId w:val="0"/>
        </w:numPr>
        <w:ind w:left="709" w:hanging="709"/>
        <w:rPr>
          <w:rFonts w:ascii="Arial" w:hAnsi="Arial" w:cs="Arial"/>
          <w:b/>
          <w:bCs/>
        </w:rPr>
      </w:pPr>
      <w:r>
        <w:rPr>
          <w:rFonts w:ascii="Arial" w:hAnsi="Arial" w:cs="Arial"/>
          <w:b/>
          <w:bCs/>
        </w:rPr>
        <w:t>Powers of the Leadership Team</w:t>
      </w:r>
      <w:r w:rsidR="00F942E3">
        <w:rPr>
          <w:rFonts w:ascii="Arial" w:hAnsi="Arial" w:cs="Arial"/>
          <w:b/>
          <w:bCs/>
        </w:rPr>
        <w:t xml:space="preserve"> and of the Members</w:t>
      </w:r>
    </w:p>
    <w:p w14:paraId="3280AFAC" w14:textId="77777777" w:rsidR="003A334F" w:rsidRPr="002F7D6E" w:rsidRDefault="001D017C" w:rsidP="00550B4D">
      <w:pPr>
        <w:pStyle w:val="BurnessNumbering1"/>
        <w:rPr>
          <w:rFonts w:ascii="Arial" w:hAnsi="Arial" w:cs="Arial"/>
        </w:rPr>
      </w:pPr>
      <w:r>
        <w:rPr>
          <w:rFonts w:ascii="Arial" w:hAnsi="Arial" w:cs="Arial"/>
        </w:rPr>
        <w:t>Except where the C</w:t>
      </w:r>
      <w:r w:rsidR="003A334F" w:rsidRPr="002F7D6E">
        <w:rPr>
          <w:rFonts w:ascii="Arial" w:hAnsi="Arial" w:cs="Arial"/>
        </w:rPr>
        <w:t>onstitution st</w:t>
      </w:r>
      <w:r>
        <w:rPr>
          <w:rFonts w:ascii="Arial" w:hAnsi="Arial" w:cs="Arial"/>
        </w:rPr>
        <w:t>ates otherwise, the Church</w:t>
      </w:r>
      <w:r w:rsidR="003A334F" w:rsidRPr="002F7D6E">
        <w:rPr>
          <w:rFonts w:ascii="Arial" w:hAnsi="Arial" w:cs="Arial"/>
        </w:rPr>
        <w:t xml:space="preserve"> (and its assets and operatio</w:t>
      </w:r>
      <w:r>
        <w:rPr>
          <w:rFonts w:ascii="Arial" w:hAnsi="Arial" w:cs="Arial"/>
        </w:rPr>
        <w:t xml:space="preserve">ns) </w:t>
      </w:r>
      <w:r w:rsidR="00D40844">
        <w:rPr>
          <w:rFonts w:ascii="Arial" w:hAnsi="Arial" w:cs="Arial"/>
        </w:rPr>
        <w:t>will be managed by the Leadership Team, and the Leadership Team</w:t>
      </w:r>
      <w:r w:rsidR="003A334F" w:rsidRPr="002F7D6E">
        <w:rPr>
          <w:rFonts w:ascii="Arial" w:hAnsi="Arial" w:cs="Arial"/>
        </w:rPr>
        <w:t xml:space="preserve"> may exercise all the pow</w:t>
      </w:r>
      <w:r>
        <w:rPr>
          <w:rFonts w:ascii="Arial" w:hAnsi="Arial" w:cs="Arial"/>
        </w:rPr>
        <w:t>ers of the Church</w:t>
      </w:r>
      <w:r w:rsidR="003A334F" w:rsidRPr="002F7D6E">
        <w:rPr>
          <w:rFonts w:ascii="Arial" w:hAnsi="Arial" w:cs="Arial"/>
        </w:rPr>
        <w:t>.</w:t>
      </w:r>
    </w:p>
    <w:p w14:paraId="0DE01C66" w14:textId="77777777" w:rsidR="003A334F" w:rsidRPr="002F7D6E" w:rsidRDefault="002458E6" w:rsidP="00550B4D">
      <w:pPr>
        <w:pStyle w:val="BurnessNumbering1"/>
        <w:rPr>
          <w:rFonts w:ascii="Arial" w:hAnsi="Arial" w:cs="Arial"/>
        </w:rPr>
      </w:pPr>
      <w:r>
        <w:rPr>
          <w:rFonts w:ascii="Arial" w:hAnsi="Arial" w:cs="Arial"/>
        </w:rPr>
        <w:lastRenderedPageBreak/>
        <w:t xml:space="preserve">A </w:t>
      </w:r>
      <w:r w:rsidR="00D40844">
        <w:rPr>
          <w:rFonts w:ascii="Arial" w:hAnsi="Arial" w:cs="Arial"/>
        </w:rPr>
        <w:t>Leadership Team</w:t>
      </w:r>
      <w:r w:rsidR="003A334F" w:rsidRPr="002F7D6E">
        <w:rPr>
          <w:rFonts w:ascii="Arial" w:hAnsi="Arial" w:cs="Arial"/>
        </w:rPr>
        <w:t xml:space="preserve"> </w:t>
      </w:r>
      <w:r>
        <w:rPr>
          <w:rFonts w:ascii="Arial" w:hAnsi="Arial" w:cs="Arial"/>
        </w:rPr>
        <w:t xml:space="preserve">Meeting </w:t>
      </w:r>
      <w:r w:rsidR="003A334F" w:rsidRPr="002F7D6E">
        <w:rPr>
          <w:rFonts w:ascii="Arial" w:hAnsi="Arial" w:cs="Arial"/>
        </w:rPr>
        <w:t>at which a quorum is present may exercise all</w:t>
      </w:r>
      <w:r w:rsidR="001D017C">
        <w:rPr>
          <w:rFonts w:ascii="Arial" w:hAnsi="Arial" w:cs="Arial"/>
        </w:rPr>
        <w:t xml:space="preserve"> pow</w:t>
      </w:r>
      <w:r w:rsidR="00D40844">
        <w:rPr>
          <w:rFonts w:ascii="Arial" w:hAnsi="Arial" w:cs="Arial"/>
        </w:rPr>
        <w:t>ers exercisable by the Leadership Team</w:t>
      </w:r>
      <w:r w:rsidR="003A334F" w:rsidRPr="002F7D6E">
        <w:rPr>
          <w:rFonts w:ascii="Arial" w:hAnsi="Arial" w:cs="Arial"/>
        </w:rPr>
        <w:t>.</w:t>
      </w:r>
    </w:p>
    <w:p w14:paraId="69AE3065" w14:textId="77777777" w:rsidR="003A334F" w:rsidRDefault="001D017C" w:rsidP="00550B4D">
      <w:pPr>
        <w:pStyle w:val="BurnessNumbering1"/>
        <w:rPr>
          <w:rFonts w:ascii="Arial" w:hAnsi="Arial" w:cs="Arial"/>
        </w:rPr>
      </w:pPr>
      <w:r>
        <w:rPr>
          <w:rFonts w:ascii="Arial" w:hAnsi="Arial" w:cs="Arial"/>
        </w:rPr>
        <w:t>The M</w:t>
      </w:r>
      <w:r w:rsidR="003A334F" w:rsidRPr="002F7D6E">
        <w:rPr>
          <w:rFonts w:ascii="Arial" w:hAnsi="Arial" w:cs="Arial"/>
        </w:rPr>
        <w:t>embers may, by way of a resolu</w:t>
      </w:r>
      <w:r>
        <w:rPr>
          <w:rFonts w:ascii="Arial" w:hAnsi="Arial" w:cs="Arial"/>
        </w:rPr>
        <w:t>tion passed in compliance with C</w:t>
      </w:r>
      <w:r w:rsidR="003A334F" w:rsidRPr="002F7D6E">
        <w:rPr>
          <w:rFonts w:ascii="Arial" w:hAnsi="Arial" w:cs="Arial"/>
        </w:rPr>
        <w:t>lause</w:t>
      </w:r>
      <w:r w:rsidR="00F92B89">
        <w:rPr>
          <w:rFonts w:ascii="Arial" w:hAnsi="Arial" w:cs="Arial"/>
        </w:rPr>
        <w:t xml:space="preserve"> 45</w:t>
      </w:r>
      <w:r w:rsidR="00D40844">
        <w:rPr>
          <w:rFonts w:ascii="Arial" w:hAnsi="Arial" w:cs="Arial"/>
        </w:rPr>
        <w:t>, direct the Leadership Team</w:t>
      </w:r>
      <w:r w:rsidR="003A334F" w:rsidRPr="002F7D6E">
        <w:rPr>
          <w:rFonts w:ascii="Arial" w:hAnsi="Arial" w:cs="Arial"/>
        </w:rPr>
        <w:t xml:space="preserve"> to take any particular step or direct </w:t>
      </w:r>
      <w:r w:rsidR="00D40844">
        <w:rPr>
          <w:rFonts w:ascii="Arial" w:hAnsi="Arial" w:cs="Arial"/>
        </w:rPr>
        <w:t>the Leadership Team</w:t>
      </w:r>
      <w:r w:rsidR="003A334F" w:rsidRPr="002F7D6E">
        <w:rPr>
          <w:rFonts w:ascii="Arial" w:hAnsi="Arial" w:cs="Arial"/>
        </w:rPr>
        <w:t xml:space="preserve"> </w:t>
      </w:r>
      <w:r>
        <w:rPr>
          <w:rFonts w:ascii="Arial" w:hAnsi="Arial" w:cs="Arial"/>
        </w:rPr>
        <w:t xml:space="preserve">not to take any particular step, and </w:t>
      </w:r>
      <w:r w:rsidR="0073076A">
        <w:rPr>
          <w:rFonts w:ascii="Arial" w:hAnsi="Arial" w:cs="Arial"/>
        </w:rPr>
        <w:t>provided that such direction is not inconsistent with the Purposes</w:t>
      </w:r>
      <w:r w:rsidR="00BE3A4E">
        <w:rPr>
          <w:rFonts w:ascii="Arial" w:hAnsi="Arial" w:cs="Arial"/>
        </w:rPr>
        <w:t xml:space="preserve"> or with the Act or any other statutory or legislative provision</w:t>
      </w:r>
      <w:r w:rsidR="0073076A">
        <w:rPr>
          <w:rFonts w:ascii="Arial" w:hAnsi="Arial" w:cs="Arial"/>
        </w:rPr>
        <w:t xml:space="preserve">, </w:t>
      </w:r>
      <w:r w:rsidR="00D40844">
        <w:rPr>
          <w:rFonts w:ascii="Arial" w:hAnsi="Arial" w:cs="Arial"/>
        </w:rPr>
        <w:t>the Leadership Team</w:t>
      </w:r>
      <w:r w:rsidR="003A334F" w:rsidRPr="002F7D6E">
        <w:rPr>
          <w:rFonts w:ascii="Arial" w:hAnsi="Arial" w:cs="Arial"/>
        </w:rPr>
        <w:t xml:space="preserve"> shall give effect to</w:t>
      </w:r>
      <w:r w:rsidR="0073076A">
        <w:rPr>
          <w:rFonts w:ascii="Arial" w:hAnsi="Arial" w:cs="Arial"/>
        </w:rPr>
        <w:t xml:space="preserve"> any such direction accordingly</w:t>
      </w:r>
      <w:r w:rsidR="00F942E3">
        <w:rPr>
          <w:rFonts w:ascii="Arial" w:hAnsi="Arial" w:cs="Arial"/>
        </w:rPr>
        <w:t>.</w:t>
      </w:r>
    </w:p>
    <w:p w14:paraId="5A838D7F" w14:textId="77777777" w:rsidR="00F942E3" w:rsidRPr="002F7D6E" w:rsidRDefault="00F942E3" w:rsidP="00550B4D">
      <w:pPr>
        <w:pStyle w:val="BurnessNumbering1"/>
        <w:rPr>
          <w:rFonts w:ascii="Arial" w:hAnsi="Arial" w:cs="Arial"/>
        </w:rPr>
      </w:pPr>
      <w:r>
        <w:rPr>
          <w:rFonts w:ascii="Arial" w:hAnsi="Arial" w:cs="Arial"/>
        </w:rPr>
        <w:t xml:space="preserve">Notwithstanding the terms of </w:t>
      </w:r>
      <w:r w:rsidR="00F92B89">
        <w:rPr>
          <w:rFonts w:ascii="Arial" w:hAnsi="Arial" w:cs="Arial"/>
        </w:rPr>
        <w:t>Clause 8</w:t>
      </w:r>
      <w:r w:rsidR="008E1740">
        <w:rPr>
          <w:rFonts w:ascii="Arial" w:hAnsi="Arial" w:cs="Arial"/>
        </w:rPr>
        <w:t>1</w:t>
      </w:r>
      <w:r w:rsidR="006045BC">
        <w:rPr>
          <w:rFonts w:ascii="Arial" w:hAnsi="Arial" w:cs="Arial"/>
        </w:rPr>
        <w:t>, even in the absence of a fo</w:t>
      </w:r>
      <w:r w:rsidR="00F92B89">
        <w:rPr>
          <w:rFonts w:ascii="Arial" w:hAnsi="Arial" w:cs="Arial"/>
        </w:rPr>
        <w:t>rmal direction under Clause 8</w:t>
      </w:r>
      <w:r w:rsidR="008E1740">
        <w:rPr>
          <w:rFonts w:ascii="Arial" w:hAnsi="Arial" w:cs="Arial"/>
        </w:rPr>
        <w:t>1</w:t>
      </w:r>
      <w:r w:rsidR="006045BC">
        <w:rPr>
          <w:rFonts w:ascii="Arial" w:hAnsi="Arial" w:cs="Arial"/>
        </w:rPr>
        <w:t>, and subject to their other duties in terms of the Act and the Constitution, the Charity Trustees in exercising their functions will in so far as reasonably practicable</w:t>
      </w:r>
      <w:r w:rsidR="00E07600">
        <w:rPr>
          <w:rFonts w:ascii="Arial" w:hAnsi="Arial" w:cs="Arial"/>
        </w:rPr>
        <w:t>,</w:t>
      </w:r>
      <w:r w:rsidR="006045BC">
        <w:rPr>
          <w:rFonts w:ascii="Arial" w:hAnsi="Arial" w:cs="Arial"/>
        </w:rPr>
        <w:t xml:space="preserve"> reflect and give effect to the values, preferences and wishes of the Members as expressed through the decisions and considerations of the Members Meetings.</w:t>
      </w:r>
    </w:p>
    <w:p w14:paraId="03D8362E" w14:textId="77777777" w:rsidR="003A334F" w:rsidRPr="002F7D6E" w:rsidRDefault="0073076A" w:rsidP="00550B4D">
      <w:pPr>
        <w:pStyle w:val="BurnessNumbering1"/>
        <w:numPr>
          <w:ilvl w:val="0"/>
          <w:numId w:val="0"/>
        </w:numPr>
        <w:rPr>
          <w:rFonts w:ascii="Arial" w:hAnsi="Arial" w:cs="Arial"/>
          <w:b/>
          <w:bCs/>
        </w:rPr>
      </w:pPr>
      <w:r>
        <w:rPr>
          <w:rFonts w:ascii="Arial" w:hAnsi="Arial" w:cs="Arial"/>
          <w:b/>
          <w:bCs/>
        </w:rPr>
        <w:t>G</w:t>
      </w:r>
      <w:r w:rsidR="003A334F" w:rsidRPr="002F7D6E">
        <w:rPr>
          <w:rFonts w:ascii="Arial" w:hAnsi="Arial" w:cs="Arial"/>
          <w:b/>
          <w:bCs/>
        </w:rPr>
        <w:t>eneral duties</w:t>
      </w:r>
      <w:r>
        <w:rPr>
          <w:rFonts w:ascii="Arial" w:hAnsi="Arial" w:cs="Arial"/>
          <w:b/>
          <w:bCs/>
        </w:rPr>
        <w:t xml:space="preserve"> of </w:t>
      </w:r>
      <w:r w:rsidR="00F942E3">
        <w:rPr>
          <w:rFonts w:ascii="Arial" w:hAnsi="Arial" w:cs="Arial"/>
          <w:b/>
          <w:bCs/>
        </w:rPr>
        <w:t xml:space="preserve">the </w:t>
      </w:r>
      <w:r>
        <w:rPr>
          <w:rFonts w:ascii="Arial" w:hAnsi="Arial" w:cs="Arial"/>
          <w:b/>
          <w:bCs/>
        </w:rPr>
        <w:t>Charity Trustees</w:t>
      </w:r>
    </w:p>
    <w:p w14:paraId="18A32B8D" w14:textId="77777777" w:rsidR="003A334F" w:rsidRPr="002F7D6E" w:rsidRDefault="001D017C" w:rsidP="00550B4D">
      <w:pPr>
        <w:pStyle w:val="BurnessNumbering1"/>
        <w:rPr>
          <w:rFonts w:ascii="Arial" w:hAnsi="Arial" w:cs="Arial"/>
        </w:rPr>
      </w:pPr>
      <w:bookmarkStart w:id="35" w:name="ClauseRef39"/>
      <w:r>
        <w:rPr>
          <w:rFonts w:ascii="Arial" w:hAnsi="Arial" w:cs="Arial"/>
        </w:rPr>
        <w:t>Each of the Charity T</w:t>
      </w:r>
      <w:r w:rsidR="003A334F" w:rsidRPr="002F7D6E">
        <w:rPr>
          <w:rFonts w:ascii="Arial" w:hAnsi="Arial" w:cs="Arial"/>
        </w:rPr>
        <w:t>rustees has a duty</w:t>
      </w:r>
      <w:r>
        <w:rPr>
          <w:rFonts w:ascii="Arial" w:hAnsi="Arial" w:cs="Arial"/>
        </w:rPr>
        <w:t>, in exercising functions as a Charity T</w:t>
      </w:r>
      <w:r w:rsidR="003A334F" w:rsidRPr="002F7D6E">
        <w:rPr>
          <w:rFonts w:ascii="Arial" w:hAnsi="Arial" w:cs="Arial"/>
        </w:rPr>
        <w:t>rustee, to act in t</w:t>
      </w:r>
      <w:r>
        <w:rPr>
          <w:rFonts w:ascii="Arial" w:hAnsi="Arial" w:cs="Arial"/>
        </w:rPr>
        <w:t>he interests of the Church and, in particular, must:</w:t>
      </w:r>
    </w:p>
    <w:bookmarkEnd w:id="35"/>
    <w:p w14:paraId="46CA7379" w14:textId="77777777" w:rsidR="003A334F" w:rsidRPr="003100FE" w:rsidRDefault="003A334F" w:rsidP="003100FE">
      <w:pPr>
        <w:pStyle w:val="BurnessNumbering2"/>
        <w:rPr>
          <w:rFonts w:ascii="Arial" w:hAnsi="Arial" w:cs="Arial"/>
        </w:rPr>
      </w:pPr>
      <w:r w:rsidRPr="003100FE">
        <w:rPr>
          <w:rFonts w:ascii="Arial" w:hAnsi="Arial" w:cs="Arial"/>
        </w:rPr>
        <w:t>seek, in good faith,</w:t>
      </w:r>
      <w:r w:rsidR="001D017C" w:rsidRPr="003100FE">
        <w:rPr>
          <w:rFonts w:ascii="Arial" w:hAnsi="Arial" w:cs="Arial"/>
        </w:rPr>
        <w:t xml:space="preserve"> to ensure that the Church</w:t>
      </w:r>
      <w:r w:rsidRPr="003100FE">
        <w:rPr>
          <w:rFonts w:ascii="Arial" w:hAnsi="Arial" w:cs="Arial"/>
        </w:rPr>
        <w:t xml:space="preserve"> acts in a manner</w:t>
      </w:r>
      <w:r w:rsidR="001D017C" w:rsidRPr="003100FE">
        <w:rPr>
          <w:rFonts w:ascii="Arial" w:hAnsi="Arial" w:cs="Arial"/>
        </w:rPr>
        <w:t xml:space="preserve"> which is in accordance with the P</w:t>
      </w:r>
      <w:r w:rsidRPr="003100FE">
        <w:rPr>
          <w:rFonts w:ascii="Arial" w:hAnsi="Arial" w:cs="Arial"/>
        </w:rPr>
        <w:t>urposes;</w:t>
      </w:r>
    </w:p>
    <w:p w14:paraId="5FBCCC16" w14:textId="77777777" w:rsidR="003A334F" w:rsidRPr="003100FE" w:rsidRDefault="003A334F" w:rsidP="003100FE">
      <w:pPr>
        <w:pStyle w:val="BurnessNumbering2"/>
        <w:rPr>
          <w:rFonts w:ascii="Arial" w:hAnsi="Arial" w:cs="Arial"/>
        </w:rPr>
      </w:pPr>
      <w:r w:rsidRPr="003100FE">
        <w:rPr>
          <w:rFonts w:ascii="Arial" w:hAnsi="Arial" w:cs="Arial"/>
        </w:rPr>
        <w:t>act with the care and diligence which it is reasonable to expect of a person who is managing the affairs of another person;</w:t>
      </w:r>
    </w:p>
    <w:p w14:paraId="68EE4DBE" w14:textId="77777777" w:rsidR="003A334F" w:rsidRPr="003100FE" w:rsidRDefault="003A334F" w:rsidP="003100FE">
      <w:pPr>
        <w:pStyle w:val="BurnessNumbering2"/>
        <w:rPr>
          <w:rFonts w:ascii="Arial" w:hAnsi="Arial" w:cs="Arial"/>
        </w:rPr>
      </w:pPr>
      <w:r w:rsidRPr="003100FE">
        <w:rPr>
          <w:rFonts w:ascii="Arial" w:hAnsi="Arial" w:cs="Arial"/>
        </w:rPr>
        <w:t>in circumstances giving rise to the possibility of a conflict of i</w:t>
      </w:r>
      <w:r w:rsidR="001D017C" w:rsidRPr="003100FE">
        <w:rPr>
          <w:rFonts w:ascii="Arial" w:hAnsi="Arial" w:cs="Arial"/>
        </w:rPr>
        <w:t>nterest between the Church</w:t>
      </w:r>
      <w:r w:rsidRPr="003100FE">
        <w:rPr>
          <w:rFonts w:ascii="Arial" w:hAnsi="Arial" w:cs="Arial"/>
        </w:rPr>
        <w:t xml:space="preserve"> and any other party:</w:t>
      </w:r>
    </w:p>
    <w:p w14:paraId="1929657E" w14:textId="77777777" w:rsidR="003A334F" w:rsidRPr="003100FE" w:rsidRDefault="001D017C" w:rsidP="003100FE">
      <w:pPr>
        <w:pStyle w:val="BurnessNumbering3"/>
        <w:rPr>
          <w:rFonts w:ascii="Arial" w:hAnsi="Arial" w:cs="Arial"/>
        </w:rPr>
      </w:pPr>
      <w:r w:rsidRPr="003100FE">
        <w:rPr>
          <w:rFonts w:ascii="Arial" w:hAnsi="Arial" w:cs="Arial"/>
        </w:rPr>
        <w:t>put the interests of the Church</w:t>
      </w:r>
      <w:r w:rsidR="003A334F" w:rsidRPr="003100FE">
        <w:rPr>
          <w:rFonts w:ascii="Arial" w:hAnsi="Arial" w:cs="Arial"/>
        </w:rPr>
        <w:t xml:space="preserve"> before that of the other party;</w:t>
      </w:r>
      <w:r w:rsidR="00C21876" w:rsidRPr="003100FE">
        <w:rPr>
          <w:rFonts w:ascii="Arial" w:hAnsi="Arial" w:cs="Arial"/>
        </w:rPr>
        <w:t xml:space="preserve"> </w:t>
      </w:r>
      <w:r w:rsidR="007D5C95">
        <w:rPr>
          <w:rFonts w:ascii="Arial" w:hAnsi="Arial" w:cs="Arial"/>
        </w:rPr>
        <w:t>or</w:t>
      </w:r>
    </w:p>
    <w:p w14:paraId="642742BA" w14:textId="77777777" w:rsidR="003A334F" w:rsidRPr="003100FE" w:rsidRDefault="003A334F" w:rsidP="003100FE">
      <w:pPr>
        <w:pStyle w:val="BurnessNumbering3"/>
        <w:rPr>
          <w:rFonts w:ascii="Arial" w:hAnsi="Arial" w:cs="Arial"/>
        </w:rPr>
      </w:pPr>
      <w:r w:rsidRPr="003100FE">
        <w:rPr>
          <w:rFonts w:ascii="Arial" w:hAnsi="Arial" w:cs="Arial"/>
        </w:rPr>
        <w:t>where any other duty prevents him/her from doing so, disclose the conflict</w:t>
      </w:r>
      <w:r w:rsidR="00D40844" w:rsidRPr="003100FE">
        <w:rPr>
          <w:rFonts w:ascii="Arial" w:hAnsi="Arial" w:cs="Arial"/>
        </w:rPr>
        <w:t>ing interest to the Leadership Team</w:t>
      </w:r>
      <w:r w:rsidRPr="003100FE">
        <w:rPr>
          <w:rFonts w:ascii="Arial" w:hAnsi="Arial" w:cs="Arial"/>
        </w:rPr>
        <w:t xml:space="preserve"> and refrain from participating in any deliber</w:t>
      </w:r>
      <w:r w:rsidR="001D017C" w:rsidRPr="003100FE">
        <w:rPr>
          <w:rFonts w:ascii="Arial" w:hAnsi="Arial" w:cs="Arial"/>
        </w:rPr>
        <w:t>ation or decision of the other Charity T</w:t>
      </w:r>
      <w:r w:rsidRPr="003100FE">
        <w:rPr>
          <w:rFonts w:ascii="Arial" w:hAnsi="Arial" w:cs="Arial"/>
        </w:rPr>
        <w:t>rustees with regard to the matter in question;</w:t>
      </w:r>
      <w:r w:rsidR="00C21876" w:rsidRPr="003100FE">
        <w:rPr>
          <w:rFonts w:ascii="Arial" w:hAnsi="Arial" w:cs="Arial"/>
        </w:rPr>
        <w:t xml:space="preserve"> and</w:t>
      </w:r>
    </w:p>
    <w:p w14:paraId="5137BD00" w14:textId="77777777" w:rsidR="003A334F" w:rsidRPr="003100FE" w:rsidRDefault="00E72ABC" w:rsidP="003100FE">
      <w:pPr>
        <w:pStyle w:val="BurnessNumbering2"/>
        <w:rPr>
          <w:rFonts w:ascii="Arial" w:hAnsi="Arial" w:cs="Arial"/>
        </w:rPr>
      </w:pPr>
      <w:r w:rsidRPr="003100FE">
        <w:rPr>
          <w:rFonts w:ascii="Arial" w:hAnsi="Arial" w:cs="Arial"/>
        </w:rPr>
        <w:t>ensure that the Church</w:t>
      </w:r>
      <w:r w:rsidR="003A334F" w:rsidRPr="003100FE">
        <w:rPr>
          <w:rFonts w:ascii="Arial" w:hAnsi="Arial" w:cs="Arial"/>
        </w:rPr>
        <w:t xml:space="preserve"> complies with any direction, requirement, notice or duty </w:t>
      </w:r>
      <w:r w:rsidR="00E063DA" w:rsidRPr="003100FE">
        <w:rPr>
          <w:rFonts w:ascii="Arial" w:hAnsi="Arial" w:cs="Arial"/>
        </w:rPr>
        <w:t>imposed under</w:t>
      </w:r>
      <w:r w:rsidR="003A334F" w:rsidRPr="003100FE">
        <w:rPr>
          <w:rFonts w:ascii="Arial" w:hAnsi="Arial" w:cs="Arial"/>
        </w:rPr>
        <w:t xml:space="preserve"> </w:t>
      </w:r>
      <w:r w:rsidR="001D017C" w:rsidRPr="003100FE">
        <w:rPr>
          <w:rFonts w:ascii="Arial" w:hAnsi="Arial" w:cs="Arial"/>
        </w:rPr>
        <w:t>or by virtue of the Act</w:t>
      </w:r>
      <w:r w:rsidR="003A334F" w:rsidRPr="003100FE">
        <w:rPr>
          <w:rFonts w:ascii="Arial" w:hAnsi="Arial" w:cs="Arial"/>
        </w:rPr>
        <w:t>.</w:t>
      </w:r>
    </w:p>
    <w:p w14:paraId="625A8443" w14:textId="77777777" w:rsidR="003A334F" w:rsidRPr="002F7D6E" w:rsidRDefault="003A334F" w:rsidP="00550B4D">
      <w:pPr>
        <w:pStyle w:val="BurnessNumbering1"/>
        <w:rPr>
          <w:rFonts w:ascii="Arial" w:hAnsi="Arial" w:cs="Arial"/>
        </w:rPr>
      </w:pPr>
      <w:r w:rsidRPr="002F7D6E">
        <w:rPr>
          <w:rFonts w:ascii="Arial" w:hAnsi="Arial" w:cs="Arial"/>
        </w:rPr>
        <w:t>In addi</w:t>
      </w:r>
      <w:r w:rsidR="0073076A">
        <w:rPr>
          <w:rFonts w:ascii="Arial" w:hAnsi="Arial" w:cs="Arial"/>
        </w:rPr>
        <w:t>tion to the duties outlined in C</w:t>
      </w:r>
      <w:r w:rsidRPr="002F7D6E">
        <w:rPr>
          <w:rFonts w:ascii="Arial" w:hAnsi="Arial" w:cs="Arial"/>
        </w:rPr>
        <w:t>lause</w:t>
      </w:r>
      <w:r w:rsidR="00F92B89">
        <w:rPr>
          <w:rFonts w:ascii="Arial" w:hAnsi="Arial" w:cs="Arial"/>
        </w:rPr>
        <w:t xml:space="preserve"> 8</w:t>
      </w:r>
      <w:r w:rsidR="007D5C95">
        <w:rPr>
          <w:rFonts w:ascii="Arial" w:hAnsi="Arial" w:cs="Arial"/>
        </w:rPr>
        <w:t>3</w:t>
      </w:r>
      <w:r w:rsidR="0073076A">
        <w:rPr>
          <w:rFonts w:ascii="Arial" w:hAnsi="Arial" w:cs="Arial"/>
        </w:rPr>
        <w:t>, all of the Charity T</w:t>
      </w:r>
      <w:r w:rsidRPr="002F7D6E">
        <w:rPr>
          <w:rFonts w:ascii="Arial" w:hAnsi="Arial" w:cs="Arial"/>
        </w:rPr>
        <w:t>rustees must take such steps as are reasonably practicabl</w:t>
      </w:r>
      <w:r w:rsidR="0073076A">
        <w:rPr>
          <w:rFonts w:ascii="Arial" w:hAnsi="Arial" w:cs="Arial"/>
        </w:rPr>
        <w:t xml:space="preserve">e for the purpose of ensuring: </w:t>
      </w:r>
    </w:p>
    <w:p w14:paraId="4590E152" w14:textId="77777777" w:rsidR="00045562" w:rsidRDefault="003A334F" w:rsidP="003100FE">
      <w:pPr>
        <w:pStyle w:val="BurnessNumbering2"/>
        <w:rPr>
          <w:rFonts w:ascii="Arial" w:hAnsi="Arial" w:cs="Arial"/>
        </w:rPr>
      </w:pPr>
      <w:r w:rsidRPr="003100FE">
        <w:rPr>
          <w:rFonts w:ascii="Arial" w:hAnsi="Arial" w:cs="Arial"/>
        </w:rPr>
        <w:t>that any brea</w:t>
      </w:r>
      <w:r w:rsidR="0073076A" w:rsidRPr="003100FE">
        <w:rPr>
          <w:rFonts w:ascii="Arial" w:hAnsi="Arial" w:cs="Arial"/>
        </w:rPr>
        <w:t>ch of any of those duties by a C</w:t>
      </w:r>
      <w:r w:rsidRPr="003100FE">
        <w:rPr>
          <w:rFonts w:ascii="Arial" w:hAnsi="Arial" w:cs="Arial"/>
        </w:rPr>
        <w:t xml:space="preserve">harity </w:t>
      </w:r>
      <w:r w:rsidR="0073076A" w:rsidRPr="003100FE">
        <w:rPr>
          <w:rFonts w:ascii="Arial" w:hAnsi="Arial" w:cs="Arial"/>
        </w:rPr>
        <w:t>Trustee is corrected by the Charity T</w:t>
      </w:r>
      <w:r w:rsidRPr="003100FE">
        <w:rPr>
          <w:rFonts w:ascii="Arial" w:hAnsi="Arial" w:cs="Arial"/>
        </w:rPr>
        <w:t>rustee concerned</w:t>
      </w:r>
      <w:r w:rsidR="0073076A" w:rsidRPr="003100FE">
        <w:rPr>
          <w:rFonts w:ascii="Arial" w:hAnsi="Arial" w:cs="Arial"/>
        </w:rPr>
        <w:t>,</w:t>
      </w:r>
      <w:r w:rsidRPr="003100FE">
        <w:rPr>
          <w:rFonts w:ascii="Arial" w:hAnsi="Arial" w:cs="Arial"/>
        </w:rPr>
        <w:t xml:space="preserve"> </w:t>
      </w:r>
      <w:r w:rsidR="00BE3A4E" w:rsidRPr="003100FE">
        <w:rPr>
          <w:rFonts w:ascii="Arial" w:hAnsi="Arial" w:cs="Arial"/>
        </w:rPr>
        <w:t>and not repeated;</w:t>
      </w:r>
    </w:p>
    <w:p w14:paraId="6220DE9A" w14:textId="77777777" w:rsidR="003A334F" w:rsidRPr="003100FE" w:rsidRDefault="00BE3A4E" w:rsidP="00045562">
      <w:pPr>
        <w:pStyle w:val="BurnessNumbering1"/>
        <w:numPr>
          <w:ilvl w:val="0"/>
          <w:numId w:val="0"/>
        </w:numPr>
        <w:ind w:left="709" w:hanging="709"/>
      </w:pPr>
      <w:r w:rsidRPr="003100FE">
        <w:t xml:space="preserve"> </w:t>
      </w:r>
    </w:p>
    <w:p w14:paraId="2208B5A7" w14:textId="77777777" w:rsidR="003A334F" w:rsidRPr="003100FE" w:rsidRDefault="003A334F" w:rsidP="003100FE">
      <w:pPr>
        <w:pStyle w:val="BurnessNumbering2"/>
        <w:rPr>
          <w:rFonts w:ascii="Arial" w:hAnsi="Arial" w:cs="Arial"/>
        </w:rPr>
      </w:pPr>
      <w:r w:rsidRPr="003100FE">
        <w:rPr>
          <w:rFonts w:ascii="Arial" w:hAnsi="Arial" w:cs="Arial"/>
        </w:rPr>
        <w:lastRenderedPageBreak/>
        <w:t xml:space="preserve">that any </w:t>
      </w:r>
      <w:r w:rsidR="0073076A" w:rsidRPr="003100FE">
        <w:rPr>
          <w:rFonts w:ascii="Arial" w:hAnsi="Arial" w:cs="Arial"/>
        </w:rPr>
        <w:t>Charity T</w:t>
      </w:r>
      <w:r w:rsidRPr="003100FE">
        <w:rPr>
          <w:rFonts w:ascii="Arial" w:hAnsi="Arial" w:cs="Arial"/>
        </w:rPr>
        <w:t>rustee who has been in serious and persistent breach o</w:t>
      </w:r>
      <w:r w:rsidR="007F0DE0">
        <w:rPr>
          <w:rFonts w:ascii="Arial" w:hAnsi="Arial" w:cs="Arial"/>
        </w:rPr>
        <w:t>f those duties is suspended</w:t>
      </w:r>
      <w:r w:rsidR="0073076A" w:rsidRPr="003100FE">
        <w:rPr>
          <w:rFonts w:ascii="Arial" w:hAnsi="Arial" w:cs="Arial"/>
        </w:rPr>
        <w:t xml:space="preserve"> as a Charity T</w:t>
      </w:r>
      <w:r w:rsidR="00BE3A4E" w:rsidRPr="003100FE">
        <w:rPr>
          <w:rFonts w:ascii="Arial" w:hAnsi="Arial" w:cs="Arial"/>
        </w:rPr>
        <w:t>rustee</w:t>
      </w:r>
      <w:r w:rsidR="007F0DE0">
        <w:rPr>
          <w:rFonts w:ascii="Arial" w:hAnsi="Arial" w:cs="Arial"/>
        </w:rPr>
        <w:t xml:space="preserve">, and a recommendation for his/her removal as a Charity Trustee is brought to a Members </w:t>
      </w:r>
      <w:r w:rsidR="00F92B89">
        <w:rPr>
          <w:rFonts w:ascii="Arial" w:hAnsi="Arial" w:cs="Arial"/>
        </w:rPr>
        <w:t>Meeting in terms of Clauses 6</w:t>
      </w:r>
      <w:r w:rsidR="006071DD">
        <w:rPr>
          <w:rFonts w:ascii="Arial" w:hAnsi="Arial" w:cs="Arial"/>
        </w:rPr>
        <w:t>5</w:t>
      </w:r>
      <w:r w:rsidR="0026171C">
        <w:rPr>
          <w:rFonts w:ascii="Arial" w:hAnsi="Arial" w:cs="Arial"/>
        </w:rPr>
        <w:t xml:space="preserve"> </w:t>
      </w:r>
      <w:r w:rsidR="006071DD">
        <w:rPr>
          <w:rFonts w:ascii="Arial" w:hAnsi="Arial" w:cs="Arial"/>
        </w:rPr>
        <w:t xml:space="preserve">to </w:t>
      </w:r>
      <w:r w:rsidR="0026171C">
        <w:rPr>
          <w:rFonts w:ascii="Arial" w:hAnsi="Arial" w:cs="Arial"/>
        </w:rPr>
        <w:t>6</w:t>
      </w:r>
      <w:r w:rsidR="007D5C95">
        <w:rPr>
          <w:rFonts w:ascii="Arial" w:hAnsi="Arial" w:cs="Arial"/>
        </w:rPr>
        <w:t>7</w:t>
      </w:r>
      <w:r w:rsidR="00F92B89">
        <w:rPr>
          <w:rFonts w:ascii="Arial" w:hAnsi="Arial" w:cs="Arial"/>
        </w:rPr>
        <w:t xml:space="preserve"> </w:t>
      </w:r>
      <w:r w:rsidR="006071DD">
        <w:rPr>
          <w:rFonts w:ascii="Arial" w:hAnsi="Arial" w:cs="Arial"/>
        </w:rPr>
        <w:t xml:space="preserve">inclusive </w:t>
      </w:r>
      <w:r w:rsidR="00F92B89">
        <w:rPr>
          <w:rFonts w:ascii="Arial" w:hAnsi="Arial" w:cs="Arial"/>
        </w:rPr>
        <w:t xml:space="preserve">and </w:t>
      </w:r>
      <w:r w:rsidR="007D5C95">
        <w:rPr>
          <w:rFonts w:ascii="Arial" w:hAnsi="Arial" w:cs="Arial"/>
        </w:rPr>
        <w:t>69</w:t>
      </w:r>
      <w:r w:rsidR="00BE3A4E" w:rsidRPr="003100FE">
        <w:rPr>
          <w:rFonts w:ascii="Arial" w:hAnsi="Arial" w:cs="Arial"/>
        </w:rPr>
        <w:t>; and</w:t>
      </w:r>
    </w:p>
    <w:p w14:paraId="432D9D3C" w14:textId="63D6FAFB" w:rsidR="00BE3A4E" w:rsidRDefault="00BE3A4E" w:rsidP="003100FE">
      <w:pPr>
        <w:pStyle w:val="BurnessNumbering2"/>
        <w:rPr>
          <w:rFonts w:ascii="Arial" w:hAnsi="Arial" w:cs="Arial"/>
        </w:rPr>
      </w:pPr>
      <w:r w:rsidRPr="003100FE">
        <w:rPr>
          <w:rFonts w:ascii="Arial" w:hAnsi="Arial" w:cs="Arial"/>
        </w:rPr>
        <w:t>that</w:t>
      </w:r>
      <w:r w:rsidR="007D5C95">
        <w:rPr>
          <w:rFonts w:ascii="Arial" w:hAnsi="Arial" w:cs="Arial"/>
        </w:rPr>
        <w:t>,</w:t>
      </w:r>
      <w:r w:rsidRPr="003100FE">
        <w:rPr>
          <w:rFonts w:ascii="Arial" w:hAnsi="Arial" w:cs="Arial"/>
        </w:rPr>
        <w:t xml:space="preserve"> </w:t>
      </w:r>
      <w:r w:rsidR="00C36256" w:rsidRPr="003100FE">
        <w:rPr>
          <w:rFonts w:ascii="Arial" w:hAnsi="Arial" w:cs="Arial"/>
        </w:rPr>
        <w:t>in so far as reasonably practicable</w:t>
      </w:r>
      <w:r w:rsidR="007D5C95">
        <w:rPr>
          <w:rFonts w:ascii="Arial" w:hAnsi="Arial" w:cs="Arial"/>
        </w:rPr>
        <w:t>,</w:t>
      </w:r>
      <w:r w:rsidR="00C36256" w:rsidRPr="003100FE">
        <w:rPr>
          <w:rFonts w:ascii="Arial" w:hAnsi="Arial" w:cs="Arial"/>
        </w:rPr>
        <w:t xml:space="preserve"> </w:t>
      </w:r>
      <w:r w:rsidRPr="003100FE">
        <w:rPr>
          <w:rFonts w:ascii="Arial" w:hAnsi="Arial" w:cs="Arial"/>
        </w:rPr>
        <w:t>any dispute between or among Members</w:t>
      </w:r>
      <w:r w:rsidR="007D5C95">
        <w:rPr>
          <w:rFonts w:ascii="Arial" w:hAnsi="Arial" w:cs="Arial"/>
        </w:rPr>
        <w:t xml:space="preserve"> (</w:t>
      </w:r>
      <w:r w:rsidRPr="003100FE">
        <w:rPr>
          <w:rFonts w:ascii="Arial" w:hAnsi="Arial" w:cs="Arial"/>
        </w:rPr>
        <w:t xml:space="preserve">including such disputes as </w:t>
      </w:r>
      <w:r w:rsidR="00CB4C48" w:rsidRPr="003100FE">
        <w:rPr>
          <w:rFonts w:ascii="Arial" w:hAnsi="Arial" w:cs="Arial"/>
        </w:rPr>
        <w:t>may be referred to the Leadership Team</w:t>
      </w:r>
      <w:r w:rsidRPr="003100FE">
        <w:rPr>
          <w:rFonts w:ascii="Arial" w:hAnsi="Arial" w:cs="Arial"/>
        </w:rPr>
        <w:t xml:space="preserve"> </w:t>
      </w:r>
      <w:r w:rsidR="00F92B89">
        <w:rPr>
          <w:rFonts w:ascii="Arial" w:hAnsi="Arial" w:cs="Arial"/>
        </w:rPr>
        <w:t>for resolution under Clause 22</w:t>
      </w:r>
      <w:r w:rsidR="00061608" w:rsidRPr="003100FE">
        <w:rPr>
          <w:rFonts w:ascii="Arial" w:hAnsi="Arial" w:cs="Arial"/>
        </w:rPr>
        <w:t>.</w:t>
      </w:r>
      <w:r w:rsidR="00DD41C8">
        <w:rPr>
          <w:rFonts w:ascii="Arial" w:hAnsi="Arial" w:cs="Arial"/>
        </w:rPr>
        <w:t>9</w:t>
      </w:r>
      <w:r w:rsidR="007D5C95">
        <w:rPr>
          <w:rFonts w:ascii="Arial" w:hAnsi="Arial" w:cs="Arial"/>
        </w:rPr>
        <w:t>)</w:t>
      </w:r>
      <w:r w:rsidR="00C36256" w:rsidRPr="003100FE">
        <w:rPr>
          <w:rFonts w:ascii="Arial" w:hAnsi="Arial" w:cs="Arial"/>
        </w:rPr>
        <w:t xml:space="preserve"> and any disputes bet</w:t>
      </w:r>
      <w:r w:rsidR="00C21876" w:rsidRPr="003100FE">
        <w:rPr>
          <w:rFonts w:ascii="Arial" w:hAnsi="Arial" w:cs="Arial"/>
        </w:rPr>
        <w:t>ween or among Members and Charity</w:t>
      </w:r>
      <w:r w:rsidR="00C36256" w:rsidRPr="003100FE">
        <w:rPr>
          <w:rFonts w:ascii="Arial" w:hAnsi="Arial" w:cs="Arial"/>
        </w:rPr>
        <w:t xml:space="preserve"> Trustees and any </w:t>
      </w:r>
      <w:r w:rsidR="00C21876" w:rsidRPr="003100FE">
        <w:rPr>
          <w:rFonts w:ascii="Arial" w:hAnsi="Arial" w:cs="Arial"/>
        </w:rPr>
        <w:t>disputes between or among Charity</w:t>
      </w:r>
      <w:r w:rsidR="00C36256" w:rsidRPr="003100FE">
        <w:rPr>
          <w:rFonts w:ascii="Arial" w:hAnsi="Arial" w:cs="Arial"/>
        </w:rPr>
        <w:t xml:space="preserve"> Trustees, shall be resolved privately and amicably. In the event that any such dispute is or becomes serious, sen</w:t>
      </w:r>
      <w:r w:rsidR="00CB4C48" w:rsidRPr="003100FE">
        <w:rPr>
          <w:rFonts w:ascii="Arial" w:hAnsi="Arial" w:cs="Arial"/>
        </w:rPr>
        <w:t>sitive or complex, the Leadership Team</w:t>
      </w:r>
      <w:r w:rsidR="00C36256" w:rsidRPr="003100FE">
        <w:rPr>
          <w:rFonts w:ascii="Arial" w:hAnsi="Arial" w:cs="Arial"/>
        </w:rPr>
        <w:t xml:space="preserve"> should consider seeking the assistance of </w:t>
      </w:r>
      <w:r w:rsidR="002458E6" w:rsidRPr="003100FE">
        <w:rPr>
          <w:rFonts w:ascii="Arial" w:hAnsi="Arial" w:cs="Arial"/>
        </w:rPr>
        <w:t xml:space="preserve">the </w:t>
      </w:r>
      <w:r w:rsidR="00C36256" w:rsidRPr="003100FE">
        <w:rPr>
          <w:rFonts w:ascii="Arial" w:hAnsi="Arial" w:cs="Arial"/>
        </w:rPr>
        <w:t>Union</w:t>
      </w:r>
      <w:r w:rsidR="007D5C95">
        <w:rPr>
          <w:rFonts w:ascii="Arial" w:hAnsi="Arial" w:cs="Arial"/>
        </w:rPr>
        <w:t>,</w:t>
      </w:r>
      <w:r w:rsidR="00C36256" w:rsidRPr="003100FE">
        <w:rPr>
          <w:rFonts w:ascii="Arial" w:hAnsi="Arial" w:cs="Arial"/>
        </w:rPr>
        <w:t xml:space="preserve"> and availing itself of the services of the Union</w:t>
      </w:r>
      <w:r w:rsidR="00F62233" w:rsidRPr="003100FE">
        <w:rPr>
          <w:rFonts w:ascii="Arial" w:hAnsi="Arial" w:cs="Arial"/>
        </w:rPr>
        <w:t>,</w:t>
      </w:r>
      <w:r w:rsidR="00C36256" w:rsidRPr="003100FE">
        <w:rPr>
          <w:rFonts w:ascii="Arial" w:hAnsi="Arial" w:cs="Arial"/>
        </w:rPr>
        <w:t xml:space="preserve"> to facilitate the resolution of the dispute.</w:t>
      </w:r>
    </w:p>
    <w:p w14:paraId="47F5F145" w14:textId="77777777" w:rsidR="003A334F" w:rsidRPr="006C1237" w:rsidRDefault="008279CF" w:rsidP="006C1237">
      <w:pPr>
        <w:pStyle w:val="BurnessNumbering1"/>
        <w:rPr>
          <w:rFonts w:ascii="Arial" w:hAnsi="Arial" w:cs="Arial"/>
        </w:rPr>
      </w:pPr>
      <w:r>
        <w:rPr>
          <w:rFonts w:ascii="Arial" w:hAnsi="Arial" w:cs="Arial"/>
        </w:rPr>
        <w:t>Subject to compliance with Sections 6</w:t>
      </w:r>
      <w:r w:rsidR="007D5C95">
        <w:rPr>
          <w:rFonts w:ascii="Arial" w:hAnsi="Arial" w:cs="Arial"/>
        </w:rPr>
        <w:t>7</w:t>
      </w:r>
      <w:r>
        <w:rPr>
          <w:rFonts w:ascii="Arial" w:hAnsi="Arial" w:cs="Arial"/>
        </w:rPr>
        <w:t xml:space="preserve"> and 6</w:t>
      </w:r>
      <w:r w:rsidR="007D5C95">
        <w:rPr>
          <w:rFonts w:ascii="Arial" w:hAnsi="Arial" w:cs="Arial"/>
        </w:rPr>
        <w:t>8</w:t>
      </w:r>
      <w:r>
        <w:rPr>
          <w:rFonts w:ascii="Arial" w:hAnsi="Arial" w:cs="Arial"/>
        </w:rPr>
        <w:t xml:space="preserve"> of t</w:t>
      </w:r>
      <w:r w:rsidR="00C269BA">
        <w:rPr>
          <w:rFonts w:ascii="Arial" w:hAnsi="Arial" w:cs="Arial"/>
        </w:rPr>
        <w:t>he Act and C</w:t>
      </w:r>
      <w:r w:rsidR="00CE3242">
        <w:rPr>
          <w:rFonts w:ascii="Arial" w:hAnsi="Arial" w:cs="Arial"/>
        </w:rPr>
        <w:t>lauses 8</w:t>
      </w:r>
      <w:r w:rsidR="007D5C95">
        <w:rPr>
          <w:rFonts w:ascii="Arial" w:hAnsi="Arial" w:cs="Arial"/>
        </w:rPr>
        <w:t>3</w:t>
      </w:r>
      <w:r w:rsidR="003477E4">
        <w:rPr>
          <w:rFonts w:ascii="Arial" w:hAnsi="Arial" w:cs="Arial"/>
        </w:rPr>
        <w:t xml:space="preserve">.3 </w:t>
      </w:r>
      <w:r w:rsidR="00CE3242">
        <w:rPr>
          <w:rFonts w:ascii="Arial" w:hAnsi="Arial" w:cs="Arial"/>
        </w:rPr>
        <w:t>and 10</w:t>
      </w:r>
      <w:r w:rsidR="007D5C95">
        <w:rPr>
          <w:rFonts w:ascii="Arial" w:hAnsi="Arial" w:cs="Arial"/>
        </w:rPr>
        <w:t>1</w:t>
      </w:r>
      <w:r>
        <w:rPr>
          <w:rFonts w:ascii="Arial" w:hAnsi="Arial" w:cs="Arial"/>
        </w:rPr>
        <w:t>, p</w:t>
      </w:r>
      <w:r w:rsidR="003A334F" w:rsidRPr="002F7D6E">
        <w:rPr>
          <w:rFonts w:ascii="Arial" w:hAnsi="Arial" w:cs="Arial"/>
        </w:rPr>
        <w:t xml:space="preserve">rovided </w:t>
      </w:r>
      <w:r w:rsidR="0073076A">
        <w:rPr>
          <w:rFonts w:ascii="Arial" w:hAnsi="Arial" w:cs="Arial"/>
        </w:rPr>
        <w:t xml:space="preserve">that </w:t>
      </w:r>
      <w:r w:rsidR="003A334F" w:rsidRPr="002F7D6E">
        <w:rPr>
          <w:rFonts w:ascii="Arial" w:hAnsi="Arial" w:cs="Arial"/>
        </w:rPr>
        <w:t xml:space="preserve">he/she </w:t>
      </w:r>
      <w:r w:rsidR="0073076A">
        <w:rPr>
          <w:rFonts w:ascii="Arial" w:hAnsi="Arial" w:cs="Arial"/>
        </w:rPr>
        <w:t xml:space="preserve">has declared his/her interest, </w:t>
      </w:r>
      <w:r w:rsidR="003A334F" w:rsidRPr="002F7D6E">
        <w:rPr>
          <w:rFonts w:ascii="Arial" w:hAnsi="Arial" w:cs="Arial"/>
        </w:rPr>
        <w:t>and has not voted on the question of</w:t>
      </w:r>
      <w:r w:rsidR="0073076A">
        <w:rPr>
          <w:rFonts w:ascii="Arial" w:hAnsi="Arial" w:cs="Arial"/>
        </w:rPr>
        <w:t xml:space="preserve"> whether or not the Church</w:t>
      </w:r>
      <w:r w:rsidR="003A334F" w:rsidRPr="002F7D6E">
        <w:rPr>
          <w:rFonts w:ascii="Arial" w:hAnsi="Arial" w:cs="Arial"/>
        </w:rPr>
        <w:t xml:space="preserve"> should enter into</w:t>
      </w:r>
      <w:r w:rsidR="007F0DE0">
        <w:rPr>
          <w:rFonts w:ascii="Arial" w:hAnsi="Arial" w:cs="Arial"/>
        </w:rPr>
        <w:t>, or continue with,</w:t>
      </w:r>
      <w:r w:rsidR="003A334F" w:rsidRPr="002F7D6E">
        <w:rPr>
          <w:rFonts w:ascii="Arial" w:hAnsi="Arial" w:cs="Arial"/>
        </w:rPr>
        <w:t xml:space="preserve"> the arr</w:t>
      </w:r>
      <w:r w:rsidR="0073076A">
        <w:rPr>
          <w:rFonts w:ascii="Arial" w:hAnsi="Arial" w:cs="Arial"/>
        </w:rPr>
        <w:t>angement, a Charity T</w:t>
      </w:r>
      <w:r w:rsidR="003A334F" w:rsidRPr="002F7D6E">
        <w:rPr>
          <w:rFonts w:ascii="Arial" w:hAnsi="Arial" w:cs="Arial"/>
        </w:rPr>
        <w:t>rustee</w:t>
      </w:r>
      <w:r w:rsidR="006C1237">
        <w:rPr>
          <w:rFonts w:ascii="Arial" w:hAnsi="Arial" w:cs="Arial"/>
        </w:rPr>
        <w:t xml:space="preserve"> (or a Connected Person)</w:t>
      </w:r>
      <w:r w:rsidR="003A334F" w:rsidRPr="002F7D6E">
        <w:rPr>
          <w:rFonts w:ascii="Arial" w:hAnsi="Arial" w:cs="Arial"/>
        </w:rPr>
        <w:t xml:space="preserve"> will not be debarred from entering into </w:t>
      </w:r>
      <w:r w:rsidR="003A334F" w:rsidRPr="006C1237">
        <w:rPr>
          <w:rFonts w:ascii="Arial" w:hAnsi="Arial" w:cs="Arial"/>
        </w:rPr>
        <w:t>an a</w:t>
      </w:r>
      <w:r w:rsidR="0073076A" w:rsidRPr="006C1237">
        <w:rPr>
          <w:rFonts w:ascii="Arial" w:hAnsi="Arial" w:cs="Arial"/>
        </w:rPr>
        <w:t>rrangement with the Church</w:t>
      </w:r>
      <w:r w:rsidR="006C1237">
        <w:rPr>
          <w:rFonts w:ascii="Arial" w:hAnsi="Arial" w:cs="Arial"/>
        </w:rPr>
        <w:t xml:space="preserve"> (or continuing with an arrangement with the Church which was in place before he/she became a Charity Trustee (or a Connected Person))</w:t>
      </w:r>
      <w:r w:rsidR="003A334F" w:rsidRPr="006C1237">
        <w:rPr>
          <w:rFonts w:ascii="Arial" w:hAnsi="Arial" w:cs="Arial"/>
        </w:rPr>
        <w:t xml:space="preserve"> in which he/she has a personal i</w:t>
      </w:r>
      <w:r w:rsidR="00EE5E06" w:rsidRPr="006C1237">
        <w:rPr>
          <w:rFonts w:ascii="Arial" w:hAnsi="Arial" w:cs="Arial"/>
        </w:rPr>
        <w:t>nterest</w:t>
      </w:r>
      <w:r w:rsidRPr="006C1237">
        <w:rPr>
          <w:rFonts w:ascii="Arial" w:hAnsi="Arial" w:cs="Arial"/>
        </w:rPr>
        <w:t xml:space="preserve"> and/or as a result of which he/she receives </w:t>
      </w:r>
      <w:r w:rsidR="0046692E" w:rsidRPr="006C1237">
        <w:rPr>
          <w:rFonts w:ascii="Arial" w:hAnsi="Arial" w:cs="Arial"/>
        </w:rPr>
        <w:t xml:space="preserve">reasonable </w:t>
      </w:r>
      <w:r w:rsidRPr="006C1237">
        <w:rPr>
          <w:rFonts w:ascii="Arial" w:hAnsi="Arial" w:cs="Arial"/>
        </w:rPr>
        <w:t xml:space="preserve">remuneration and/or other </w:t>
      </w:r>
      <w:r w:rsidR="0046692E" w:rsidRPr="006C1237">
        <w:rPr>
          <w:rFonts w:ascii="Arial" w:hAnsi="Arial" w:cs="Arial"/>
        </w:rPr>
        <w:t xml:space="preserve">reasonable </w:t>
      </w:r>
      <w:r w:rsidRPr="006C1237">
        <w:rPr>
          <w:rFonts w:ascii="Arial" w:hAnsi="Arial" w:cs="Arial"/>
        </w:rPr>
        <w:t>benefit for services provided to the Church</w:t>
      </w:r>
      <w:r w:rsidR="006C1237">
        <w:rPr>
          <w:rFonts w:ascii="Arial" w:hAnsi="Arial" w:cs="Arial"/>
        </w:rPr>
        <w:t xml:space="preserve"> (whether as a</w:t>
      </w:r>
      <w:r w:rsidR="003477E4">
        <w:rPr>
          <w:rFonts w:ascii="Arial" w:hAnsi="Arial" w:cs="Arial"/>
        </w:rPr>
        <w:t xml:space="preserve"> Minister and/or</w:t>
      </w:r>
      <w:r w:rsidR="006C1237">
        <w:rPr>
          <w:rFonts w:ascii="Arial" w:hAnsi="Arial" w:cs="Arial"/>
        </w:rPr>
        <w:t xml:space="preserve"> employee of the Church or otherwise)</w:t>
      </w:r>
      <w:r w:rsidRPr="006C1237">
        <w:rPr>
          <w:rFonts w:ascii="Arial" w:hAnsi="Arial" w:cs="Arial"/>
        </w:rPr>
        <w:t xml:space="preserve">, </w:t>
      </w:r>
      <w:r w:rsidR="00EE5E06" w:rsidRPr="006C1237">
        <w:rPr>
          <w:rFonts w:ascii="Arial" w:hAnsi="Arial" w:cs="Arial"/>
        </w:rPr>
        <w:t xml:space="preserve">and </w:t>
      </w:r>
      <w:r w:rsidRPr="006C1237">
        <w:rPr>
          <w:rFonts w:ascii="Arial" w:hAnsi="Arial" w:cs="Arial"/>
        </w:rPr>
        <w:t>he/she may retain any such remuneration and/or</w:t>
      </w:r>
      <w:r w:rsidR="003A334F" w:rsidRPr="006C1237">
        <w:rPr>
          <w:rFonts w:ascii="Arial" w:hAnsi="Arial" w:cs="Arial"/>
        </w:rPr>
        <w:t xml:space="preserve"> benefit which arises from that arrangement.</w:t>
      </w:r>
    </w:p>
    <w:p w14:paraId="4135C22D" w14:textId="77777777" w:rsidR="00A36437" w:rsidRDefault="00A36437" w:rsidP="00550B4D">
      <w:pPr>
        <w:pStyle w:val="BurnessNumbering1"/>
        <w:rPr>
          <w:rFonts w:ascii="Arial" w:hAnsi="Arial" w:cs="Arial"/>
        </w:rPr>
      </w:pPr>
      <w:r w:rsidRPr="00A36437">
        <w:rPr>
          <w:rFonts w:ascii="Arial" w:hAnsi="Arial" w:cs="Arial"/>
        </w:rPr>
        <w:t>The Charity T</w:t>
      </w:r>
      <w:r>
        <w:rPr>
          <w:rFonts w:ascii="Arial" w:hAnsi="Arial" w:cs="Arial"/>
        </w:rPr>
        <w:t>rustees may be reimbursed all travelling and other expenses reasonably incurred by them in connection with carrying out their duties.</w:t>
      </w:r>
    </w:p>
    <w:p w14:paraId="46671795" w14:textId="77777777" w:rsidR="003A334F" w:rsidRPr="003447D4" w:rsidRDefault="00A36437" w:rsidP="00CD57A6">
      <w:pPr>
        <w:pStyle w:val="BurnessNumbering1"/>
        <w:numPr>
          <w:ilvl w:val="0"/>
          <w:numId w:val="0"/>
        </w:numPr>
        <w:rPr>
          <w:rFonts w:ascii="Arial" w:hAnsi="Arial" w:cs="Arial"/>
          <w:b/>
          <w:bCs/>
        </w:rPr>
      </w:pPr>
      <w:r w:rsidRPr="003447D4">
        <w:rPr>
          <w:rFonts w:ascii="Arial" w:hAnsi="Arial" w:cs="Arial"/>
          <w:b/>
          <w:bCs/>
        </w:rPr>
        <w:t>Code of conduct for Charity T</w:t>
      </w:r>
      <w:r w:rsidR="003A334F" w:rsidRPr="003447D4">
        <w:rPr>
          <w:rFonts w:ascii="Arial" w:hAnsi="Arial" w:cs="Arial"/>
          <w:b/>
          <w:bCs/>
        </w:rPr>
        <w:t>rustees</w:t>
      </w:r>
    </w:p>
    <w:p w14:paraId="7C0083CB" w14:textId="77777777" w:rsidR="003A334F" w:rsidRPr="003447D4" w:rsidRDefault="00A36437" w:rsidP="00550B4D">
      <w:pPr>
        <w:pStyle w:val="BurnessNumbering1"/>
        <w:rPr>
          <w:rFonts w:ascii="Arial" w:hAnsi="Arial" w:cs="Arial"/>
        </w:rPr>
      </w:pPr>
      <w:bookmarkStart w:id="36" w:name="ClauseRef33"/>
      <w:bookmarkStart w:id="37" w:name="ClauseRef41"/>
      <w:r w:rsidRPr="003447D4">
        <w:rPr>
          <w:rFonts w:ascii="Arial" w:hAnsi="Arial" w:cs="Arial"/>
        </w:rPr>
        <w:t>Each of the Charity Trustees shall comply with any</w:t>
      </w:r>
      <w:r w:rsidR="003A334F" w:rsidRPr="003447D4">
        <w:rPr>
          <w:rFonts w:ascii="Arial" w:hAnsi="Arial" w:cs="Arial"/>
        </w:rPr>
        <w:t xml:space="preserve"> code of conduct</w:t>
      </w:r>
      <w:r w:rsidR="00CB4C48" w:rsidRPr="003447D4">
        <w:rPr>
          <w:rFonts w:ascii="Arial" w:hAnsi="Arial" w:cs="Arial"/>
        </w:rPr>
        <w:t xml:space="preserve"> prescribed by the Leadership Team</w:t>
      </w:r>
      <w:r w:rsidR="003A334F" w:rsidRPr="003447D4">
        <w:rPr>
          <w:rFonts w:ascii="Arial" w:hAnsi="Arial" w:cs="Arial"/>
        </w:rPr>
        <w:t xml:space="preserve"> from time to time.</w:t>
      </w:r>
    </w:p>
    <w:p w14:paraId="3ACD0CB1" w14:textId="77777777" w:rsidR="003A334F" w:rsidRDefault="00A36437" w:rsidP="00550B4D">
      <w:pPr>
        <w:pStyle w:val="BurnessNumbering1"/>
        <w:rPr>
          <w:rFonts w:ascii="Arial" w:hAnsi="Arial" w:cs="Arial"/>
        </w:rPr>
      </w:pPr>
      <w:bookmarkStart w:id="38" w:name="ClauseRef8"/>
      <w:bookmarkEnd w:id="36"/>
      <w:bookmarkEnd w:id="37"/>
      <w:r w:rsidRPr="003447D4">
        <w:rPr>
          <w:rFonts w:ascii="Arial" w:hAnsi="Arial" w:cs="Arial"/>
        </w:rPr>
        <w:t>Any</w:t>
      </w:r>
      <w:r w:rsidR="003A334F" w:rsidRPr="003447D4">
        <w:rPr>
          <w:rFonts w:ascii="Arial" w:hAnsi="Arial" w:cs="Arial"/>
        </w:rPr>
        <w:t xml:space="preserve"> </w:t>
      </w:r>
      <w:r w:rsidRPr="003447D4">
        <w:rPr>
          <w:rFonts w:ascii="Arial" w:hAnsi="Arial" w:cs="Arial"/>
        </w:rPr>
        <w:t>code of co</w:t>
      </w:r>
      <w:r w:rsidR="0046692E" w:rsidRPr="003447D4">
        <w:rPr>
          <w:rFonts w:ascii="Arial" w:hAnsi="Arial" w:cs="Arial"/>
        </w:rPr>
        <w:t>nduct referred to i</w:t>
      </w:r>
      <w:r w:rsidR="00CE3242" w:rsidRPr="003447D4">
        <w:rPr>
          <w:rFonts w:ascii="Arial" w:hAnsi="Arial" w:cs="Arial"/>
        </w:rPr>
        <w:t>n Clause 8</w:t>
      </w:r>
      <w:r w:rsidR="007D5C95" w:rsidRPr="003447D4">
        <w:rPr>
          <w:rFonts w:ascii="Arial" w:hAnsi="Arial" w:cs="Arial"/>
        </w:rPr>
        <w:t>7</w:t>
      </w:r>
      <w:r w:rsidR="00061608" w:rsidRPr="003447D4">
        <w:rPr>
          <w:rFonts w:ascii="Arial" w:hAnsi="Arial" w:cs="Arial"/>
        </w:rPr>
        <w:t xml:space="preserve"> </w:t>
      </w:r>
      <w:r w:rsidR="003A334F" w:rsidRPr="003447D4">
        <w:rPr>
          <w:rFonts w:ascii="Arial" w:hAnsi="Arial" w:cs="Arial"/>
        </w:rPr>
        <w:t>shall be supplemental to the provisi</w:t>
      </w:r>
      <w:r w:rsidRPr="003447D4">
        <w:rPr>
          <w:rFonts w:ascii="Arial" w:hAnsi="Arial" w:cs="Arial"/>
        </w:rPr>
        <w:t>ons relating to the conduct of Charity Trustees contained in the C</w:t>
      </w:r>
      <w:r w:rsidR="003A334F" w:rsidRPr="003447D4">
        <w:rPr>
          <w:rFonts w:ascii="Arial" w:hAnsi="Arial" w:cs="Arial"/>
        </w:rPr>
        <w:t>onstitu</w:t>
      </w:r>
      <w:r w:rsidR="00E72ABC" w:rsidRPr="003447D4">
        <w:rPr>
          <w:rFonts w:ascii="Arial" w:hAnsi="Arial" w:cs="Arial"/>
        </w:rPr>
        <w:t xml:space="preserve">tion and the duties imposed on </w:t>
      </w:r>
      <w:r w:rsidRPr="003447D4">
        <w:rPr>
          <w:rFonts w:ascii="Arial" w:hAnsi="Arial" w:cs="Arial"/>
        </w:rPr>
        <w:t xml:space="preserve">trustees </w:t>
      </w:r>
      <w:r w:rsidR="00E72ABC" w:rsidRPr="003447D4">
        <w:rPr>
          <w:rFonts w:ascii="Arial" w:hAnsi="Arial" w:cs="Arial"/>
        </w:rPr>
        <w:t xml:space="preserve">of a Charity </w:t>
      </w:r>
      <w:r w:rsidR="00C21876" w:rsidRPr="003447D4">
        <w:rPr>
          <w:rFonts w:ascii="Arial" w:hAnsi="Arial" w:cs="Arial"/>
        </w:rPr>
        <w:t xml:space="preserve">under the </w:t>
      </w:r>
      <w:r w:rsidRPr="003447D4">
        <w:rPr>
          <w:rFonts w:ascii="Arial" w:hAnsi="Arial" w:cs="Arial"/>
        </w:rPr>
        <w:t>Act,</w:t>
      </w:r>
      <w:r w:rsidR="003A334F" w:rsidRPr="003447D4">
        <w:rPr>
          <w:rFonts w:ascii="Arial" w:hAnsi="Arial" w:cs="Arial"/>
        </w:rPr>
        <w:t xml:space="preserve"> and</w:t>
      </w:r>
      <w:r w:rsidRPr="003447D4">
        <w:rPr>
          <w:rFonts w:ascii="Arial" w:hAnsi="Arial" w:cs="Arial"/>
        </w:rPr>
        <w:t xml:space="preserve"> all relevant provisions of the C</w:t>
      </w:r>
      <w:r w:rsidR="003A334F" w:rsidRPr="003447D4">
        <w:rPr>
          <w:rFonts w:ascii="Arial" w:hAnsi="Arial" w:cs="Arial"/>
        </w:rPr>
        <w:t>onstitution shall be interpreted and applied in accor</w:t>
      </w:r>
      <w:r w:rsidRPr="003447D4">
        <w:rPr>
          <w:rFonts w:ascii="Arial" w:hAnsi="Arial" w:cs="Arial"/>
        </w:rPr>
        <w:t>dance with the provisions of any</w:t>
      </w:r>
      <w:r w:rsidR="003A334F" w:rsidRPr="003447D4">
        <w:rPr>
          <w:rFonts w:ascii="Arial" w:hAnsi="Arial" w:cs="Arial"/>
        </w:rPr>
        <w:t xml:space="preserve"> code of conduct in force from time to time</w:t>
      </w:r>
      <w:r w:rsidR="006C1237" w:rsidRPr="003447D4">
        <w:rPr>
          <w:rFonts w:ascii="Arial" w:hAnsi="Arial" w:cs="Arial"/>
        </w:rPr>
        <w:t>.</w:t>
      </w:r>
    </w:p>
    <w:p w14:paraId="676CA536" w14:textId="77777777" w:rsidR="00045562" w:rsidRDefault="00045562" w:rsidP="00045562">
      <w:pPr>
        <w:pStyle w:val="BurnessNumbering1"/>
        <w:numPr>
          <w:ilvl w:val="0"/>
          <w:numId w:val="0"/>
        </w:numPr>
        <w:ind w:left="709" w:hanging="709"/>
        <w:rPr>
          <w:rFonts w:ascii="Arial" w:hAnsi="Arial" w:cs="Arial"/>
        </w:rPr>
      </w:pPr>
    </w:p>
    <w:p w14:paraId="4E0AEA53" w14:textId="77777777" w:rsidR="00045562" w:rsidRDefault="00045562" w:rsidP="00045562">
      <w:pPr>
        <w:pStyle w:val="BurnessNumbering1"/>
        <w:numPr>
          <w:ilvl w:val="0"/>
          <w:numId w:val="0"/>
        </w:numPr>
        <w:ind w:left="709" w:hanging="709"/>
        <w:rPr>
          <w:rFonts w:ascii="Arial" w:hAnsi="Arial" w:cs="Arial"/>
        </w:rPr>
      </w:pPr>
    </w:p>
    <w:p w14:paraId="13CC4699" w14:textId="77777777" w:rsidR="00045562" w:rsidRPr="003447D4" w:rsidRDefault="00045562" w:rsidP="00045562">
      <w:pPr>
        <w:pStyle w:val="BurnessNumbering1"/>
        <w:numPr>
          <w:ilvl w:val="0"/>
          <w:numId w:val="0"/>
        </w:numPr>
        <w:ind w:left="709" w:hanging="709"/>
        <w:rPr>
          <w:rFonts w:ascii="Arial" w:hAnsi="Arial" w:cs="Arial"/>
        </w:rPr>
      </w:pPr>
    </w:p>
    <w:bookmarkEnd w:id="38"/>
    <w:p w14:paraId="1EBD2A42"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lastRenderedPageBreak/>
        <w:t xml:space="preserve">DECISION-MAKING BY THE </w:t>
      </w:r>
      <w:r w:rsidR="00CB4C48">
        <w:rPr>
          <w:rFonts w:ascii="Arial" w:hAnsi="Arial" w:cs="Arial"/>
          <w:b/>
          <w:bCs/>
        </w:rPr>
        <w:t>LEADERSHIP TEAM</w:t>
      </w:r>
      <w:r w:rsidR="00F62233">
        <w:rPr>
          <w:rFonts w:ascii="Arial" w:hAnsi="Arial" w:cs="Arial"/>
          <w:b/>
          <w:bCs/>
        </w:rPr>
        <w:t xml:space="preserve"> (</w:t>
      </w:r>
      <w:r w:rsidRPr="002F7D6E">
        <w:rPr>
          <w:rFonts w:ascii="Arial" w:hAnsi="Arial" w:cs="Arial"/>
          <w:b/>
          <w:bCs/>
        </w:rPr>
        <w:t>CHARITY TRUSTEES</w:t>
      </w:r>
      <w:r w:rsidR="00F62233">
        <w:rPr>
          <w:rFonts w:ascii="Arial" w:hAnsi="Arial" w:cs="Arial"/>
          <w:b/>
          <w:bCs/>
        </w:rPr>
        <w:t>)</w:t>
      </w:r>
    </w:p>
    <w:p w14:paraId="5A0AF52D" w14:textId="77777777" w:rsidR="003A334F" w:rsidRDefault="00CB4C48" w:rsidP="00550B4D">
      <w:pPr>
        <w:pStyle w:val="BurnessNumbering1"/>
        <w:numPr>
          <w:ilvl w:val="0"/>
          <w:numId w:val="0"/>
        </w:numPr>
        <w:rPr>
          <w:rFonts w:ascii="Arial" w:hAnsi="Arial" w:cs="Arial"/>
          <w:b/>
          <w:bCs/>
        </w:rPr>
      </w:pPr>
      <w:r>
        <w:rPr>
          <w:rFonts w:ascii="Arial" w:hAnsi="Arial" w:cs="Arial"/>
          <w:b/>
          <w:bCs/>
        </w:rPr>
        <w:t>Leadership Team</w:t>
      </w:r>
      <w:r w:rsidR="00A36437">
        <w:rPr>
          <w:rFonts w:ascii="Arial" w:hAnsi="Arial" w:cs="Arial"/>
          <w:b/>
          <w:bCs/>
        </w:rPr>
        <w:t xml:space="preserve"> M</w:t>
      </w:r>
      <w:r w:rsidR="003A334F" w:rsidRPr="002F7D6E">
        <w:rPr>
          <w:rFonts w:ascii="Arial" w:hAnsi="Arial" w:cs="Arial"/>
          <w:b/>
          <w:bCs/>
        </w:rPr>
        <w:t>eetings</w:t>
      </w:r>
      <w:r w:rsidR="00672160">
        <w:rPr>
          <w:rFonts w:ascii="Arial" w:hAnsi="Arial" w:cs="Arial"/>
          <w:b/>
          <w:bCs/>
        </w:rPr>
        <w:t xml:space="preserve"> and </w:t>
      </w:r>
      <w:r w:rsidR="00E03263">
        <w:rPr>
          <w:rFonts w:ascii="Arial" w:hAnsi="Arial" w:cs="Arial"/>
          <w:b/>
          <w:bCs/>
        </w:rPr>
        <w:t>n</w:t>
      </w:r>
      <w:r w:rsidR="00672160">
        <w:rPr>
          <w:rFonts w:ascii="Arial" w:hAnsi="Arial" w:cs="Arial"/>
          <w:b/>
          <w:bCs/>
        </w:rPr>
        <w:t>o</w:t>
      </w:r>
      <w:r w:rsidR="00E03263">
        <w:rPr>
          <w:rFonts w:ascii="Arial" w:hAnsi="Arial" w:cs="Arial"/>
          <w:b/>
          <w:bCs/>
        </w:rPr>
        <w:t>tice p</w:t>
      </w:r>
      <w:r w:rsidR="00672160">
        <w:rPr>
          <w:rFonts w:ascii="Arial" w:hAnsi="Arial" w:cs="Arial"/>
          <w:b/>
          <w:bCs/>
        </w:rPr>
        <w:t>rovisions</w:t>
      </w:r>
    </w:p>
    <w:p w14:paraId="716C98F6" w14:textId="77777777" w:rsidR="00672160" w:rsidRPr="00E2700A" w:rsidRDefault="00672160" w:rsidP="00550B4D">
      <w:pPr>
        <w:pStyle w:val="BurnessNumbering1"/>
        <w:rPr>
          <w:rFonts w:ascii="Arial" w:hAnsi="Arial" w:cs="Arial"/>
        </w:rPr>
      </w:pPr>
      <w:bookmarkStart w:id="39" w:name="ClauseRef9"/>
      <w:r w:rsidRPr="00E2700A">
        <w:rPr>
          <w:rFonts w:ascii="Arial" w:hAnsi="Arial" w:cs="Arial"/>
        </w:rPr>
        <w:t xml:space="preserve">The Charity Trustees </w:t>
      </w:r>
      <w:r w:rsidR="009C71A9" w:rsidRPr="00E2700A">
        <w:rPr>
          <w:rFonts w:ascii="Arial" w:hAnsi="Arial" w:cs="Arial"/>
        </w:rPr>
        <w:t>shall</w:t>
      </w:r>
      <w:r w:rsidR="00CB4C48" w:rsidRPr="00E2700A">
        <w:rPr>
          <w:rFonts w:ascii="Arial" w:hAnsi="Arial" w:cs="Arial"/>
        </w:rPr>
        <w:t xml:space="preserve"> hold regular Leadership Team</w:t>
      </w:r>
      <w:r w:rsidR="00E03263" w:rsidRPr="00E2700A">
        <w:rPr>
          <w:rFonts w:ascii="Arial" w:hAnsi="Arial" w:cs="Arial"/>
        </w:rPr>
        <w:t xml:space="preserve"> Meetings </w:t>
      </w:r>
      <w:r w:rsidR="0046692E" w:rsidRPr="00E2700A">
        <w:rPr>
          <w:rFonts w:ascii="Arial" w:hAnsi="Arial" w:cs="Arial"/>
        </w:rPr>
        <w:t>(</w:t>
      </w:r>
      <w:r w:rsidR="009C71A9" w:rsidRPr="00E2700A">
        <w:rPr>
          <w:rFonts w:ascii="Arial" w:hAnsi="Arial" w:cs="Arial"/>
        </w:rPr>
        <w:t xml:space="preserve">normally monthly and in any event </w:t>
      </w:r>
      <w:r w:rsidR="00E03263" w:rsidRPr="00E2700A">
        <w:rPr>
          <w:rFonts w:ascii="Arial" w:hAnsi="Arial" w:cs="Arial"/>
        </w:rPr>
        <w:t xml:space="preserve">not less than </w:t>
      </w:r>
      <w:r w:rsidR="00676636" w:rsidRPr="00E2700A">
        <w:rPr>
          <w:rFonts w:ascii="Arial" w:hAnsi="Arial" w:cs="Arial"/>
        </w:rPr>
        <w:t>6</w:t>
      </w:r>
      <w:r w:rsidR="0046692E" w:rsidRPr="00E2700A">
        <w:rPr>
          <w:rFonts w:ascii="Arial" w:hAnsi="Arial" w:cs="Arial"/>
        </w:rPr>
        <w:t xml:space="preserve"> times in any calendar year </w:t>
      </w:r>
      <w:r w:rsidR="00E03263" w:rsidRPr="00E2700A">
        <w:rPr>
          <w:rFonts w:ascii="Arial" w:hAnsi="Arial" w:cs="Arial"/>
        </w:rPr>
        <w:t>after the calendar year in which the Church is formed)</w:t>
      </w:r>
      <w:r w:rsidR="0046692E" w:rsidRPr="00E2700A">
        <w:rPr>
          <w:rFonts w:ascii="Arial" w:hAnsi="Arial" w:cs="Arial"/>
        </w:rPr>
        <w:t>,</w:t>
      </w:r>
      <w:r w:rsidR="00E03263" w:rsidRPr="00E2700A">
        <w:rPr>
          <w:rFonts w:ascii="Arial" w:hAnsi="Arial" w:cs="Arial"/>
        </w:rPr>
        <w:t xml:space="preserve"> and such meetings will be convened by the Secretary.</w:t>
      </w:r>
    </w:p>
    <w:bookmarkEnd w:id="39"/>
    <w:p w14:paraId="6E34F87F" w14:textId="77777777" w:rsidR="003A334F" w:rsidRPr="00E2700A" w:rsidRDefault="00CF2A0B" w:rsidP="00550B4D">
      <w:pPr>
        <w:pStyle w:val="BurnessNumbering1"/>
        <w:rPr>
          <w:rFonts w:ascii="Arial" w:hAnsi="Arial" w:cs="Arial"/>
        </w:rPr>
      </w:pPr>
      <w:r w:rsidRPr="00E2700A">
        <w:rPr>
          <w:rFonts w:ascii="Arial" w:hAnsi="Arial" w:cs="Arial"/>
        </w:rPr>
        <w:t>At least 14 d</w:t>
      </w:r>
      <w:r w:rsidR="00672160" w:rsidRPr="00E2700A">
        <w:rPr>
          <w:rFonts w:ascii="Arial" w:hAnsi="Arial" w:cs="Arial"/>
        </w:rPr>
        <w:t>ays</w:t>
      </w:r>
      <w:r w:rsidR="00E03263" w:rsidRPr="00E2700A">
        <w:rPr>
          <w:rFonts w:ascii="Arial" w:hAnsi="Arial" w:cs="Arial"/>
        </w:rPr>
        <w:t>’</w:t>
      </w:r>
      <w:r w:rsidR="003A334F" w:rsidRPr="00E2700A">
        <w:rPr>
          <w:rFonts w:ascii="Arial" w:hAnsi="Arial" w:cs="Arial"/>
        </w:rPr>
        <w:t xml:space="preserve"> noti</w:t>
      </w:r>
      <w:r w:rsidR="00672160" w:rsidRPr="00E2700A">
        <w:rPr>
          <w:rFonts w:ascii="Arial" w:hAnsi="Arial" w:cs="Arial"/>
        </w:rPr>
        <w:t>ce</w:t>
      </w:r>
      <w:r w:rsidR="008721FF" w:rsidRPr="00E2700A">
        <w:rPr>
          <w:rFonts w:ascii="Arial" w:hAnsi="Arial" w:cs="Arial"/>
        </w:rPr>
        <w:t xml:space="preserve"> must be given of each Leadership Team</w:t>
      </w:r>
      <w:r w:rsidR="00672160" w:rsidRPr="00E2700A">
        <w:rPr>
          <w:rFonts w:ascii="Arial" w:hAnsi="Arial" w:cs="Arial"/>
        </w:rPr>
        <w:t xml:space="preserve"> M</w:t>
      </w:r>
      <w:r w:rsidR="0046692E" w:rsidRPr="00E2700A">
        <w:rPr>
          <w:rFonts w:ascii="Arial" w:hAnsi="Arial" w:cs="Arial"/>
        </w:rPr>
        <w:t xml:space="preserve">eeting unless, </w:t>
      </w:r>
      <w:r w:rsidR="003A334F" w:rsidRPr="00E2700A">
        <w:rPr>
          <w:rFonts w:ascii="Arial" w:hAnsi="Arial" w:cs="Arial"/>
        </w:rPr>
        <w:t xml:space="preserve">in the </w:t>
      </w:r>
      <w:r w:rsidR="00E03263" w:rsidRPr="00E2700A">
        <w:rPr>
          <w:rFonts w:ascii="Arial" w:hAnsi="Arial" w:cs="Arial"/>
        </w:rPr>
        <w:t xml:space="preserve">reasonable </w:t>
      </w:r>
      <w:r w:rsidR="003A334F" w:rsidRPr="00E2700A">
        <w:rPr>
          <w:rFonts w:ascii="Arial" w:hAnsi="Arial" w:cs="Arial"/>
        </w:rPr>
        <w:t xml:space="preserve">opinion of the </w:t>
      </w:r>
      <w:r w:rsidR="00E03263" w:rsidRPr="00E2700A">
        <w:rPr>
          <w:rFonts w:ascii="Arial" w:hAnsi="Arial" w:cs="Arial"/>
        </w:rPr>
        <w:t>Secretary</w:t>
      </w:r>
      <w:r w:rsidR="003A334F" w:rsidRPr="00E2700A">
        <w:rPr>
          <w:rFonts w:ascii="Arial" w:hAnsi="Arial" w:cs="Arial"/>
        </w:rPr>
        <w:t xml:space="preserve"> there is a degre</w:t>
      </w:r>
      <w:r w:rsidR="00C70C15" w:rsidRPr="00E2700A">
        <w:rPr>
          <w:rFonts w:ascii="Arial" w:hAnsi="Arial" w:cs="Arial"/>
        </w:rPr>
        <w:t xml:space="preserve">e of urgency </w:t>
      </w:r>
      <w:r w:rsidR="005D65AD" w:rsidRPr="00E2700A">
        <w:rPr>
          <w:rFonts w:ascii="Arial" w:hAnsi="Arial" w:cs="Arial"/>
        </w:rPr>
        <w:t>which means that a s</w:t>
      </w:r>
      <w:r w:rsidR="0046692E" w:rsidRPr="00E2700A">
        <w:rPr>
          <w:rFonts w:ascii="Arial" w:hAnsi="Arial" w:cs="Arial"/>
        </w:rPr>
        <w:t xml:space="preserve">horter period of notice is </w:t>
      </w:r>
      <w:r w:rsidR="003A334F" w:rsidRPr="00E2700A">
        <w:rPr>
          <w:rFonts w:ascii="Arial" w:hAnsi="Arial" w:cs="Arial"/>
        </w:rPr>
        <w:t>appropriate.</w:t>
      </w:r>
    </w:p>
    <w:p w14:paraId="012E05F8" w14:textId="77777777" w:rsidR="003A334F" w:rsidRPr="002F7D6E" w:rsidRDefault="00854E92" w:rsidP="00550B4D">
      <w:pPr>
        <w:pStyle w:val="BurnessNumbering1"/>
        <w:numPr>
          <w:ilvl w:val="0"/>
          <w:numId w:val="0"/>
        </w:numPr>
        <w:rPr>
          <w:rFonts w:ascii="Arial" w:hAnsi="Arial" w:cs="Arial"/>
          <w:b/>
          <w:bCs/>
        </w:rPr>
      </w:pPr>
      <w:r>
        <w:rPr>
          <w:rFonts w:ascii="Arial" w:hAnsi="Arial" w:cs="Arial"/>
          <w:b/>
          <w:bCs/>
        </w:rPr>
        <w:t>Procedure at Leadership Team</w:t>
      </w:r>
      <w:r w:rsidR="00A36437">
        <w:rPr>
          <w:rFonts w:ascii="Arial" w:hAnsi="Arial" w:cs="Arial"/>
          <w:b/>
          <w:bCs/>
        </w:rPr>
        <w:t xml:space="preserve"> M</w:t>
      </w:r>
      <w:r w:rsidR="003A334F" w:rsidRPr="002F7D6E">
        <w:rPr>
          <w:rFonts w:ascii="Arial" w:hAnsi="Arial" w:cs="Arial"/>
          <w:b/>
          <w:bCs/>
        </w:rPr>
        <w:t>eetings</w:t>
      </w:r>
    </w:p>
    <w:p w14:paraId="5DA7A8E0" w14:textId="77777777" w:rsidR="003A334F" w:rsidRDefault="003A334F" w:rsidP="00550B4D">
      <w:pPr>
        <w:pStyle w:val="BurnessNumbering1"/>
        <w:rPr>
          <w:rFonts w:ascii="Arial" w:hAnsi="Arial" w:cs="Arial"/>
        </w:rPr>
      </w:pPr>
      <w:bookmarkStart w:id="40" w:name="ClauseRef42"/>
      <w:r w:rsidRPr="00E2700A">
        <w:rPr>
          <w:rFonts w:ascii="Arial" w:hAnsi="Arial" w:cs="Arial"/>
        </w:rPr>
        <w:t>No valid d</w:t>
      </w:r>
      <w:r w:rsidR="00EE5E06" w:rsidRPr="00E2700A">
        <w:rPr>
          <w:rFonts w:ascii="Arial" w:hAnsi="Arial" w:cs="Arial"/>
        </w:rPr>
        <w:t>ecis</w:t>
      </w:r>
      <w:r w:rsidR="008721FF" w:rsidRPr="00E2700A">
        <w:rPr>
          <w:rFonts w:ascii="Arial" w:hAnsi="Arial" w:cs="Arial"/>
        </w:rPr>
        <w:t>ions can be taken at a Leadership Team</w:t>
      </w:r>
      <w:r w:rsidR="00EE5E06" w:rsidRPr="00E2700A">
        <w:rPr>
          <w:rFonts w:ascii="Arial" w:hAnsi="Arial" w:cs="Arial"/>
        </w:rPr>
        <w:t xml:space="preserve"> M</w:t>
      </w:r>
      <w:r w:rsidRPr="00E2700A">
        <w:rPr>
          <w:rFonts w:ascii="Arial" w:hAnsi="Arial" w:cs="Arial"/>
        </w:rPr>
        <w:t>ee</w:t>
      </w:r>
      <w:r w:rsidR="00EE5E06" w:rsidRPr="00E2700A">
        <w:rPr>
          <w:rFonts w:ascii="Arial" w:hAnsi="Arial" w:cs="Arial"/>
        </w:rPr>
        <w:t>ting unless a quorum is present. The quo</w:t>
      </w:r>
      <w:r w:rsidR="008721FF" w:rsidRPr="00E2700A">
        <w:rPr>
          <w:rFonts w:ascii="Arial" w:hAnsi="Arial" w:cs="Arial"/>
        </w:rPr>
        <w:t>rum for Leadership Team</w:t>
      </w:r>
      <w:r w:rsidR="005B3E4F" w:rsidRPr="00E2700A">
        <w:rPr>
          <w:rFonts w:ascii="Arial" w:hAnsi="Arial" w:cs="Arial"/>
        </w:rPr>
        <w:t xml:space="preserve"> Meetings is </w:t>
      </w:r>
      <w:r w:rsidR="00676636" w:rsidRPr="00E2700A">
        <w:rPr>
          <w:rFonts w:ascii="Arial" w:hAnsi="Arial" w:cs="Arial"/>
        </w:rPr>
        <w:t>2</w:t>
      </w:r>
      <w:r w:rsidR="00EE5E06" w:rsidRPr="00E2700A">
        <w:rPr>
          <w:rFonts w:ascii="Arial" w:hAnsi="Arial" w:cs="Arial"/>
        </w:rPr>
        <w:t xml:space="preserve"> Charity T</w:t>
      </w:r>
      <w:r w:rsidRPr="00E2700A">
        <w:rPr>
          <w:rFonts w:ascii="Arial" w:hAnsi="Arial" w:cs="Arial"/>
        </w:rPr>
        <w:t>rustees, present in person</w:t>
      </w:r>
      <w:r w:rsidR="0096127F" w:rsidRPr="00E2700A">
        <w:rPr>
          <w:rFonts w:ascii="Arial" w:hAnsi="Arial" w:cs="Arial"/>
        </w:rPr>
        <w:t xml:space="preserve"> or by video link</w:t>
      </w:r>
      <w:r w:rsidRPr="00E2700A">
        <w:rPr>
          <w:rFonts w:ascii="Arial" w:hAnsi="Arial" w:cs="Arial"/>
        </w:rPr>
        <w:t>.</w:t>
      </w:r>
      <w:r w:rsidR="00987138" w:rsidRPr="00E2700A">
        <w:rPr>
          <w:rFonts w:ascii="Arial" w:hAnsi="Arial" w:cs="Arial"/>
        </w:rPr>
        <w:t xml:space="preserve"> The number of Qualifying Trustees present at and participating in a Leadership Team</w:t>
      </w:r>
      <w:r w:rsidR="00987138">
        <w:rPr>
          <w:rFonts w:ascii="Arial" w:hAnsi="Arial" w:cs="Arial"/>
        </w:rPr>
        <w:t xml:space="preserve"> Meeting must always exceed the number of Non-qualifying Trustees present at and participating in the meeting.</w:t>
      </w:r>
    </w:p>
    <w:p w14:paraId="0406728B" w14:textId="77777777" w:rsidR="00C06FC2" w:rsidRDefault="00C06FC2" w:rsidP="00550B4D">
      <w:pPr>
        <w:pStyle w:val="BurnessNumbering1"/>
        <w:rPr>
          <w:rFonts w:ascii="Arial" w:hAnsi="Arial" w:cs="Arial"/>
        </w:rPr>
      </w:pPr>
      <w:r>
        <w:rPr>
          <w:rFonts w:ascii="Arial" w:hAnsi="Arial" w:cs="Arial"/>
        </w:rPr>
        <w:t>A</w:t>
      </w:r>
      <w:r w:rsidR="00DD41C8">
        <w:rPr>
          <w:rFonts w:ascii="Arial" w:hAnsi="Arial" w:cs="Arial"/>
        </w:rPr>
        <w:t>ny or all</w:t>
      </w:r>
      <w:r>
        <w:rPr>
          <w:rFonts w:ascii="Arial" w:hAnsi="Arial" w:cs="Arial"/>
        </w:rPr>
        <w:t xml:space="preserve"> Charity Trustee</w:t>
      </w:r>
      <w:r w:rsidR="00DD41C8">
        <w:rPr>
          <w:rFonts w:ascii="Arial" w:hAnsi="Arial" w:cs="Arial"/>
        </w:rPr>
        <w:t>s</w:t>
      </w:r>
      <w:r>
        <w:rPr>
          <w:rFonts w:ascii="Arial" w:hAnsi="Arial" w:cs="Arial"/>
        </w:rPr>
        <w:t xml:space="preserve"> may participate</w:t>
      </w:r>
      <w:r w:rsidR="00C36256">
        <w:rPr>
          <w:rFonts w:ascii="Arial" w:hAnsi="Arial" w:cs="Arial"/>
        </w:rPr>
        <w:t xml:space="preserve"> remotely</w:t>
      </w:r>
      <w:r w:rsidR="008721FF">
        <w:rPr>
          <w:rFonts w:ascii="Arial" w:hAnsi="Arial" w:cs="Arial"/>
        </w:rPr>
        <w:t xml:space="preserve"> in a Leadership Team</w:t>
      </w:r>
      <w:r>
        <w:rPr>
          <w:rFonts w:ascii="Arial" w:hAnsi="Arial" w:cs="Arial"/>
        </w:rPr>
        <w:t xml:space="preserve"> Meeting by means of a conference telephone, video conferencing facility or similar communications equipment, </w:t>
      </w:r>
      <w:r w:rsidR="00DD41C8">
        <w:rPr>
          <w:rFonts w:ascii="Arial" w:hAnsi="Arial" w:cs="Arial"/>
        </w:rPr>
        <w:t xml:space="preserve">or any other form of technological facilitation, </w:t>
      </w:r>
      <w:r>
        <w:rPr>
          <w:rFonts w:ascii="Arial" w:hAnsi="Arial" w:cs="Arial"/>
        </w:rPr>
        <w:t>so long as all the Charity Trustee</w:t>
      </w:r>
      <w:r w:rsidR="008721FF">
        <w:rPr>
          <w:rFonts w:ascii="Arial" w:hAnsi="Arial" w:cs="Arial"/>
        </w:rPr>
        <w:t>s participating in the Leadership Team</w:t>
      </w:r>
      <w:r>
        <w:rPr>
          <w:rFonts w:ascii="Arial" w:hAnsi="Arial" w:cs="Arial"/>
        </w:rPr>
        <w:t xml:space="preserve"> Meeting can hear each other. A</w:t>
      </w:r>
      <w:r w:rsidR="00DD41C8">
        <w:rPr>
          <w:rFonts w:ascii="Arial" w:hAnsi="Arial" w:cs="Arial"/>
        </w:rPr>
        <w:t>ny</w:t>
      </w:r>
      <w:r>
        <w:rPr>
          <w:rFonts w:ascii="Arial" w:hAnsi="Arial" w:cs="Arial"/>
        </w:rPr>
        <w:t xml:space="preserve"> Charity Trus</w:t>
      </w:r>
      <w:r w:rsidR="008721FF">
        <w:rPr>
          <w:rFonts w:ascii="Arial" w:hAnsi="Arial" w:cs="Arial"/>
        </w:rPr>
        <w:t>tee participating in a Leadership Team</w:t>
      </w:r>
      <w:r>
        <w:rPr>
          <w:rFonts w:ascii="Arial" w:hAnsi="Arial" w:cs="Arial"/>
        </w:rPr>
        <w:t xml:space="preserve"> Meeting in this manner shall be deemed to be present in person at the meeting.</w:t>
      </w:r>
    </w:p>
    <w:bookmarkEnd w:id="40"/>
    <w:p w14:paraId="06650349" w14:textId="77777777" w:rsidR="003A334F" w:rsidRPr="00E81C06" w:rsidRDefault="00EE5E06" w:rsidP="00E81C06">
      <w:pPr>
        <w:pStyle w:val="BurnessNumbering1"/>
        <w:rPr>
          <w:rFonts w:ascii="Arial" w:hAnsi="Arial" w:cs="Arial"/>
        </w:rPr>
      </w:pPr>
      <w:r w:rsidRPr="00E81C06">
        <w:rPr>
          <w:rFonts w:ascii="Arial" w:hAnsi="Arial" w:cs="Arial"/>
        </w:rPr>
        <w:t>If at any time the number of Charity T</w:t>
      </w:r>
      <w:r w:rsidR="003A334F" w:rsidRPr="00E81C06">
        <w:rPr>
          <w:rFonts w:ascii="Arial" w:hAnsi="Arial" w:cs="Arial"/>
        </w:rPr>
        <w:t xml:space="preserve">rustees in office falls below the </w:t>
      </w:r>
      <w:r w:rsidRPr="00E81C06">
        <w:rPr>
          <w:rFonts w:ascii="Arial" w:hAnsi="Arial" w:cs="Arial"/>
        </w:rPr>
        <w:t>number stated as the quorum in C</w:t>
      </w:r>
      <w:r w:rsidR="003A334F" w:rsidRPr="00E81C06">
        <w:rPr>
          <w:rFonts w:ascii="Arial" w:hAnsi="Arial" w:cs="Arial"/>
        </w:rPr>
        <w:t>lause</w:t>
      </w:r>
      <w:r w:rsidR="00CE3242">
        <w:rPr>
          <w:rFonts w:ascii="Arial" w:hAnsi="Arial" w:cs="Arial"/>
        </w:rPr>
        <w:t xml:space="preserve"> 9</w:t>
      </w:r>
      <w:r w:rsidR="007D5C95">
        <w:rPr>
          <w:rFonts w:ascii="Arial" w:hAnsi="Arial" w:cs="Arial"/>
        </w:rPr>
        <w:t>1</w:t>
      </w:r>
      <w:r w:rsidR="005D65AD" w:rsidRPr="00E81C06">
        <w:rPr>
          <w:rFonts w:ascii="Arial" w:hAnsi="Arial" w:cs="Arial"/>
        </w:rPr>
        <w:t>,</w:t>
      </w:r>
      <w:r w:rsidR="00987138" w:rsidRPr="00E81C06">
        <w:rPr>
          <w:rFonts w:ascii="Arial" w:hAnsi="Arial" w:cs="Arial"/>
        </w:rPr>
        <w:t xml:space="preserve"> and/or the number of Non-qualifying Trustees equals or exceeds the number of Qualifying Trustees</w:t>
      </w:r>
      <w:r w:rsidRPr="00E81C06">
        <w:rPr>
          <w:rFonts w:ascii="Arial" w:hAnsi="Arial" w:cs="Arial"/>
        </w:rPr>
        <w:t>, the remaining Charity Trustees</w:t>
      </w:r>
      <w:r w:rsidR="003A334F" w:rsidRPr="00E81C06">
        <w:rPr>
          <w:rFonts w:ascii="Arial" w:hAnsi="Arial" w:cs="Arial"/>
        </w:rPr>
        <w:t xml:space="preserve"> will have power to fill the vacancies </w:t>
      </w:r>
      <w:r w:rsidR="00987138" w:rsidRPr="00E81C06">
        <w:rPr>
          <w:rFonts w:ascii="Arial" w:hAnsi="Arial" w:cs="Arial"/>
        </w:rPr>
        <w:t xml:space="preserve">to restore the quorum and/or the majority of Qualifying Trustees, </w:t>
      </w:r>
      <w:r w:rsidR="008721FF" w:rsidRPr="00E81C06">
        <w:rPr>
          <w:rFonts w:ascii="Arial" w:hAnsi="Arial" w:cs="Arial"/>
        </w:rPr>
        <w:t>by c</w:t>
      </w:r>
      <w:r w:rsidR="00CE3242">
        <w:rPr>
          <w:rFonts w:ascii="Arial" w:hAnsi="Arial" w:cs="Arial"/>
        </w:rPr>
        <w:t>o-option in terms of Clauses 6</w:t>
      </w:r>
      <w:r w:rsidR="007D5C95">
        <w:rPr>
          <w:rFonts w:ascii="Arial" w:hAnsi="Arial" w:cs="Arial"/>
        </w:rPr>
        <w:t>1</w:t>
      </w:r>
      <w:r w:rsidR="008721FF" w:rsidRPr="00E81C06">
        <w:rPr>
          <w:rFonts w:ascii="Arial" w:hAnsi="Arial" w:cs="Arial"/>
        </w:rPr>
        <w:t xml:space="preserve"> and/</w:t>
      </w:r>
      <w:r w:rsidR="003A334F" w:rsidRPr="00E81C06">
        <w:rPr>
          <w:rFonts w:ascii="Arial" w:hAnsi="Arial" w:cs="Arial"/>
        </w:rPr>
        <w:t xml:space="preserve">or </w:t>
      </w:r>
      <w:r w:rsidR="008721FF" w:rsidRPr="00E81C06">
        <w:rPr>
          <w:rFonts w:ascii="Arial" w:hAnsi="Arial" w:cs="Arial"/>
        </w:rPr>
        <w:t xml:space="preserve">to </w:t>
      </w:r>
      <w:r w:rsidR="003A334F" w:rsidRPr="00E81C06">
        <w:rPr>
          <w:rFonts w:ascii="Arial" w:hAnsi="Arial" w:cs="Arial"/>
        </w:rPr>
        <w:t xml:space="preserve">call </w:t>
      </w:r>
      <w:r w:rsidRPr="00E81C06">
        <w:rPr>
          <w:rFonts w:ascii="Arial" w:hAnsi="Arial" w:cs="Arial"/>
        </w:rPr>
        <w:t xml:space="preserve">a Members Meeting, </w:t>
      </w:r>
      <w:r w:rsidR="003A334F" w:rsidRPr="00E81C06">
        <w:rPr>
          <w:rFonts w:ascii="Arial" w:hAnsi="Arial" w:cs="Arial"/>
        </w:rPr>
        <w:t>but will not be able to take any other valid decisions.</w:t>
      </w:r>
    </w:p>
    <w:p w14:paraId="6C3BB141" w14:textId="77777777" w:rsidR="003A334F" w:rsidRDefault="00EE5E06" w:rsidP="00550B4D">
      <w:pPr>
        <w:pStyle w:val="BurnessNumbering1"/>
        <w:rPr>
          <w:rFonts w:ascii="Arial" w:hAnsi="Arial" w:cs="Arial"/>
        </w:rPr>
      </w:pPr>
      <w:r w:rsidRPr="001E54AE">
        <w:rPr>
          <w:rFonts w:ascii="Arial" w:hAnsi="Arial" w:cs="Arial"/>
        </w:rPr>
        <w:t>The Designated Chairperson</w:t>
      </w:r>
      <w:r w:rsidR="00676636" w:rsidRPr="001E54AE">
        <w:rPr>
          <w:rFonts w:ascii="Arial" w:hAnsi="Arial" w:cs="Arial"/>
        </w:rPr>
        <w:t xml:space="preserve"> </w:t>
      </w:r>
      <w:r w:rsidR="003A334F" w:rsidRPr="001E54AE">
        <w:rPr>
          <w:rFonts w:ascii="Arial" w:hAnsi="Arial" w:cs="Arial"/>
        </w:rPr>
        <w:t xml:space="preserve">should </w:t>
      </w:r>
      <w:r w:rsidRPr="001E54AE">
        <w:rPr>
          <w:rFonts w:ascii="Arial" w:hAnsi="Arial" w:cs="Arial"/>
        </w:rPr>
        <w:t>act as chairperso</w:t>
      </w:r>
      <w:r w:rsidR="008721FF" w:rsidRPr="001E54AE">
        <w:rPr>
          <w:rFonts w:ascii="Arial" w:hAnsi="Arial" w:cs="Arial"/>
        </w:rPr>
        <w:t>n</w:t>
      </w:r>
      <w:r w:rsidR="008721FF">
        <w:rPr>
          <w:rFonts w:ascii="Arial" w:hAnsi="Arial" w:cs="Arial"/>
        </w:rPr>
        <w:t xml:space="preserve"> of each Leadership Team</w:t>
      </w:r>
      <w:r>
        <w:rPr>
          <w:rFonts w:ascii="Arial" w:hAnsi="Arial" w:cs="Arial"/>
        </w:rPr>
        <w:t xml:space="preserve"> M</w:t>
      </w:r>
      <w:r w:rsidR="003A334F" w:rsidRPr="002F7D6E">
        <w:rPr>
          <w:rFonts w:ascii="Arial" w:hAnsi="Arial" w:cs="Arial"/>
        </w:rPr>
        <w:t>eeting.</w:t>
      </w:r>
    </w:p>
    <w:p w14:paraId="490BEB1F" w14:textId="77777777" w:rsidR="003A334F" w:rsidRPr="002F7D6E" w:rsidRDefault="00EE5E06" w:rsidP="00550B4D">
      <w:pPr>
        <w:pStyle w:val="BurnessNumbering1"/>
        <w:rPr>
          <w:rFonts w:ascii="Arial" w:hAnsi="Arial" w:cs="Arial"/>
        </w:rPr>
      </w:pPr>
      <w:r w:rsidRPr="001E54AE">
        <w:rPr>
          <w:rFonts w:ascii="Arial" w:hAnsi="Arial" w:cs="Arial"/>
        </w:rPr>
        <w:t>If the Designated C</w:t>
      </w:r>
      <w:r w:rsidR="003A334F" w:rsidRPr="001E54AE">
        <w:rPr>
          <w:rFonts w:ascii="Arial" w:hAnsi="Arial" w:cs="Arial"/>
        </w:rPr>
        <w:t>hair</w:t>
      </w:r>
      <w:r w:rsidRPr="001E54AE">
        <w:rPr>
          <w:rFonts w:ascii="Arial" w:hAnsi="Arial" w:cs="Arial"/>
        </w:rPr>
        <w:t>person</w:t>
      </w:r>
      <w:r w:rsidR="003A334F" w:rsidRPr="001E54AE">
        <w:rPr>
          <w:rFonts w:ascii="Arial" w:hAnsi="Arial" w:cs="Arial"/>
        </w:rPr>
        <w:t xml:space="preserve"> is not present</w:t>
      </w:r>
      <w:r w:rsidR="003A334F" w:rsidRPr="002F7D6E">
        <w:rPr>
          <w:rFonts w:ascii="Arial" w:hAnsi="Arial" w:cs="Arial"/>
        </w:rPr>
        <w:t xml:space="preserve"> within 15 minut</w:t>
      </w:r>
      <w:r>
        <w:rPr>
          <w:rFonts w:ascii="Arial" w:hAnsi="Arial" w:cs="Arial"/>
        </w:rPr>
        <w:t>es after</w:t>
      </w:r>
      <w:r w:rsidR="008721FF">
        <w:rPr>
          <w:rFonts w:ascii="Arial" w:hAnsi="Arial" w:cs="Arial"/>
        </w:rPr>
        <w:t xml:space="preserve"> the time at which the Leadership Team</w:t>
      </w:r>
      <w:r>
        <w:rPr>
          <w:rFonts w:ascii="Arial" w:hAnsi="Arial" w:cs="Arial"/>
        </w:rPr>
        <w:t xml:space="preserve"> M</w:t>
      </w:r>
      <w:r w:rsidR="003A334F" w:rsidRPr="002F7D6E">
        <w:rPr>
          <w:rFonts w:ascii="Arial" w:hAnsi="Arial" w:cs="Arial"/>
        </w:rPr>
        <w:t>eeting was due to start (or is not willi</w:t>
      </w:r>
      <w:r>
        <w:rPr>
          <w:rFonts w:ascii="Arial" w:hAnsi="Arial" w:cs="Arial"/>
        </w:rPr>
        <w:t>ng to act as chairperson), the Charity T</w:t>
      </w:r>
      <w:r w:rsidR="003A334F" w:rsidRPr="002F7D6E">
        <w:rPr>
          <w:rFonts w:ascii="Arial" w:hAnsi="Arial" w:cs="Arial"/>
        </w:rPr>
        <w:t>rustees pre</w:t>
      </w:r>
      <w:r>
        <w:rPr>
          <w:rFonts w:ascii="Arial" w:hAnsi="Arial" w:cs="Arial"/>
        </w:rPr>
        <w:t xml:space="preserve">sent at the meeting must elect from among themselves </w:t>
      </w:r>
      <w:r w:rsidR="003A334F" w:rsidRPr="002F7D6E">
        <w:rPr>
          <w:rFonts w:ascii="Arial" w:hAnsi="Arial" w:cs="Arial"/>
        </w:rPr>
        <w:t xml:space="preserve">the person who will act as chairperson of that meeting. </w:t>
      </w:r>
    </w:p>
    <w:p w14:paraId="6947DC4D" w14:textId="77777777" w:rsidR="0033290C" w:rsidRDefault="0033290C" w:rsidP="00550B4D">
      <w:pPr>
        <w:pStyle w:val="BurnessNumbering1"/>
        <w:rPr>
          <w:rFonts w:ascii="Arial" w:hAnsi="Arial" w:cs="Arial"/>
        </w:rPr>
      </w:pPr>
      <w:r>
        <w:rPr>
          <w:rFonts w:ascii="Arial" w:hAnsi="Arial" w:cs="Arial"/>
        </w:rPr>
        <w:lastRenderedPageBreak/>
        <w:t>The preferred metho</w:t>
      </w:r>
      <w:r w:rsidR="008721FF">
        <w:rPr>
          <w:rFonts w:ascii="Arial" w:hAnsi="Arial" w:cs="Arial"/>
        </w:rPr>
        <w:t>d of decision making at Leadership Team</w:t>
      </w:r>
      <w:r>
        <w:rPr>
          <w:rFonts w:ascii="Arial" w:hAnsi="Arial" w:cs="Arial"/>
        </w:rPr>
        <w:t xml:space="preserve"> Meetings is by consensus amo</w:t>
      </w:r>
      <w:r w:rsidR="005B3E4F">
        <w:rPr>
          <w:rFonts w:ascii="Arial" w:hAnsi="Arial" w:cs="Arial"/>
        </w:rPr>
        <w:t xml:space="preserve">ng all Charity Trustees </w:t>
      </w:r>
      <w:r w:rsidR="00947A09">
        <w:rPr>
          <w:rFonts w:ascii="Arial" w:hAnsi="Arial" w:cs="Arial"/>
        </w:rPr>
        <w:t>present</w:t>
      </w:r>
      <w:r w:rsidR="00AA1C21">
        <w:rPr>
          <w:rFonts w:ascii="Arial" w:hAnsi="Arial" w:cs="Arial"/>
        </w:rPr>
        <w:t>, as a consequence of Communal Discernment</w:t>
      </w:r>
      <w:r w:rsidR="00947A09">
        <w:rPr>
          <w:rFonts w:ascii="Arial" w:hAnsi="Arial" w:cs="Arial"/>
        </w:rPr>
        <w:t>. The</w:t>
      </w:r>
      <w:r>
        <w:rPr>
          <w:rFonts w:ascii="Arial" w:hAnsi="Arial" w:cs="Arial"/>
        </w:rPr>
        <w:t xml:space="preserve"> Chair shall be entitled to remind the Charity Trustees present of this preference and to encourage prayerful reflection on the matters under consideration with a view to such a consensus emerging. Where a vote is required, this shall be con</w:t>
      </w:r>
      <w:r w:rsidR="00CE3242">
        <w:rPr>
          <w:rFonts w:ascii="Arial" w:hAnsi="Arial" w:cs="Arial"/>
        </w:rPr>
        <w:t>ducted in terms of Clauses 9</w:t>
      </w:r>
      <w:r w:rsidR="00161A21">
        <w:rPr>
          <w:rFonts w:ascii="Arial" w:hAnsi="Arial" w:cs="Arial"/>
        </w:rPr>
        <w:t>7</w:t>
      </w:r>
      <w:r w:rsidR="00CE3242">
        <w:rPr>
          <w:rFonts w:ascii="Arial" w:hAnsi="Arial" w:cs="Arial"/>
        </w:rPr>
        <w:t xml:space="preserve"> to </w:t>
      </w:r>
      <w:r w:rsidR="00161A21">
        <w:rPr>
          <w:rFonts w:ascii="Arial" w:hAnsi="Arial" w:cs="Arial"/>
        </w:rPr>
        <w:t>99</w:t>
      </w:r>
      <w:r>
        <w:rPr>
          <w:rFonts w:ascii="Arial" w:hAnsi="Arial" w:cs="Arial"/>
        </w:rPr>
        <w:t xml:space="preserve"> inclusive.</w:t>
      </w:r>
    </w:p>
    <w:p w14:paraId="04DB603A" w14:textId="77777777" w:rsidR="003A334F" w:rsidRPr="002F7D6E" w:rsidRDefault="00EE5E06" w:rsidP="00550B4D">
      <w:pPr>
        <w:pStyle w:val="BurnessNumbering1"/>
        <w:rPr>
          <w:rFonts w:ascii="Arial" w:hAnsi="Arial" w:cs="Arial"/>
        </w:rPr>
      </w:pPr>
      <w:r>
        <w:rPr>
          <w:rFonts w:ascii="Arial" w:hAnsi="Arial" w:cs="Arial"/>
        </w:rPr>
        <w:t>Every Charity T</w:t>
      </w:r>
      <w:r w:rsidR="003A334F" w:rsidRPr="002F7D6E">
        <w:rPr>
          <w:rFonts w:ascii="Arial" w:hAnsi="Arial" w:cs="Arial"/>
        </w:rPr>
        <w:t xml:space="preserve">rustee has one vote, which must be given </w:t>
      </w:r>
      <w:r w:rsidR="00161A21">
        <w:rPr>
          <w:rFonts w:ascii="Arial" w:hAnsi="Arial" w:cs="Arial"/>
        </w:rPr>
        <w:t xml:space="preserve">in </w:t>
      </w:r>
      <w:r w:rsidR="003A334F" w:rsidRPr="002F7D6E">
        <w:rPr>
          <w:rFonts w:ascii="Arial" w:hAnsi="Arial" w:cs="Arial"/>
        </w:rPr>
        <w:t>person.</w:t>
      </w:r>
      <w:r w:rsidR="00C06FC2">
        <w:rPr>
          <w:rFonts w:ascii="Arial" w:hAnsi="Arial" w:cs="Arial"/>
        </w:rPr>
        <w:t xml:space="preserve"> </w:t>
      </w:r>
      <w:r w:rsidR="003A334F" w:rsidRPr="002F7D6E">
        <w:rPr>
          <w:rFonts w:ascii="Arial" w:hAnsi="Arial" w:cs="Arial"/>
        </w:rPr>
        <w:t xml:space="preserve"> </w:t>
      </w:r>
      <w:r w:rsidR="00C06FC2">
        <w:rPr>
          <w:rFonts w:ascii="Arial" w:hAnsi="Arial" w:cs="Arial"/>
        </w:rPr>
        <w:t xml:space="preserve">A vote </w:t>
      </w:r>
      <w:r w:rsidR="0004602F">
        <w:rPr>
          <w:rFonts w:ascii="Arial" w:hAnsi="Arial" w:cs="Arial"/>
        </w:rPr>
        <w:t>given by a Charity Trus</w:t>
      </w:r>
      <w:r w:rsidR="008721FF">
        <w:rPr>
          <w:rFonts w:ascii="Arial" w:hAnsi="Arial" w:cs="Arial"/>
        </w:rPr>
        <w:t>tee participating in a Leadership Team</w:t>
      </w:r>
      <w:r w:rsidR="0004602F">
        <w:rPr>
          <w:rFonts w:ascii="Arial" w:hAnsi="Arial" w:cs="Arial"/>
        </w:rPr>
        <w:t xml:space="preserve"> Me</w:t>
      </w:r>
      <w:r w:rsidR="005B3E4F">
        <w:rPr>
          <w:rFonts w:ascii="Arial" w:hAnsi="Arial" w:cs="Arial"/>
        </w:rPr>
        <w:t>e</w:t>
      </w:r>
      <w:r w:rsidR="0004602F">
        <w:rPr>
          <w:rFonts w:ascii="Arial" w:hAnsi="Arial" w:cs="Arial"/>
        </w:rPr>
        <w:t>ting through any of the met</w:t>
      </w:r>
      <w:r w:rsidR="00CE3242">
        <w:rPr>
          <w:rFonts w:ascii="Arial" w:hAnsi="Arial" w:cs="Arial"/>
        </w:rPr>
        <w:t>hods referred to in Clause 9</w:t>
      </w:r>
      <w:r w:rsidR="00161A21">
        <w:rPr>
          <w:rFonts w:ascii="Arial" w:hAnsi="Arial" w:cs="Arial"/>
        </w:rPr>
        <w:t>2</w:t>
      </w:r>
      <w:r w:rsidR="00622C7D">
        <w:rPr>
          <w:rFonts w:ascii="Arial" w:hAnsi="Arial" w:cs="Arial"/>
        </w:rPr>
        <w:t xml:space="preserve"> </w:t>
      </w:r>
      <w:r w:rsidR="0004602F">
        <w:rPr>
          <w:rFonts w:ascii="Arial" w:hAnsi="Arial" w:cs="Arial"/>
        </w:rPr>
        <w:t>will be deem</w:t>
      </w:r>
      <w:r w:rsidR="00947A09">
        <w:rPr>
          <w:rFonts w:ascii="Arial" w:hAnsi="Arial" w:cs="Arial"/>
        </w:rPr>
        <w:t>ed to have been given in person</w:t>
      </w:r>
      <w:r w:rsidR="0004602F">
        <w:rPr>
          <w:rFonts w:ascii="Arial" w:hAnsi="Arial" w:cs="Arial"/>
        </w:rPr>
        <w:t>.</w:t>
      </w:r>
    </w:p>
    <w:p w14:paraId="6F0733E9" w14:textId="77777777" w:rsidR="003A334F" w:rsidRPr="002F7D6E" w:rsidRDefault="00C53A23" w:rsidP="00550B4D">
      <w:pPr>
        <w:pStyle w:val="BurnessNumbering1"/>
        <w:rPr>
          <w:rFonts w:ascii="Arial" w:hAnsi="Arial" w:cs="Arial"/>
        </w:rPr>
      </w:pPr>
      <w:r>
        <w:rPr>
          <w:rFonts w:ascii="Arial" w:hAnsi="Arial" w:cs="Arial"/>
        </w:rPr>
        <w:t>All decisions at Leadership Team</w:t>
      </w:r>
      <w:r w:rsidR="00C23A40">
        <w:rPr>
          <w:rFonts w:ascii="Arial" w:hAnsi="Arial" w:cs="Arial"/>
        </w:rPr>
        <w:t xml:space="preserve"> M</w:t>
      </w:r>
      <w:r w:rsidR="003A334F" w:rsidRPr="002F7D6E">
        <w:rPr>
          <w:rFonts w:ascii="Arial" w:hAnsi="Arial" w:cs="Arial"/>
        </w:rPr>
        <w:t xml:space="preserve">eetings </w:t>
      </w:r>
      <w:r w:rsidR="00161A21">
        <w:rPr>
          <w:rFonts w:ascii="Arial" w:hAnsi="Arial" w:cs="Arial"/>
        </w:rPr>
        <w:t xml:space="preserve">for which a vote is required </w:t>
      </w:r>
      <w:r w:rsidR="003A334F" w:rsidRPr="002F7D6E">
        <w:rPr>
          <w:rFonts w:ascii="Arial" w:hAnsi="Arial" w:cs="Arial"/>
        </w:rPr>
        <w:t xml:space="preserve">will be made by </w:t>
      </w:r>
      <w:r w:rsidR="00C23A40">
        <w:rPr>
          <w:rFonts w:ascii="Arial" w:hAnsi="Arial" w:cs="Arial"/>
        </w:rPr>
        <w:t xml:space="preserve">a simple </w:t>
      </w:r>
      <w:r w:rsidR="003A334F" w:rsidRPr="002F7D6E">
        <w:rPr>
          <w:rFonts w:ascii="Arial" w:hAnsi="Arial" w:cs="Arial"/>
        </w:rPr>
        <w:t>majority vote.</w:t>
      </w:r>
    </w:p>
    <w:p w14:paraId="025F5D3F" w14:textId="77777777" w:rsidR="003A334F" w:rsidRPr="002F7D6E" w:rsidRDefault="003A334F" w:rsidP="00550B4D">
      <w:pPr>
        <w:pStyle w:val="BurnessNumbering1"/>
        <w:rPr>
          <w:rFonts w:ascii="Arial" w:hAnsi="Arial" w:cs="Arial"/>
        </w:rPr>
      </w:pPr>
      <w:r w:rsidRPr="002F7D6E">
        <w:rPr>
          <w:rFonts w:ascii="Arial" w:hAnsi="Arial" w:cs="Arial"/>
        </w:rPr>
        <w:t>If there is an equal number of votes for and against any resolution</w:t>
      </w:r>
      <w:r w:rsidR="00C23A40">
        <w:rPr>
          <w:rFonts w:ascii="Arial" w:hAnsi="Arial" w:cs="Arial"/>
        </w:rPr>
        <w:t>, the Chair</w:t>
      </w:r>
      <w:r w:rsidRPr="002F7D6E">
        <w:rPr>
          <w:rFonts w:ascii="Arial" w:hAnsi="Arial" w:cs="Arial"/>
        </w:rPr>
        <w:t xml:space="preserve"> will be entitled to a second (casting) vote.</w:t>
      </w:r>
    </w:p>
    <w:p w14:paraId="1F88E712" w14:textId="77777777" w:rsidR="003A334F" w:rsidRDefault="00C53A23" w:rsidP="00550B4D">
      <w:pPr>
        <w:pStyle w:val="BurnessNumbering1"/>
        <w:rPr>
          <w:rFonts w:ascii="Arial" w:hAnsi="Arial" w:cs="Arial"/>
        </w:rPr>
      </w:pPr>
      <w:r>
        <w:rPr>
          <w:rFonts w:ascii="Arial" w:hAnsi="Arial" w:cs="Arial"/>
        </w:rPr>
        <w:t>The Leadership Team Meeting</w:t>
      </w:r>
      <w:r w:rsidR="003A334F" w:rsidRPr="002F7D6E">
        <w:rPr>
          <w:rFonts w:ascii="Arial" w:hAnsi="Arial" w:cs="Arial"/>
        </w:rPr>
        <w:t xml:space="preserve"> may, at its discretion, allow any person</w:t>
      </w:r>
      <w:r w:rsidR="00C23A40">
        <w:rPr>
          <w:rFonts w:ascii="Arial" w:hAnsi="Arial" w:cs="Arial"/>
        </w:rPr>
        <w:t xml:space="preserve"> to</w:t>
      </w:r>
      <w:r>
        <w:rPr>
          <w:rFonts w:ascii="Arial" w:hAnsi="Arial" w:cs="Arial"/>
        </w:rPr>
        <w:t xml:space="preserve"> attend and speak at a Leadership Team</w:t>
      </w:r>
      <w:r w:rsidR="00C23A40">
        <w:rPr>
          <w:rFonts w:ascii="Arial" w:hAnsi="Arial" w:cs="Arial"/>
        </w:rPr>
        <w:t xml:space="preserve"> M</w:t>
      </w:r>
      <w:r w:rsidR="003A334F" w:rsidRPr="002F7D6E">
        <w:rPr>
          <w:rFonts w:ascii="Arial" w:hAnsi="Arial" w:cs="Arial"/>
        </w:rPr>
        <w:t>eeting notwit</w:t>
      </w:r>
      <w:r w:rsidR="00C23A40">
        <w:rPr>
          <w:rFonts w:ascii="Arial" w:hAnsi="Arial" w:cs="Arial"/>
        </w:rPr>
        <w:t xml:space="preserve">hstanding that he/she is not a Charity Trustee, </w:t>
      </w:r>
      <w:r w:rsidR="003A334F" w:rsidRPr="002F7D6E">
        <w:rPr>
          <w:rFonts w:ascii="Arial" w:hAnsi="Arial" w:cs="Arial"/>
        </w:rPr>
        <w:t>but on the basis that he/she must not participate in decision-making.</w:t>
      </w:r>
    </w:p>
    <w:p w14:paraId="62156552" w14:textId="77777777" w:rsidR="003A334F" w:rsidRPr="002F7D6E" w:rsidRDefault="00C23A40" w:rsidP="00550B4D">
      <w:pPr>
        <w:pStyle w:val="BurnessNumbering1"/>
        <w:rPr>
          <w:rFonts w:ascii="Arial" w:hAnsi="Arial" w:cs="Arial"/>
        </w:rPr>
      </w:pPr>
      <w:bookmarkStart w:id="41" w:name="ClauseRef43"/>
      <w:r>
        <w:rPr>
          <w:rFonts w:ascii="Arial" w:hAnsi="Arial" w:cs="Arial"/>
        </w:rPr>
        <w:t xml:space="preserve">A Charity Trustee must not vote at a </w:t>
      </w:r>
      <w:r w:rsidR="009E2ADB">
        <w:rPr>
          <w:rFonts w:ascii="Arial" w:hAnsi="Arial" w:cs="Arial"/>
        </w:rPr>
        <w:t xml:space="preserve">Members Meeting or </w:t>
      </w:r>
      <w:r w:rsidR="00C53A23">
        <w:rPr>
          <w:rFonts w:ascii="Arial" w:hAnsi="Arial" w:cs="Arial"/>
        </w:rPr>
        <w:t>Leadership Team</w:t>
      </w:r>
      <w:r>
        <w:rPr>
          <w:rFonts w:ascii="Arial" w:hAnsi="Arial" w:cs="Arial"/>
        </w:rPr>
        <w:t xml:space="preserve"> M</w:t>
      </w:r>
      <w:r w:rsidR="003A334F" w:rsidRPr="002F7D6E">
        <w:rPr>
          <w:rFonts w:ascii="Arial" w:hAnsi="Arial" w:cs="Arial"/>
        </w:rPr>
        <w:t>e</w:t>
      </w:r>
      <w:r w:rsidR="00E72ABC">
        <w:rPr>
          <w:rFonts w:ascii="Arial" w:hAnsi="Arial" w:cs="Arial"/>
        </w:rPr>
        <w:t>eting (or at a C</w:t>
      </w:r>
      <w:r w:rsidR="003A334F" w:rsidRPr="002F7D6E">
        <w:rPr>
          <w:rFonts w:ascii="Arial" w:hAnsi="Arial" w:cs="Arial"/>
        </w:rPr>
        <w:t>ommittee</w:t>
      </w:r>
      <w:r w:rsidR="00E72ABC">
        <w:rPr>
          <w:rFonts w:ascii="Arial" w:hAnsi="Arial" w:cs="Arial"/>
        </w:rPr>
        <w:t xml:space="preserve"> Meeting</w:t>
      </w:r>
      <w:r w:rsidR="003A334F" w:rsidRPr="002F7D6E">
        <w:rPr>
          <w:rFonts w:ascii="Arial" w:hAnsi="Arial" w:cs="Arial"/>
        </w:rPr>
        <w:t xml:space="preserve">) on any </w:t>
      </w:r>
      <w:r w:rsidR="005D65AD" w:rsidRPr="002F7D6E">
        <w:rPr>
          <w:rFonts w:ascii="Arial" w:hAnsi="Arial" w:cs="Arial"/>
        </w:rPr>
        <w:t>resolution that</w:t>
      </w:r>
      <w:r w:rsidR="003A334F" w:rsidRPr="002F7D6E">
        <w:rPr>
          <w:rFonts w:ascii="Arial" w:hAnsi="Arial" w:cs="Arial"/>
        </w:rPr>
        <w:t xml:space="preserve"> relates to a matter in which he/she </w:t>
      </w:r>
      <w:r w:rsidR="00E07600">
        <w:rPr>
          <w:rFonts w:ascii="Arial" w:hAnsi="Arial" w:cs="Arial"/>
        </w:rPr>
        <w:t xml:space="preserve">has a personal interest or </w:t>
      </w:r>
      <w:r w:rsidR="005D65AD">
        <w:rPr>
          <w:rFonts w:ascii="Arial" w:hAnsi="Arial" w:cs="Arial"/>
        </w:rPr>
        <w:t>duty which</w:t>
      </w:r>
      <w:r w:rsidR="003A334F" w:rsidRPr="002F7D6E">
        <w:rPr>
          <w:rFonts w:ascii="Arial" w:hAnsi="Arial" w:cs="Arial"/>
        </w:rPr>
        <w:t xml:space="preserve"> conflicts (or may conflict) with t</w:t>
      </w:r>
      <w:r>
        <w:rPr>
          <w:rFonts w:ascii="Arial" w:hAnsi="Arial" w:cs="Arial"/>
        </w:rPr>
        <w:t>he interests of the Church. Such Charity Trustee</w:t>
      </w:r>
      <w:r w:rsidR="003A334F" w:rsidRPr="002F7D6E">
        <w:rPr>
          <w:rFonts w:ascii="Arial" w:hAnsi="Arial" w:cs="Arial"/>
        </w:rPr>
        <w:t xml:space="preserve"> must withdraw from the meeting while an item of</w:t>
      </w:r>
      <w:r>
        <w:rPr>
          <w:rFonts w:ascii="Arial" w:hAnsi="Arial" w:cs="Arial"/>
        </w:rPr>
        <w:t xml:space="preserve"> that nature is being considered</w:t>
      </w:r>
      <w:r w:rsidR="003A334F" w:rsidRPr="002F7D6E">
        <w:rPr>
          <w:rFonts w:ascii="Arial" w:hAnsi="Arial" w:cs="Arial"/>
        </w:rPr>
        <w:t>.</w:t>
      </w:r>
      <w:r w:rsidR="00C53A23">
        <w:rPr>
          <w:rFonts w:ascii="Arial" w:hAnsi="Arial" w:cs="Arial"/>
        </w:rPr>
        <w:t xml:space="preserve"> In parti</w:t>
      </w:r>
      <w:r w:rsidR="00E81C06">
        <w:rPr>
          <w:rFonts w:ascii="Arial" w:hAnsi="Arial" w:cs="Arial"/>
        </w:rPr>
        <w:t xml:space="preserve">cular a </w:t>
      </w:r>
      <w:r w:rsidR="009C71A9">
        <w:rPr>
          <w:rFonts w:ascii="Arial" w:hAnsi="Arial" w:cs="Arial"/>
        </w:rPr>
        <w:t>Remunerated Trustee</w:t>
      </w:r>
      <w:r w:rsidR="00C269BA">
        <w:rPr>
          <w:rFonts w:ascii="Arial" w:hAnsi="Arial" w:cs="Arial"/>
        </w:rPr>
        <w:t>,</w:t>
      </w:r>
      <w:r w:rsidR="00987138">
        <w:rPr>
          <w:rFonts w:ascii="Arial" w:hAnsi="Arial" w:cs="Arial"/>
        </w:rPr>
        <w:t xml:space="preserve"> or a person who is connected with </w:t>
      </w:r>
      <w:r w:rsidR="00E81C06">
        <w:rPr>
          <w:rFonts w:ascii="Arial" w:hAnsi="Arial" w:cs="Arial"/>
        </w:rPr>
        <w:t xml:space="preserve">a </w:t>
      </w:r>
      <w:r w:rsidR="009C71A9">
        <w:rPr>
          <w:rFonts w:ascii="Arial" w:hAnsi="Arial" w:cs="Arial"/>
        </w:rPr>
        <w:t>Remunerated Trustee</w:t>
      </w:r>
      <w:r w:rsidR="0026171C">
        <w:rPr>
          <w:rFonts w:ascii="Arial" w:hAnsi="Arial" w:cs="Arial"/>
        </w:rPr>
        <w:t>,</w:t>
      </w:r>
      <w:r w:rsidR="009C71A9">
        <w:rPr>
          <w:rFonts w:ascii="Arial" w:hAnsi="Arial" w:cs="Arial"/>
        </w:rPr>
        <w:t xml:space="preserve"> </w:t>
      </w:r>
      <w:r w:rsidR="00987138">
        <w:rPr>
          <w:rFonts w:ascii="Arial" w:hAnsi="Arial" w:cs="Arial"/>
        </w:rPr>
        <w:t>as “connected” is defined in Section 68(2) of the Act</w:t>
      </w:r>
      <w:r w:rsidR="00C269BA">
        <w:rPr>
          <w:rFonts w:ascii="Arial" w:hAnsi="Arial" w:cs="Arial"/>
        </w:rPr>
        <w:t>,</w:t>
      </w:r>
      <w:r w:rsidR="00987138">
        <w:rPr>
          <w:rFonts w:ascii="Arial" w:hAnsi="Arial" w:cs="Arial"/>
        </w:rPr>
        <w:t xml:space="preserve"> </w:t>
      </w:r>
      <w:r w:rsidR="009E2ADB">
        <w:rPr>
          <w:rFonts w:ascii="Arial" w:hAnsi="Arial" w:cs="Arial"/>
        </w:rPr>
        <w:t>shall not be entitled to vote in relation to an</w:t>
      </w:r>
      <w:r w:rsidR="00C269BA">
        <w:rPr>
          <w:rFonts w:ascii="Arial" w:hAnsi="Arial" w:cs="Arial"/>
        </w:rPr>
        <w:t xml:space="preserve">y matter relating to </w:t>
      </w:r>
      <w:r w:rsidR="00C53A23">
        <w:rPr>
          <w:rFonts w:ascii="Arial" w:hAnsi="Arial" w:cs="Arial"/>
        </w:rPr>
        <w:t xml:space="preserve">the </w:t>
      </w:r>
      <w:r w:rsidR="009E2ADB">
        <w:rPr>
          <w:rFonts w:ascii="Arial" w:hAnsi="Arial" w:cs="Arial"/>
        </w:rPr>
        <w:t xml:space="preserve">remuneration </w:t>
      </w:r>
      <w:r w:rsidR="00E81C06">
        <w:rPr>
          <w:rFonts w:ascii="Arial" w:hAnsi="Arial" w:cs="Arial"/>
        </w:rPr>
        <w:t>of that</w:t>
      </w:r>
      <w:r w:rsidR="009C71A9">
        <w:rPr>
          <w:rFonts w:ascii="Arial" w:hAnsi="Arial" w:cs="Arial"/>
        </w:rPr>
        <w:t xml:space="preserve"> Remunerated Trustee </w:t>
      </w:r>
      <w:r w:rsidR="009E2ADB">
        <w:rPr>
          <w:rFonts w:ascii="Arial" w:hAnsi="Arial" w:cs="Arial"/>
        </w:rPr>
        <w:t>or other ter</w:t>
      </w:r>
      <w:r w:rsidR="0057356F">
        <w:rPr>
          <w:rFonts w:ascii="Arial" w:hAnsi="Arial" w:cs="Arial"/>
        </w:rPr>
        <w:t xml:space="preserve">ms and conditions of </w:t>
      </w:r>
      <w:r w:rsidR="00A80AA4">
        <w:rPr>
          <w:rFonts w:ascii="Arial" w:hAnsi="Arial" w:cs="Arial"/>
        </w:rPr>
        <w:t xml:space="preserve">his/her </w:t>
      </w:r>
      <w:r w:rsidR="0057356F">
        <w:rPr>
          <w:rFonts w:ascii="Arial" w:hAnsi="Arial" w:cs="Arial"/>
        </w:rPr>
        <w:t xml:space="preserve">employment or </w:t>
      </w:r>
      <w:r w:rsidR="009E2ADB">
        <w:rPr>
          <w:rFonts w:ascii="Arial" w:hAnsi="Arial" w:cs="Arial"/>
        </w:rPr>
        <w:t>engagement.</w:t>
      </w:r>
    </w:p>
    <w:bookmarkEnd w:id="41"/>
    <w:p w14:paraId="69DCEC14" w14:textId="77777777" w:rsidR="003A334F" w:rsidRPr="002F7D6E" w:rsidRDefault="00C23A40" w:rsidP="00550B4D">
      <w:pPr>
        <w:pStyle w:val="BurnessNumbering1"/>
        <w:rPr>
          <w:rFonts w:ascii="Arial" w:hAnsi="Arial" w:cs="Arial"/>
        </w:rPr>
      </w:pPr>
      <w:r>
        <w:rPr>
          <w:rFonts w:ascii="Arial" w:hAnsi="Arial" w:cs="Arial"/>
        </w:rPr>
        <w:t>For the purposes of C</w:t>
      </w:r>
      <w:r w:rsidR="003A334F" w:rsidRPr="002F7D6E">
        <w:rPr>
          <w:rFonts w:ascii="Arial" w:hAnsi="Arial" w:cs="Arial"/>
        </w:rPr>
        <w:t>lause</w:t>
      </w:r>
      <w:r w:rsidR="00CE3242">
        <w:rPr>
          <w:rFonts w:ascii="Arial" w:hAnsi="Arial" w:cs="Arial"/>
        </w:rPr>
        <w:t xml:space="preserve">s </w:t>
      </w:r>
      <w:r w:rsidR="003477E4">
        <w:rPr>
          <w:rFonts w:ascii="Arial" w:hAnsi="Arial" w:cs="Arial"/>
        </w:rPr>
        <w:t>8</w:t>
      </w:r>
      <w:r w:rsidR="00161A21">
        <w:rPr>
          <w:rFonts w:ascii="Arial" w:hAnsi="Arial" w:cs="Arial"/>
        </w:rPr>
        <w:t>3</w:t>
      </w:r>
      <w:r w:rsidR="003477E4">
        <w:rPr>
          <w:rFonts w:ascii="Arial" w:hAnsi="Arial" w:cs="Arial"/>
        </w:rPr>
        <w:t xml:space="preserve">.3, </w:t>
      </w:r>
      <w:r w:rsidR="00CE3242">
        <w:rPr>
          <w:rFonts w:ascii="Arial" w:hAnsi="Arial" w:cs="Arial"/>
        </w:rPr>
        <w:t>8</w:t>
      </w:r>
      <w:r w:rsidR="00161A21">
        <w:rPr>
          <w:rFonts w:ascii="Arial" w:hAnsi="Arial" w:cs="Arial"/>
        </w:rPr>
        <w:t>5</w:t>
      </w:r>
      <w:r w:rsidR="00CE3242">
        <w:rPr>
          <w:rFonts w:ascii="Arial" w:hAnsi="Arial" w:cs="Arial"/>
        </w:rPr>
        <w:t xml:space="preserve"> and 10</w:t>
      </w:r>
      <w:r w:rsidR="00161A21">
        <w:rPr>
          <w:rFonts w:ascii="Arial" w:hAnsi="Arial" w:cs="Arial"/>
        </w:rPr>
        <w:t>1</w:t>
      </w:r>
      <w:r w:rsidR="0057356F">
        <w:rPr>
          <w:rFonts w:ascii="Arial" w:hAnsi="Arial" w:cs="Arial"/>
        </w:rPr>
        <w:t xml:space="preserve">: </w:t>
      </w:r>
    </w:p>
    <w:p w14:paraId="5B59ADAE" w14:textId="4637486D" w:rsidR="003A334F" w:rsidRPr="003100FE" w:rsidRDefault="00C269BA" w:rsidP="003100FE">
      <w:pPr>
        <w:pStyle w:val="BurnessNumbering2"/>
        <w:rPr>
          <w:rFonts w:ascii="Arial" w:hAnsi="Arial" w:cs="Arial"/>
        </w:rPr>
      </w:pPr>
      <w:r>
        <w:rPr>
          <w:rFonts w:ascii="Arial" w:hAnsi="Arial" w:cs="Arial"/>
        </w:rPr>
        <w:t>an interest held by a person</w:t>
      </w:r>
      <w:r w:rsidR="00C23A40" w:rsidRPr="003100FE">
        <w:rPr>
          <w:rFonts w:ascii="Arial" w:hAnsi="Arial" w:cs="Arial"/>
        </w:rPr>
        <w:t xml:space="preserve"> who is “connected” with the Charity T</w:t>
      </w:r>
      <w:r w:rsidR="00A80AA4">
        <w:rPr>
          <w:rFonts w:ascii="Arial" w:hAnsi="Arial" w:cs="Arial"/>
        </w:rPr>
        <w:t>rustee under S</w:t>
      </w:r>
      <w:r w:rsidR="00C23A40" w:rsidRPr="003100FE">
        <w:rPr>
          <w:rFonts w:ascii="Arial" w:hAnsi="Arial" w:cs="Arial"/>
        </w:rPr>
        <w:t xml:space="preserve">ection 68(2) of the Act </w:t>
      </w:r>
      <w:r w:rsidR="003A334F" w:rsidRPr="003100FE">
        <w:rPr>
          <w:rFonts w:ascii="Arial" w:hAnsi="Arial" w:cs="Arial"/>
        </w:rPr>
        <w:t>shall</w:t>
      </w:r>
      <w:r w:rsidR="00C23A40" w:rsidRPr="003100FE">
        <w:rPr>
          <w:rFonts w:ascii="Arial" w:hAnsi="Arial" w:cs="Arial"/>
        </w:rPr>
        <w:t xml:space="preserve"> be deemed to be held by that Charity T</w:t>
      </w:r>
      <w:r w:rsidR="003A334F" w:rsidRPr="003100FE">
        <w:rPr>
          <w:rFonts w:ascii="Arial" w:hAnsi="Arial" w:cs="Arial"/>
        </w:rPr>
        <w:t>rustee;</w:t>
      </w:r>
      <w:r w:rsidR="0057356F" w:rsidRPr="003100FE">
        <w:rPr>
          <w:rFonts w:ascii="Arial" w:hAnsi="Arial" w:cs="Arial"/>
        </w:rPr>
        <w:t xml:space="preserve"> and</w:t>
      </w:r>
    </w:p>
    <w:p w14:paraId="1A68D410" w14:textId="77777777" w:rsidR="003A334F" w:rsidRPr="003100FE" w:rsidRDefault="00C23A40" w:rsidP="003100FE">
      <w:pPr>
        <w:pStyle w:val="BurnessNumbering2"/>
        <w:rPr>
          <w:rFonts w:ascii="Arial" w:hAnsi="Arial" w:cs="Arial"/>
        </w:rPr>
      </w:pPr>
      <w:r w:rsidRPr="003100FE">
        <w:rPr>
          <w:rFonts w:ascii="Arial" w:hAnsi="Arial" w:cs="Arial"/>
        </w:rPr>
        <w:t>a Charity T</w:t>
      </w:r>
      <w:r w:rsidR="003A334F" w:rsidRPr="003100FE">
        <w:rPr>
          <w:rFonts w:ascii="Arial" w:hAnsi="Arial" w:cs="Arial"/>
        </w:rPr>
        <w:t xml:space="preserve">rustee will be deemed to have a </w:t>
      </w:r>
      <w:r w:rsidRPr="003100FE">
        <w:rPr>
          <w:rFonts w:ascii="Arial" w:hAnsi="Arial" w:cs="Arial"/>
        </w:rPr>
        <w:t>personal interest in respect of</w:t>
      </w:r>
      <w:r w:rsidR="003A334F" w:rsidRPr="003100FE">
        <w:rPr>
          <w:rFonts w:ascii="Arial" w:hAnsi="Arial" w:cs="Arial"/>
        </w:rPr>
        <w:t xml:space="preserve"> a particular matter if a body in relation to which he/she is an employee, director, member of the management committee, officer or elected representative has an interest in that matter.</w:t>
      </w:r>
    </w:p>
    <w:p w14:paraId="429C3A36" w14:textId="77777777" w:rsidR="003A334F" w:rsidRPr="002F7D6E" w:rsidRDefault="003A334F" w:rsidP="00550B4D">
      <w:pPr>
        <w:pStyle w:val="BurnessNumbering2"/>
        <w:numPr>
          <w:ilvl w:val="0"/>
          <w:numId w:val="0"/>
        </w:numPr>
        <w:ind w:left="709" w:hanging="709"/>
        <w:rPr>
          <w:rFonts w:ascii="Arial" w:hAnsi="Arial" w:cs="Arial"/>
          <w:b/>
          <w:bCs/>
        </w:rPr>
      </w:pPr>
      <w:r w:rsidRPr="002F7D6E">
        <w:rPr>
          <w:rFonts w:ascii="Arial" w:hAnsi="Arial" w:cs="Arial"/>
          <w:b/>
          <w:bCs/>
        </w:rPr>
        <w:t>Minutes</w:t>
      </w:r>
      <w:r w:rsidR="00AA1C21">
        <w:rPr>
          <w:rFonts w:ascii="Arial" w:hAnsi="Arial" w:cs="Arial"/>
          <w:b/>
          <w:bCs/>
        </w:rPr>
        <w:t xml:space="preserve"> of Leadership Team Meetings</w:t>
      </w:r>
    </w:p>
    <w:p w14:paraId="7E71FFA2" w14:textId="77777777" w:rsidR="003A334F" w:rsidRPr="002F7D6E" w:rsidRDefault="00854E92" w:rsidP="00550B4D">
      <w:pPr>
        <w:pStyle w:val="BurnessNumbering1"/>
        <w:rPr>
          <w:rFonts w:ascii="Arial" w:hAnsi="Arial" w:cs="Arial"/>
        </w:rPr>
      </w:pPr>
      <w:bookmarkStart w:id="42" w:name="ClauseRef44"/>
      <w:bookmarkStart w:id="43" w:name="ClauseRef46"/>
      <w:r>
        <w:rPr>
          <w:rFonts w:ascii="Arial" w:hAnsi="Arial" w:cs="Arial"/>
        </w:rPr>
        <w:t>The Leadership Team</w:t>
      </w:r>
      <w:r w:rsidR="003A334F" w:rsidRPr="002F7D6E">
        <w:rPr>
          <w:rFonts w:ascii="Arial" w:hAnsi="Arial" w:cs="Arial"/>
        </w:rPr>
        <w:t xml:space="preserve"> must ensure that proper minutes a</w:t>
      </w:r>
      <w:r w:rsidR="00C23A40">
        <w:rPr>
          <w:rFonts w:ascii="Arial" w:hAnsi="Arial" w:cs="Arial"/>
        </w:rPr>
        <w:t>re k</w:t>
      </w:r>
      <w:r>
        <w:rPr>
          <w:rFonts w:ascii="Arial" w:hAnsi="Arial" w:cs="Arial"/>
        </w:rPr>
        <w:t>ept in relation to all Leadership Team</w:t>
      </w:r>
      <w:r w:rsidR="00C23A40">
        <w:rPr>
          <w:rFonts w:ascii="Arial" w:hAnsi="Arial" w:cs="Arial"/>
        </w:rPr>
        <w:t xml:space="preserve"> M</w:t>
      </w:r>
      <w:r w:rsidR="0095429F">
        <w:rPr>
          <w:rFonts w:ascii="Arial" w:hAnsi="Arial" w:cs="Arial"/>
        </w:rPr>
        <w:t>eetings</w:t>
      </w:r>
      <w:r w:rsidR="003A334F" w:rsidRPr="002F7D6E">
        <w:rPr>
          <w:rFonts w:ascii="Arial" w:hAnsi="Arial" w:cs="Arial"/>
        </w:rPr>
        <w:t>.</w:t>
      </w:r>
    </w:p>
    <w:bookmarkEnd w:id="42"/>
    <w:bookmarkEnd w:id="43"/>
    <w:p w14:paraId="7668D7C5" w14:textId="32EF8783" w:rsidR="003A334F" w:rsidRPr="002F7D6E" w:rsidRDefault="00854E92" w:rsidP="00550B4D">
      <w:pPr>
        <w:pStyle w:val="BurnessNumbering1"/>
        <w:rPr>
          <w:rFonts w:ascii="Arial" w:hAnsi="Arial" w:cs="Arial"/>
        </w:rPr>
      </w:pPr>
      <w:r>
        <w:rPr>
          <w:rFonts w:ascii="Arial" w:hAnsi="Arial" w:cs="Arial"/>
        </w:rPr>
        <w:lastRenderedPageBreak/>
        <w:t>The minutes of Leadership Team</w:t>
      </w:r>
      <w:r w:rsidR="00061608">
        <w:rPr>
          <w:rFonts w:ascii="Arial" w:hAnsi="Arial" w:cs="Arial"/>
        </w:rPr>
        <w:t xml:space="preserve"> Meetings </w:t>
      </w:r>
      <w:r w:rsidR="003A334F" w:rsidRPr="002F7D6E">
        <w:rPr>
          <w:rFonts w:ascii="Arial" w:hAnsi="Arial" w:cs="Arial"/>
        </w:rPr>
        <w:t>must include the names of those pr</w:t>
      </w:r>
      <w:r w:rsidR="0057356F">
        <w:rPr>
          <w:rFonts w:ascii="Arial" w:hAnsi="Arial" w:cs="Arial"/>
        </w:rPr>
        <w:t>esent,</w:t>
      </w:r>
      <w:r w:rsidR="00EC4E63">
        <w:rPr>
          <w:rFonts w:ascii="Arial" w:hAnsi="Arial" w:cs="Arial"/>
        </w:rPr>
        <w:t xml:space="preserve"> </w:t>
      </w:r>
      <w:r w:rsidR="00C23A40">
        <w:rPr>
          <w:rFonts w:ascii="Arial" w:hAnsi="Arial" w:cs="Arial"/>
        </w:rPr>
        <w:t xml:space="preserve">and should be signed </w:t>
      </w:r>
      <w:r w:rsidR="00AA1C21">
        <w:rPr>
          <w:rFonts w:ascii="Arial" w:hAnsi="Arial" w:cs="Arial"/>
        </w:rPr>
        <w:t xml:space="preserve">or otherwise signified as approved </w:t>
      </w:r>
      <w:r w:rsidR="00C23A40">
        <w:rPr>
          <w:rFonts w:ascii="Arial" w:hAnsi="Arial" w:cs="Arial"/>
        </w:rPr>
        <w:t>by the Chair.</w:t>
      </w:r>
    </w:p>
    <w:p w14:paraId="2F2A8C64"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ADMINISTRATION</w:t>
      </w:r>
    </w:p>
    <w:p w14:paraId="0E589A7E" w14:textId="77777777" w:rsidR="003A334F" w:rsidRPr="002F7D6E" w:rsidRDefault="0095429F" w:rsidP="00550B4D">
      <w:pPr>
        <w:pStyle w:val="BurnessNumbering1"/>
        <w:numPr>
          <w:ilvl w:val="0"/>
          <w:numId w:val="0"/>
        </w:numPr>
        <w:rPr>
          <w:rFonts w:ascii="Arial" w:hAnsi="Arial" w:cs="Arial"/>
        </w:rPr>
      </w:pPr>
      <w:r>
        <w:rPr>
          <w:rFonts w:ascii="Arial" w:hAnsi="Arial" w:cs="Arial"/>
          <w:b/>
          <w:bCs/>
        </w:rPr>
        <w:t>Delegation to C</w:t>
      </w:r>
      <w:r w:rsidR="003A334F" w:rsidRPr="002F7D6E">
        <w:rPr>
          <w:rFonts w:ascii="Arial" w:hAnsi="Arial" w:cs="Arial"/>
          <w:b/>
          <w:bCs/>
        </w:rPr>
        <w:t>ommittees</w:t>
      </w:r>
    </w:p>
    <w:p w14:paraId="782B9628" w14:textId="77777777" w:rsidR="0095429F" w:rsidRDefault="00854E92" w:rsidP="00550B4D">
      <w:pPr>
        <w:pStyle w:val="BurnessNumbering1"/>
        <w:rPr>
          <w:rFonts w:ascii="Arial" w:hAnsi="Arial" w:cs="Arial"/>
        </w:rPr>
      </w:pPr>
      <w:bookmarkStart w:id="44" w:name="ClauseRef11"/>
      <w:bookmarkStart w:id="45" w:name="ClauseRef48"/>
      <w:bookmarkStart w:id="46" w:name="ClauseRef50"/>
      <w:r>
        <w:rPr>
          <w:rFonts w:ascii="Arial" w:hAnsi="Arial" w:cs="Arial"/>
        </w:rPr>
        <w:t>The Leadership Team</w:t>
      </w:r>
      <w:r w:rsidR="003A334F" w:rsidRPr="002F7D6E">
        <w:rPr>
          <w:rFonts w:ascii="Arial" w:hAnsi="Arial" w:cs="Arial"/>
        </w:rPr>
        <w:t xml:space="preserve"> may delegate any of</w:t>
      </w:r>
      <w:r w:rsidR="00C269BA">
        <w:rPr>
          <w:rFonts w:ascii="Arial" w:hAnsi="Arial" w:cs="Arial"/>
        </w:rPr>
        <w:t xml:space="preserve"> its</w:t>
      </w:r>
      <w:r w:rsidR="000B2371">
        <w:rPr>
          <w:rFonts w:ascii="Arial" w:hAnsi="Arial" w:cs="Arial"/>
        </w:rPr>
        <w:t xml:space="preserve"> p</w:t>
      </w:r>
      <w:r w:rsidR="0095429F">
        <w:rPr>
          <w:rFonts w:ascii="Arial" w:hAnsi="Arial" w:cs="Arial"/>
        </w:rPr>
        <w:t>owers to a Committee or C</w:t>
      </w:r>
      <w:r w:rsidR="000B2371">
        <w:rPr>
          <w:rFonts w:ascii="Arial" w:hAnsi="Arial" w:cs="Arial"/>
        </w:rPr>
        <w:t>ommittees.</w:t>
      </w:r>
    </w:p>
    <w:p w14:paraId="3B2C7A30" w14:textId="77777777" w:rsidR="003A334F" w:rsidRPr="002F7D6E" w:rsidRDefault="0095429F" w:rsidP="00550B4D">
      <w:pPr>
        <w:pStyle w:val="BurnessNumbering1"/>
        <w:rPr>
          <w:rFonts w:ascii="Arial" w:hAnsi="Arial" w:cs="Arial"/>
        </w:rPr>
      </w:pPr>
      <w:r>
        <w:rPr>
          <w:rFonts w:ascii="Arial" w:hAnsi="Arial" w:cs="Arial"/>
        </w:rPr>
        <w:t>A C</w:t>
      </w:r>
      <w:r w:rsidR="003A334F" w:rsidRPr="002F7D6E">
        <w:rPr>
          <w:rFonts w:ascii="Arial" w:hAnsi="Arial" w:cs="Arial"/>
        </w:rPr>
        <w:t>ommi</w:t>
      </w:r>
      <w:r>
        <w:rPr>
          <w:rFonts w:ascii="Arial" w:hAnsi="Arial" w:cs="Arial"/>
        </w:rPr>
        <w:t>ttee m</w:t>
      </w:r>
      <w:r w:rsidR="00C269BA">
        <w:rPr>
          <w:rFonts w:ascii="Arial" w:hAnsi="Arial" w:cs="Arial"/>
        </w:rPr>
        <w:t>ust include at least one Qualifying</w:t>
      </w:r>
      <w:r>
        <w:rPr>
          <w:rFonts w:ascii="Arial" w:hAnsi="Arial" w:cs="Arial"/>
        </w:rPr>
        <w:t xml:space="preserve"> T</w:t>
      </w:r>
      <w:r w:rsidR="003A334F" w:rsidRPr="002F7D6E">
        <w:rPr>
          <w:rFonts w:ascii="Arial" w:hAnsi="Arial" w:cs="Arial"/>
        </w:rPr>
        <w:t>rust</w:t>
      </w:r>
      <w:r>
        <w:rPr>
          <w:rFonts w:ascii="Arial" w:hAnsi="Arial" w:cs="Arial"/>
        </w:rPr>
        <w:t>ee, but other members of a Committee need not be Charity T</w:t>
      </w:r>
      <w:r w:rsidR="003A334F" w:rsidRPr="002F7D6E">
        <w:rPr>
          <w:rFonts w:ascii="Arial" w:hAnsi="Arial" w:cs="Arial"/>
        </w:rPr>
        <w:t>rustees.</w:t>
      </w:r>
    </w:p>
    <w:p w14:paraId="34584E71" w14:textId="77777777" w:rsidR="003A334F" w:rsidRPr="002F7D6E" w:rsidRDefault="00854E92" w:rsidP="00550B4D">
      <w:pPr>
        <w:pStyle w:val="BurnessNumbering1"/>
        <w:rPr>
          <w:rFonts w:ascii="Arial" w:hAnsi="Arial" w:cs="Arial"/>
        </w:rPr>
      </w:pPr>
      <w:bookmarkStart w:id="47" w:name="ClauseRef49"/>
      <w:bookmarkStart w:id="48" w:name="ClauseRef51"/>
      <w:bookmarkEnd w:id="44"/>
      <w:bookmarkEnd w:id="45"/>
      <w:bookmarkEnd w:id="46"/>
      <w:r>
        <w:rPr>
          <w:rFonts w:ascii="Arial" w:hAnsi="Arial" w:cs="Arial"/>
        </w:rPr>
        <w:t>The Leadership Team</w:t>
      </w:r>
      <w:r w:rsidR="003A334F" w:rsidRPr="002F7D6E">
        <w:rPr>
          <w:rFonts w:ascii="Arial" w:hAnsi="Arial" w:cs="Arial"/>
        </w:rPr>
        <w:t xml:space="preserve"> may also delegate t</w:t>
      </w:r>
      <w:r w:rsidR="00061608">
        <w:rPr>
          <w:rFonts w:ascii="Arial" w:hAnsi="Arial" w:cs="Arial"/>
        </w:rPr>
        <w:t xml:space="preserve">o any or all of the Office-bearers </w:t>
      </w:r>
      <w:r w:rsidR="003A334F" w:rsidRPr="002F7D6E">
        <w:rPr>
          <w:rFonts w:ascii="Arial" w:hAnsi="Arial" w:cs="Arial"/>
        </w:rPr>
        <w:t>such of their powers as they may consider appropriate.</w:t>
      </w:r>
    </w:p>
    <w:bookmarkEnd w:id="47"/>
    <w:bookmarkEnd w:id="48"/>
    <w:p w14:paraId="3AC61812" w14:textId="77777777" w:rsidR="003A334F" w:rsidRPr="002F7D6E" w:rsidRDefault="0079138B" w:rsidP="00550B4D">
      <w:pPr>
        <w:pStyle w:val="BurnessNumbering1"/>
        <w:rPr>
          <w:rFonts w:ascii="Arial" w:hAnsi="Arial" w:cs="Arial"/>
        </w:rPr>
      </w:pPr>
      <w:r>
        <w:rPr>
          <w:rFonts w:ascii="Arial" w:hAnsi="Arial" w:cs="Arial"/>
        </w:rPr>
        <w:t>When delegating powers under C</w:t>
      </w:r>
      <w:r w:rsidR="003A334F" w:rsidRPr="002F7D6E">
        <w:rPr>
          <w:rFonts w:ascii="Arial" w:hAnsi="Arial" w:cs="Arial"/>
        </w:rPr>
        <w:t>lause</w:t>
      </w:r>
      <w:r>
        <w:rPr>
          <w:rFonts w:ascii="Arial" w:hAnsi="Arial" w:cs="Arial"/>
        </w:rPr>
        <w:t>s</w:t>
      </w:r>
      <w:r w:rsidR="003A334F" w:rsidRPr="002F7D6E">
        <w:rPr>
          <w:rFonts w:ascii="Arial" w:hAnsi="Arial" w:cs="Arial"/>
        </w:rPr>
        <w:t xml:space="preserve"> </w:t>
      </w:r>
      <w:r w:rsidR="00CE3242">
        <w:rPr>
          <w:rFonts w:ascii="Arial" w:hAnsi="Arial" w:cs="Arial"/>
        </w:rPr>
        <w:t>10</w:t>
      </w:r>
      <w:r w:rsidR="00161A21">
        <w:rPr>
          <w:rFonts w:ascii="Arial" w:hAnsi="Arial" w:cs="Arial"/>
        </w:rPr>
        <w:t>5</w:t>
      </w:r>
      <w:r w:rsidR="000C739C">
        <w:rPr>
          <w:rFonts w:ascii="Arial" w:hAnsi="Arial" w:cs="Arial"/>
        </w:rPr>
        <w:t xml:space="preserve"> or 10</w:t>
      </w:r>
      <w:r w:rsidR="00161A21">
        <w:rPr>
          <w:rFonts w:ascii="Arial" w:hAnsi="Arial" w:cs="Arial"/>
        </w:rPr>
        <w:t>7</w:t>
      </w:r>
      <w:r w:rsidR="00854E92">
        <w:rPr>
          <w:rFonts w:ascii="Arial" w:hAnsi="Arial" w:cs="Arial"/>
        </w:rPr>
        <w:t xml:space="preserve">, the Leadership Team </w:t>
      </w:r>
      <w:r w:rsidR="003A334F" w:rsidRPr="002F7D6E">
        <w:rPr>
          <w:rFonts w:ascii="Arial" w:hAnsi="Arial" w:cs="Arial"/>
        </w:rPr>
        <w:t xml:space="preserve">must </w:t>
      </w:r>
      <w:r>
        <w:rPr>
          <w:rFonts w:ascii="Arial" w:hAnsi="Arial" w:cs="Arial"/>
        </w:rPr>
        <w:t xml:space="preserve">set out appropriate conditions, </w:t>
      </w:r>
      <w:r w:rsidR="003A334F" w:rsidRPr="002F7D6E">
        <w:rPr>
          <w:rFonts w:ascii="Arial" w:hAnsi="Arial" w:cs="Arial"/>
        </w:rPr>
        <w:t>which must include an obligation to report</w:t>
      </w:r>
      <w:r w:rsidR="00854E92">
        <w:rPr>
          <w:rFonts w:ascii="Arial" w:hAnsi="Arial" w:cs="Arial"/>
        </w:rPr>
        <w:t xml:space="preserve"> regularly to the Leadership Team</w:t>
      </w:r>
      <w:r w:rsidR="003A334F" w:rsidRPr="002F7D6E">
        <w:rPr>
          <w:rFonts w:ascii="Arial" w:hAnsi="Arial" w:cs="Arial"/>
        </w:rPr>
        <w:t>.</w:t>
      </w:r>
    </w:p>
    <w:p w14:paraId="5C964E44" w14:textId="77777777" w:rsidR="003A334F" w:rsidRDefault="0079138B" w:rsidP="00550B4D">
      <w:pPr>
        <w:pStyle w:val="BurnessNumbering1"/>
        <w:rPr>
          <w:rFonts w:ascii="Arial" w:hAnsi="Arial" w:cs="Arial"/>
        </w:rPr>
      </w:pPr>
      <w:r>
        <w:rPr>
          <w:rFonts w:ascii="Arial" w:hAnsi="Arial" w:cs="Arial"/>
        </w:rPr>
        <w:t>Any delegation of powers under C</w:t>
      </w:r>
      <w:r w:rsidR="003A334F" w:rsidRPr="002F7D6E">
        <w:rPr>
          <w:rFonts w:ascii="Arial" w:hAnsi="Arial" w:cs="Arial"/>
        </w:rPr>
        <w:t>lause</w:t>
      </w:r>
      <w:r w:rsidR="00CE3242">
        <w:rPr>
          <w:rFonts w:ascii="Arial" w:hAnsi="Arial" w:cs="Arial"/>
        </w:rPr>
        <w:t>s 10</w:t>
      </w:r>
      <w:r w:rsidR="00161A21">
        <w:rPr>
          <w:rFonts w:ascii="Arial" w:hAnsi="Arial" w:cs="Arial"/>
        </w:rPr>
        <w:t>5</w:t>
      </w:r>
      <w:r w:rsidR="003A334F" w:rsidRPr="002F7D6E">
        <w:rPr>
          <w:rFonts w:ascii="Arial" w:hAnsi="Arial" w:cs="Arial"/>
        </w:rPr>
        <w:t xml:space="preserve"> or </w:t>
      </w:r>
      <w:r w:rsidR="00CE3242">
        <w:rPr>
          <w:rFonts w:ascii="Arial" w:hAnsi="Arial" w:cs="Arial"/>
        </w:rPr>
        <w:t>10</w:t>
      </w:r>
      <w:r w:rsidR="00161A21">
        <w:rPr>
          <w:rFonts w:ascii="Arial" w:hAnsi="Arial" w:cs="Arial"/>
        </w:rPr>
        <w:t>7</w:t>
      </w:r>
      <w:r>
        <w:rPr>
          <w:rFonts w:ascii="Arial" w:hAnsi="Arial" w:cs="Arial"/>
        </w:rPr>
        <w:t xml:space="preserve"> </w:t>
      </w:r>
      <w:r w:rsidR="003A334F" w:rsidRPr="002F7D6E">
        <w:rPr>
          <w:rFonts w:ascii="Arial" w:hAnsi="Arial" w:cs="Arial"/>
        </w:rPr>
        <w:t xml:space="preserve">may be </w:t>
      </w:r>
      <w:r>
        <w:rPr>
          <w:rFonts w:ascii="Arial" w:hAnsi="Arial" w:cs="Arial"/>
        </w:rPr>
        <w:t>rev</w:t>
      </w:r>
      <w:r w:rsidR="00854E92">
        <w:rPr>
          <w:rFonts w:ascii="Arial" w:hAnsi="Arial" w:cs="Arial"/>
        </w:rPr>
        <w:t>oked or altered by the Leadership Team</w:t>
      </w:r>
      <w:r>
        <w:rPr>
          <w:rFonts w:ascii="Arial" w:hAnsi="Arial" w:cs="Arial"/>
        </w:rPr>
        <w:t xml:space="preserve"> </w:t>
      </w:r>
      <w:r w:rsidR="003A334F" w:rsidRPr="002F7D6E">
        <w:rPr>
          <w:rFonts w:ascii="Arial" w:hAnsi="Arial" w:cs="Arial"/>
        </w:rPr>
        <w:t>at any time.</w:t>
      </w:r>
    </w:p>
    <w:p w14:paraId="0D457DD8" w14:textId="77777777" w:rsidR="0095429F" w:rsidRPr="002F7D6E" w:rsidRDefault="0071359D" w:rsidP="00550B4D">
      <w:pPr>
        <w:pStyle w:val="BurnessNumbering1"/>
        <w:rPr>
          <w:rFonts w:ascii="Arial" w:hAnsi="Arial" w:cs="Arial"/>
        </w:rPr>
      </w:pPr>
      <w:r>
        <w:rPr>
          <w:rFonts w:ascii="Arial" w:hAnsi="Arial" w:cs="Arial"/>
        </w:rPr>
        <w:t>The Leadership Team</w:t>
      </w:r>
      <w:r w:rsidR="0095429F">
        <w:rPr>
          <w:rFonts w:ascii="Arial" w:hAnsi="Arial" w:cs="Arial"/>
        </w:rPr>
        <w:t xml:space="preserve"> must ensure that minutes or other appropriate records are kept in relation to all Committee Meetings.</w:t>
      </w:r>
    </w:p>
    <w:p w14:paraId="3DF9739A" w14:textId="77777777" w:rsidR="003A334F" w:rsidRPr="002F7D6E" w:rsidRDefault="003A334F" w:rsidP="00550B4D">
      <w:pPr>
        <w:pStyle w:val="BurnessNumbering1"/>
        <w:rPr>
          <w:rFonts w:ascii="Arial" w:hAnsi="Arial" w:cs="Arial"/>
        </w:rPr>
      </w:pPr>
      <w:r w:rsidRPr="002F7D6E">
        <w:rPr>
          <w:rFonts w:ascii="Arial" w:hAnsi="Arial" w:cs="Arial"/>
        </w:rPr>
        <w:t>The r</w:t>
      </w:r>
      <w:r w:rsidR="0095429F">
        <w:rPr>
          <w:rFonts w:ascii="Arial" w:hAnsi="Arial" w:cs="Arial"/>
        </w:rPr>
        <w:t>ules of procedure for each C</w:t>
      </w:r>
      <w:r w:rsidRPr="002F7D6E">
        <w:rPr>
          <w:rFonts w:ascii="Arial" w:hAnsi="Arial" w:cs="Arial"/>
        </w:rPr>
        <w:t>ommittee, and the provisions rela</w:t>
      </w:r>
      <w:r w:rsidR="0095429F">
        <w:rPr>
          <w:rFonts w:ascii="Arial" w:hAnsi="Arial" w:cs="Arial"/>
        </w:rPr>
        <w:t>ting to membership of each Committe</w:t>
      </w:r>
      <w:r w:rsidR="0071359D">
        <w:rPr>
          <w:rFonts w:ascii="Arial" w:hAnsi="Arial" w:cs="Arial"/>
        </w:rPr>
        <w:t>e, shall be set by the Leadership Team</w:t>
      </w:r>
      <w:r w:rsidRPr="002F7D6E">
        <w:rPr>
          <w:rFonts w:ascii="Arial" w:hAnsi="Arial" w:cs="Arial"/>
        </w:rPr>
        <w:t>.</w:t>
      </w:r>
    </w:p>
    <w:p w14:paraId="25D4B443"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 xml:space="preserve">Operation of </w:t>
      </w:r>
      <w:r w:rsidR="002F4E2E">
        <w:rPr>
          <w:rFonts w:ascii="Arial" w:hAnsi="Arial" w:cs="Arial"/>
          <w:b/>
          <w:bCs/>
        </w:rPr>
        <w:t>Bank A</w:t>
      </w:r>
      <w:r w:rsidRPr="002F7D6E">
        <w:rPr>
          <w:rFonts w:ascii="Arial" w:hAnsi="Arial" w:cs="Arial"/>
          <w:b/>
          <w:bCs/>
        </w:rPr>
        <w:t>ccounts</w:t>
      </w:r>
    </w:p>
    <w:p w14:paraId="6C143598" w14:textId="77777777" w:rsidR="00104106" w:rsidRDefault="00C269BA" w:rsidP="00DE3A4E">
      <w:pPr>
        <w:pStyle w:val="BurnessNumbering1"/>
        <w:rPr>
          <w:rFonts w:ascii="Arial" w:hAnsi="Arial" w:cs="Arial"/>
          <w:b/>
          <w:bCs/>
        </w:rPr>
      </w:pPr>
      <w:bookmarkStart w:id="49" w:name="ClauseRef53"/>
      <w:r>
        <w:rPr>
          <w:rFonts w:ascii="Arial" w:hAnsi="Arial" w:cs="Arial"/>
        </w:rPr>
        <w:t>T</w:t>
      </w:r>
      <w:r w:rsidR="0071359D">
        <w:rPr>
          <w:rFonts w:ascii="Arial" w:hAnsi="Arial" w:cs="Arial"/>
        </w:rPr>
        <w:t xml:space="preserve">he </w:t>
      </w:r>
      <w:bookmarkEnd w:id="49"/>
      <w:r w:rsidR="00DE3A4E">
        <w:rPr>
          <w:rFonts w:ascii="Arial" w:hAnsi="Arial" w:cs="Arial"/>
        </w:rPr>
        <w:t xml:space="preserve">Leadership Team will authorise appropriate individuals, including, and under the </w:t>
      </w:r>
      <w:r w:rsidR="00DE3A4E" w:rsidRPr="001E54AE">
        <w:rPr>
          <w:rFonts w:ascii="Arial" w:hAnsi="Arial" w:cs="Arial"/>
        </w:rPr>
        <w:t>supervision of, the</w:t>
      </w:r>
      <w:r w:rsidR="00A926B0" w:rsidRPr="001E54AE">
        <w:rPr>
          <w:rFonts w:ascii="Arial" w:hAnsi="Arial" w:cs="Arial"/>
        </w:rPr>
        <w:t xml:space="preserve"> </w:t>
      </w:r>
      <w:r w:rsidR="00DE3A4E" w:rsidRPr="001E54AE">
        <w:rPr>
          <w:rFonts w:ascii="Arial" w:hAnsi="Arial" w:cs="Arial"/>
        </w:rPr>
        <w:t>Treasurer, to operate</w:t>
      </w:r>
      <w:r w:rsidR="00DE3A4E">
        <w:rPr>
          <w:rFonts w:ascii="Arial" w:hAnsi="Arial" w:cs="Arial"/>
        </w:rPr>
        <w:t xml:space="preserve"> on Bank Accounts on behalf of the Church within a framework of financial control which shall be implemented for the purpose of ensuring independent review of the financial transactions (including electronic and/or online transactions) processed on behalf of the Church.</w:t>
      </w:r>
    </w:p>
    <w:p w14:paraId="5E58FE74"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Accounting records and annual accounts</w:t>
      </w:r>
    </w:p>
    <w:p w14:paraId="17269A42" w14:textId="77777777" w:rsidR="003A334F" w:rsidRDefault="0045093F" w:rsidP="00550B4D">
      <w:pPr>
        <w:pStyle w:val="BurnessNumbering1"/>
        <w:rPr>
          <w:rFonts w:ascii="Arial" w:hAnsi="Arial" w:cs="Arial"/>
        </w:rPr>
      </w:pPr>
      <w:r>
        <w:rPr>
          <w:rFonts w:ascii="Arial" w:hAnsi="Arial" w:cs="Arial"/>
        </w:rPr>
        <w:t>The Leadership Team</w:t>
      </w:r>
      <w:r w:rsidR="003A334F" w:rsidRPr="002F7D6E">
        <w:rPr>
          <w:rFonts w:ascii="Arial" w:hAnsi="Arial" w:cs="Arial"/>
        </w:rPr>
        <w:t xml:space="preserve"> must ensure that proper accounting records are kept, in accordance with all applicable statutory requirements.</w:t>
      </w:r>
    </w:p>
    <w:p w14:paraId="3EF8A1F4" w14:textId="77777777" w:rsidR="00045562" w:rsidRDefault="00045562" w:rsidP="00045562">
      <w:pPr>
        <w:pStyle w:val="BurnessNumbering1"/>
        <w:numPr>
          <w:ilvl w:val="0"/>
          <w:numId w:val="0"/>
        </w:numPr>
        <w:ind w:left="709" w:hanging="709"/>
        <w:rPr>
          <w:rFonts w:ascii="Arial" w:hAnsi="Arial" w:cs="Arial"/>
        </w:rPr>
      </w:pPr>
    </w:p>
    <w:p w14:paraId="6369EE85" w14:textId="77777777" w:rsidR="00045562" w:rsidRDefault="00045562" w:rsidP="00045562">
      <w:pPr>
        <w:pStyle w:val="BurnessNumbering1"/>
        <w:numPr>
          <w:ilvl w:val="0"/>
          <w:numId w:val="0"/>
        </w:numPr>
        <w:ind w:left="709" w:hanging="709"/>
        <w:rPr>
          <w:rFonts w:ascii="Arial" w:hAnsi="Arial" w:cs="Arial"/>
        </w:rPr>
      </w:pPr>
    </w:p>
    <w:p w14:paraId="71F05F32" w14:textId="77777777" w:rsidR="00045562" w:rsidRPr="002F7D6E" w:rsidRDefault="00045562" w:rsidP="00045562">
      <w:pPr>
        <w:pStyle w:val="BurnessNumbering1"/>
        <w:numPr>
          <w:ilvl w:val="0"/>
          <w:numId w:val="0"/>
        </w:numPr>
        <w:ind w:left="709" w:hanging="709"/>
        <w:rPr>
          <w:rFonts w:ascii="Arial" w:hAnsi="Arial" w:cs="Arial"/>
        </w:rPr>
      </w:pPr>
    </w:p>
    <w:p w14:paraId="2D80FD2C" w14:textId="77777777" w:rsidR="003A334F" w:rsidRDefault="00B43A19" w:rsidP="00DE3A4E">
      <w:pPr>
        <w:pStyle w:val="BurnessNumbering1"/>
        <w:numPr>
          <w:ilvl w:val="0"/>
          <w:numId w:val="0"/>
        </w:numPr>
        <w:ind w:left="709" w:hanging="709"/>
        <w:rPr>
          <w:rFonts w:ascii="Arial" w:hAnsi="Arial" w:cs="Arial"/>
        </w:rPr>
      </w:pPr>
      <w:bookmarkStart w:id="50" w:name="ClauseRef12"/>
      <w:r>
        <w:rPr>
          <w:rFonts w:ascii="Arial" w:hAnsi="Arial" w:cs="Arial"/>
        </w:rPr>
        <w:lastRenderedPageBreak/>
        <w:t>11</w:t>
      </w:r>
      <w:r w:rsidR="009E31D9">
        <w:rPr>
          <w:rFonts w:ascii="Arial" w:hAnsi="Arial" w:cs="Arial"/>
        </w:rPr>
        <w:t>4</w:t>
      </w:r>
      <w:r w:rsidR="00DE3A4E">
        <w:rPr>
          <w:rFonts w:ascii="Arial" w:hAnsi="Arial" w:cs="Arial"/>
        </w:rPr>
        <w:tab/>
      </w:r>
      <w:r w:rsidR="0045093F">
        <w:rPr>
          <w:rFonts w:ascii="Arial" w:hAnsi="Arial" w:cs="Arial"/>
        </w:rPr>
        <w:t>The Leadership Team</w:t>
      </w:r>
      <w:r w:rsidR="003A334F" w:rsidRPr="002F7D6E">
        <w:rPr>
          <w:rFonts w:ascii="Arial" w:hAnsi="Arial" w:cs="Arial"/>
        </w:rPr>
        <w:t xml:space="preserve"> must prepare annual accounts, complying with all re</w:t>
      </w:r>
      <w:r w:rsidR="00851F7D">
        <w:rPr>
          <w:rFonts w:ascii="Arial" w:hAnsi="Arial" w:cs="Arial"/>
        </w:rPr>
        <w:t>levant statutory requirements. I</w:t>
      </w:r>
      <w:r w:rsidR="003A334F" w:rsidRPr="002F7D6E">
        <w:rPr>
          <w:rFonts w:ascii="Arial" w:hAnsi="Arial" w:cs="Arial"/>
        </w:rPr>
        <w:t>f an audit is required under any statu</w:t>
      </w:r>
      <w:r w:rsidR="00851F7D">
        <w:rPr>
          <w:rFonts w:ascii="Arial" w:hAnsi="Arial" w:cs="Arial"/>
        </w:rPr>
        <w:t>tory</w:t>
      </w:r>
      <w:r w:rsidR="0045093F">
        <w:rPr>
          <w:rFonts w:ascii="Arial" w:hAnsi="Arial" w:cs="Arial"/>
        </w:rPr>
        <w:t xml:space="preserve"> provisions (or if the Leadership Team</w:t>
      </w:r>
      <w:r w:rsidR="003A334F" w:rsidRPr="002F7D6E">
        <w:rPr>
          <w:rFonts w:ascii="Arial" w:hAnsi="Arial" w:cs="Arial"/>
        </w:rPr>
        <w:t xml:space="preserve"> consider</w:t>
      </w:r>
      <w:r w:rsidR="0045093F">
        <w:rPr>
          <w:rFonts w:ascii="Arial" w:hAnsi="Arial" w:cs="Arial"/>
        </w:rPr>
        <w:t>s</w:t>
      </w:r>
      <w:r w:rsidR="003A334F" w:rsidRPr="002F7D6E">
        <w:rPr>
          <w:rFonts w:ascii="Arial" w:hAnsi="Arial" w:cs="Arial"/>
        </w:rPr>
        <w:t xml:space="preserve"> that an audit would be appropriate for some</w:t>
      </w:r>
      <w:r w:rsidR="0045093F">
        <w:rPr>
          <w:rFonts w:ascii="Arial" w:hAnsi="Arial" w:cs="Arial"/>
        </w:rPr>
        <w:t xml:space="preserve"> other reason), the Leadership Team</w:t>
      </w:r>
      <w:r w:rsidR="00851F7D">
        <w:rPr>
          <w:rFonts w:ascii="Arial" w:hAnsi="Arial" w:cs="Arial"/>
        </w:rPr>
        <w:t xml:space="preserve"> must</w:t>
      </w:r>
      <w:r w:rsidR="003A334F" w:rsidRPr="002F7D6E">
        <w:rPr>
          <w:rFonts w:ascii="Arial" w:hAnsi="Arial" w:cs="Arial"/>
        </w:rPr>
        <w:t xml:space="preserve"> ensure that an audit of the accounts is carried out by a qualified auditor.</w:t>
      </w:r>
      <w:r w:rsidR="00851F7D">
        <w:rPr>
          <w:rFonts w:ascii="Arial" w:hAnsi="Arial" w:cs="Arial"/>
        </w:rPr>
        <w:t xml:space="preserve"> If an audit is not required or consid</w:t>
      </w:r>
      <w:r w:rsidR="0045093F">
        <w:rPr>
          <w:rFonts w:ascii="Arial" w:hAnsi="Arial" w:cs="Arial"/>
        </w:rPr>
        <w:t xml:space="preserve">ered appropriate, the Leadership Team </w:t>
      </w:r>
      <w:r w:rsidR="00851F7D">
        <w:rPr>
          <w:rFonts w:ascii="Arial" w:hAnsi="Arial" w:cs="Arial"/>
        </w:rPr>
        <w:t>must ensure that the accounts are examined by an independent examiner with the appropriate experience and expertise.</w:t>
      </w:r>
    </w:p>
    <w:bookmarkEnd w:id="50"/>
    <w:p w14:paraId="487D4C23" w14:textId="77777777" w:rsidR="003A334F" w:rsidRPr="002F7D6E" w:rsidRDefault="003A334F" w:rsidP="00550B4D">
      <w:pPr>
        <w:pStyle w:val="BurnessNumbering1"/>
        <w:numPr>
          <w:ilvl w:val="0"/>
          <w:numId w:val="0"/>
        </w:numPr>
        <w:rPr>
          <w:rFonts w:ascii="Arial" w:hAnsi="Arial" w:cs="Arial"/>
          <w:b/>
          <w:bCs/>
        </w:rPr>
      </w:pPr>
      <w:r w:rsidRPr="002F7D6E">
        <w:rPr>
          <w:rFonts w:ascii="Arial" w:hAnsi="Arial" w:cs="Arial"/>
          <w:b/>
          <w:bCs/>
        </w:rPr>
        <w:t>MISCELLANEOUS</w:t>
      </w:r>
    </w:p>
    <w:p w14:paraId="09DEBBAD" w14:textId="77777777" w:rsidR="003A334F" w:rsidRPr="002F7D6E" w:rsidRDefault="003A334F" w:rsidP="00550B4D">
      <w:pPr>
        <w:pStyle w:val="BurnessNumbering1"/>
        <w:numPr>
          <w:ilvl w:val="0"/>
          <w:numId w:val="0"/>
        </w:numPr>
        <w:rPr>
          <w:rFonts w:ascii="Arial" w:hAnsi="Arial" w:cs="Arial"/>
        </w:rPr>
      </w:pPr>
      <w:r w:rsidRPr="002F7D6E">
        <w:rPr>
          <w:rFonts w:ascii="Arial" w:hAnsi="Arial" w:cs="Arial"/>
          <w:b/>
          <w:bCs/>
        </w:rPr>
        <w:t>Winding-up</w:t>
      </w:r>
    </w:p>
    <w:p w14:paraId="40D290F9" w14:textId="77777777" w:rsidR="003A334F" w:rsidRPr="00D14749" w:rsidRDefault="0051170C" w:rsidP="00ED2C04">
      <w:pPr>
        <w:pStyle w:val="BurnessNumbering1"/>
        <w:numPr>
          <w:ilvl w:val="0"/>
          <w:numId w:val="0"/>
        </w:numPr>
        <w:ind w:left="709" w:hanging="709"/>
        <w:rPr>
          <w:rFonts w:ascii="Arial" w:hAnsi="Arial" w:cs="Arial"/>
        </w:rPr>
      </w:pPr>
      <w:bookmarkStart w:id="51" w:name="ClauseRef13"/>
      <w:r>
        <w:rPr>
          <w:rFonts w:ascii="Arial" w:hAnsi="Arial" w:cs="Arial"/>
        </w:rPr>
        <w:t>115</w:t>
      </w:r>
      <w:r>
        <w:rPr>
          <w:rFonts w:ascii="Arial" w:hAnsi="Arial" w:cs="Arial"/>
        </w:rPr>
        <w:tab/>
      </w:r>
      <w:r w:rsidR="00851F7D" w:rsidRPr="00D14749">
        <w:rPr>
          <w:rFonts w:ascii="Arial" w:hAnsi="Arial" w:cs="Arial"/>
        </w:rPr>
        <w:t>If the Church</w:t>
      </w:r>
      <w:r w:rsidR="003A334F" w:rsidRPr="00D14749">
        <w:rPr>
          <w:rFonts w:ascii="Arial" w:hAnsi="Arial" w:cs="Arial"/>
        </w:rPr>
        <w:t xml:space="preserve"> is to be wound up or dissolved, the winding-up or dissolution process will be carried out in accordance wi</w:t>
      </w:r>
      <w:r w:rsidR="00AA4E94" w:rsidRPr="00D14749">
        <w:rPr>
          <w:rFonts w:ascii="Arial" w:hAnsi="Arial" w:cs="Arial"/>
        </w:rPr>
        <w:t>th the procedures set out in the Act</w:t>
      </w:r>
      <w:r w:rsidR="003A334F" w:rsidRPr="00D14749">
        <w:rPr>
          <w:rFonts w:ascii="Arial" w:hAnsi="Arial" w:cs="Arial"/>
        </w:rPr>
        <w:t xml:space="preserve">. </w:t>
      </w:r>
    </w:p>
    <w:bookmarkEnd w:id="51"/>
    <w:p w14:paraId="691071FA" w14:textId="77777777" w:rsidR="003A334F" w:rsidRPr="00D14749" w:rsidRDefault="009E31D9" w:rsidP="00ED2C04">
      <w:pPr>
        <w:pStyle w:val="BurnessNumbering1"/>
        <w:numPr>
          <w:ilvl w:val="0"/>
          <w:numId w:val="0"/>
        </w:numPr>
        <w:ind w:left="708" w:hanging="708"/>
        <w:rPr>
          <w:rFonts w:ascii="Arial" w:hAnsi="Arial" w:cs="Arial"/>
        </w:rPr>
      </w:pPr>
      <w:r w:rsidRPr="00D14749">
        <w:rPr>
          <w:rFonts w:ascii="Arial" w:hAnsi="Arial" w:cs="Arial"/>
        </w:rPr>
        <w:t>1</w:t>
      </w:r>
      <w:r>
        <w:rPr>
          <w:rFonts w:ascii="Arial" w:hAnsi="Arial" w:cs="Arial"/>
        </w:rPr>
        <w:t>16</w:t>
      </w:r>
      <w:r w:rsidR="00ED2C04">
        <w:rPr>
          <w:rFonts w:ascii="Arial" w:hAnsi="Arial" w:cs="Arial"/>
        </w:rPr>
        <w:tab/>
      </w:r>
      <w:r w:rsidR="003A334F" w:rsidRPr="00D14749">
        <w:rPr>
          <w:rFonts w:ascii="Arial" w:hAnsi="Arial" w:cs="Arial"/>
        </w:rPr>
        <w:t>Any surplus asse</w:t>
      </w:r>
      <w:r w:rsidR="00AA4E94" w:rsidRPr="00D14749">
        <w:rPr>
          <w:rFonts w:ascii="Arial" w:hAnsi="Arial" w:cs="Arial"/>
        </w:rPr>
        <w:t>ts available to the Church</w:t>
      </w:r>
      <w:r w:rsidR="003A334F" w:rsidRPr="00D14749">
        <w:rPr>
          <w:rFonts w:ascii="Arial" w:hAnsi="Arial" w:cs="Arial"/>
        </w:rPr>
        <w:t xml:space="preserve"> immediately preceding its winding up o</w:t>
      </w:r>
      <w:r w:rsidR="007F14DB" w:rsidRPr="00D14749">
        <w:rPr>
          <w:rFonts w:ascii="Arial" w:hAnsi="Arial" w:cs="Arial"/>
        </w:rPr>
        <w:t xml:space="preserve">r dissolution must be used for Charitable Purposes </w:t>
      </w:r>
      <w:r w:rsidR="00AA4E94" w:rsidRPr="00D14749">
        <w:rPr>
          <w:rFonts w:ascii="Arial" w:hAnsi="Arial" w:cs="Arial"/>
        </w:rPr>
        <w:t>which are the same as or which closely resemble the Purposes as set out in the C</w:t>
      </w:r>
      <w:r w:rsidR="003A334F" w:rsidRPr="00D14749">
        <w:rPr>
          <w:rFonts w:ascii="Arial" w:hAnsi="Arial" w:cs="Arial"/>
        </w:rPr>
        <w:t>onstitution.</w:t>
      </w:r>
    </w:p>
    <w:p w14:paraId="36F175A3" w14:textId="77777777" w:rsidR="007F14DB" w:rsidRPr="00D14749" w:rsidRDefault="009E31D9" w:rsidP="00ED2C04">
      <w:pPr>
        <w:pStyle w:val="BurnessNumbering1"/>
        <w:numPr>
          <w:ilvl w:val="0"/>
          <w:numId w:val="0"/>
        </w:numPr>
        <w:ind w:left="708" w:hanging="708"/>
        <w:rPr>
          <w:rFonts w:ascii="Arial" w:hAnsi="Arial" w:cs="Arial"/>
        </w:rPr>
      </w:pPr>
      <w:r w:rsidRPr="00D14749">
        <w:rPr>
          <w:rFonts w:ascii="Arial" w:hAnsi="Arial" w:cs="Arial"/>
        </w:rPr>
        <w:t>1</w:t>
      </w:r>
      <w:r>
        <w:rPr>
          <w:rFonts w:ascii="Arial" w:hAnsi="Arial" w:cs="Arial"/>
        </w:rPr>
        <w:t>17</w:t>
      </w:r>
      <w:r w:rsidR="00ED2C04">
        <w:rPr>
          <w:rFonts w:ascii="Arial" w:hAnsi="Arial" w:cs="Arial"/>
        </w:rPr>
        <w:tab/>
      </w:r>
      <w:r w:rsidR="007F14DB" w:rsidRPr="00D14749">
        <w:rPr>
          <w:rFonts w:ascii="Arial" w:hAnsi="Arial" w:cs="Arial"/>
        </w:rPr>
        <w:t>Subje</w:t>
      </w:r>
      <w:r w:rsidR="00394B53" w:rsidRPr="00D14749">
        <w:rPr>
          <w:rFonts w:ascii="Arial" w:hAnsi="Arial" w:cs="Arial"/>
        </w:rPr>
        <w:t>ct to the terms of Clauses 11</w:t>
      </w:r>
      <w:r w:rsidR="00161A21" w:rsidRPr="00D14749">
        <w:rPr>
          <w:rFonts w:ascii="Arial" w:hAnsi="Arial" w:cs="Arial"/>
        </w:rPr>
        <w:t>5</w:t>
      </w:r>
      <w:r w:rsidR="00061608" w:rsidRPr="00D14749">
        <w:rPr>
          <w:rFonts w:ascii="Arial" w:hAnsi="Arial" w:cs="Arial"/>
        </w:rPr>
        <w:t xml:space="preserve"> an</w:t>
      </w:r>
      <w:r w:rsidR="00394B53" w:rsidRPr="00D14749">
        <w:rPr>
          <w:rFonts w:ascii="Arial" w:hAnsi="Arial" w:cs="Arial"/>
        </w:rPr>
        <w:t>d 11</w:t>
      </w:r>
      <w:r w:rsidR="00161A21" w:rsidRPr="00D14749">
        <w:rPr>
          <w:rFonts w:ascii="Arial" w:hAnsi="Arial" w:cs="Arial"/>
        </w:rPr>
        <w:t>6</w:t>
      </w:r>
      <w:r w:rsidR="007F14DB" w:rsidRPr="00D14749">
        <w:rPr>
          <w:rFonts w:ascii="Arial" w:hAnsi="Arial" w:cs="Arial"/>
        </w:rPr>
        <w:t>,</w:t>
      </w:r>
      <w:r w:rsidR="004B7EB8" w:rsidRPr="00D14749">
        <w:rPr>
          <w:rFonts w:ascii="Arial" w:hAnsi="Arial" w:cs="Arial"/>
        </w:rPr>
        <w:t xml:space="preserve"> and subject to satisfactory provision for the liabilities of the Church,</w:t>
      </w:r>
      <w:r w:rsidR="007F14DB" w:rsidRPr="00D14749">
        <w:rPr>
          <w:rFonts w:ascii="Arial" w:hAnsi="Arial" w:cs="Arial"/>
        </w:rPr>
        <w:t xml:space="preserve"> in the absence </w:t>
      </w:r>
      <w:r w:rsidR="004B7EB8" w:rsidRPr="00D14749">
        <w:rPr>
          <w:rFonts w:ascii="Arial" w:hAnsi="Arial" w:cs="Arial"/>
        </w:rPr>
        <w:t>of a contrary resolution of the Members passed</w:t>
      </w:r>
      <w:r w:rsidR="00FA50CA" w:rsidRPr="00D14749">
        <w:rPr>
          <w:rFonts w:ascii="Arial" w:hAnsi="Arial" w:cs="Arial"/>
        </w:rPr>
        <w:t xml:space="preserve"> at a Members Meeting in compliance with</w:t>
      </w:r>
      <w:r w:rsidR="00394B53" w:rsidRPr="00D14749">
        <w:rPr>
          <w:rFonts w:ascii="Arial" w:hAnsi="Arial" w:cs="Arial"/>
        </w:rPr>
        <w:t xml:space="preserve"> Clause 45</w:t>
      </w:r>
      <w:r w:rsidR="004B7EB8" w:rsidRPr="00D14749">
        <w:rPr>
          <w:rFonts w:ascii="Arial" w:hAnsi="Arial" w:cs="Arial"/>
        </w:rPr>
        <w:t xml:space="preserve">, it would be the intention of the Church that in so far as reasonably practicable </w:t>
      </w:r>
      <w:r w:rsidR="00F942E3" w:rsidRPr="00D14749">
        <w:rPr>
          <w:rFonts w:ascii="Arial" w:hAnsi="Arial" w:cs="Arial"/>
        </w:rPr>
        <w:t>in the event of the winding up or dissolution of the Church, the surplus assets of the Church would be made over and transferred to the Union, but only if the Union consents to receiving such surplus assets.</w:t>
      </w:r>
    </w:p>
    <w:p w14:paraId="683AC4AE" w14:textId="77777777" w:rsidR="003A334F" w:rsidRPr="002F7D6E" w:rsidRDefault="00AA4E94" w:rsidP="00550B4D">
      <w:pPr>
        <w:pStyle w:val="BurnessNumbering1"/>
        <w:numPr>
          <w:ilvl w:val="0"/>
          <w:numId w:val="0"/>
        </w:numPr>
        <w:rPr>
          <w:rFonts w:ascii="Arial" w:hAnsi="Arial" w:cs="Arial"/>
          <w:b/>
          <w:bCs/>
        </w:rPr>
      </w:pPr>
      <w:r>
        <w:rPr>
          <w:rFonts w:ascii="Arial" w:hAnsi="Arial" w:cs="Arial"/>
          <w:b/>
          <w:bCs/>
        </w:rPr>
        <w:t>Alterations to the C</w:t>
      </w:r>
      <w:r w:rsidR="003A334F" w:rsidRPr="002F7D6E">
        <w:rPr>
          <w:rFonts w:ascii="Arial" w:hAnsi="Arial" w:cs="Arial"/>
          <w:b/>
          <w:bCs/>
        </w:rPr>
        <w:t>onstitution</w:t>
      </w:r>
    </w:p>
    <w:p w14:paraId="31983894" w14:textId="77777777" w:rsidR="003A334F" w:rsidRPr="00D14749" w:rsidRDefault="009E31D9" w:rsidP="00ED2C04">
      <w:pPr>
        <w:pStyle w:val="BurnessNumbering1"/>
        <w:numPr>
          <w:ilvl w:val="0"/>
          <w:numId w:val="0"/>
        </w:numPr>
        <w:ind w:left="708" w:hanging="708"/>
        <w:rPr>
          <w:rFonts w:ascii="Arial" w:hAnsi="Arial" w:cs="Arial"/>
        </w:rPr>
      </w:pPr>
      <w:r w:rsidRPr="00D14749">
        <w:rPr>
          <w:rFonts w:ascii="Arial" w:hAnsi="Arial" w:cs="Arial"/>
        </w:rPr>
        <w:t>1</w:t>
      </w:r>
      <w:r>
        <w:rPr>
          <w:rFonts w:ascii="Arial" w:hAnsi="Arial" w:cs="Arial"/>
        </w:rPr>
        <w:t>18</w:t>
      </w:r>
      <w:r w:rsidR="00ED2C04">
        <w:rPr>
          <w:rFonts w:ascii="Arial" w:hAnsi="Arial" w:cs="Arial"/>
        </w:rPr>
        <w:tab/>
      </w:r>
      <w:r w:rsidR="00AA4E94" w:rsidRPr="00D14749">
        <w:rPr>
          <w:rFonts w:ascii="Arial" w:hAnsi="Arial" w:cs="Arial"/>
        </w:rPr>
        <w:t>The Constitu</w:t>
      </w:r>
      <w:r w:rsidR="00DA730E" w:rsidRPr="00D14749">
        <w:rPr>
          <w:rFonts w:ascii="Arial" w:hAnsi="Arial" w:cs="Arial"/>
        </w:rPr>
        <w:t>tion may (subject to Claus</w:t>
      </w:r>
      <w:r w:rsidR="00394B53" w:rsidRPr="00D14749">
        <w:rPr>
          <w:rFonts w:ascii="Arial" w:hAnsi="Arial" w:cs="Arial"/>
        </w:rPr>
        <w:t>e 1</w:t>
      </w:r>
      <w:r w:rsidR="00161A21" w:rsidRPr="00D14749">
        <w:rPr>
          <w:rFonts w:ascii="Arial" w:hAnsi="Arial" w:cs="Arial"/>
        </w:rPr>
        <w:t>19</w:t>
      </w:r>
      <w:r w:rsidR="003A334F" w:rsidRPr="00D14749">
        <w:rPr>
          <w:rFonts w:ascii="Arial" w:hAnsi="Arial" w:cs="Arial"/>
        </w:rPr>
        <w:t>) be altered by resolut</w:t>
      </w:r>
      <w:r w:rsidR="002F4E2E" w:rsidRPr="00D14749">
        <w:rPr>
          <w:rFonts w:ascii="Arial" w:hAnsi="Arial" w:cs="Arial"/>
        </w:rPr>
        <w:t>ion of the M</w:t>
      </w:r>
      <w:r w:rsidR="00AA4E94" w:rsidRPr="00D14749">
        <w:rPr>
          <w:rFonts w:ascii="Arial" w:hAnsi="Arial" w:cs="Arial"/>
        </w:rPr>
        <w:t>embe</w:t>
      </w:r>
      <w:r w:rsidR="00FA50CA" w:rsidRPr="00D14749">
        <w:rPr>
          <w:rFonts w:ascii="Arial" w:hAnsi="Arial" w:cs="Arial"/>
        </w:rPr>
        <w:t>rs passed at a Members Meeting in compliance with</w:t>
      </w:r>
      <w:r w:rsidR="002F4E2E" w:rsidRPr="00D14749">
        <w:rPr>
          <w:rFonts w:ascii="Arial" w:hAnsi="Arial" w:cs="Arial"/>
        </w:rPr>
        <w:t xml:space="preserve"> C</w:t>
      </w:r>
      <w:r w:rsidR="003A334F" w:rsidRPr="00D14749">
        <w:rPr>
          <w:rFonts w:ascii="Arial" w:hAnsi="Arial" w:cs="Arial"/>
        </w:rPr>
        <w:t>lause</w:t>
      </w:r>
      <w:r w:rsidR="00394B53" w:rsidRPr="00D14749">
        <w:rPr>
          <w:rFonts w:ascii="Arial" w:hAnsi="Arial" w:cs="Arial"/>
        </w:rPr>
        <w:t xml:space="preserve"> 45</w:t>
      </w:r>
      <w:r w:rsidR="00AA4E94" w:rsidRPr="00D14749">
        <w:rPr>
          <w:rFonts w:ascii="Arial" w:hAnsi="Arial" w:cs="Arial"/>
        </w:rPr>
        <w:t>.</w:t>
      </w:r>
      <w:r w:rsidR="003A334F" w:rsidRPr="00D14749">
        <w:rPr>
          <w:rFonts w:ascii="Arial" w:hAnsi="Arial" w:cs="Arial"/>
        </w:rPr>
        <w:t xml:space="preserve">  </w:t>
      </w:r>
    </w:p>
    <w:p w14:paraId="37BF58C9" w14:textId="77777777" w:rsidR="003A334F" w:rsidRPr="00D14749" w:rsidRDefault="009E31D9" w:rsidP="00ED2C04">
      <w:pPr>
        <w:pStyle w:val="BurnessNumbering1"/>
        <w:numPr>
          <w:ilvl w:val="0"/>
          <w:numId w:val="0"/>
        </w:numPr>
        <w:ind w:left="708" w:hanging="708"/>
        <w:rPr>
          <w:rFonts w:ascii="Arial" w:hAnsi="Arial" w:cs="Arial"/>
        </w:rPr>
      </w:pPr>
      <w:bookmarkStart w:id="52" w:name="ClauseRef54"/>
      <w:r w:rsidRPr="00D14749">
        <w:rPr>
          <w:rFonts w:ascii="Arial" w:hAnsi="Arial" w:cs="Arial"/>
        </w:rPr>
        <w:t>1</w:t>
      </w:r>
      <w:r>
        <w:rPr>
          <w:rFonts w:ascii="Arial" w:hAnsi="Arial" w:cs="Arial"/>
        </w:rPr>
        <w:t>19</w:t>
      </w:r>
      <w:r w:rsidR="00ED2C04">
        <w:rPr>
          <w:rFonts w:ascii="Arial" w:hAnsi="Arial" w:cs="Arial"/>
        </w:rPr>
        <w:tab/>
      </w:r>
      <w:r w:rsidR="00AA4E94" w:rsidRPr="00D14749">
        <w:rPr>
          <w:rFonts w:ascii="Arial" w:hAnsi="Arial" w:cs="Arial"/>
        </w:rPr>
        <w:t xml:space="preserve">In terms of the </w:t>
      </w:r>
      <w:r w:rsidR="002F4E2E" w:rsidRPr="00D14749">
        <w:rPr>
          <w:rFonts w:ascii="Arial" w:hAnsi="Arial" w:cs="Arial"/>
        </w:rPr>
        <w:t xml:space="preserve">Act, </w:t>
      </w:r>
      <w:r w:rsidR="00AA4E94" w:rsidRPr="00D14749">
        <w:rPr>
          <w:rFonts w:ascii="Arial" w:hAnsi="Arial" w:cs="Arial"/>
        </w:rPr>
        <w:t xml:space="preserve">the </w:t>
      </w:r>
      <w:r w:rsidR="003A334F" w:rsidRPr="00D14749">
        <w:rPr>
          <w:rFonts w:ascii="Arial" w:hAnsi="Arial" w:cs="Arial"/>
        </w:rPr>
        <w:t xml:space="preserve">taking </w:t>
      </w:r>
      <w:r w:rsidR="002F4E2E" w:rsidRPr="00D14749">
        <w:rPr>
          <w:rFonts w:ascii="Arial" w:hAnsi="Arial" w:cs="Arial"/>
        </w:rPr>
        <w:t xml:space="preserve">of </w:t>
      </w:r>
      <w:r w:rsidR="003A334F" w:rsidRPr="00D14749">
        <w:rPr>
          <w:rFonts w:ascii="Arial" w:hAnsi="Arial" w:cs="Arial"/>
        </w:rPr>
        <w:t xml:space="preserve">certain steps </w:t>
      </w:r>
      <w:r w:rsidR="00AA4E94" w:rsidRPr="00D14749">
        <w:rPr>
          <w:rFonts w:ascii="Arial" w:hAnsi="Arial" w:cs="Arial"/>
        </w:rPr>
        <w:t>in relation to the Church and/or t</w:t>
      </w:r>
      <w:r w:rsidR="007F14DB" w:rsidRPr="00D14749">
        <w:rPr>
          <w:rFonts w:ascii="Arial" w:hAnsi="Arial" w:cs="Arial"/>
        </w:rPr>
        <w:t>he Consti</w:t>
      </w:r>
      <w:r w:rsidR="00DA730E" w:rsidRPr="00D14749">
        <w:rPr>
          <w:rFonts w:ascii="Arial" w:hAnsi="Arial" w:cs="Arial"/>
        </w:rPr>
        <w:t>tution (</w:t>
      </w:r>
      <w:r w:rsidR="00AA4E94" w:rsidRPr="00D14749">
        <w:rPr>
          <w:rFonts w:ascii="Arial" w:hAnsi="Arial" w:cs="Arial"/>
        </w:rPr>
        <w:t xml:space="preserve">including changing the </w:t>
      </w:r>
      <w:r w:rsidR="007F14DB" w:rsidRPr="00D14749">
        <w:rPr>
          <w:rFonts w:ascii="Arial" w:hAnsi="Arial" w:cs="Arial"/>
        </w:rPr>
        <w:t xml:space="preserve">Church’s </w:t>
      </w:r>
      <w:r w:rsidR="00AA4E94" w:rsidRPr="00D14749">
        <w:rPr>
          <w:rFonts w:ascii="Arial" w:hAnsi="Arial" w:cs="Arial"/>
        </w:rPr>
        <w:t>name or altering the P</w:t>
      </w:r>
      <w:r w:rsidR="003A334F" w:rsidRPr="00D14749">
        <w:rPr>
          <w:rFonts w:ascii="Arial" w:hAnsi="Arial" w:cs="Arial"/>
        </w:rPr>
        <w:t xml:space="preserve">urposes, </w:t>
      </w:r>
      <w:r w:rsidR="007F14DB" w:rsidRPr="00D14749">
        <w:rPr>
          <w:rFonts w:ascii="Arial" w:hAnsi="Arial" w:cs="Arial"/>
        </w:rPr>
        <w:t xml:space="preserve">or the amalgamation or </w:t>
      </w:r>
      <w:r w:rsidR="003A334F" w:rsidRPr="00D14749">
        <w:rPr>
          <w:rFonts w:ascii="Arial" w:hAnsi="Arial" w:cs="Arial"/>
        </w:rPr>
        <w:t>winding-up</w:t>
      </w:r>
      <w:r w:rsidR="002F4E2E" w:rsidRPr="00D14749">
        <w:rPr>
          <w:rFonts w:ascii="Arial" w:hAnsi="Arial" w:cs="Arial"/>
        </w:rPr>
        <w:t xml:space="preserve"> of </w:t>
      </w:r>
      <w:r w:rsidR="003133C4" w:rsidRPr="00D14749">
        <w:rPr>
          <w:rFonts w:ascii="Arial" w:hAnsi="Arial" w:cs="Arial"/>
        </w:rPr>
        <w:t>t</w:t>
      </w:r>
      <w:r w:rsidR="002F4E2E" w:rsidRPr="00D14749">
        <w:rPr>
          <w:rFonts w:ascii="Arial" w:hAnsi="Arial" w:cs="Arial"/>
        </w:rPr>
        <w:t>he C</w:t>
      </w:r>
      <w:r w:rsidR="007F14DB" w:rsidRPr="00D14749">
        <w:rPr>
          <w:rFonts w:ascii="Arial" w:hAnsi="Arial" w:cs="Arial"/>
        </w:rPr>
        <w:t>hurch)</w:t>
      </w:r>
      <w:r w:rsidR="00DA730E" w:rsidRPr="00D14749">
        <w:rPr>
          <w:rFonts w:ascii="Arial" w:hAnsi="Arial" w:cs="Arial"/>
        </w:rPr>
        <w:t>,</w:t>
      </w:r>
      <w:r w:rsidR="007F14DB" w:rsidRPr="00D14749">
        <w:rPr>
          <w:rFonts w:ascii="Arial" w:hAnsi="Arial" w:cs="Arial"/>
        </w:rPr>
        <w:t xml:space="preserve"> will require </w:t>
      </w:r>
      <w:r w:rsidR="002F4E2E" w:rsidRPr="00D14749">
        <w:rPr>
          <w:rFonts w:ascii="Arial" w:hAnsi="Arial" w:cs="Arial"/>
        </w:rPr>
        <w:t xml:space="preserve">consent </w:t>
      </w:r>
      <w:r w:rsidR="007F14DB" w:rsidRPr="00D14749">
        <w:rPr>
          <w:rFonts w:ascii="Arial" w:hAnsi="Arial" w:cs="Arial"/>
        </w:rPr>
        <w:t>from OSCR</w:t>
      </w:r>
      <w:r w:rsidR="003A334F" w:rsidRPr="00D14749">
        <w:rPr>
          <w:rFonts w:ascii="Arial" w:hAnsi="Arial" w:cs="Arial"/>
        </w:rPr>
        <w:t>.</w:t>
      </w:r>
    </w:p>
    <w:p w14:paraId="42BDFAC0" w14:textId="77777777" w:rsidR="00EC60F0" w:rsidRPr="00EC60F0" w:rsidRDefault="00EC60F0" w:rsidP="00EC60F0">
      <w:pPr>
        <w:pStyle w:val="BurnessNumbering1"/>
        <w:numPr>
          <w:ilvl w:val="0"/>
          <w:numId w:val="0"/>
        </w:numPr>
        <w:rPr>
          <w:rFonts w:ascii="Arial" w:hAnsi="Arial" w:cs="Arial"/>
          <w:b/>
        </w:rPr>
      </w:pPr>
      <w:r w:rsidRPr="00EC60F0">
        <w:rPr>
          <w:rFonts w:ascii="Arial" w:hAnsi="Arial" w:cs="Arial"/>
          <w:b/>
        </w:rPr>
        <w:t>Notices</w:t>
      </w:r>
    </w:p>
    <w:p w14:paraId="0D496887" w14:textId="77777777" w:rsidR="00EC60F0" w:rsidRPr="00BC3EA8" w:rsidRDefault="009E31D9" w:rsidP="0051170C">
      <w:pPr>
        <w:pStyle w:val="BurnessNumbering1"/>
        <w:numPr>
          <w:ilvl w:val="0"/>
          <w:numId w:val="0"/>
        </w:numPr>
        <w:ind w:left="708" w:hanging="708"/>
        <w:rPr>
          <w:rFonts w:ascii="Arial" w:hAnsi="Arial" w:cs="Arial"/>
        </w:rPr>
      </w:pPr>
      <w:r w:rsidRPr="00D14749">
        <w:rPr>
          <w:rFonts w:ascii="Arial" w:hAnsi="Arial" w:cs="Arial"/>
        </w:rPr>
        <w:t>1</w:t>
      </w:r>
      <w:r>
        <w:rPr>
          <w:rFonts w:ascii="Arial" w:hAnsi="Arial" w:cs="Arial"/>
        </w:rPr>
        <w:t>20</w:t>
      </w:r>
      <w:r w:rsidR="0051170C">
        <w:rPr>
          <w:rFonts w:ascii="Arial" w:hAnsi="Arial" w:cs="Arial"/>
        </w:rPr>
        <w:tab/>
      </w:r>
      <w:r w:rsidR="00EC60F0" w:rsidRPr="00D14749">
        <w:rPr>
          <w:rFonts w:ascii="Arial" w:hAnsi="Arial" w:cs="Arial"/>
        </w:rPr>
        <w:t>Any notice</w:t>
      </w:r>
      <w:r w:rsidR="0045093F" w:rsidRPr="00D14749">
        <w:rPr>
          <w:rFonts w:ascii="Arial" w:hAnsi="Arial" w:cs="Arial"/>
        </w:rPr>
        <w:t xml:space="preserve"> </w:t>
      </w:r>
      <w:r w:rsidR="00913015" w:rsidRPr="00D14749">
        <w:rPr>
          <w:rFonts w:ascii="Arial" w:hAnsi="Arial" w:cs="Arial"/>
        </w:rPr>
        <w:t>to be given in terms of the Constitution by a Member or Members</w:t>
      </w:r>
      <w:r w:rsidR="00B12835" w:rsidRPr="00D14749">
        <w:rPr>
          <w:rFonts w:ascii="Arial" w:hAnsi="Arial" w:cs="Arial"/>
        </w:rPr>
        <w:t xml:space="preserve"> or by an applicant for membership</w:t>
      </w:r>
      <w:r w:rsidR="00913015" w:rsidRPr="00D14749">
        <w:rPr>
          <w:rFonts w:ascii="Arial" w:hAnsi="Arial" w:cs="Arial"/>
        </w:rPr>
        <w:t>, or by a Charit</w:t>
      </w:r>
      <w:r w:rsidR="0045093F" w:rsidRPr="00D14749">
        <w:rPr>
          <w:rFonts w:ascii="Arial" w:hAnsi="Arial" w:cs="Arial"/>
        </w:rPr>
        <w:t xml:space="preserve">y Trustee, </w:t>
      </w:r>
      <w:r w:rsidR="0045093F" w:rsidRPr="00BC3EA8">
        <w:rPr>
          <w:rFonts w:ascii="Arial" w:hAnsi="Arial" w:cs="Arial"/>
        </w:rPr>
        <w:t>to the Leadership Team</w:t>
      </w:r>
      <w:r w:rsidR="00913015" w:rsidRPr="00BC3EA8">
        <w:rPr>
          <w:rFonts w:ascii="Arial" w:hAnsi="Arial" w:cs="Arial"/>
        </w:rPr>
        <w:t xml:space="preserve"> or to the Church</w:t>
      </w:r>
      <w:r w:rsidR="00AC2419" w:rsidRPr="00BC3EA8">
        <w:rPr>
          <w:rFonts w:ascii="Arial" w:hAnsi="Arial" w:cs="Arial"/>
        </w:rPr>
        <w:t>,</w:t>
      </w:r>
      <w:r w:rsidR="00913015" w:rsidRPr="00BC3EA8">
        <w:rPr>
          <w:rFonts w:ascii="Arial" w:hAnsi="Arial" w:cs="Arial"/>
        </w:rPr>
        <w:t xml:space="preserve"> as the case may be</w:t>
      </w:r>
      <w:r w:rsidR="00AC2419" w:rsidRPr="00BC3EA8">
        <w:rPr>
          <w:rFonts w:ascii="Arial" w:hAnsi="Arial" w:cs="Arial"/>
        </w:rPr>
        <w:t>,</w:t>
      </w:r>
      <w:r w:rsidR="00913015" w:rsidRPr="00BC3EA8">
        <w:rPr>
          <w:rFonts w:ascii="Arial" w:hAnsi="Arial" w:cs="Arial"/>
        </w:rPr>
        <w:t xml:space="preserve"> must</w:t>
      </w:r>
      <w:r w:rsidR="00A35300" w:rsidRPr="00BC3EA8">
        <w:rPr>
          <w:rFonts w:ascii="Arial" w:hAnsi="Arial" w:cs="Arial"/>
        </w:rPr>
        <w:t xml:space="preserve"> be in writing </w:t>
      </w:r>
      <w:r w:rsidR="00AC2419" w:rsidRPr="00BC3EA8">
        <w:rPr>
          <w:rFonts w:ascii="Arial" w:hAnsi="Arial" w:cs="Arial"/>
        </w:rPr>
        <w:t>(</w:t>
      </w:r>
      <w:r w:rsidR="00A35300" w:rsidRPr="00BC3EA8">
        <w:rPr>
          <w:rFonts w:ascii="Arial" w:hAnsi="Arial" w:cs="Arial"/>
        </w:rPr>
        <w:t>either hand delivered or posted</w:t>
      </w:r>
      <w:r w:rsidR="00B4172C" w:rsidRPr="00BC3EA8">
        <w:rPr>
          <w:rFonts w:ascii="Arial" w:hAnsi="Arial" w:cs="Arial"/>
        </w:rPr>
        <w:t xml:space="preserve"> first class</w:t>
      </w:r>
      <w:r w:rsidR="00A35300" w:rsidRPr="00BC3EA8">
        <w:rPr>
          <w:rFonts w:ascii="Arial" w:hAnsi="Arial" w:cs="Arial"/>
        </w:rPr>
        <w:t>) or sent by email to the Secretary</w:t>
      </w:r>
      <w:r w:rsidR="00BC3EA8" w:rsidRPr="00BC3EA8">
        <w:rPr>
          <w:rFonts w:ascii="Arial" w:hAnsi="Arial" w:cs="Arial"/>
        </w:rPr>
        <w:t>.</w:t>
      </w:r>
      <w:r w:rsidR="00A35300" w:rsidRPr="00BC3EA8">
        <w:rPr>
          <w:rFonts w:ascii="Arial" w:hAnsi="Arial" w:cs="Arial"/>
        </w:rPr>
        <w:t xml:space="preserve"> Such notice shall be deemed to have been received by the Secretary</w:t>
      </w:r>
      <w:r w:rsidR="00045562">
        <w:rPr>
          <w:rFonts w:ascii="Arial" w:hAnsi="Arial" w:cs="Arial"/>
        </w:rPr>
        <w:t>:</w:t>
      </w:r>
    </w:p>
    <w:p w14:paraId="543BAF2D" w14:textId="77777777" w:rsidR="00A35300" w:rsidRPr="00BC3EA8" w:rsidRDefault="009E31D9" w:rsidP="0051170C">
      <w:pPr>
        <w:pStyle w:val="BurnessNumbering2"/>
        <w:numPr>
          <w:ilvl w:val="0"/>
          <w:numId w:val="0"/>
        </w:numPr>
        <w:ind w:left="708" w:hanging="708"/>
        <w:rPr>
          <w:rFonts w:ascii="Arial" w:hAnsi="Arial" w:cs="Arial"/>
        </w:rPr>
      </w:pPr>
      <w:r w:rsidRPr="00BC3EA8">
        <w:rPr>
          <w:rFonts w:ascii="Arial" w:hAnsi="Arial" w:cs="Arial"/>
        </w:rPr>
        <w:lastRenderedPageBreak/>
        <w:t>120.1</w:t>
      </w:r>
      <w:r w:rsidR="0051170C" w:rsidRPr="00BC3EA8">
        <w:rPr>
          <w:rFonts w:ascii="Arial" w:hAnsi="Arial" w:cs="Arial"/>
        </w:rPr>
        <w:tab/>
      </w:r>
      <w:r w:rsidR="00AC2419" w:rsidRPr="00BC3EA8">
        <w:rPr>
          <w:rFonts w:ascii="Arial" w:hAnsi="Arial" w:cs="Arial"/>
        </w:rPr>
        <w:t>i</w:t>
      </w:r>
      <w:r w:rsidR="00B4172C" w:rsidRPr="00BC3EA8">
        <w:rPr>
          <w:rFonts w:ascii="Arial" w:hAnsi="Arial" w:cs="Arial"/>
        </w:rPr>
        <w:t>f hand delivered, on the Working Day after it was personally delivered to the Secretary</w:t>
      </w:r>
      <w:r w:rsidR="00A926B0" w:rsidRPr="00BC3EA8">
        <w:rPr>
          <w:rFonts w:ascii="Arial" w:hAnsi="Arial" w:cs="Arial"/>
        </w:rPr>
        <w:t>.</w:t>
      </w:r>
    </w:p>
    <w:p w14:paraId="10BC2AAA" w14:textId="77777777" w:rsidR="00B4172C" w:rsidRPr="00BC3EA8" w:rsidRDefault="009E31D9" w:rsidP="0051170C">
      <w:pPr>
        <w:pStyle w:val="BurnessNumbering2"/>
        <w:numPr>
          <w:ilvl w:val="0"/>
          <w:numId w:val="0"/>
        </w:numPr>
        <w:ind w:left="708" w:hanging="708"/>
        <w:rPr>
          <w:rFonts w:ascii="Arial" w:hAnsi="Arial" w:cs="Arial"/>
        </w:rPr>
      </w:pPr>
      <w:r w:rsidRPr="00BC3EA8">
        <w:rPr>
          <w:rFonts w:ascii="Arial" w:hAnsi="Arial" w:cs="Arial"/>
        </w:rPr>
        <w:t>120.2</w:t>
      </w:r>
      <w:r w:rsidR="0051170C" w:rsidRPr="00BC3EA8">
        <w:rPr>
          <w:rFonts w:ascii="Arial" w:hAnsi="Arial" w:cs="Arial"/>
        </w:rPr>
        <w:tab/>
      </w:r>
      <w:r w:rsidR="00AC2419" w:rsidRPr="00BC3EA8">
        <w:rPr>
          <w:rFonts w:ascii="Arial" w:hAnsi="Arial" w:cs="Arial"/>
        </w:rPr>
        <w:t>i</w:t>
      </w:r>
      <w:r w:rsidR="00B4172C" w:rsidRPr="00BC3EA8">
        <w:rPr>
          <w:rFonts w:ascii="Arial" w:hAnsi="Arial" w:cs="Arial"/>
        </w:rPr>
        <w:t>f posted, 2 Working Days after the envelope containing the notice addressed to the</w:t>
      </w:r>
      <w:r w:rsidR="00A926B0" w:rsidRPr="00BC3EA8">
        <w:rPr>
          <w:rFonts w:ascii="Arial" w:hAnsi="Arial" w:cs="Arial"/>
        </w:rPr>
        <w:t xml:space="preserve"> </w:t>
      </w:r>
      <w:r w:rsidR="00B4172C" w:rsidRPr="00BC3EA8">
        <w:rPr>
          <w:rFonts w:ascii="Arial" w:hAnsi="Arial" w:cs="Arial"/>
        </w:rPr>
        <w:t>Secretary, at the address which has been made known to the Members for that purpose, was committed to the postal system;</w:t>
      </w:r>
      <w:r w:rsidR="00AC2419" w:rsidRPr="00BC3EA8">
        <w:rPr>
          <w:rFonts w:ascii="Arial" w:hAnsi="Arial" w:cs="Arial"/>
        </w:rPr>
        <w:t xml:space="preserve"> and</w:t>
      </w:r>
    </w:p>
    <w:p w14:paraId="1DBD8304" w14:textId="77777777" w:rsidR="00B4172C" w:rsidRPr="00BC3EA8" w:rsidRDefault="009E31D9" w:rsidP="0053567B">
      <w:pPr>
        <w:pStyle w:val="BurnessNumbering2"/>
        <w:numPr>
          <w:ilvl w:val="0"/>
          <w:numId w:val="0"/>
        </w:numPr>
        <w:ind w:left="709" w:hanging="709"/>
        <w:rPr>
          <w:rFonts w:ascii="Arial" w:hAnsi="Arial" w:cs="Arial"/>
        </w:rPr>
      </w:pPr>
      <w:r w:rsidRPr="00BC3EA8">
        <w:rPr>
          <w:rFonts w:ascii="Arial" w:hAnsi="Arial" w:cs="Arial"/>
        </w:rPr>
        <w:t>120.3</w:t>
      </w:r>
      <w:r w:rsidR="0053567B" w:rsidRPr="00BC3EA8">
        <w:rPr>
          <w:rFonts w:ascii="Arial" w:hAnsi="Arial" w:cs="Arial"/>
        </w:rPr>
        <w:tab/>
      </w:r>
      <w:r w:rsidR="00AC2419" w:rsidRPr="00BC3EA8">
        <w:rPr>
          <w:rFonts w:ascii="Arial" w:hAnsi="Arial" w:cs="Arial"/>
        </w:rPr>
        <w:t>i</w:t>
      </w:r>
      <w:r w:rsidR="00B4172C" w:rsidRPr="00BC3EA8">
        <w:rPr>
          <w:rFonts w:ascii="Arial" w:hAnsi="Arial" w:cs="Arial"/>
        </w:rPr>
        <w:t xml:space="preserve">f emailed, on the Working Day after the notice was sent by email to the email address for the </w:t>
      </w:r>
      <w:r w:rsidR="00A926B0" w:rsidRPr="00BC3EA8">
        <w:rPr>
          <w:rFonts w:ascii="Arial" w:hAnsi="Arial" w:cs="Arial"/>
        </w:rPr>
        <w:t xml:space="preserve">Secretary </w:t>
      </w:r>
      <w:r w:rsidR="004E03F2" w:rsidRPr="00BC3EA8">
        <w:rPr>
          <w:rFonts w:ascii="Arial" w:hAnsi="Arial" w:cs="Arial"/>
        </w:rPr>
        <w:t>which</w:t>
      </w:r>
      <w:r w:rsidR="00B4172C" w:rsidRPr="00BC3EA8">
        <w:rPr>
          <w:rFonts w:ascii="Arial" w:hAnsi="Arial" w:cs="Arial"/>
        </w:rPr>
        <w:t xml:space="preserve"> has been made known to the Members for that purpose.</w:t>
      </w:r>
    </w:p>
    <w:p w14:paraId="0A580055" w14:textId="77777777" w:rsidR="00B4172C" w:rsidRPr="00D14749" w:rsidRDefault="009E31D9" w:rsidP="0053567B">
      <w:pPr>
        <w:pStyle w:val="BurnessNumbering1"/>
        <w:numPr>
          <w:ilvl w:val="0"/>
          <w:numId w:val="0"/>
        </w:numPr>
        <w:ind w:left="708" w:hanging="708"/>
        <w:rPr>
          <w:rFonts w:ascii="Arial" w:hAnsi="Arial" w:cs="Arial"/>
        </w:rPr>
      </w:pPr>
      <w:r w:rsidRPr="00D14749">
        <w:rPr>
          <w:rFonts w:ascii="Arial" w:hAnsi="Arial" w:cs="Arial"/>
        </w:rPr>
        <w:t>1</w:t>
      </w:r>
      <w:r>
        <w:rPr>
          <w:rFonts w:ascii="Arial" w:hAnsi="Arial" w:cs="Arial"/>
        </w:rPr>
        <w:t>21</w:t>
      </w:r>
      <w:r w:rsidR="0053567B">
        <w:rPr>
          <w:rFonts w:ascii="Arial" w:hAnsi="Arial" w:cs="Arial"/>
        </w:rPr>
        <w:tab/>
      </w:r>
      <w:r w:rsidR="00B4172C" w:rsidRPr="00D14749">
        <w:rPr>
          <w:rFonts w:ascii="Arial" w:hAnsi="Arial" w:cs="Arial"/>
        </w:rPr>
        <w:t xml:space="preserve">Any notice </w:t>
      </w:r>
      <w:r w:rsidR="00AC2419" w:rsidRPr="00D14749">
        <w:rPr>
          <w:rFonts w:ascii="Arial" w:hAnsi="Arial" w:cs="Arial"/>
        </w:rPr>
        <w:t xml:space="preserve">which requires </w:t>
      </w:r>
      <w:r w:rsidR="00B4172C" w:rsidRPr="00D14749">
        <w:rPr>
          <w:rFonts w:ascii="Arial" w:hAnsi="Arial" w:cs="Arial"/>
        </w:rPr>
        <w:t xml:space="preserve">to be given </w:t>
      </w:r>
      <w:r w:rsidR="00AC2419" w:rsidRPr="00D14749">
        <w:rPr>
          <w:rFonts w:ascii="Arial" w:hAnsi="Arial" w:cs="Arial"/>
        </w:rPr>
        <w:t xml:space="preserve">in terms of the Constitution by the Church to a Member (which for this purpose shall be </w:t>
      </w:r>
      <w:r w:rsidR="00180BBE" w:rsidRPr="00D14749">
        <w:rPr>
          <w:rFonts w:ascii="Arial" w:hAnsi="Arial" w:cs="Arial"/>
        </w:rPr>
        <w:t>deemed to include an applicant</w:t>
      </w:r>
      <w:r w:rsidR="00AC2419" w:rsidRPr="00D14749">
        <w:rPr>
          <w:rFonts w:ascii="Arial" w:hAnsi="Arial" w:cs="Arial"/>
        </w:rPr>
        <w:t xml:space="preserve"> for membership</w:t>
      </w:r>
      <w:r w:rsidR="00180BBE" w:rsidRPr="00D14749">
        <w:rPr>
          <w:rFonts w:ascii="Arial" w:hAnsi="Arial" w:cs="Arial"/>
        </w:rPr>
        <w:t xml:space="preserve"> or a Charity Trustee</w:t>
      </w:r>
      <w:r w:rsidR="00AC2419" w:rsidRPr="00D14749">
        <w:rPr>
          <w:rFonts w:ascii="Arial" w:hAnsi="Arial" w:cs="Arial"/>
        </w:rPr>
        <w:t>) must be in writing and either:</w:t>
      </w:r>
    </w:p>
    <w:p w14:paraId="6D11621E" w14:textId="77777777" w:rsidR="00374686" w:rsidRDefault="009E31D9" w:rsidP="0053567B">
      <w:pPr>
        <w:pStyle w:val="BurnessNumbering2"/>
        <w:numPr>
          <w:ilvl w:val="0"/>
          <w:numId w:val="0"/>
        </w:numPr>
        <w:ind w:left="708" w:hanging="708"/>
        <w:rPr>
          <w:rFonts w:ascii="Arial" w:hAnsi="Arial" w:cs="Arial"/>
        </w:rPr>
      </w:pPr>
      <w:r>
        <w:rPr>
          <w:rFonts w:ascii="Arial" w:hAnsi="Arial" w:cs="Arial"/>
        </w:rPr>
        <w:t>121.1</w:t>
      </w:r>
      <w:r w:rsidR="0053567B">
        <w:rPr>
          <w:rFonts w:ascii="Arial" w:hAnsi="Arial" w:cs="Arial"/>
        </w:rPr>
        <w:tab/>
      </w:r>
      <w:r w:rsidR="00374686">
        <w:rPr>
          <w:rFonts w:ascii="Arial" w:hAnsi="Arial" w:cs="Arial"/>
        </w:rPr>
        <w:t>hand delivered to the Member, in which case it will be deemed to have been received by the Member on the Working Day after it was personally delivered; or</w:t>
      </w:r>
    </w:p>
    <w:p w14:paraId="4EEDFD4D" w14:textId="77777777" w:rsidR="00AC2419" w:rsidRPr="00622C7D" w:rsidRDefault="00374686" w:rsidP="009313AC">
      <w:pPr>
        <w:pStyle w:val="BurnessNumbering2"/>
        <w:numPr>
          <w:ilvl w:val="0"/>
          <w:numId w:val="0"/>
        </w:numPr>
        <w:ind w:left="709" w:hanging="709"/>
        <w:rPr>
          <w:rFonts w:ascii="Arial" w:hAnsi="Arial" w:cs="Arial"/>
          <w:b/>
          <w:bCs/>
        </w:rPr>
      </w:pPr>
      <w:r>
        <w:rPr>
          <w:rFonts w:ascii="Arial" w:hAnsi="Arial" w:cs="Arial"/>
        </w:rPr>
        <w:t>121.2</w:t>
      </w:r>
      <w:r>
        <w:rPr>
          <w:rFonts w:ascii="Arial" w:hAnsi="Arial" w:cs="Arial"/>
        </w:rPr>
        <w:tab/>
      </w:r>
      <w:r w:rsidR="00622C7D">
        <w:rPr>
          <w:rFonts w:ascii="Arial" w:hAnsi="Arial" w:cs="Arial"/>
        </w:rPr>
        <w:t>p</w:t>
      </w:r>
      <w:r w:rsidR="00AC2419" w:rsidRPr="00AC2419">
        <w:rPr>
          <w:rFonts w:ascii="Arial" w:hAnsi="Arial" w:cs="Arial"/>
        </w:rPr>
        <w:t>osted first class to th</w:t>
      </w:r>
      <w:r w:rsidR="00AC2419">
        <w:rPr>
          <w:rFonts w:ascii="Arial" w:hAnsi="Arial" w:cs="Arial"/>
        </w:rPr>
        <w:t>e Member, in which case it will be deemed to have been received by the Member 2 Working Days after the envelope containing the not</w:t>
      </w:r>
      <w:r w:rsidR="00622C7D">
        <w:rPr>
          <w:rFonts w:ascii="Arial" w:hAnsi="Arial" w:cs="Arial"/>
        </w:rPr>
        <w:t>ice addressed to the Member at the postal address last notified by the Member to the Church</w:t>
      </w:r>
      <w:r w:rsidR="0057356F">
        <w:rPr>
          <w:rFonts w:ascii="Arial" w:hAnsi="Arial" w:cs="Arial"/>
        </w:rPr>
        <w:t>,</w:t>
      </w:r>
      <w:r w:rsidR="00622C7D">
        <w:rPr>
          <w:rFonts w:ascii="Arial" w:hAnsi="Arial" w:cs="Arial"/>
        </w:rPr>
        <w:t xml:space="preserve"> was committed to the postal system; or</w:t>
      </w:r>
    </w:p>
    <w:p w14:paraId="1B1B5C1A" w14:textId="77777777" w:rsidR="00622C7D" w:rsidRPr="00AC2419" w:rsidRDefault="009E31D9" w:rsidP="0053567B">
      <w:pPr>
        <w:pStyle w:val="BurnessNumbering2"/>
        <w:numPr>
          <w:ilvl w:val="0"/>
          <w:numId w:val="0"/>
        </w:numPr>
        <w:ind w:left="708" w:hanging="708"/>
        <w:rPr>
          <w:rFonts w:ascii="Arial" w:hAnsi="Arial" w:cs="Arial"/>
          <w:b/>
          <w:bCs/>
        </w:rPr>
      </w:pPr>
      <w:r>
        <w:rPr>
          <w:rFonts w:ascii="Arial" w:hAnsi="Arial" w:cs="Arial"/>
        </w:rPr>
        <w:t>121.</w:t>
      </w:r>
      <w:r w:rsidR="00374686">
        <w:rPr>
          <w:rFonts w:ascii="Arial" w:hAnsi="Arial" w:cs="Arial"/>
        </w:rPr>
        <w:t>3</w:t>
      </w:r>
      <w:r w:rsidR="0053567B">
        <w:rPr>
          <w:rFonts w:ascii="Arial" w:hAnsi="Arial" w:cs="Arial"/>
        </w:rPr>
        <w:tab/>
      </w:r>
      <w:r w:rsidR="00622C7D">
        <w:rPr>
          <w:rFonts w:ascii="Arial" w:hAnsi="Arial" w:cs="Arial"/>
        </w:rPr>
        <w:t xml:space="preserve">emailed to the Member, in which case it will be deemed to have been received by the Member on the Working Day after the notice was sent by email to the email address last notified by the Member to the Church. </w:t>
      </w:r>
    </w:p>
    <w:bookmarkEnd w:id="52"/>
    <w:p w14:paraId="03A8FEDB" w14:textId="77777777" w:rsidR="003A334F" w:rsidRPr="002F7D6E" w:rsidRDefault="0077665D" w:rsidP="00550B4D">
      <w:pPr>
        <w:pStyle w:val="BurnessNumbering1"/>
        <w:numPr>
          <w:ilvl w:val="0"/>
          <w:numId w:val="0"/>
        </w:numPr>
        <w:rPr>
          <w:rFonts w:ascii="Arial" w:hAnsi="Arial" w:cs="Arial"/>
          <w:b/>
          <w:bCs/>
        </w:rPr>
      </w:pPr>
      <w:r>
        <w:rPr>
          <w:rFonts w:ascii="Arial" w:hAnsi="Arial" w:cs="Arial"/>
          <w:b/>
          <w:bCs/>
        </w:rPr>
        <w:t>Interpretation</w:t>
      </w:r>
    </w:p>
    <w:p w14:paraId="0545CDE3" w14:textId="77777777" w:rsidR="0077665D" w:rsidRPr="00D14749" w:rsidRDefault="009E31D9" w:rsidP="0053567B">
      <w:pPr>
        <w:pStyle w:val="BurnessNumbering1"/>
        <w:numPr>
          <w:ilvl w:val="0"/>
          <w:numId w:val="0"/>
        </w:numPr>
        <w:ind w:left="708" w:hanging="708"/>
        <w:rPr>
          <w:rFonts w:ascii="Arial" w:hAnsi="Arial" w:cs="Arial"/>
        </w:rPr>
      </w:pPr>
      <w:bookmarkStart w:id="53" w:name="ClauseRef14"/>
      <w:r w:rsidRPr="00D14749">
        <w:rPr>
          <w:rFonts w:ascii="Arial" w:hAnsi="Arial" w:cs="Arial"/>
        </w:rPr>
        <w:t>1</w:t>
      </w:r>
      <w:r>
        <w:rPr>
          <w:rFonts w:ascii="Arial" w:hAnsi="Arial" w:cs="Arial"/>
        </w:rPr>
        <w:t>22</w:t>
      </w:r>
      <w:r w:rsidR="0053567B">
        <w:rPr>
          <w:rFonts w:ascii="Arial" w:hAnsi="Arial" w:cs="Arial"/>
        </w:rPr>
        <w:tab/>
      </w:r>
      <w:r w:rsidR="00D922CD" w:rsidRPr="00D14749">
        <w:rPr>
          <w:rFonts w:ascii="Arial" w:hAnsi="Arial" w:cs="Arial"/>
        </w:rPr>
        <w:t>I</w:t>
      </w:r>
      <w:r w:rsidR="00EC60F0" w:rsidRPr="00D14749">
        <w:rPr>
          <w:rFonts w:ascii="Arial" w:hAnsi="Arial" w:cs="Arial"/>
        </w:rPr>
        <w:t xml:space="preserve">n interpreting the Constitution, any </w:t>
      </w:r>
      <w:r w:rsidR="005B79C6" w:rsidRPr="00D14749">
        <w:rPr>
          <w:rFonts w:ascii="Arial" w:hAnsi="Arial" w:cs="Arial"/>
        </w:rPr>
        <w:t>r</w:t>
      </w:r>
      <w:r w:rsidR="00D922CD" w:rsidRPr="00D14749">
        <w:rPr>
          <w:rFonts w:ascii="Arial" w:hAnsi="Arial" w:cs="Arial"/>
        </w:rPr>
        <w:t>eference</w:t>
      </w:r>
      <w:r w:rsidR="003A334F" w:rsidRPr="00D14749">
        <w:rPr>
          <w:rFonts w:ascii="Arial" w:hAnsi="Arial" w:cs="Arial"/>
        </w:rPr>
        <w:t xml:space="preserve"> to </w:t>
      </w:r>
      <w:bookmarkEnd w:id="53"/>
      <w:r w:rsidR="005B79C6" w:rsidRPr="00D14749">
        <w:rPr>
          <w:rFonts w:ascii="Arial" w:hAnsi="Arial" w:cs="Arial"/>
        </w:rPr>
        <w:t>a Clause is a reference to the relevant clause of the Constitution</w:t>
      </w:r>
      <w:r w:rsidR="00EC60F0" w:rsidRPr="00D14749">
        <w:rPr>
          <w:rFonts w:ascii="Arial" w:hAnsi="Arial" w:cs="Arial"/>
        </w:rPr>
        <w:t>.</w:t>
      </w:r>
    </w:p>
    <w:p w14:paraId="61F82506" w14:textId="77777777" w:rsidR="005B79C6" w:rsidRPr="005B79C6" w:rsidRDefault="005B79C6" w:rsidP="005B79C6">
      <w:pPr>
        <w:pStyle w:val="BurnessNumbering1"/>
        <w:numPr>
          <w:ilvl w:val="0"/>
          <w:numId w:val="0"/>
        </w:numPr>
        <w:rPr>
          <w:rFonts w:ascii="Arial" w:hAnsi="Arial" w:cs="Arial"/>
          <w:b/>
        </w:rPr>
      </w:pPr>
      <w:r w:rsidRPr="005B79C6">
        <w:rPr>
          <w:rFonts w:ascii="Arial" w:hAnsi="Arial" w:cs="Arial"/>
          <w:b/>
        </w:rPr>
        <w:t>Definitions</w:t>
      </w:r>
    </w:p>
    <w:p w14:paraId="07B153CA" w14:textId="77777777" w:rsidR="003A334F" w:rsidRPr="00D14749" w:rsidRDefault="009E31D9" w:rsidP="0053567B">
      <w:pPr>
        <w:pStyle w:val="BurnessNumbering1"/>
        <w:numPr>
          <w:ilvl w:val="0"/>
          <w:numId w:val="0"/>
        </w:numPr>
        <w:ind w:left="709" w:hanging="709"/>
        <w:rPr>
          <w:rFonts w:ascii="Arial" w:hAnsi="Arial" w:cs="Arial"/>
        </w:rPr>
      </w:pPr>
      <w:bookmarkStart w:id="54" w:name="ClauseRef57"/>
      <w:r w:rsidRPr="00D14749">
        <w:rPr>
          <w:rFonts w:ascii="Arial" w:hAnsi="Arial" w:cs="Arial"/>
        </w:rPr>
        <w:t>123</w:t>
      </w:r>
      <w:r w:rsidR="0053567B">
        <w:rPr>
          <w:rFonts w:ascii="Arial" w:hAnsi="Arial" w:cs="Arial"/>
        </w:rPr>
        <w:tab/>
      </w:r>
      <w:r w:rsidR="0077665D" w:rsidRPr="00D14749">
        <w:rPr>
          <w:rFonts w:ascii="Arial" w:hAnsi="Arial" w:cs="Arial"/>
        </w:rPr>
        <w:t xml:space="preserve">In the Constitution: </w:t>
      </w:r>
      <w:r w:rsidR="003A334F" w:rsidRPr="00D14749">
        <w:rPr>
          <w:rFonts w:ascii="Arial" w:hAnsi="Arial" w:cs="Arial"/>
        </w:rPr>
        <w:t xml:space="preserve"> </w:t>
      </w:r>
    </w:p>
    <w:bookmarkEnd w:id="54"/>
    <w:p w14:paraId="38E8227B" w14:textId="77777777" w:rsidR="0077665D" w:rsidRPr="006264A3" w:rsidRDefault="009E31D9" w:rsidP="0053567B">
      <w:pPr>
        <w:pStyle w:val="BurnessNumbering2"/>
        <w:numPr>
          <w:ilvl w:val="0"/>
          <w:numId w:val="0"/>
        </w:numPr>
        <w:ind w:left="708" w:hanging="708"/>
        <w:rPr>
          <w:rFonts w:ascii="Arial" w:hAnsi="Arial" w:cs="Arial"/>
        </w:rPr>
      </w:pPr>
      <w:r>
        <w:rPr>
          <w:rFonts w:ascii="Arial" w:hAnsi="Arial" w:cs="Arial"/>
        </w:rPr>
        <w:t>123.1</w:t>
      </w:r>
      <w:r w:rsidR="0053567B">
        <w:rPr>
          <w:rFonts w:ascii="Arial" w:hAnsi="Arial" w:cs="Arial"/>
        </w:rPr>
        <w:tab/>
      </w:r>
      <w:r w:rsidR="0077665D" w:rsidRPr="006264A3">
        <w:rPr>
          <w:rFonts w:ascii="Arial" w:hAnsi="Arial" w:cs="Arial"/>
        </w:rPr>
        <w:t>“the Act” means the Charities and Trustee Investment (Scotland) Act 2005</w:t>
      </w:r>
      <w:r w:rsidR="002F4E2E" w:rsidRPr="006264A3">
        <w:rPr>
          <w:rFonts w:ascii="Arial" w:hAnsi="Arial" w:cs="Arial"/>
        </w:rPr>
        <w:t>,</w:t>
      </w:r>
      <w:r w:rsidR="0077665D" w:rsidRPr="006264A3">
        <w:rPr>
          <w:rFonts w:ascii="Arial" w:hAnsi="Arial" w:cs="Arial"/>
        </w:rPr>
        <w:t xml:space="preserve"> and includes any statutory provision which adds to, modifies or replaces that Act and any statutory instrument issued in pursuance of that Act</w:t>
      </w:r>
      <w:r w:rsidR="009E1E6E" w:rsidRPr="006264A3">
        <w:rPr>
          <w:rFonts w:ascii="Arial" w:hAnsi="Arial" w:cs="Arial"/>
        </w:rPr>
        <w:t xml:space="preserve"> or in pursuance of any statutory provision which adds to, modifies or replaces that Act;</w:t>
      </w:r>
    </w:p>
    <w:p w14:paraId="3C7FA811" w14:textId="77777777" w:rsidR="000D5A18" w:rsidRPr="006264A3" w:rsidRDefault="009E31D9" w:rsidP="0053567B">
      <w:pPr>
        <w:pStyle w:val="BurnessNumbering2"/>
        <w:numPr>
          <w:ilvl w:val="0"/>
          <w:numId w:val="0"/>
        </w:numPr>
        <w:ind w:left="708" w:hanging="708"/>
        <w:rPr>
          <w:rFonts w:ascii="Arial" w:hAnsi="Arial" w:cs="Arial"/>
        </w:rPr>
      </w:pPr>
      <w:r>
        <w:rPr>
          <w:rFonts w:ascii="Arial" w:hAnsi="Arial" w:cs="Arial"/>
        </w:rPr>
        <w:t>123.2</w:t>
      </w:r>
      <w:r w:rsidR="0053567B">
        <w:rPr>
          <w:rFonts w:ascii="Arial" w:hAnsi="Arial" w:cs="Arial"/>
        </w:rPr>
        <w:tab/>
      </w:r>
      <w:r w:rsidR="000D5A18" w:rsidRPr="006264A3">
        <w:rPr>
          <w:rFonts w:ascii="Arial" w:hAnsi="Arial" w:cs="Arial"/>
        </w:rPr>
        <w:t>“AGM” means an Annual General Meeting of the</w:t>
      </w:r>
      <w:r w:rsidR="00061608" w:rsidRPr="006264A3">
        <w:rPr>
          <w:rFonts w:ascii="Arial" w:hAnsi="Arial" w:cs="Arial"/>
        </w:rPr>
        <w:t xml:space="preserve"> Memb</w:t>
      </w:r>
      <w:r w:rsidR="00394B53">
        <w:rPr>
          <w:rFonts w:ascii="Arial" w:hAnsi="Arial" w:cs="Arial"/>
        </w:rPr>
        <w:t>ers in terms of Clause 27</w:t>
      </w:r>
      <w:r w:rsidR="000D5A18" w:rsidRPr="006264A3">
        <w:rPr>
          <w:rFonts w:ascii="Arial" w:hAnsi="Arial" w:cs="Arial"/>
        </w:rPr>
        <w:t>;</w:t>
      </w:r>
    </w:p>
    <w:p w14:paraId="085F76C9" w14:textId="77777777" w:rsidR="009E1E6E" w:rsidRDefault="009E31D9" w:rsidP="00D14749">
      <w:pPr>
        <w:pStyle w:val="BurnessNumbering2"/>
        <w:numPr>
          <w:ilvl w:val="0"/>
          <w:numId w:val="0"/>
        </w:numPr>
        <w:rPr>
          <w:rFonts w:ascii="Arial" w:hAnsi="Arial" w:cs="Arial"/>
        </w:rPr>
      </w:pPr>
      <w:r>
        <w:rPr>
          <w:rFonts w:ascii="Arial" w:hAnsi="Arial" w:cs="Arial"/>
        </w:rPr>
        <w:t>123.3</w:t>
      </w:r>
      <w:r w:rsidR="0053567B">
        <w:rPr>
          <w:rFonts w:ascii="Arial" w:hAnsi="Arial" w:cs="Arial"/>
        </w:rPr>
        <w:tab/>
      </w:r>
      <w:r w:rsidR="009E1E6E" w:rsidRPr="006264A3">
        <w:rPr>
          <w:rFonts w:ascii="Arial" w:hAnsi="Arial" w:cs="Arial"/>
        </w:rPr>
        <w:t>“the Appendix” means the appe</w:t>
      </w:r>
      <w:r w:rsidR="002F4E2E" w:rsidRPr="006264A3">
        <w:rPr>
          <w:rFonts w:ascii="Arial" w:hAnsi="Arial" w:cs="Arial"/>
        </w:rPr>
        <w:t>ndix to the</w:t>
      </w:r>
      <w:r w:rsidR="009E1E6E" w:rsidRPr="006264A3">
        <w:rPr>
          <w:rFonts w:ascii="Arial" w:hAnsi="Arial" w:cs="Arial"/>
        </w:rPr>
        <w:t xml:space="preserve"> Constitution;</w:t>
      </w:r>
    </w:p>
    <w:p w14:paraId="515CB1FE" w14:textId="77777777" w:rsidR="00374686" w:rsidRPr="006264A3" w:rsidRDefault="00374686" w:rsidP="00C2301F">
      <w:pPr>
        <w:pStyle w:val="BurnessNumbering2"/>
        <w:numPr>
          <w:ilvl w:val="0"/>
          <w:numId w:val="0"/>
        </w:numPr>
        <w:ind w:left="708" w:hanging="708"/>
        <w:rPr>
          <w:rFonts w:ascii="Arial" w:hAnsi="Arial" w:cs="Arial"/>
        </w:rPr>
      </w:pPr>
      <w:r>
        <w:rPr>
          <w:rFonts w:ascii="Arial" w:hAnsi="Arial" w:cs="Arial"/>
        </w:rPr>
        <w:lastRenderedPageBreak/>
        <w:t>123.4</w:t>
      </w:r>
      <w:r>
        <w:rPr>
          <w:rFonts w:ascii="Arial" w:hAnsi="Arial" w:cs="Arial"/>
        </w:rPr>
        <w:tab/>
        <w:t>“the Association” means the unincorporated voluntary association known as “Nairn Baptist Church”, being Registered Scottish Charity Number SC021084, first established in or around the year 1989;</w:t>
      </w:r>
    </w:p>
    <w:p w14:paraId="6C254738" w14:textId="77777777" w:rsidR="0079138B" w:rsidRPr="006264A3" w:rsidRDefault="009E31D9" w:rsidP="0053567B">
      <w:pPr>
        <w:pStyle w:val="BurnessNumbering2"/>
        <w:numPr>
          <w:ilvl w:val="0"/>
          <w:numId w:val="0"/>
        </w:numPr>
        <w:ind w:left="708" w:hanging="708"/>
        <w:rPr>
          <w:rFonts w:ascii="Arial" w:hAnsi="Arial" w:cs="Arial"/>
        </w:rPr>
      </w:pPr>
      <w:r>
        <w:rPr>
          <w:rFonts w:ascii="Arial" w:hAnsi="Arial" w:cs="Arial"/>
        </w:rPr>
        <w:t>123.</w:t>
      </w:r>
      <w:r w:rsidR="00374686">
        <w:rPr>
          <w:rFonts w:ascii="Arial" w:hAnsi="Arial" w:cs="Arial"/>
        </w:rPr>
        <w:t>5</w:t>
      </w:r>
      <w:r w:rsidR="0053567B">
        <w:rPr>
          <w:rFonts w:ascii="Arial" w:hAnsi="Arial" w:cs="Arial"/>
        </w:rPr>
        <w:tab/>
      </w:r>
      <w:r w:rsidR="0079138B" w:rsidRPr="006264A3">
        <w:rPr>
          <w:rFonts w:ascii="Arial" w:hAnsi="Arial" w:cs="Arial"/>
        </w:rPr>
        <w:t xml:space="preserve">“Bank Account” means an account with a bank, building society or other appropriate </w:t>
      </w:r>
      <w:r w:rsidR="00851F7D" w:rsidRPr="006264A3">
        <w:rPr>
          <w:rFonts w:ascii="Arial" w:hAnsi="Arial" w:cs="Arial"/>
        </w:rPr>
        <w:t>investment institution</w:t>
      </w:r>
      <w:r w:rsidR="00374686">
        <w:rPr>
          <w:rFonts w:ascii="Arial" w:hAnsi="Arial" w:cs="Arial"/>
        </w:rPr>
        <w:t>;</w:t>
      </w:r>
    </w:p>
    <w:p w14:paraId="6D2A2966" w14:textId="77777777" w:rsidR="0023500A" w:rsidRPr="006264A3" w:rsidRDefault="009E31D9" w:rsidP="0053567B">
      <w:pPr>
        <w:pStyle w:val="BurnessNumbering2"/>
        <w:numPr>
          <w:ilvl w:val="0"/>
          <w:numId w:val="0"/>
        </w:numPr>
        <w:ind w:left="708" w:hanging="708"/>
        <w:rPr>
          <w:rFonts w:ascii="Arial" w:hAnsi="Arial" w:cs="Arial"/>
        </w:rPr>
      </w:pPr>
      <w:r>
        <w:rPr>
          <w:rFonts w:ascii="Arial" w:hAnsi="Arial" w:cs="Arial"/>
        </w:rPr>
        <w:t>123.</w:t>
      </w:r>
      <w:r w:rsidR="00374686">
        <w:rPr>
          <w:rFonts w:ascii="Arial" w:hAnsi="Arial" w:cs="Arial"/>
        </w:rPr>
        <w:t>6</w:t>
      </w:r>
      <w:r w:rsidR="0053567B">
        <w:rPr>
          <w:rFonts w:ascii="Arial" w:hAnsi="Arial" w:cs="Arial"/>
        </w:rPr>
        <w:tab/>
      </w:r>
      <w:r w:rsidR="0023500A" w:rsidRPr="006264A3">
        <w:rPr>
          <w:rFonts w:ascii="Arial" w:hAnsi="Arial" w:cs="Arial"/>
        </w:rPr>
        <w:t>“the Chair” means the person who a</w:t>
      </w:r>
      <w:r w:rsidR="001169F0" w:rsidRPr="006264A3">
        <w:rPr>
          <w:rFonts w:ascii="Arial" w:hAnsi="Arial" w:cs="Arial"/>
        </w:rPr>
        <w:t xml:space="preserve">ctually chairs a </w:t>
      </w:r>
      <w:r w:rsidR="0023500A" w:rsidRPr="006264A3">
        <w:rPr>
          <w:rFonts w:ascii="Arial" w:hAnsi="Arial" w:cs="Arial"/>
        </w:rPr>
        <w:t xml:space="preserve">Members </w:t>
      </w:r>
      <w:r w:rsidR="001169F0" w:rsidRPr="006264A3">
        <w:rPr>
          <w:rFonts w:ascii="Arial" w:hAnsi="Arial" w:cs="Arial"/>
        </w:rPr>
        <w:t xml:space="preserve">Meeting or a </w:t>
      </w:r>
      <w:r w:rsidR="00E871FE" w:rsidRPr="006264A3">
        <w:rPr>
          <w:rFonts w:ascii="Arial" w:hAnsi="Arial" w:cs="Arial"/>
        </w:rPr>
        <w:t>Leadership</w:t>
      </w:r>
      <w:r w:rsidR="0023500A" w:rsidRPr="006264A3">
        <w:rPr>
          <w:rFonts w:ascii="Arial" w:hAnsi="Arial" w:cs="Arial"/>
        </w:rPr>
        <w:t xml:space="preserve"> </w:t>
      </w:r>
      <w:r w:rsidR="00374686">
        <w:rPr>
          <w:rFonts w:ascii="Arial" w:hAnsi="Arial" w:cs="Arial"/>
        </w:rPr>
        <w:t xml:space="preserve">Team </w:t>
      </w:r>
      <w:r w:rsidR="001169F0" w:rsidRPr="006264A3">
        <w:rPr>
          <w:rFonts w:ascii="Arial" w:hAnsi="Arial" w:cs="Arial"/>
        </w:rPr>
        <w:t xml:space="preserve">Meeting </w:t>
      </w:r>
      <w:r w:rsidR="0023500A" w:rsidRPr="006264A3">
        <w:rPr>
          <w:rFonts w:ascii="Arial" w:hAnsi="Arial" w:cs="Arial"/>
        </w:rPr>
        <w:t xml:space="preserve">as the case may be, whether or not that person is the </w:t>
      </w:r>
      <w:r w:rsidR="0023500A" w:rsidRPr="00BC3EA8">
        <w:rPr>
          <w:rFonts w:ascii="Arial" w:hAnsi="Arial" w:cs="Arial"/>
        </w:rPr>
        <w:t>Designated Chairperson</w:t>
      </w:r>
    </w:p>
    <w:p w14:paraId="05832A37" w14:textId="77777777" w:rsidR="003A334F" w:rsidRPr="006264A3" w:rsidRDefault="009E31D9" w:rsidP="00D14749">
      <w:pPr>
        <w:pStyle w:val="BurnessNumbering2"/>
        <w:numPr>
          <w:ilvl w:val="0"/>
          <w:numId w:val="0"/>
        </w:numPr>
        <w:ind w:left="709" w:hanging="709"/>
        <w:rPr>
          <w:rFonts w:ascii="Arial" w:hAnsi="Arial" w:cs="Arial"/>
        </w:rPr>
      </w:pPr>
      <w:r>
        <w:rPr>
          <w:rFonts w:ascii="Arial" w:hAnsi="Arial" w:cs="Arial"/>
        </w:rPr>
        <w:t>123.</w:t>
      </w:r>
      <w:r w:rsidR="00374686">
        <w:rPr>
          <w:rFonts w:ascii="Arial" w:hAnsi="Arial" w:cs="Arial"/>
        </w:rPr>
        <w:t>7</w:t>
      </w:r>
      <w:r w:rsidR="0053567B">
        <w:rPr>
          <w:rFonts w:ascii="Arial" w:hAnsi="Arial" w:cs="Arial"/>
        </w:rPr>
        <w:tab/>
      </w:r>
      <w:r w:rsidR="009E1E6E" w:rsidRPr="006264A3">
        <w:rPr>
          <w:rFonts w:ascii="Arial" w:hAnsi="Arial" w:cs="Arial"/>
        </w:rPr>
        <w:t>“C</w:t>
      </w:r>
      <w:r w:rsidR="003A334F" w:rsidRPr="006264A3">
        <w:rPr>
          <w:rFonts w:ascii="Arial" w:hAnsi="Arial" w:cs="Arial"/>
        </w:rPr>
        <w:t>harit</w:t>
      </w:r>
      <w:r w:rsidR="00374686">
        <w:rPr>
          <w:rFonts w:ascii="Arial" w:hAnsi="Arial" w:cs="Arial"/>
        </w:rPr>
        <w:t>able Purpose</w:t>
      </w:r>
      <w:r w:rsidR="003A334F" w:rsidRPr="006264A3">
        <w:rPr>
          <w:rFonts w:ascii="Arial" w:hAnsi="Arial" w:cs="Arial"/>
        </w:rPr>
        <w:t xml:space="preserve">” </w:t>
      </w:r>
      <w:r w:rsidR="009E1E6E" w:rsidRPr="006264A3">
        <w:rPr>
          <w:rFonts w:ascii="Arial" w:hAnsi="Arial" w:cs="Arial"/>
        </w:rPr>
        <w:t xml:space="preserve">means a </w:t>
      </w:r>
      <w:r w:rsidR="00374686">
        <w:rPr>
          <w:rFonts w:ascii="Arial" w:hAnsi="Arial" w:cs="Arial"/>
        </w:rPr>
        <w:t>charitable purpose under</w:t>
      </w:r>
      <w:r w:rsidR="009E1E6E" w:rsidRPr="006264A3">
        <w:rPr>
          <w:rFonts w:ascii="Arial" w:hAnsi="Arial" w:cs="Arial"/>
        </w:rPr>
        <w:t xml:space="preserve"> S</w:t>
      </w:r>
      <w:r w:rsidR="003A334F" w:rsidRPr="006264A3">
        <w:rPr>
          <w:rFonts w:ascii="Arial" w:hAnsi="Arial" w:cs="Arial"/>
        </w:rPr>
        <w:t xml:space="preserve">ection </w:t>
      </w:r>
      <w:r w:rsidR="00374686">
        <w:rPr>
          <w:rFonts w:ascii="Arial" w:hAnsi="Arial" w:cs="Arial"/>
        </w:rPr>
        <w:t>7</w:t>
      </w:r>
      <w:r w:rsidR="003A334F" w:rsidRPr="006264A3">
        <w:rPr>
          <w:rFonts w:ascii="Arial" w:hAnsi="Arial" w:cs="Arial"/>
        </w:rPr>
        <w:t xml:space="preserve"> of the </w:t>
      </w:r>
      <w:r w:rsidR="009E1E6E" w:rsidRPr="006264A3">
        <w:rPr>
          <w:rFonts w:ascii="Arial" w:hAnsi="Arial" w:cs="Arial"/>
        </w:rPr>
        <w:t xml:space="preserve">Act </w:t>
      </w:r>
      <w:r w:rsidR="00374686">
        <w:rPr>
          <w:rFonts w:ascii="Arial" w:hAnsi="Arial" w:cs="Arial"/>
        </w:rPr>
        <w:t>which is also regarded as a charitable purpose in relation to the application of the Taxes Acts</w:t>
      </w:r>
      <w:r w:rsidR="003A334F" w:rsidRPr="006264A3">
        <w:rPr>
          <w:rFonts w:ascii="Arial" w:hAnsi="Arial" w:cs="Arial"/>
        </w:rPr>
        <w:t>;</w:t>
      </w:r>
    </w:p>
    <w:p w14:paraId="13F732B6" w14:textId="77777777" w:rsidR="003A334F" w:rsidRPr="006264A3" w:rsidRDefault="009E31D9" w:rsidP="0053567B">
      <w:pPr>
        <w:pStyle w:val="BurnessNumbering2"/>
        <w:numPr>
          <w:ilvl w:val="0"/>
          <w:numId w:val="0"/>
        </w:numPr>
        <w:ind w:left="708" w:hanging="708"/>
        <w:rPr>
          <w:rFonts w:ascii="Arial" w:hAnsi="Arial" w:cs="Arial"/>
        </w:rPr>
      </w:pPr>
      <w:r>
        <w:rPr>
          <w:rFonts w:ascii="Arial" w:hAnsi="Arial" w:cs="Arial"/>
        </w:rPr>
        <w:t>123.</w:t>
      </w:r>
      <w:r w:rsidR="00374686">
        <w:rPr>
          <w:rFonts w:ascii="Arial" w:hAnsi="Arial" w:cs="Arial"/>
        </w:rPr>
        <w:t>8</w:t>
      </w:r>
      <w:r w:rsidR="0053567B">
        <w:rPr>
          <w:rFonts w:ascii="Arial" w:hAnsi="Arial" w:cs="Arial"/>
        </w:rPr>
        <w:tab/>
      </w:r>
      <w:r w:rsidR="009E1E6E" w:rsidRPr="006264A3">
        <w:rPr>
          <w:rFonts w:ascii="Arial" w:hAnsi="Arial" w:cs="Arial"/>
        </w:rPr>
        <w:t>“Charit</w:t>
      </w:r>
      <w:r w:rsidR="00374686">
        <w:rPr>
          <w:rFonts w:ascii="Arial" w:hAnsi="Arial" w:cs="Arial"/>
        </w:rPr>
        <w:t>y</w:t>
      </w:r>
      <w:r w:rsidR="003A334F" w:rsidRPr="006264A3">
        <w:rPr>
          <w:rFonts w:ascii="Arial" w:hAnsi="Arial" w:cs="Arial"/>
        </w:rPr>
        <w:t xml:space="preserve">” means a </w:t>
      </w:r>
      <w:r w:rsidR="00374686">
        <w:rPr>
          <w:rFonts w:ascii="Arial" w:hAnsi="Arial" w:cs="Arial"/>
        </w:rPr>
        <w:t>body which is either a “Scottish Charity” within the meaning of</w:t>
      </w:r>
      <w:r w:rsidR="009E1E6E" w:rsidRPr="006264A3">
        <w:rPr>
          <w:rFonts w:ascii="Arial" w:hAnsi="Arial" w:cs="Arial"/>
        </w:rPr>
        <w:t xml:space="preserve"> Section </w:t>
      </w:r>
      <w:r w:rsidR="00374686">
        <w:rPr>
          <w:rFonts w:ascii="Arial" w:hAnsi="Arial" w:cs="Arial"/>
        </w:rPr>
        <w:t>13</w:t>
      </w:r>
      <w:r w:rsidR="009E1E6E" w:rsidRPr="006264A3">
        <w:rPr>
          <w:rFonts w:ascii="Arial" w:hAnsi="Arial" w:cs="Arial"/>
        </w:rPr>
        <w:t xml:space="preserve"> of the Act </w:t>
      </w:r>
      <w:r w:rsidR="00374686">
        <w:rPr>
          <w:rFonts w:ascii="Arial" w:hAnsi="Arial" w:cs="Arial"/>
        </w:rPr>
        <w:t>or a “charity” within the meaning of Section 1 of the Charities Act 2011, provided that, in either case, its objects are limited to Charitable Purposes</w:t>
      </w:r>
      <w:r w:rsidR="009E1E6E" w:rsidRPr="006264A3">
        <w:rPr>
          <w:rFonts w:ascii="Arial" w:hAnsi="Arial" w:cs="Arial"/>
        </w:rPr>
        <w:t>;</w:t>
      </w:r>
    </w:p>
    <w:p w14:paraId="0D612279" w14:textId="77777777" w:rsidR="00B45DAB" w:rsidRPr="006264A3" w:rsidRDefault="009E31D9" w:rsidP="0053567B">
      <w:pPr>
        <w:pStyle w:val="BurnessNumbering2"/>
        <w:numPr>
          <w:ilvl w:val="0"/>
          <w:numId w:val="0"/>
        </w:numPr>
        <w:ind w:left="708" w:hanging="708"/>
        <w:rPr>
          <w:rFonts w:ascii="Arial" w:hAnsi="Arial" w:cs="Arial"/>
        </w:rPr>
      </w:pPr>
      <w:r>
        <w:rPr>
          <w:rFonts w:ascii="Arial" w:hAnsi="Arial" w:cs="Arial"/>
        </w:rPr>
        <w:t>123.</w:t>
      </w:r>
      <w:r w:rsidR="000042DE">
        <w:rPr>
          <w:rFonts w:ascii="Arial" w:hAnsi="Arial" w:cs="Arial"/>
        </w:rPr>
        <w:t>9</w:t>
      </w:r>
      <w:r w:rsidR="0053567B">
        <w:rPr>
          <w:rFonts w:ascii="Arial" w:hAnsi="Arial" w:cs="Arial"/>
        </w:rPr>
        <w:tab/>
      </w:r>
      <w:r w:rsidR="00B45DAB" w:rsidRPr="006264A3">
        <w:rPr>
          <w:rFonts w:ascii="Arial" w:hAnsi="Arial" w:cs="Arial"/>
        </w:rPr>
        <w:t>“the Charity Trustees” means the ind</w:t>
      </w:r>
      <w:r w:rsidR="00D60ABF" w:rsidRPr="006264A3">
        <w:rPr>
          <w:rFonts w:ascii="Arial" w:hAnsi="Arial" w:cs="Arial"/>
        </w:rPr>
        <w:t>ividual members of the Leadership Team</w:t>
      </w:r>
      <w:r w:rsidR="00B45DAB" w:rsidRPr="006264A3">
        <w:rPr>
          <w:rFonts w:ascii="Arial" w:hAnsi="Arial" w:cs="Arial"/>
        </w:rPr>
        <w:t xml:space="preserve"> from time to time;</w:t>
      </w:r>
    </w:p>
    <w:p w14:paraId="627431D4" w14:textId="77777777" w:rsidR="009E1E6E" w:rsidRPr="006264A3" w:rsidRDefault="009E31D9" w:rsidP="0053567B">
      <w:pPr>
        <w:pStyle w:val="BurnessNumbering2"/>
        <w:numPr>
          <w:ilvl w:val="0"/>
          <w:numId w:val="0"/>
        </w:numPr>
        <w:ind w:left="708" w:hanging="708"/>
        <w:rPr>
          <w:rFonts w:ascii="Arial" w:hAnsi="Arial" w:cs="Arial"/>
        </w:rPr>
      </w:pPr>
      <w:r>
        <w:rPr>
          <w:rFonts w:ascii="Arial" w:hAnsi="Arial" w:cs="Arial"/>
        </w:rPr>
        <w:t>123.</w:t>
      </w:r>
      <w:r w:rsidR="000042DE">
        <w:rPr>
          <w:rFonts w:ascii="Arial" w:hAnsi="Arial" w:cs="Arial"/>
        </w:rPr>
        <w:t>10</w:t>
      </w:r>
      <w:r w:rsidR="009656F2">
        <w:rPr>
          <w:rFonts w:ascii="Arial" w:hAnsi="Arial" w:cs="Arial"/>
        </w:rPr>
        <w:t xml:space="preserve"> </w:t>
      </w:r>
      <w:r w:rsidR="009E1E6E" w:rsidRPr="006264A3">
        <w:rPr>
          <w:rFonts w:ascii="Arial" w:hAnsi="Arial" w:cs="Arial"/>
        </w:rPr>
        <w:t>“the Church” means the organisation established and governed in terms of the Cons</w:t>
      </w:r>
      <w:r w:rsidR="00B45DAB" w:rsidRPr="006264A3">
        <w:rPr>
          <w:rFonts w:ascii="Arial" w:hAnsi="Arial" w:cs="Arial"/>
        </w:rPr>
        <w:t>t</w:t>
      </w:r>
      <w:r w:rsidR="009E1E6E" w:rsidRPr="006264A3">
        <w:rPr>
          <w:rFonts w:ascii="Arial" w:hAnsi="Arial" w:cs="Arial"/>
        </w:rPr>
        <w:t>itution</w:t>
      </w:r>
      <w:r w:rsidR="000D27C4" w:rsidRPr="006264A3">
        <w:rPr>
          <w:rFonts w:ascii="Arial" w:hAnsi="Arial" w:cs="Arial"/>
        </w:rPr>
        <w:t>, which is</w:t>
      </w:r>
      <w:r w:rsidR="00B45DAB" w:rsidRPr="006264A3">
        <w:rPr>
          <w:rFonts w:ascii="Arial" w:hAnsi="Arial" w:cs="Arial"/>
        </w:rPr>
        <w:t xml:space="preserve"> in direct succession to the  </w:t>
      </w:r>
      <w:r w:rsidR="000042DE">
        <w:rPr>
          <w:rFonts w:ascii="Arial" w:hAnsi="Arial" w:cs="Arial"/>
        </w:rPr>
        <w:t>A</w:t>
      </w:r>
      <w:r w:rsidR="00B45DAB" w:rsidRPr="006264A3">
        <w:rPr>
          <w:rFonts w:ascii="Arial" w:hAnsi="Arial" w:cs="Arial"/>
        </w:rPr>
        <w:t xml:space="preserve">ssociation </w:t>
      </w:r>
      <w:r w:rsidR="0057356F" w:rsidRPr="006264A3">
        <w:rPr>
          <w:rFonts w:ascii="Arial" w:hAnsi="Arial" w:cs="Arial"/>
        </w:rPr>
        <w:t>,</w:t>
      </w:r>
      <w:r w:rsidR="00B45DAB" w:rsidRPr="006264A3">
        <w:rPr>
          <w:rFonts w:ascii="Arial" w:hAnsi="Arial" w:cs="Arial"/>
        </w:rPr>
        <w:t xml:space="preserve"> and which continued right up to the time of the establishment of the Church as its successor body and the ethos of which is continued and is intended to be co</w:t>
      </w:r>
      <w:r w:rsidR="00137C20" w:rsidRPr="006264A3">
        <w:rPr>
          <w:rFonts w:ascii="Arial" w:hAnsi="Arial" w:cs="Arial"/>
        </w:rPr>
        <w:t>ntinued through the P</w:t>
      </w:r>
      <w:r w:rsidR="00B45DAB" w:rsidRPr="006264A3">
        <w:rPr>
          <w:rFonts w:ascii="Arial" w:hAnsi="Arial" w:cs="Arial"/>
        </w:rPr>
        <w:t xml:space="preserve">urposes and </w:t>
      </w:r>
      <w:r w:rsidR="00137C20" w:rsidRPr="006264A3">
        <w:rPr>
          <w:rFonts w:ascii="Arial" w:hAnsi="Arial" w:cs="Arial"/>
        </w:rPr>
        <w:t xml:space="preserve">the </w:t>
      </w:r>
      <w:r w:rsidR="00B45DAB" w:rsidRPr="006264A3">
        <w:rPr>
          <w:rFonts w:ascii="Arial" w:hAnsi="Arial" w:cs="Arial"/>
        </w:rPr>
        <w:t>activities of the Church;</w:t>
      </w:r>
    </w:p>
    <w:p w14:paraId="1EA882DC" w14:textId="77777777" w:rsidR="0095429F" w:rsidRPr="006264A3" w:rsidRDefault="009E31D9" w:rsidP="00CD4907">
      <w:pPr>
        <w:pStyle w:val="BurnessNumbering2"/>
        <w:numPr>
          <w:ilvl w:val="0"/>
          <w:numId w:val="0"/>
        </w:numPr>
        <w:ind w:left="709" w:hanging="709"/>
        <w:rPr>
          <w:rFonts w:ascii="Arial" w:hAnsi="Arial" w:cs="Arial"/>
        </w:rPr>
      </w:pPr>
      <w:r>
        <w:rPr>
          <w:rFonts w:ascii="Arial" w:hAnsi="Arial" w:cs="Arial"/>
        </w:rPr>
        <w:t>123.1</w:t>
      </w:r>
      <w:r w:rsidR="000042DE">
        <w:rPr>
          <w:rFonts w:ascii="Arial" w:hAnsi="Arial" w:cs="Arial"/>
        </w:rPr>
        <w:t>1</w:t>
      </w:r>
      <w:r w:rsidR="00CD4907">
        <w:rPr>
          <w:rFonts w:ascii="Arial" w:hAnsi="Arial" w:cs="Arial"/>
        </w:rPr>
        <w:t xml:space="preserve"> </w:t>
      </w:r>
      <w:r w:rsidR="0095429F" w:rsidRPr="006264A3">
        <w:rPr>
          <w:rFonts w:ascii="Arial" w:hAnsi="Arial" w:cs="Arial"/>
        </w:rPr>
        <w:t xml:space="preserve">“Committee” means any </w:t>
      </w:r>
      <w:r w:rsidR="00D60ABF" w:rsidRPr="006264A3">
        <w:rPr>
          <w:rFonts w:ascii="Arial" w:hAnsi="Arial" w:cs="Arial"/>
        </w:rPr>
        <w:t>committee to which the Leadership Team</w:t>
      </w:r>
      <w:r w:rsidR="0095429F" w:rsidRPr="006264A3">
        <w:rPr>
          <w:rFonts w:ascii="Arial" w:hAnsi="Arial" w:cs="Arial"/>
        </w:rPr>
        <w:t xml:space="preserve"> </w:t>
      </w:r>
      <w:r w:rsidR="00CD4907">
        <w:rPr>
          <w:rFonts w:ascii="Arial" w:hAnsi="Arial" w:cs="Arial"/>
        </w:rPr>
        <w:t xml:space="preserve">        </w:t>
      </w:r>
      <w:r w:rsidR="0095429F" w:rsidRPr="006264A3">
        <w:rPr>
          <w:rFonts w:ascii="Arial" w:hAnsi="Arial" w:cs="Arial"/>
        </w:rPr>
        <w:t>delegates any of its f</w:t>
      </w:r>
      <w:r w:rsidR="00394B53">
        <w:rPr>
          <w:rFonts w:ascii="Arial" w:hAnsi="Arial" w:cs="Arial"/>
        </w:rPr>
        <w:t>unctions in terms of Clause 10</w:t>
      </w:r>
      <w:r w:rsidR="004E03F2">
        <w:rPr>
          <w:rFonts w:ascii="Arial" w:hAnsi="Arial" w:cs="Arial"/>
        </w:rPr>
        <w:t>5</w:t>
      </w:r>
      <w:r w:rsidR="0095429F" w:rsidRPr="006264A3">
        <w:rPr>
          <w:rFonts w:ascii="Arial" w:hAnsi="Arial" w:cs="Arial"/>
        </w:rPr>
        <w:t>;</w:t>
      </w:r>
    </w:p>
    <w:p w14:paraId="41B0FA87" w14:textId="77777777" w:rsidR="0095429F" w:rsidRDefault="009E31D9" w:rsidP="00D14749">
      <w:pPr>
        <w:pStyle w:val="BurnessNumbering2"/>
        <w:numPr>
          <w:ilvl w:val="0"/>
          <w:numId w:val="0"/>
        </w:numPr>
        <w:rPr>
          <w:rFonts w:ascii="Arial" w:hAnsi="Arial" w:cs="Arial"/>
        </w:rPr>
      </w:pPr>
      <w:r>
        <w:rPr>
          <w:rFonts w:ascii="Arial" w:hAnsi="Arial" w:cs="Arial"/>
        </w:rPr>
        <w:t>123.1</w:t>
      </w:r>
      <w:r w:rsidR="000042DE">
        <w:rPr>
          <w:rFonts w:ascii="Arial" w:hAnsi="Arial" w:cs="Arial"/>
        </w:rPr>
        <w:t>2</w:t>
      </w:r>
      <w:r w:rsidR="00CD4907">
        <w:rPr>
          <w:rFonts w:ascii="Arial" w:hAnsi="Arial" w:cs="Arial"/>
        </w:rPr>
        <w:t xml:space="preserve"> </w:t>
      </w:r>
      <w:r w:rsidR="0095429F" w:rsidRPr="006264A3">
        <w:rPr>
          <w:rFonts w:ascii="Arial" w:hAnsi="Arial" w:cs="Arial"/>
        </w:rPr>
        <w:t>“Committee Meeting” means any meeting of a Committee;</w:t>
      </w:r>
    </w:p>
    <w:p w14:paraId="3D87E742" w14:textId="77777777" w:rsidR="000042DE" w:rsidRDefault="009656F2" w:rsidP="00C2301F">
      <w:pPr>
        <w:pStyle w:val="BurnessNumbering2"/>
        <w:numPr>
          <w:ilvl w:val="0"/>
          <w:numId w:val="0"/>
        </w:numPr>
        <w:ind w:left="709" w:hanging="709"/>
        <w:rPr>
          <w:rFonts w:ascii="Arial" w:hAnsi="Arial" w:cs="Arial"/>
        </w:rPr>
      </w:pPr>
      <w:r>
        <w:rPr>
          <w:rFonts w:ascii="Arial" w:hAnsi="Arial" w:cs="Arial"/>
        </w:rPr>
        <w:t xml:space="preserve">123.13 </w:t>
      </w:r>
      <w:r w:rsidR="000042DE">
        <w:rPr>
          <w:rFonts w:ascii="Arial" w:hAnsi="Arial" w:cs="Arial"/>
        </w:rPr>
        <w:t>“Communal Discernment” means the ecclesial practice of attentive listening, deliberating and agreeing together in seeking after God’s perceived will, with regard to an appropriate action or response to be undertaken;</w:t>
      </w:r>
    </w:p>
    <w:p w14:paraId="21BF9D21" w14:textId="77777777" w:rsidR="007F0DE0" w:rsidRPr="006264A3" w:rsidRDefault="009E31D9" w:rsidP="00CD4907">
      <w:pPr>
        <w:pStyle w:val="BurnessNumbering2"/>
        <w:numPr>
          <w:ilvl w:val="0"/>
          <w:numId w:val="0"/>
        </w:numPr>
        <w:ind w:left="709" w:hanging="709"/>
        <w:rPr>
          <w:rFonts w:ascii="Arial" w:hAnsi="Arial" w:cs="Arial"/>
        </w:rPr>
      </w:pPr>
      <w:r>
        <w:rPr>
          <w:rFonts w:ascii="Arial" w:hAnsi="Arial" w:cs="Arial"/>
        </w:rPr>
        <w:t>123.1</w:t>
      </w:r>
      <w:r w:rsidR="000042DE">
        <w:rPr>
          <w:rFonts w:ascii="Arial" w:hAnsi="Arial" w:cs="Arial"/>
        </w:rPr>
        <w:t>4</w:t>
      </w:r>
      <w:r w:rsidR="00CD4907">
        <w:rPr>
          <w:rFonts w:ascii="Arial" w:hAnsi="Arial" w:cs="Arial"/>
        </w:rPr>
        <w:t xml:space="preserve"> </w:t>
      </w:r>
      <w:r w:rsidR="007F0DE0">
        <w:rPr>
          <w:rFonts w:ascii="Arial" w:hAnsi="Arial" w:cs="Arial"/>
        </w:rPr>
        <w:t xml:space="preserve">“Connected Person” means a person connected with a Charity Trustee under Section </w:t>
      </w:r>
      <w:r w:rsidR="00692541">
        <w:rPr>
          <w:rFonts w:ascii="Arial" w:hAnsi="Arial" w:cs="Arial"/>
        </w:rPr>
        <w:t>68(2) of the Act;</w:t>
      </w:r>
    </w:p>
    <w:p w14:paraId="4EFBBFC6" w14:textId="77777777" w:rsidR="009E1E6E" w:rsidRPr="006264A3" w:rsidRDefault="009E31D9" w:rsidP="00D14749">
      <w:pPr>
        <w:pStyle w:val="BurnessNumbering2"/>
        <w:numPr>
          <w:ilvl w:val="0"/>
          <w:numId w:val="0"/>
        </w:numPr>
        <w:rPr>
          <w:rFonts w:ascii="Arial" w:hAnsi="Arial" w:cs="Arial"/>
        </w:rPr>
      </w:pPr>
      <w:r>
        <w:rPr>
          <w:rFonts w:ascii="Arial" w:hAnsi="Arial" w:cs="Arial"/>
        </w:rPr>
        <w:t>123.1</w:t>
      </w:r>
      <w:r w:rsidR="000042DE">
        <w:rPr>
          <w:rFonts w:ascii="Arial" w:hAnsi="Arial" w:cs="Arial"/>
        </w:rPr>
        <w:t>5</w:t>
      </w:r>
      <w:r w:rsidR="00CD4907">
        <w:rPr>
          <w:rFonts w:ascii="Arial" w:hAnsi="Arial" w:cs="Arial"/>
        </w:rPr>
        <w:t xml:space="preserve"> </w:t>
      </w:r>
      <w:r w:rsidR="009E1E6E" w:rsidRPr="006264A3">
        <w:rPr>
          <w:rFonts w:ascii="Arial" w:hAnsi="Arial" w:cs="Arial"/>
        </w:rPr>
        <w:t>“the Constitution” means this Constitution, including the Appendix;</w:t>
      </w:r>
    </w:p>
    <w:p w14:paraId="2AF8DF08" w14:textId="77777777" w:rsidR="00B45DAB" w:rsidRPr="006264A3" w:rsidRDefault="009E31D9" w:rsidP="00CD4907">
      <w:pPr>
        <w:pStyle w:val="BurnessNumbering2"/>
        <w:numPr>
          <w:ilvl w:val="0"/>
          <w:numId w:val="0"/>
        </w:numPr>
        <w:ind w:left="709" w:hanging="709"/>
        <w:rPr>
          <w:rFonts w:ascii="Arial" w:hAnsi="Arial" w:cs="Arial"/>
        </w:rPr>
      </w:pPr>
      <w:r>
        <w:rPr>
          <w:rFonts w:ascii="Arial" w:hAnsi="Arial" w:cs="Arial"/>
        </w:rPr>
        <w:t>123.1</w:t>
      </w:r>
      <w:r w:rsidR="000042DE">
        <w:rPr>
          <w:rFonts w:ascii="Arial" w:hAnsi="Arial" w:cs="Arial"/>
        </w:rPr>
        <w:t>6</w:t>
      </w:r>
      <w:r w:rsidR="00CD4907">
        <w:rPr>
          <w:rFonts w:ascii="Arial" w:hAnsi="Arial" w:cs="Arial"/>
        </w:rPr>
        <w:t xml:space="preserve"> </w:t>
      </w:r>
      <w:r w:rsidR="00B45DAB" w:rsidRPr="006264A3">
        <w:rPr>
          <w:rFonts w:ascii="Arial" w:hAnsi="Arial" w:cs="Arial"/>
        </w:rPr>
        <w:t xml:space="preserve">“the Declaration of Principle” means the </w:t>
      </w:r>
      <w:r w:rsidR="00B77315" w:rsidRPr="006264A3">
        <w:rPr>
          <w:rFonts w:ascii="Arial" w:hAnsi="Arial" w:cs="Arial"/>
        </w:rPr>
        <w:t xml:space="preserve">declaration of principle of </w:t>
      </w:r>
      <w:r w:rsidR="00313E14" w:rsidRPr="006264A3">
        <w:rPr>
          <w:rFonts w:ascii="Arial" w:hAnsi="Arial" w:cs="Arial"/>
        </w:rPr>
        <w:t>the Union as set forth in Part 1</w:t>
      </w:r>
      <w:r w:rsidR="00B77315" w:rsidRPr="006264A3">
        <w:rPr>
          <w:rFonts w:ascii="Arial" w:hAnsi="Arial" w:cs="Arial"/>
        </w:rPr>
        <w:t xml:space="preserve"> of the Appendix</w:t>
      </w:r>
      <w:r w:rsidR="005B79C6" w:rsidRPr="006264A3">
        <w:rPr>
          <w:rFonts w:ascii="Arial" w:hAnsi="Arial" w:cs="Arial"/>
        </w:rPr>
        <w:t>;</w:t>
      </w:r>
    </w:p>
    <w:p w14:paraId="2890F00D" w14:textId="77777777" w:rsidR="004E1DA2" w:rsidRDefault="009E31D9" w:rsidP="00CD4907">
      <w:pPr>
        <w:pStyle w:val="BurnessNumbering2"/>
        <w:numPr>
          <w:ilvl w:val="0"/>
          <w:numId w:val="0"/>
        </w:numPr>
        <w:ind w:left="709" w:hanging="709"/>
        <w:rPr>
          <w:rFonts w:ascii="Arial" w:hAnsi="Arial" w:cs="Arial"/>
        </w:rPr>
      </w:pPr>
      <w:r w:rsidRPr="00291327">
        <w:rPr>
          <w:rFonts w:ascii="Arial" w:hAnsi="Arial" w:cs="Arial"/>
        </w:rPr>
        <w:t>123.1</w:t>
      </w:r>
      <w:r w:rsidR="000042DE">
        <w:rPr>
          <w:rFonts w:ascii="Arial" w:hAnsi="Arial" w:cs="Arial"/>
        </w:rPr>
        <w:t>7</w:t>
      </w:r>
      <w:r w:rsidR="00CD4907" w:rsidRPr="00291327">
        <w:rPr>
          <w:rFonts w:ascii="Arial" w:hAnsi="Arial" w:cs="Arial"/>
        </w:rPr>
        <w:t xml:space="preserve"> </w:t>
      </w:r>
      <w:r w:rsidR="004E1DA2" w:rsidRPr="00291327">
        <w:rPr>
          <w:rFonts w:ascii="Arial" w:hAnsi="Arial" w:cs="Arial"/>
        </w:rPr>
        <w:t>“th</w:t>
      </w:r>
      <w:r w:rsidR="00AA7FE7" w:rsidRPr="00291327">
        <w:rPr>
          <w:rFonts w:ascii="Arial" w:hAnsi="Arial" w:cs="Arial"/>
        </w:rPr>
        <w:t>e Designated Chairperson” means the designated chairperson of the Church from time to time as a</w:t>
      </w:r>
      <w:r w:rsidR="00394B53" w:rsidRPr="00291327">
        <w:rPr>
          <w:rFonts w:ascii="Arial" w:hAnsi="Arial" w:cs="Arial"/>
        </w:rPr>
        <w:t>ppointed in terms of Clause 7</w:t>
      </w:r>
      <w:r w:rsidR="004E03F2" w:rsidRPr="00291327">
        <w:rPr>
          <w:rFonts w:ascii="Arial" w:hAnsi="Arial" w:cs="Arial"/>
        </w:rPr>
        <w:t>6</w:t>
      </w:r>
      <w:r w:rsidR="001C00BA" w:rsidRPr="00291327">
        <w:rPr>
          <w:rFonts w:ascii="Arial" w:hAnsi="Arial" w:cs="Arial"/>
        </w:rPr>
        <w:t>;</w:t>
      </w:r>
    </w:p>
    <w:p w14:paraId="5B55FAC3" w14:textId="77777777" w:rsidR="00D720AC" w:rsidRPr="00291327" w:rsidRDefault="00BF0756" w:rsidP="00CD4907">
      <w:pPr>
        <w:pStyle w:val="BurnessNumbering2"/>
        <w:numPr>
          <w:ilvl w:val="0"/>
          <w:numId w:val="0"/>
        </w:numPr>
        <w:ind w:left="709" w:hanging="709"/>
        <w:rPr>
          <w:rFonts w:ascii="Arial" w:hAnsi="Arial" w:cs="Arial"/>
        </w:rPr>
      </w:pPr>
      <w:r>
        <w:rPr>
          <w:rFonts w:ascii="Arial" w:hAnsi="Arial" w:cs="Arial"/>
        </w:rPr>
        <w:lastRenderedPageBreak/>
        <w:t xml:space="preserve">123.18 </w:t>
      </w:r>
      <w:r w:rsidR="00D720AC">
        <w:rPr>
          <w:rFonts w:ascii="Arial" w:hAnsi="Arial" w:cs="Arial"/>
        </w:rPr>
        <w:t>“Hybrid Meeting”</w:t>
      </w:r>
      <w:r w:rsidRPr="00BF0756">
        <w:rPr>
          <w:rFonts w:ascii="Arial" w:hAnsi="Arial"/>
          <w:lang w:eastAsia="en-GB"/>
        </w:rPr>
        <w:t xml:space="preserve"> </w:t>
      </w:r>
      <w:r w:rsidRPr="00BF0756">
        <w:rPr>
          <w:rFonts w:ascii="Arial" w:hAnsi="Arial" w:cs="Arial"/>
        </w:rPr>
        <w:t>means a Members Meeting held with some Members physically gathered and other Members participating remotely in terms of Clause</w:t>
      </w:r>
      <w:r>
        <w:rPr>
          <w:rFonts w:ascii="Arial" w:hAnsi="Arial" w:cs="Arial"/>
        </w:rPr>
        <w:t xml:space="preserve"> 53;</w:t>
      </w:r>
    </w:p>
    <w:p w14:paraId="0C81F517" w14:textId="77777777" w:rsidR="00B45DAB" w:rsidRPr="006264A3" w:rsidRDefault="009E31D9" w:rsidP="00CD4907">
      <w:pPr>
        <w:pStyle w:val="BurnessNumbering2"/>
        <w:numPr>
          <w:ilvl w:val="0"/>
          <w:numId w:val="0"/>
        </w:numPr>
        <w:ind w:left="709" w:hanging="709"/>
        <w:rPr>
          <w:rFonts w:ascii="Arial" w:hAnsi="Arial" w:cs="Arial"/>
        </w:rPr>
      </w:pPr>
      <w:r>
        <w:rPr>
          <w:rFonts w:ascii="Arial" w:hAnsi="Arial" w:cs="Arial"/>
        </w:rPr>
        <w:t>123.1</w:t>
      </w:r>
      <w:r w:rsidR="00613324">
        <w:rPr>
          <w:rFonts w:ascii="Arial" w:hAnsi="Arial" w:cs="Arial"/>
        </w:rPr>
        <w:t>9</w:t>
      </w:r>
      <w:r w:rsidR="00CD4907">
        <w:rPr>
          <w:rFonts w:ascii="Arial" w:hAnsi="Arial" w:cs="Arial"/>
        </w:rPr>
        <w:t xml:space="preserve"> </w:t>
      </w:r>
      <w:r w:rsidR="00AA7FE7" w:rsidRPr="006264A3">
        <w:rPr>
          <w:rFonts w:ascii="Arial" w:hAnsi="Arial" w:cs="Arial"/>
        </w:rPr>
        <w:t>“the Leadership Team</w:t>
      </w:r>
      <w:r w:rsidR="003133C4" w:rsidRPr="006264A3">
        <w:rPr>
          <w:rFonts w:ascii="Arial" w:hAnsi="Arial" w:cs="Arial"/>
        </w:rPr>
        <w:t>” means collective</w:t>
      </w:r>
      <w:r w:rsidR="0026171C">
        <w:rPr>
          <w:rFonts w:ascii="Arial" w:hAnsi="Arial" w:cs="Arial"/>
        </w:rPr>
        <w:t xml:space="preserve">ly such </w:t>
      </w:r>
      <w:r w:rsidR="00AA7FE7" w:rsidRPr="006264A3">
        <w:rPr>
          <w:rFonts w:ascii="Arial" w:hAnsi="Arial" w:cs="Arial"/>
        </w:rPr>
        <w:t xml:space="preserve">Charity Trustees as may </w:t>
      </w:r>
      <w:r w:rsidR="001C00BA">
        <w:rPr>
          <w:rFonts w:ascii="Arial" w:hAnsi="Arial" w:cs="Arial"/>
        </w:rPr>
        <w:t xml:space="preserve">be </w:t>
      </w:r>
      <w:r w:rsidR="00AA7FE7" w:rsidRPr="006264A3">
        <w:rPr>
          <w:rFonts w:ascii="Arial" w:hAnsi="Arial" w:cs="Arial"/>
        </w:rPr>
        <w:t xml:space="preserve">elected or appointed </w:t>
      </w:r>
      <w:r w:rsidR="00B45DAB" w:rsidRPr="006264A3">
        <w:rPr>
          <w:rFonts w:ascii="Arial" w:hAnsi="Arial" w:cs="Arial"/>
        </w:rPr>
        <w:t>from time to time</w:t>
      </w:r>
      <w:r w:rsidR="00AA7FE7" w:rsidRPr="006264A3">
        <w:rPr>
          <w:rFonts w:ascii="Arial" w:hAnsi="Arial" w:cs="Arial"/>
        </w:rPr>
        <w:t xml:space="preserve"> in terms of Clauses </w:t>
      </w:r>
      <w:r w:rsidR="00394B53">
        <w:rPr>
          <w:rFonts w:ascii="Arial" w:hAnsi="Arial" w:cs="Arial"/>
        </w:rPr>
        <w:t>59 to 6</w:t>
      </w:r>
      <w:r w:rsidR="004E03F2">
        <w:rPr>
          <w:rFonts w:ascii="Arial" w:hAnsi="Arial" w:cs="Arial"/>
        </w:rPr>
        <w:t>3</w:t>
      </w:r>
      <w:r w:rsidR="001C00BA">
        <w:rPr>
          <w:rFonts w:ascii="Arial" w:hAnsi="Arial" w:cs="Arial"/>
        </w:rPr>
        <w:t xml:space="preserve"> inclusive;</w:t>
      </w:r>
    </w:p>
    <w:p w14:paraId="70A43C8F" w14:textId="77777777" w:rsidR="00672160" w:rsidRPr="006264A3" w:rsidRDefault="00613324" w:rsidP="00CD4907">
      <w:pPr>
        <w:pStyle w:val="BurnessNumbering2"/>
        <w:numPr>
          <w:ilvl w:val="0"/>
          <w:numId w:val="0"/>
        </w:numPr>
        <w:ind w:left="709" w:hanging="709"/>
        <w:rPr>
          <w:rFonts w:ascii="Arial" w:hAnsi="Arial" w:cs="Arial"/>
        </w:rPr>
      </w:pPr>
      <w:r>
        <w:rPr>
          <w:rFonts w:ascii="Arial" w:hAnsi="Arial" w:cs="Arial"/>
        </w:rPr>
        <w:t>123.20</w:t>
      </w:r>
      <w:r w:rsidR="00CD4907">
        <w:rPr>
          <w:rFonts w:ascii="Arial" w:hAnsi="Arial" w:cs="Arial"/>
        </w:rPr>
        <w:t xml:space="preserve"> </w:t>
      </w:r>
      <w:r w:rsidR="00672160" w:rsidRPr="006264A3">
        <w:rPr>
          <w:rFonts w:ascii="Arial" w:hAnsi="Arial" w:cs="Arial"/>
        </w:rPr>
        <w:t>“</w:t>
      </w:r>
      <w:r w:rsidR="00AA7FE7" w:rsidRPr="006264A3">
        <w:rPr>
          <w:rFonts w:ascii="Arial" w:hAnsi="Arial" w:cs="Arial"/>
        </w:rPr>
        <w:t>Leadership Team</w:t>
      </w:r>
      <w:r w:rsidR="00672160" w:rsidRPr="006264A3">
        <w:rPr>
          <w:rFonts w:ascii="Arial" w:hAnsi="Arial" w:cs="Arial"/>
        </w:rPr>
        <w:t xml:space="preserve"> Meeting” </w:t>
      </w:r>
      <w:r w:rsidR="00AA7FE7" w:rsidRPr="006264A3">
        <w:rPr>
          <w:rFonts w:ascii="Arial" w:hAnsi="Arial" w:cs="Arial"/>
        </w:rPr>
        <w:t>means a meeting of the Leadership Team</w:t>
      </w:r>
      <w:r w:rsidR="00672160" w:rsidRPr="006264A3">
        <w:rPr>
          <w:rFonts w:ascii="Arial" w:hAnsi="Arial" w:cs="Arial"/>
        </w:rPr>
        <w:t xml:space="preserve"> convened in terms of the Con</w:t>
      </w:r>
      <w:r w:rsidR="00E03263" w:rsidRPr="006264A3">
        <w:rPr>
          <w:rFonts w:ascii="Arial" w:hAnsi="Arial" w:cs="Arial"/>
        </w:rPr>
        <w:t>stitution, whether a regular or a special meeting;</w:t>
      </w:r>
    </w:p>
    <w:p w14:paraId="67B4258B" w14:textId="77777777" w:rsidR="00C828D3" w:rsidRPr="006264A3" w:rsidRDefault="009E31D9" w:rsidP="00C2301F">
      <w:pPr>
        <w:pStyle w:val="BurnessNumbering2"/>
        <w:numPr>
          <w:ilvl w:val="0"/>
          <w:numId w:val="0"/>
        </w:numPr>
        <w:ind w:left="709" w:hanging="709"/>
        <w:rPr>
          <w:rFonts w:ascii="Arial" w:hAnsi="Arial" w:cs="Arial"/>
        </w:rPr>
      </w:pPr>
      <w:r>
        <w:rPr>
          <w:rFonts w:ascii="Arial" w:hAnsi="Arial" w:cs="Arial"/>
        </w:rPr>
        <w:t>123.</w:t>
      </w:r>
      <w:r w:rsidR="00613324">
        <w:rPr>
          <w:rFonts w:ascii="Arial" w:hAnsi="Arial" w:cs="Arial"/>
        </w:rPr>
        <w:t>21</w:t>
      </w:r>
      <w:r w:rsidR="00CD4907">
        <w:rPr>
          <w:rFonts w:ascii="Arial" w:hAnsi="Arial" w:cs="Arial"/>
        </w:rPr>
        <w:t xml:space="preserve"> </w:t>
      </w:r>
      <w:r w:rsidR="00C828D3" w:rsidRPr="006264A3">
        <w:rPr>
          <w:rFonts w:ascii="Arial" w:hAnsi="Arial" w:cs="Arial"/>
        </w:rPr>
        <w:t>“the Members” means the members of the Church from time to time;</w:t>
      </w:r>
    </w:p>
    <w:p w14:paraId="05113F69" w14:textId="77777777" w:rsidR="00B45048" w:rsidRPr="006264A3" w:rsidRDefault="009E31D9" w:rsidP="00CD4907">
      <w:pPr>
        <w:pStyle w:val="BurnessNumbering2"/>
        <w:numPr>
          <w:ilvl w:val="0"/>
          <w:numId w:val="0"/>
        </w:numPr>
        <w:ind w:left="709" w:hanging="709"/>
        <w:rPr>
          <w:rFonts w:ascii="Arial" w:hAnsi="Arial" w:cs="Arial"/>
        </w:rPr>
      </w:pPr>
      <w:r>
        <w:rPr>
          <w:rFonts w:ascii="Arial" w:hAnsi="Arial" w:cs="Arial"/>
        </w:rPr>
        <w:t>123.</w:t>
      </w:r>
      <w:r w:rsidR="000042DE">
        <w:rPr>
          <w:rFonts w:ascii="Arial" w:hAnsi="Arial" w:cs="Arial"/>
        </w:rPr>
        <w:t>2</w:t>
      </w:r>
      <w:r w:rsidR="00613324">
        <w:rPr>
          <w:rFonts w:ascii="Arial" w:hAnsi="Arial" w:cs="Arial"/>
        </w:rPr>
        <w:t>2</w:t>
      </w:r>
      <w:r w:rsidR="00CD4907">
        <w:rPr>
          <w:rFonts w:ascii="Arial" w:hAnsi="Arial" w:cs="Arial"/>
        </w:rPr>
        <w:t xml:space="preserve"> </w:t>
      </w:r>
      <w:r w:rsidR="00B45048" w:rsidRPr="006264A3">
        <w:rPr>
          <w:rFonts w:ascii="Arial" w:hAnsi="Arial" w:cs="Arial"/>
        </w:rPr>
        <w:t xml:space="preserve">“Members </w:t>
      </w:r>
      <w:r w:rsidR="001169F0" w:rsidRPr="006264A3">
        <w:rPr>
          <w:rFonts w:ascii="Arial" w:hAnsi="Arial" w:cs="Arial"/>
        </w:rPr>
        <w:t>Meeting”</w:t>
      </w:r>
      <w:r w:rsidR="00B45048" w:rsidRPr="006264A3">
        <w:rPr>
          <w:rFonts w:ascii="Arial" w:hAnsi="Arial" w:cs="Arial"/>
        </w:rPr>
        <w:t xml:space="preserve"> means </w:t>
      </w:r>
      <w:r w:rsidR="001169F0" w:rsidRPr="006264A3">
        <w:rPr>
          <w:rFonts w:ascii="Arial" w:hAnsi="Arial" w:cs="Arial"/>
        </w:rPr>
        <w:t xml:space="preserve">a </w:t>
      </w:r>
      <w:r w:rsidR="00B45048" w:rsidRPr="006264A3">
        <w:rPr>
          <w:rFonts w:ascii="Arial" w:hAnsi="Arial" w:cs="Arial"/>
        </w:rPr>
        <w:t>meeting of the Members convened in terms of the Constitution</w:t>
      </w:r>
      <w:r w:rsidR="001169F0" w:rsidRPr="006264A3">
        <w:rPr>
          <w:rFonts w:ascii="Arial" w:hAnsi="Arial" w:cs="Arial"/>
        </w:rPr>
        <w:t>,</w:t>
      </w:r>
      <w:r w:rsidR="00B45048" w:rsidRPr="006264A3">
        <w:rPr>
          <w:rFonts w:ascii="Arial" w:hAnsi="Arial" w:cs="Arial"/>
        </w:rPr>
        <w:t xml:space="preserve"> whether </w:t>
      </w:r>
      <w:r w:rsidR="001169F0" w:rsidRPr="006264A3">
        <w:rPr>
          <w:rFonts w:ascii="Arial" w:hAnsi="Arial" w:cs="Arial"/>
        </w:rPr>
        <w:t>an AGM</w:t>
      </w:r>
      <w:r w:rsidR="00B45048" w:rsidRPr="006264A3">
        <w:rPr>
          <w:rFonts w:ascii="Arial" w:hAnsi="Arial" w:cs="Arial"/>
        </w:rPr>
        <w:t xml:space="preserve"> or </w:t>
      </w:r>
      <w:r w:rsidR="001169F0" w:rsidRPr="006264A3">
        <w:rPr>
          <w:rFonts w:ascii="Arial" w:hAnsi="Arial" w:cs="Arial"/>
        </w:rPr>
        <w:t xml:space="preserve">other general or </w:t>
      </w:r>
      <w:r w:rsidR="00B45048" w:rsidRPr="006264A3">
        <w:rPr>
          <w:rFonts w:ascii="Arial" w:hAnsi="Arial" w:cs="Arial"/>
        </w:rPr>
        <w:t>sp</w:t>
      </w:r>
      <w:r w:rsidR="001169F0" w:rsidRPr="006264A3">
        <w:rPr>
          <w:rFonts w:ascii="Arial" w:hAnsi="Arial" w:cs="Arial"/>
        </w:rPr>
        <w:t>ecial meeting</w:t>
      </w:r>
      <w:r w:rsidR="00A63CD3" w:rsidRPr="006264A3">
        <w:rPr>
          <w:rFonts w:ascii="Arial" w:hAnsi="Arial" w:cs="Arial"/>
        </w:rPr>
        <w:t>;</w:t>
      </w:r>
    </w:p>
    <w:p w14:paraId="01BA4091" w14:textId="77777777" w:rsidR="00AA7FE7" w:rsidRPr="006264A3" w:rsidRDefault="009E31D9" w:rsidP="00CD4907">
      <w:pPr>
        <w:pStyle w:val="BurnessNumbering2"/>
        <w:numPr>
          <w:ilvl w:val="0"/>
          <w:numId w:val="0"/>
        </w:numPr>
        <w:ind w:left="709" w:hanging="709"/>
        <w:rPr>
          <w:rFonts w:ascii="Arial" w:hAnsi="Arial" w:cs="Arial"/>
        </w:rPr>
      </w:pPr>
      <w:r>
        <w:rPr>
          <w:rFonts w:ascii="Arial" w:hAnsi="Arial" w:cs="Arial"/>
        </w:rPr>
        <w:t>123.2</w:t>
      </w:r>
      <w:r w:rsidR="00613324">
        <w:rPr>
          <w:rFonts w:ascii="Arial" w:hAnsi="Arial" w:cs="Arial"/>
        </w:rPr>
        <w:t>3</w:t>
      </w:r>
      <w:r w:rsidR="00CD4907">
        <w:rPr>
          <w:rFonts w:ascii="Arial" w:hAnsi="Arial" w:cs="Arial"/>
        </w:rPr>
        <w:t xml:space="preserve"> </w:t>
      </w:r>
      <w:r w:rsidR="00AA7FE7" w:rsidRPr="006264A3">
        <w:rPr>
          <w:rFonts w:ascii="Arial" w:hAnsi="Arial" w:cs="Arial"/>
        </w:rPr>
        <w:t xml:space="preserve">“Minister” means a person engaged and/or employed by the Church to serve </w:t>
      </w:r>
      <w:r w:rsidR="000C739C">
        <w:rPr>
          <w:rFonts w:ascii="Arial" w:hAnsi="Arial" w:cs="Arial"/>
        </w:rPr>
        <w:t xml:space="preserve">primarily </w:t>
      </w:r>
      <w:r w:rsidR="00AA7FE7" w:rsidRPr="006264A3">
        <w:rPr>
          <w:rFonts w:ascii="Arial" w:hAnsi="Arial" w:cs="Arial"/>
        </w:rPr>
        <w:t xml:space="preserve">as </w:t>
      </w:r>
      <w:r w:rsidR="00B43A19">
        <w:rPr>
          <w:rFonts w:ascii="Arial" w:hAnsi="Arial" w:cs="Arial"/>
        </w:rPr>
        <w:t xml:space="preserve">a </w:t>
      </w:r>
      <w:r w:rsidR="00AA7FE7" w:rsidRPr="006264A3">
        <w:rPr>
          <w:rFonts w:ascii="Arial" w:hAnsi="Arial" w:cs="Arial"/>
        </w:rPr>
        <w:t xml:space="preserve">pastor </w:t>
      </w:r>
      <w:r w:rsidR="00B43A19">
        <w:rPr>
          <w:rFonts w:ascii="Arial" w:hAnsi="Arial" w:cs="Arial"/>
        </w:rPr>
        <w:t xml:space="preserve">or other specialist minister </w:t>
      </w:r>
      <w:r w:rsidR="00E871FE" w:rsidRPr="006264A3">
        <w:rPr>
          <w:rFonts w:ascii="Arial" w:hAnsi="Arial" w:cs="Arial"/>
        </w:rPr>
        <w:t xml:space="preserve">of the Church, </w:t>
      </w:r>
      <w:r w:rsidR="00B43A19">
        <w:rPr>
          <w:rFonts w:ascii="Arial" w:hAnsi="Arial" w:cs="Arial"/>
        </w:rPr>
        <w:t xml:space="preserve">whether acting solely in that capacity or as part of a team ministry,  and that </w:t>
      </w:r>
      <w:r w:rsidR="00E871FE" w:rsidRPr="006264A3">
        <w:rPr>
          <w:rFonts w:ascii="Arial" w:hAnsi="Arial" w:cs="Arial"/>
        </w:rPr>
        <w:t>whether full time or part ti</w:t>
      </w:r>
      <w:r w:rsidR="00B43A19">
        <w:rPr>
          <w:rFonts w:ascii="Arial" w:hAnsi="Arial" w:cs="Arial"/>
        </w:rPr>
        <w:t>me and whether or not pai</w:t>
      </w:r>
      <w:r w:rsidR="00E871FE" w:rsidRPr="006264A3">
        <w:rPr>
          <w:rFonts w:ascii="Arial" w:hAnsi="Arial" w:cs="Arial"/>
        </w:rPr>
        <w:t>d in that capacity;</w:t>
      </w:r>
    </w:p>
    <w:p w14:paraId="614BAE99" w14:textId="77777777" w:rsidR="00516C90" w:rsidRPr="00516C90" w:rsidRDefault="009E31D9" w:rsidP="00D14749">
      <w:pPr>
        <w:pStyle w:val="BurnessNumbering2"/>
        <w:numPr>
          <w:ilvl w:val="0"/>
          <w:numId w:val="0"/>
        </w:numPr>
        <w:rPr>
          <w:rFonts w:ascii="Arial" w:hAnsi="Arial" w:cs="Arial"/>
        </w:rPr>
      </w:pPr>
      <w:r>
        <w:rPr>
          <w:rFonts w:ascii="Arial" w:hAnsi="Arial" w:cs="Arial"/>
        </w:rPr>
        <w:t>123.2</w:t>
      </w:r>
      <w:r w:rsidR="00613324">
        <w:rPr>
          <w:rFonts w:ascii="Arial" w:hAnsi="Arial" w:cs="Arial"/>
        </w:rPr>
        <w:t>4</w:t>
      </w:r>
      <w:r w:rsidR="00516C90" w:rsidRPr="00516C90">
        <w:rPr>
          <w:rFonts w:ascii="Arial" w:hAnsi="Arial" w:cs="Arial"/>
        </w:rPr>
        <w:t xml:space="preserve"> “Non-qualifying Trustee” means a Charity Trustee who is:</w:t>
      </w:r>
    </w:p>
    <w:p w14:paraId="2F761F11" w14:textId="77777777" w:rsidR="00516C90" w:rsidRPr="00516C90" w:rsidRDefault="009E31D9" w:rsidP="00D14749">
      <w:pPr>
        <w:pStyle w:val="BurnessNumbering3"/>
        <w:numPr>
          <w:ilvl w:val="0"/>
          <w:numId w:val="0"/>
        </w:numPr>
        <w:ind w:left="709"/>
        <w:rPr>
          <w:rFonts w:ascii="Arial" w:hAnsi="Arial" w:cs="Arial"/>
        </w:rPr>
      </w:pPr>
      <w:r>
        <w:rPr>
          <w:rFonts w:ascii="Arial" w:hAnsi="Arial" w:cs="Arial"/>
        </w:rPr>
        <w:t>123.2</w:t>
      </w:r>
      <w:r w:rsidR="00613324">
        <w:rPr>
          <w:rFonts w:ascii="Arial" w:hAnsi="Arial" w:cs="Arial"/>
        </w:rPr>
        <w:t>4</w:t>
      </w:r>
      <w:r>
        <w:rPr>
          <w:rFonts w:ascii="Arial" w:hAnsi="Arial" w:cs="Arial"/>
        </w:rPr>
        <w:t>.1</w:t>
      </w:r>
      <w:r w:rsidR="00CD4907">
        <w:rPr>
          <w:rFonts w:ascii="Arial" w:hAnsi="Arial" w:cs="Arial"/>
        </w:rPr>
        <w:t xml:space="preserve"> </w:t>
      </w:r>
      <w:r w:rsidR="002A7F5E">
        <w:rPr>
          <w:rFonts w:ascii="Arial" w:hAnsi="Arial" w:cs="Arial"/>
        </w:rPr>
        <w:t>a</w:t>
      </w:r>
      <w:r w:rsidR="00516C90" w:rsidRPr="00516C90">
        <w:rPr>
          <w:rFonts w:ascii="Arial" w:hAnsi="Arial" w:cs="Arial"/>
        </w:rPr>
        <w:t xml:space="preserve"> Remunerated Trustee; or</w:t>
      </w:r>
    </w:p>
    <w:p w14:paraId="6192A6D7" w14:textId="77777777" w:rsidR="00516C90" w:rsidRDefault="009E31D9" w:rsidP="00CD4907">
      <w:pPr>
        <w:pStyle w:val="BurnessNumbering3"/>
        <w:numPr>
          <w:ilvl w:val="0"/>
          <w:numId w:val="0"/>
        </w:numPr>
        <w:ind w:left="1417" w:hanging="708"/>
        <w:rPr>
          <w:rFonts w:ascii="Arial" w:hAnsi="Arial" w:cs="Arial"/>
        </w:rPr>
      </w:pPr>
      <w:r>
        <w:rPr>
          <w:rFonts w:ascii="Arial" w:hAnsi="Arial" w:cs="Arial"/>
        </w:rPr>
        <w:t>123.2</w:t>
      </w:r>
      <w:r w:rsidR="00613324">
        <w:rPr>
          <w:rFonts w:ascii="Arial" w:hAnsi="Arial" w:cs="Arial"/>
        </w:rPr>
        <w:t>4</w:t>
      </w:r>
      <w:r>
        <w:rPr>
          <w:rFonts w:ascii="Arial" w:hAnsi="Arial" w:cs="Arial"/>
        </w:rPr>
        <w:t>.2</w:t>
      </w:r>
      <w:r w:rsidR="00CD4907">
        <w:rPr>
          <w:rFonts w:ascii="Arial" w:hAnsi="Arial" w:cs="Arial"/>
        </w:rPr>
        <w:t xml:space="preserve"> </w:t>
      </w:r>
      <w:r w:rsidR="002A7F5E">
        <w:rPr>
          <w:rFonts w:ascii="Arial" w:hAnsi="Arial" w:cs="Arial"/>
        </w:rPr>
        <w:t>a</w:t>
      </w:r>
      <w:r w:rsidR="00516C90" w:rsidRPr="00516C90">
        <w:rPr>
          <w:rFonts w:ascii="Arial" w:hAnsi="Arial" w:cs="Arial"/>
        </w:rPr>
        <w:t xml:space="preserve"> person who is conne</w:t>
      </w:r>
      <w:r w:rsidR="002A606A">
        <w:rPr>
          <w:rFonts w:ascii="Arial" w:hAnsi="Arial" w:cs="Arial"/>
        </w:rPr>
        <w:t>cted with</w:t>
      </w:r>
      <w:r w:rsidR="00516C90" w:rsidRPr="00516C90">
        <w:rPr>
          <w:rFonts w:ascii="Arial" w:hAnsi="Arial" w:cs="Arial"/>
        </w:rPr>
        <w:t xml:space="preserve"> a Remunerated Trustee as “connected” is defined in Section 68(2) of the Act</w:t>
      </w:r>
      <w:r w:rsidR="00516C90">
        <w:rPr>
          <w:rFonts w:ascii="Arial" w:hAnsi="Arial" w:cs="Arial"/>
        </w:rPr>
        <w:t>;</w:t>
      </w:r>
    </w:p>
    <w:p w14:paraId="521773E0" w14:textId="77777777" w:rsidR="00516C90" w:rsidRPr="00516C90" w:rsidRDefault="009E31D9" w:rsidP="00CD4907">
      <w:pPr>
        <w:pStyle w:val="BurnessNumbering2"/>
        <w:numPr>
          <w:ilvl w:val="0"/>
          <w:numId w:val="0"/>
        </w:numPr>
        <w:ind w:left="709" w:hanging="709"/>
        <w:rPr>
          <w:rFonts w:ascii="Arial" w:hAnsi="Arial" w:cs="Arial"/>
        </w:rPr>
      </w:pPr>
      <w:r>
        <w:rPr>
          <w:rFonts w:ascii="Arial" w:hAnsi="Arial" w:cs="Arial"/>
        </w:rPr>
        <w:t>123.2</w:t>
      </w:r>
      <w:r w:rsidR="00613324">
        <w:rPr>
          <w:rFonts w:ascii="Arial" w:hAnsi="Arial" w:cs="Arial"/>
        </w:rPr>
        <w:t>5</w:t>
      </w:r>
      <w:r w:rsidR="00CD4907">
        <w:rPr>
          <w:rFonts w:ascii="Arial" w:hAnsi="Arial" w:cs="Arial"/>
        </w:rPr>
        <w:t xml:space="preserve"> </w:t>
      </w:r>
      <w:r w:rsidR="00516C90" w:rsidRPr="00516C90">
        <w:rPr>
          <w:rFonts w:ascii="Arial" w:hAnsi="Arial" w:cs="Arial"/>
        </w:rPr>
        <w:t>“</w:t>
      </w:r>
      <w:r w:rsidR="00516C90">
        <w:rPr>
          <w:rFonts w:ascii="Arial" w:hAnsi="Arial" w:cs="Arial"/>
        </w:rPr>
        <w:t>O</w:t>
      </w:r>
      <w:r w:rsidR="00516C90" w:rsidRPr="00516C90">
        <w:rPr>
          <w:rFonts w:ascii="Arial" w:hAnsi="Arial" w:cs="Arial"/>
        </w:rPr>
        <w:t>ffice-bearer” means an office-bearer of th</w:t>
      </w:r>
      <w:r w:rsidR="00394B53">
        <w:rPr>
          <w:rFonts w:ascii="Arial" w:hAnsi="Arial" w:cs="Arial"/>
        </w:rPr>
        <w:t>e Church in terms of Clause 7</w:t>
      </w:r>
      <w:r w:rsidR="004E03F2">
        <w:rPr>
          <w:rFonts w:ascii="Arial" w:hAnsi="Arial" w:cs="Arial"/>
        </w:rPr>
        <w:t>7</w:t>
      </w:r>
      <w:r w:rsidR="001C00BA">
        <w:rPr>
          <w:rFonts w:ascii="Arial" w:hAnsi="Arial" w:cs="Arial"/>
        </w:rPr>
        <w:t>;</w:t>
      </w:r>
    </w:p>
    <w:p w14:paraId="68C5362F" w14:textId="77777777" w:rsidR="007F14DB" w:rsidRPr="006264A3" w:rsidRDefault="009E31D9" w:rsidP="00D14749">
      <w:pPr>
        <w:pStyle w:val="BurnessNumbering2"/>
        <w:numPr>
          <w:ilvl w:val="0"/>
          <w:numId w:val="0"/>
        </w:numPr>
        <w:rPr>
          <w:rFonts w:ascii="Arial" w:hAnsi="Arial" w:cs="Arial"/>
        </w:rPr>
      </w:pPr>
      <w:r>
        <w:rPr>
          <w:rFonts w:ascii="Arial" w:hAnsi="Arial" w:cs="Arial"/>
        </w:rPr>
        <w:t>123.2</w:t>
      </w:r>
      <w:r w:rsidR="00613324">
        <w:rPr>
          <w:rFonts w:ascii="Arial" w:hAnsi="Arial" w:cs="Arial"/>
        </w:rPr>
        <w:t>6</w:t>
      </w:r>
      <w:r w:rsidR="00CD4907">
        <w:rPr>
          <w:rFonts w:ascii="Arial" w:hAnsi="Arial" w:cs="Arial"/>
        </w:rPr>
        <w:t xml:space="preserve"> </w:t>
      </w:r>
      <w:r w:rsidR="007F14DB" w:rsidRPr="006264A3">
        <w:rPr>
          <w:rFonts w:ascii="Arial" w:hAnsi="Arial" w:cs="Arial"/>
        </w:rPr>
        <w:t>“OSCR” means the Office of</w:t>
      </w:r>
      <w:r w:rsidR="00A63CD3" w:rsidRPr="006264A3">
        <w:rPr>
          <w:rFonts w:ascii="Arial" w:hAnsi="Arial" w:cs="Arial"/>
        </w:rPr>
        <w:t xml:space="preserve"> the Scottish Charity Regulator;</w:t>
      </w:r>
    </w:p>
    <w:p w14:paraId="70BC92CC" w14:textId="77777777" w:rsidR="000D5A18" w:rsidRDefault="009E31D9" w:rsidP="00CD4907">
      <w:pPr>
        <w:pStyle w:val="BurnessNumbering2"/>
        <w:numPr>
          <w:ilvl w:val="0"/>
          <w:numId w:val="0"/>
        </w:numPr>
        <w:ind w:left="709" w:hanging="709"/>
        <w:rPr>
          <w:rFonts w:ascii="Arial" w:hAnsi="Arial" w:cs="Arial"/>
        </w:rPr>
      </w:pPr>
      <w:r>
        <w:rPr>
          <w:rFonts w:ascii="Arial" w:hAnsi="Arial" w:cs="Arial"/>
        </w:rPr>
        <w:t>123.2</w:t>
      </w:r>
      <w:r w:rsidR="00613324">
        <w:rPr>
          <w:rFonts w:ascii="Arial" w:hAnsi="Arial" w:cs="Arial"/>
        </w:rPr>
        <w:t>7</w:t>
      </w:r>
      <w:r w:rsidR="00CD4907">
        <w:rPr>
          <w:rFonts w:ascii="Arial" w:hAnsi="Arial" w:cs="Arial"/>
        </w:rPr>
        <w:t xml:space="preserve"> </w:t>
      </w:r>
      <w:r w:rsidR="000D5A18" w:rsidRPr="006264A3">
        <w:rPr>
          <w:rFonts w:ascii="Arial" w:hAnsi="Arial" w:cs="Arial"/>
        </w:rPr>
        <w:t xml:space="preserve">“the Purposes” means the purposes of the </w:t>
      </w:r>
      <w:r w:rsidR="00D43522" w:rsidRPr="006264A3">
        <w:rPr>
          <w:rFonts w:ascii="Arial" w:hAnsi="Arial" w:cs="Arial"/>
        </w:rPr>
        <w:t>Church as set forth in Clause 4;</w:t>
      </w:r>
    </w:p>
    <w:p w14:paraId="0D588144" w14:textId="77777777" w:rsidR="00516C90" w:rsidRDefault="009E31D9" w:rsidP="00CD4907">
      <w:pPr>
        <w:pStyle w:val="BurnessNumbering2"/>
        <w:numPr>
          <w:ilvl w:val="0"/>
          <w:numId w:val="0"/>
        </w:numPr>
        <w:ind w:left="709" w:hanging="709"/>
        <w:rPr>
          <w:rFonts w:ascii="Arial" w:hAnsi="Arial" w:cs="Arial"/>
        </w:rPr>
      </w:pPr>
      <w:r>
        <w:rPr>
          <w:rFonts w:ascii="Arial" w:hAnsi="Arial" w:cs="Arial"/>
        </w:rPr>
        <w:t>123.2</w:t>
      </w:r>
      <w:r w:rsidR="00613324">
        <w:rPr>
          <w:rFonts w:ascii="Arial" w:hAnsi="Arial" w:cs="Arial"/>
        </w:rPr>
        <w:t>8</w:t>
      </w:r>
      <w:r w:rsidR="00CD4907">
        <w:rPr>
          <w:rFonts w:ascii="Arial" w:hAnsi="Arial" w:cs="Arial"/>
        </w:rPr>
        <w:t xml:space="preserve"> </w:t>
      </w:r>
      <w:r w:rsidR="00516C90">
        <w:rPr>
          <w:rFonts w:ascii="Arial" w:hAnsi="Arial" w:cs="Arial"/>
        </w:rPr>
        <w:t>“Qualifying Trustee” means a Charity Trustee who is not a Non-qualifying Trustee;</w:t>
      </w:r>
    </w:p>
    <w:p w14:paraId="1763C993" w14:textId="77777777" w:rsidR="00D720AC" w:rsidRDefault="00D720AC" w:rsidP="00CD4907">
      <w:pPr>
        <w:pStyle w:val="BurnessNumbering2"/>
        <w:numPr>
          <w:ilvl w:val="0"/>
          <w:numId w:val="0"/>
        </w:numPr>
        <w:ind w:left="709" w:hanging="709"/>
        <w:rPr>
          <w:rFonts w:ascii="Arial" w:hAnsi="Arial" w:cs="Arial"/>
        </w:rPr>
      </w:pPr>
      <w:r>
        <w:rPr>
          <w:rFonts w:ascii="Arial" w:hAnsi="Arial" w:cs="Arial"/>
        </w:rPr>
        <w:t>123.</w:t>
      </w:r>
      <w:r w:rsidR="00613324">
        <w:rPr>
          <w:rFonts w:ascii="Arial" w:hAnsi="Arial" w:cs="Arial"/>
        </w:rPr>
        <w:t>29</w:t>
      </w:r>
      <w:r w:rsidR="00BF0756">
        <w:rPr>
          <w:rFonts w:ascii="Arial" w:hAnsi="Arial" w:cs="Arial"/>
        </w:rPr>
        <w:t xml:space="preserve"> </w:t>
      </w:r>
      <w:r>
        <w:rPr>
          <w:rFonts w:ascii="Arial" w:hAnsi="Arial" w:cs="Arial"/>
        </w:rPr>
        <w:t>“Remote Meeting”</w:t>
      </w:r>
      <w:r w:rsidR="00BF0756" w:rsidRPr="00BF0756">
        <w:rPr>
          <w:rFonts w:ascii="Arial" w:hAnsi="Arial"/>
          <w:lang w:eastAsia="en-GB"/>
        </w:rPr>
        <w:t xml:space="preserve"> </w:t>
      </w:r>
      <w:r w:rsidR="00BF0756" w:rsidRPr="00BF0756">
        <w:rPr>
          <w:rFonts w:ascii="Arial" w:hAnsi="Arial" w:cs="Arial"/>
        </w:rPr>
        <w:t>means a Members Meeting held wholly by means of a video conferencing facility and/or other form of technological facilitation in terms of Clause</w:t>
      </w:r>
      <w:r w:rsidR="00BF0756">
        <w:rPr>
          <w:rFonts w:ascii="Arial" w:hAnsi="Arial" w:cs="Arial"/>
        </w:rPr>
        <w:t xml:space="preserve"> 53;</w:t>
      </w:r>
    </w:p>
    <w:p w14:paraId="6A38C4E5" w14:textId="77777777" w:rsidR="00B601AE" w:rsidRPr="006264A3" w:rsidRDefault="00613324" w:rsidP="00CD4907">
      <w:pPr>
        <w:pStyle w:val="BurnessNumbering2"/>
        <w:numPr>
          <w:ilvl w:val="0"/>
          <w:numId w:val="0"/>
        </w:numPr>
        <w:ind w:left="709" w:hanging="709"/>
        <w:rPr>
          <w:rFonts w:ascii="Arial" w:hAnsi="Arial" w:cs="Arial"/>
        </w:rPr>
      </w:pPr>
      <w:r>
        <w:rPr>
          <w:rFonts w:ascii="Arial" w:hAnsi="Arial" w:cs="Arial"/>
        </w:rPr>
        <w:t>123.30</w:t>
      </w:r>
      <w:r w:rsidR="00CD4907">
        <w:rPr>
          <w:rFonts w:ascii="Arial" w:hAnsi="Arial" w:cs="Arial"/>
        </w:rPr>
        <w:t xml:space="preserve"> </w:t>
      </w:r>
      <w:r w:rsidR="00B601AE">
        <w:rPr>
          <w:rFonts w:ascii="Arial" w:hAnsi="Arial" w:cs="Arial"/>
        </w:rPr>
        <w:t>“Remunerated Trustee” means a Charity Tr</w:t>
      </w:r>
      <w:r w:rsidR="002A606A">
        <w:rPr>
          <w:rFonts w:ascii="Arial" w:hAnsi="Arial" w:cs="Arial"/>
        </w:rPr>
        <w:t xml:space="preserve">ustee </w:t>
      </w:r>
      <w:r w:rsidR="00394B53">
        <w:rPr>
          <w:rFonts w:ascii="Arial" w:hAnsi="Arial" w:cs="Arial"/>
        </w:rPr>
        <w:t xml:space="preserve">(including a paid Minister) </w:t>
      </w:r>
      <w:r w:rsidR="00B601AE">
        <w:rPr>
          <w:rFonts w:ascii="Arial" w:hAnsi="Arial" w:cs="Arial"/>
        </w:rPr>
        <w:t>who receives remuneration or other benefit from the Church in circumstances permitted by Sections 67 and 68 of the Act and Cla</w:t>
      </w:r>
      <w:r w:rsidR="00394B53">
        <w:rPr>
          <w:rFonts w:ascii="Arial" w:hAnsi="Arial" w:cs="Arial"/>
        </w:rPr>
        <w:t xml:space="preserve">uses </w:t>
      </w:r>
      <w:r w:rsidR="003477E4">
        <w:rPr>
          <w:rFonts w:ascii="Arial" w:hAnsi="Arial" w:cs="Arial"/>
        </w:rPr>
        <w:t>8</w:t>
      </w:r>
      <w:r w:rsidR="004E03F2">
        <w:rPr>
          <w:rFonts w:ascii="Arial" w:hAnsi="Arial" w:cs="Arial"/>
        </w:rPr>
        <w:t>3</w:t>
      </w:r>
      <w:r w:rsidR="003477E4">
        <w:rPr>
          <w:rFonts w:ascii="Arial" w:hAnsi="Arial" w:cs="Arial"/>
        </w:rPr>
        <w:t>.3, 8</w:t>
      </w:r>
      <w:r w:rsidR="004E03F2">
        <w:rPr>
          <w:rFonts w:ascii="Arial" w:hAnsi="Arial" w:cs="Arial"/>
        </w:rPr>
        <w:t>5</w:t>
      </w:r>
      <w:r w:rsidR="003477E4">
        <w:rPr>
          <w:rFonts w:ascii="Arial" w:hAnsi="Arial" w:cs="Arial"/>
        </w:rPr>
        <w:t xml:space="preserve"> and 10</w:t>
      </w:r>
      <w:r w:rsidR="004E03F2">
        <w:rPr>
          <w:rFonts w:ascii="Arial" w:hAnsi="Arial" w:cs="Arial"/>
        </w:rPr>
        <w:t>1</w:t>
      </w:r>
      <w:r w:rsidR="000042DE">
        <w:rPr>
          <w:rFonts w:ascii="Arial" w:hAnsi="Arial" w:cs="Arial"/>
        </w:rPr>
        <w:t>;</w:t>
      </w:r>
    </w:p>
    <w:p w14:paraId="1EE683BF" w14:textId="77777777" w:rsidR="002B3E6B" w:rsidRPr="00BC3EA8" w:rsidRDefault="00613324" w:rsidP="00CD4907">
      <w:pPr>
        <w:pStyle w:val="BurnessNumbering2"/>
        <w:numPr>
          <w:ilvl w:val="0"/>
          <w:numId w:val="0"/>
        </w:numPr>
        <w:ind w:left="709" w:hanging="709"/>
        <w:rPr>
          <w:rFonts w:ascii="Arial" w:hAnsi="Arial" w:cs="Arial"/>
        </w:rPr>
      </w:pPr>
      <w:r>
        <w:rPr>
          <w:rFonts w:ascii="Arial" w:hAnsi="Arial" w:cs="Arial"/>
        </w:rPr>
        <w:lastRenderedPageBreak/>
        <w:t>123.31</w:t>
      </w:r>
      <w:r w:rsidR="00CD4907">
        <w:rPr>
          <w:rFonts w:ascii="Arial" w:hAnsi="Arial" w:cs="Arial"/>
        </w:rPr>
        <w:t xml:space="preserve"> </w:t>
      </w:r>
      <w:r w:rsidR="002B3E6B" w:rsidRPr="006264A3">
        <w:rPr>
          <w:rFonts w:ascii="Arial" w:hAnsi="Arial" w:cs="Arial"/>
        </w:rPr>
        <w:t xml:space="preserve">“SCIO” means a Scottish Charitable Incorporated Organisation in </w:t>
      </w:r>
      <w:r w:rsidR="002B3E6B" w:rsidRPr="00BC3EA8">
        <w:rPr>
          <w:rFonts w:ascii="Arial" w:hAnsi="Arial" w:cs="Arial"/>
        </w:rPr>
        <w:t>terms of the Act;</w:t>
      </w:r>
    </w:p>
    <w:p w14:paraId="0C590836" w14:textId="77777777" w:rsidR="00D43522" w:rsidRPr="00BC3EA8" w:rsidRDefault="009E31D9" w:rsidP="00CD4907">
      <w:pPr>
        <w:pStyle w:val="BurnessNumbering2"/>
        <w:numPr>
          <w:ilvl w:val="0"/>
          <w:numId w:val="0"/>
        </w:numPr>
        <w:ind w:left="709" w:hanging="709"/>
        <w:rPr>
          <w:rFonts w:ascii="Arial" w:hAnsi="Arial" w:cs="Arial"/>
        </w:rPr>
      </w:pPr>
      <w:r w:rsidRPr="00BC3EA8">
        <w:rPr>
          <w:rFonts w:ascii="Arial" w:hAnsi="Arial" w:cs="Arial"/>
        </w:rPr>
        <w:t>123.</w:t>
      </w:r>
      <w:r w:rsidR="00613324">
        <w:rPr>
          <w:rFonts w:ascii="Arial" w:hAnsi="Arial" w:cs="Arial"/>
        </w:rPr>
        <w:t>32</w:t>
      </w:r>
      <w:r w:rsidR="00CD4907" w:rsidRPr="00BC3EA8">
        <w:rPr>
          <w:rFonts w:ascii="Arial" w:hAnsi="Arial" w:cs="Arial"/>
        </w:rPr>
        <w:t xml:space="preserve"> </w:t>
      </w:r>
      <w:r w:rsidR="00D43522" w:rsidRPr="00BC3EA8">
        <w:rPr>
          <w:rFonts w:ascii="Arial" w:hAnsi="Arial" w:cs="Arial"/>
        </w:rPr>
        <w:t>“the Secretary” means the secretary of the Church from time to time</w:t>
      </w:r>
      <w:r w:rsidR="007B6B28" w:rsidRPr="00BC3EA8">
        <w:rPr>
          <w:rFonts w:ascii="Arial" w:hAnsi="Arial" w:cs="Arial"/>
        </w:rPr>
        <w:t xml:space="preserve"> as a</w:t>
      </w:r>
      <w:r w:rsidR="00394B53" w:rsidRPr="00BC3EA8">
        <w:rPr>
          <w:rFonts w:ascii="Arial" w:hAnsi="Arial" w:cs="Arial"/>
        </w:rPr>
        <w:t>ppointed in terms of Clause 7</w:t>
      </w:r>
      <w:r w:rsidR="004E03F2" w:rsidRPr="00BC3EA8">
        <w:rPr>
          <w:rFonts w:ascii="Arial" w:hAnsi="Arial" w:cs="Arial"/>
        </w:rPr>
        <w:t>6</w:t>
      </w:r>
      <w:r w:rsidR="00D43522" w:rsidRPr="00BC3EA8">
        <w:rPr>
          <w:rFonts w:ascii="Arial" w:hAnsi="Arial" w:cs="Arial"/>
        </w:rPr>
        <w:t>;</w:t>
      </w:r>
    </w:p>
    <w:p w14:paraId="4E9CC094" w14:textId="77777777" w:rsidR="00C828D3" w:rsidRPr="009656F2" w:rsidRDefault="009E31D9" w:rsidP="00CD4907">
      <w:pPr>
        <w:pStyle w:val="BurnessNumbering2"/>
        <w:numPr>
          <w:ilvl w:val="0"/>
          <w:numId w:val="0"/>
        </w:numPr>
        <w:ind w:left="709" w:hanging="709"/>
        <w:rPr>
          <w:rFonts w:ascii="Arial" w:hAnsi="Arial" w:cs="Arial"/>
        </w:rPr>
      </w:pPr>
      <w:r w:rsidRPr="009656F2">
        <w:rPr>
          <w:rFonts w:ascii="Arial" w:hAnsi="Arial" w:cs="Arial"/>
        </w:rPr>
        <w:t>123.</w:t>
      </w:r>
      <w:r w:rsidR="00613324">
        <w:rPr>
          <w:rFonts w:ascii="Arial" w:hAnsi="Arial" w:cs="Arial"/>
        </w:rPr>
        <w:t>33</w:t>
      </w:r>
      <w:r w:rsidR="00CD4907" w:rsidRPr="009656F2">
        <w:rPr>
          <w:rFonts w:ascii="Arial" w:hAnsi="Arial" w:cs="Arial"/>
        </w:rPr>
        <w:t xml:space="preserve"> </w:t>
      </w:r>
      <w:r w:rsidR="00C828D3" w:rsidRPr="009656F2">
        <w:rPr>
          <w:rFonts w:ascii="Arial" w:hAnsi="Arial" w:cs="Arial"/>
        </w:rPr>
        <w:t>“the Statement of Foundation Values” means the statement of foundation values of t</w:t>
      </w:r>
      <w:r w:rsidR="00313E14" w:rsidRPr="009656F2">
        <w:rPr>
          <w:rFonts w:ascii="Arial" w:hAnsi="Arial" w:cs="Arial"/>
        </w:rPr>
        <w:t>he Church as set forth in Part 2</w:t>
      </w:r>
      <w:r w:rsidR="00C828D3" w:rsidRPr="009656F2">
        <w:rPr>
          <w:rFonts w:ascii="Arial" w:hAnsi="Arial" w:cs="Arial"/>
        </w:rPr>
        <w:t xml:space="preserve"> of the Appendix;</w:t>
      </w:r>
    </w:p>
    <w:p w14:paraId="6E94DA1C" w14:textId="77777777" w:rsidR="000042DE" w:rsidRPr="009656F2" w:rsidRDefault="00613324" w:rsidP="00CD4907">
      <w:pPr>
        <w:pStyle w:val="BurnessNumbering2"/>
        <w:numPr>
          <w:ilvl w:val="0"/>
          <w:numId w:val="0"/>
        </w:numPr>
        <w:ind w:left="709" w:hanging="709"/>
        <w:rPr>
          <w:rFonts w:ascii="Arial" w:hAnsi="Arial" w:cs="Arial"/>
        </w:rPr>
      </w:pPr>
      <w:r>
        <w:rPr>
          <w:rFonts w:ascii="Arial" w:hAnsi="Arial" w:cs="Arial"/>
        </w:rPr>
        <w:t>123.34</w:t>
      </w:r>
      <w:r w:rsidR="009656F2">
        <w:rPr>
          <w:rFonts w:ascii="Arial" w:hAnsi="Arial" w:cs="Arial"/>
        </w:rPr>
        <w:t xml:space="preserve"> </w:t>
      </w:r>
      <w:r w:rsidR="000042DE" w:rsidRPr="009656F2">
        <w:rPr>
          <w:rFonts w:ascii="Arial" w:hAnsi="Arial" w:cs="Arial"/>
        </w:rPr>
        <w:t>“the Transfer Date” means the date of transfer of the assets and liabilities of the Association to the SCIO;</w:t>
      </w:r>
    </w:p>
    <w:p w14:paraId="5F805709" w14:textId="77777777" w:rsidR="00D43522" w:rsidRPr="00BC3EA8" w:rsidRDefault="009E31D9" w:rsidP="00CD4907">
      <w:pPr>
        <w:pStyle w:val="BurnessNumbering2"/>
        <w:numPr>
          <w:ilvl w:val="0"/>
          <w:numId w:val="0"/>
        </w:numPr>
        <w:ind w:left="709" w:hanging="709"/>
        <w:rPr>
          <w:rFonts w:ascii="Arial" w:hAnsi="Arial" w:cs="Arial"/>
        </w:rPr>
      </w:pPr>
      <w:r w:rsidRPr="00BC3EA8">
        <w:rPr>
          <w:rFonts w:ascii="Arial" w:hAnsi="Arial" w:cs="Arial"/>
        </w:rPr>
        <w:t>123.3</w:t>
      </w:r>
      <w:r w:rsidR="00613324">
        <w:rPr>
          <w:rFonts w:ascii="Arial" w:hAnsi="Arial" w:cs="Arial"/>
        </w:rPr>
        <w:t>5</w:t>
      </w:r>
      <w:r w:rsidR="00CD4907" w:rsidRPr="00BC3EA8">
        <w:rPr>
          <w:rFonts w:ascii="Arial" w:hAnsi="Arial" w:cs="Arial"/>
        </w:rPr>
        <w:t xml:space="preserve"> </w:t>
      </w:r>
      <w:r w:rsidR="00D43522" w:rsidRPr="00BC3EA8">
        <w:rPr>
          <w:rFonts w:ascii="Arial" w:hAnsi="Arial" w:cs="Arial"/>
        </w:rPr>
        <w:t>“the Treasurer” means the treasurer of the Church from time to time</w:t>
      </w:r>
      <w:r w:rsidR="007B6B28" w:rsidRPr="00BC3EA8">
        <w:rPr>
          <w:rFonts w:ascii="Arial" w:hAnsi="Arial" w:cs="Arial"/>
        </w:rPr>
        <w:t xml:space="preserve"> as a</w:t>
      </w:r>
      <w:r w:rsidR="00E977B5" w:rsidRPr="00BC3EA8">
        <w:rPr>
          <w:rFonts w:ascii="Arial" w:hAnsi="Arial" w:cs="Arial"/>
        </w:rPr>
        <w:t>ppo</w:t>
      </w:r>
      <w:r w:rsidR="00394B53" w:rsidRPr="00BC3EA8">
        <w:rPr>
          <w:rFonts w:ascii="Arial" w:hAnsi="Arial" w:cs="Arial"/>
        </w:rPr>
        <w:t>inted in terms of Clause 7</w:t>
      </w:r>
      <w:r w:rsidR="004E03F2" w:rsidRPr="00BC3EA8">
        <w:rPr>
          <w:rFonts w:ascii="Arial" w:hAnsi="Arial" w:cs="Arial"/>
        </w:rPr>
        <w:t>6</w:t>
      </w:r>
      <w:r w:rsidR="00D43522" w:rsidRPr="00BC3EA8">
        <w:rPr>
          <w:rFonts w:ascii="Arial" w:hAnsi="Arial" w:cs="Arial"/>
        </w:rPr>
        <w:t>;</w:t>
      </w:r>
      <w:r w:rsidR="00137C20" w:rsidRPr="00BC3EA8">
        <w:rPr>
          <w:rFonts w:ascii="Arial" w:hAnsi="Arial" w:cs="Arial"/>
        </w:rPr>
        <w:t xml:space="preserve"> </w:t>
      </w:r>
    </w:p>
    <w:p w14:paraId="5997DFA4" w14:textId="77777777" w:rsidR="00C828D3" w:rsidRPr="006264A3" w:rsidRDefault="009E31D9" w:rsidP="00CD4907">
      <w:pPr>
        <w:pStyle w:val="BurnessNumbering2"/>
        <w:numPr>
          <w:ilvl w:val="0"/>
          <w:numId w:val="0"/>
        </w:numPr>
        <w:ind w:left="709" w:hanging="709"/>
        <w:rPr>
          <w:rFonts w:ascii="Arial" w:hAnsi="Arial" w:cs="Arial"/>
        </w:rPr>
      </w:pPr>
      <w:r>
        <w:rPr>
          <w:rFonts w:ascii="Arial" w:hAnsi="Arial" w:cs="Arial"/>
        </w:rPr>
        <w:t>123.3</w:t>
      </w:r>
      <w:r w:rsidR="00613324">
        <w:rPr>
          <w:rFonts w:ascii="Arial" w:hAnsi="Arial" w:cs="Arial"/>
        </w:rPr>
        <w:t>6</w:t>
      </w:r>
      <w:r w:rsidR="00CD4907">
        <w:rPr>
          <w:rFonts w:ascii="Arial" w:hAnsi="Arial" w:cs="Arial"/>
        </w:rPr>
        <w:t xml:space="preserve"> </w:t>
      </w:r>
      <w:r w:rsidR="00C828D3" w:rsidRPr="006264A3">
        <w:rPr>
          <w:rFonts w:ascii="Arial" w:hAnsi="Arial" w:cs="Arial"/>
        </w:rPr>
        <w:t xml:space="preserve">“the Union” means </w:t>
      </w:r>
      <w:r w:rsidR="000042DE">
        <w:rPr>
          <w:rFonts w:ascii="Arial" w:hAnsi="Arial" w:cs="Arial"/>
        </w:rPr>
        <w:t>T</w:t>
      </w:r>
      <w:r w:rsidR="00C828D3" w:rsidRPr="006264A3">
        <w:rPr>
          <w:rFonts w:ascii="Arial" w:hAnsi="Arial" w:cs="Arial"/>
        </w:rPr>
        <w:t>he Baptist Union of Scotland, being</w:t>
      </w:r>
      <w:r w:rsidR="000042DE">
        <w:rPr>
          <w:rFonts w:ascii="Arial" w:hAnsi="Arial" w:cs="Arial"/>
        </w:rPr>
        <w:t xml:space="preserve"> a charitable company limited by guarantee registered under Number SC620266 and</w:t>
      </w:r>
      <w:r w:rsidR="00C828D3" w:rsidRPr="006264A3">
        <w:rPr>
          <w:rFonts w:ascii="Arial" w:hAnsi="Arial" w:cs="Arial"/>
        </w:rPr>
        <w:t xml:space="preserve"> Registered Scottish Charity Number SC0490</w:t>
      </w:r>
      <w:r w:rsidR="000042DE">
        <w:rPr>
          <w:rFonts w:ascii="Arial" w:hAnsi="Arial" w:cs="Arial"/>
        </w:rPr>
        <w:t>47</w:t>
      </w:r>
      <w:r w:rsidR="000D27C4" w:rsidRPr="006264A3">
        <w:rPr>
          <w:rFonts w:ascii="Arial" w:hAnsi="Arial" w:cs="Arial"/>
        </w:rPr>
        <w:t>,</w:t>
      </w:r>
      <w:r w:rsidR="00C828D3" w:rsidRPr="006264A3">
        <w:rPr>
          <w:rFonts w:ascii="Arial" w:hAnsi="Arial" w:cs="Arial"/>
        </w:rPr>
        <w:t xml:space="preserve"> and shall where the context so requires or admits </w:t>
      </w:r>
      <w:r w:rsidR="000D27C4" w:rsidRPr="006264A3">
        <w:rPr>
          <w:rFonts w:ascii="Arial" w:hAnsi="Arial" w:cs="Arial"/>
        </w:rPr>
        <w:t xml:space="preserve">include </w:t>
      </w:r>
      <w:r w:rsidR="00C828D3" w:rsidRPr="006264A3">
        <w:rPr>
          <w:rFonts w:ascii="Arial" w:hAnsi="Arial" w:cs="Arial"/>
        </w:rPr>
        <w:t xml:space="preserve">any charitable company limited by guarantee </w:t>
      </w:r>
      <w:r w:rsidR="000D27C4" w:rsidRPr="006264A3">
        <w:rPr>
          <w:rFonts w:ascii="Arial" w:hAnsi="Arial" w:cs="Arial"/>
        </w:rPr>
        <w:t xml:space="preserve">or other charitable organisation or entity, whether or not having the same charity number, set up to succeed to the Union as currently constituted and to which the assets and liabilities of </w:t>
      </w:r>
      <w:r w:rsidR="00137C20" w:rsidRPr="006264A3">
        <w:rPr>
          <w:rFonts w:ascii="Arial" w:hAnsi="Arial" w:cs="Arial"/>
        </w:rPr>
        <w:t>the Union have been transferred; and</w:t>
      </w:r>
    </w:p>
    <w:p w14:paraId="326B7B95" w14:textId="77777777" w:rsidR="00EC60F0" w:rsidRDefault="00FF0A76" w:rsidP="00CD4907">
      <w:pPr>
        <w:pStyle w:val="BurnessNumbering2"/>
        <w:numPr>
          <w:ilvl w:val="0"/>
          <w:numId w:val="0"/>
        </w:numPr>
        <w:ind w:left="709" w:hanging="709"/>
        <w:rPr>
          <w:rFonts w:ascii="Arial" w:hAnsi="Arial" w:cs="Arial"/>
        </w:rPr>
      </w:pPr>
      <w:r>
        <w:rPr>
          <w:rFonts w:ascii="Arial" w:hAnsi="Arial" w:cs="Arial"/>
        </w:rPr>
        <w:t>123.3</w:t>
      </w:r>
      <w:r w:rsidR="00613324">
        <w:rPr>
          <w:rFonts w:ascii="Arial" w:hAnsi="Arial" w:cs="Arial"/>
        </w:rPr>
        <w:t>7</w:t>
      </w:r>
      <w:r w:rsidR="00CD4907">
        <w:rPr>
          <w:rFonts w:ascii="Arial" w:hAnsi="Arial" w:cs="Arial"/>
        </w:rPr>
        <w:t xml:space="preserve"> </w:t>
      </w:r>
      <w:r w:rsidR="00EC60F0" w:rsidRPr="00B601AE">
        <w:rPr>
          <w:rFonts w:ascii="Arial" w:hAnsi="Arial" w:cs="Arial"/>
        </w:rPr>
        <w:t>“Working Day” means any day on which clearing banks in Scotland are open for busine</w:t>
      </w:r>
      <w:r w:rsidR="00913015" w:rsidRPr="00B601AE">
        <w:rPr>
          <w:rFonts w:ascii="Arial" w:hAnsi="Arial" w:cs="Arial"/>
        </w:rPr>
        <w:t>ss under exception of any local holidays in the area in which the principal office of the Church is located.</w:t>
      </w:r>
    </w:p>
    <w:p w14:paraId="6070D746" w14:textId="77777777" w:rsidR="00045562" w:rsidRDefault="00045562" w:rsidP="00CD4907">
      <w:pPr>
        <w:pStyle w:val="BurnessNumbering2"/>
        <w:numPr>
          <w:ilvl w:val="0"/>
          <w:numId w:val="0"/>
        </w:numPr>
        <w:ind w:left="709" w:hanging="709"/>
        <w:rPr>
          <w:rFonts w:ascii="Arial" w:hAnsi="Arial" w:cs="Arial"/>
        </w:rPr>
      </w:pPr>
    </w:p>
    <w:p w14:paraId="63FF7198" w14:textId="77777777" w:rsidR="00045562" w:rsidRDefault="00045562" w:rsidP="00CD4907">
      <w:pPr>
        <w:pStyle w:val="BurnessNumbering2"/>
        <w:numPr>
          <w:ilvl w:val="0"/>
          <w:numId w:val="0"/>
        </w:numPr>
        <w:ind w:left="709" w:hanging="709"/>
        <w:rPr>
          <w:rFonts w:ascii="Arial" w:hAnsi="Arial" w:cs="Arial"/>
        </w:rPr>
      </w:pPr>
    </w:p>
    <w:p w14:paraId="59B5B3E7" w14:textId="77777777" w:rsidR="00045562" w:rsidRDefault="00045562" w:rsidP="00CD4907">
      <w:pPr>
        <w:pStyle w:val="BurnessNumbering2"/>
        <w:numPr>
          <w:ilvl w:val="0"/>
          <w:numId w:val="0"/>
        </w:numPr>
        <w:ind w:left="709" w:hanging="709"/>
        <w:rPr>
          <w:rFonts w:ascii="Arial" w:hAnsi="Arial" w:cs="Arial"/>
        </w:rPr>
      </w:pPr>
    </w:p>
    <w:p w14:paraId="2AC37D09" w14:textId="77777777" w:rsidR="00045562" w:rsidRDefault="00045562" w:rsidP="00CD4907">
      <w:pPr>
        <w:pStyle w:val="BurnessNumbering2"/>
        <w:numPr>
          <w:ilvl w:val="0"/>
          <w:numId w:val="0"/>
        </w:numPr>
        <w:ind w:left="709" w:hanging="709"/>
        <w:rPr>
          <w:rFonts w:ascii="Arial" w:hAnsi="Arial" w:cs="Arial"/>
        </w:rPr>
      </w:pPr>
    </w:p>
    <w:p w14:paraId="28A08D20" w14:textId="77777777" w:rsidR="00045562" w:rsidRDefault="00045562" w:rsidP="00CD4907">
      <w:pPr>
        <w:pStyle w:val="BurnessNumbering2"/>
        <w:numPr>
          <w:ilvl w:val="0"/>
          <w:numId w:val="0"/>
        </w:numPr>
        <w:ind w:left="709" w:hanging="709"/>
        <w:rPr>
          <w:rFonts w:ascii="Arial" w:hAnsi="Arial" w:cs="Arial"/>
        </w:rPr>
      </w:pPr>
    </w:p>
    <w:p w14:paraId="3252C9B6" w14:textId="77777777" w:rsidR="00045562" w:rsidRDefault="00045562" w:rsidP="00CD4907">
      <w:pPr>
        <w:pStyle w:val="BurnessNumbering2"/>
        <w:numPr>
          <w:ilvl w:val="0"/>
          <w:numId w:val="0"/>
        </w:numPr>
        <w:ind w:left="709" w:hanging="709"/>
        <w:rPr>
          <w:rFonts w:ascii="Arial" w:hAnsi="Arial" w:cs="Arial"/>
        </w:rPr>
      </w:pPr>
    </w:p>
    <w:p w14:paraId="2D1110BA" w14:textId="77777777" w:rsidR="00045562" w:rsidRDefault="00045562" w:rsidP="00CD4907">
      <w:pPr>
        <w:pStyle w:val="BurnessNumbering2"/>
        <w:numPr>
          <w:ilvl w:val="0"/>
          <w:numId w:val="0"/>
        </w:numPr>
        <w:ind w:left="709" w:hanging="709"/>
        <w:rPr>
          <w:rFonts w:ascii="Arial" w:hAnsi="Arial" w:cs="Arial"/>
        </w:rPr>
      </w:pPr>
    </w:p>
    <w:p w14:paraId="02BB7F99" w14:textId="77777777" w:rsidR="00045562" w:rsidRDefault="00045562" w:rsidP="00CD4907">
      <w:pPr>
        <w:pStyle w:val="BurnessNumbering2"/>
        <w:numPr>
          <w:ilvl w:val="0"/>
          <w:numId w:val="0"/>
        </w:numPr>
        <w:ind w:left="709" w:hanging="709"/>
        <w:rPr>
          <w:rFonts w:ascii="Arial" w:hAnsi="Arial" w:cs="Arial"/>
        </w:rPr>
      </w:pPr>
    </w:p>
    <w:p w14:paraId="6E1AC3C1" w14:textId="77777777" w:rsidR="00045562" w:rsidRDefault="00045562" w:rsidP="00CD4907">
      <w:pPr>
        <w:pStyle w:val="BurnessNumbering2"/>
        <w:numPr>
          <w:ilvl w:val="0"/>
          <w:numId w:val="0"/>
        </w:numPr>
        <w:ind w:left="709" w:hanging="709"/>
        <w:rPr>
          <w:rFonts w:ascii="Arial" w:hAnsi="Arial" w:cs="Arial"/>
        </w:rPr>
      </w:pPr>
    </w:p>
    <w:p w14:paraId="13D4C5A5" w14:textId="77777777" w:rsidR="00C77C30" w:rsidRDefault="00C77C30" w:rsidP="00CD4907">
      <w:pPr>
        <w:pStyle w:val="BurnessNumbering2"/>
        <w:numPr>
          <w:ilvl w:val="0"/>
          <w:numId w:val="0"/>
        </w:numPr>
        <w:ind w:left="709" w:hanging="709"/>
        <w:rPr>
          <w:rFonts w:ascii="Arial" w:hAnsi="Arial" w:cs="Arial"/>
        </w:rPr>
      </w:pPr>
    </w:p>
    <w:p w14:paraId="64AEFF2A" w14:textId="77777777" w:rsidR="00C77C30" w:rsidRPr="00B601AE" w:rsidRDefault="00C77C30" w:rsidP="00CD4907">
      <w:pPr>
        <w:pStyle w:val="BurnessNumbering2"/>
        <w:numPr>
          <w:ilvl w:val="0"/>
          <w:numId w:val="0"/>
        </w:numPr>
        <w:ind w:left="709" w:hanging="709"/>
        <w:rPr>
          <w:rFonts w:ascii="Arial" w:hAnsi="Arial" w:cs="Arial"/>
        </w:rPr>
      </w:pPr>
    </w:p>
    <w:p w14:paraId="287FDF40" w14:textId="77777777" w:rsidR="00104106" w:rsidRDefault="00104106" w:rsidP="002F7D6E">
      <w:pPr>
        <w:pStyle w:val="BurnessNumbering2"/>
        <w:numPr>
          <w:ilvl w:val="0"/>
          <w:numId w:val="0"/>
        </w:numPr>
        <w:ind w:left="709" w:hanging="709"/>
        <w:jc w:val="left"/>
        <w:rPr>
          <w:rFonts w:ascii="Arial" w:hAnsi="Arial" w:cs="Arial"/>
          <w:b/>
        </w:rPr>
      </w:pPr>
    </w:p>
    <w:p w14:paraId="4CA470CB" w14:textId="77777777" w:rsidR="00104106" w:rsidRDefault="00104106" w:rsidP="002F7D6E">
      <w:pPr>
        <w:pStyle w:val="BurnessNumbering2"/>
        <w:numPr>
          <w:ilvl w:val="0"/>
          <w:numId w:val="0"/>
        </w:numPr>
        <w:ind w:left="709" w:hanging="709"/>
        <w:jc w:val="left"/>
        <w:rPr>
          <w:rFonts w:ascii="Arial" w:hAnsi="Arial" w:cs="Arial"/>
          <w:b/>
        </w:rPr>
      </w:pPr>
    </w:p>
    <w:p w14:paraId="5B87EDB7" w14:textId="77777777" w:rsidR="003A334F" w:rsidRPr="009D3DC7" w:rsidRDefault="00E977B5" w:rsidP="002F7D6E">
      <w:pPr>
        <w:pStyle w:val="BurnessNumbering2"/>
        <w:numPr>
          <w:ilvl w:val="0"/>
          <w:numId w:val="0"/>
        </w:numPr>
        <w:ind w:left="709" w:hanging="709"/>
        <w:jc w:val="left"/>
        <w:rPr>
          <w:rFonts w:ascii="Arial" w:hAnsi="Arial" w:cs="Arial"/>
          <w:b/>
        </w:rPr>
      </w:pPr>
      <w:r>
        <w:rPr>
          <w:rFonts w:ascii="Arial" w:hAnsi="Arial" w:cs="Arial"/>
          <w:b/>
        </w:rPr>
        <w:lastRenderedPageBreak/>
        <w:t>T</w:t>
      </w:r>
      <w:r w:rsidR="000D27C4" w:rsidRPr="009D3DC7">
        <w:rPr>
          <w:rFonts w:ascii="Arial" w:hAnsi="Arial" w:cs="Arial"/>
          <w:b/>
        </w:rPr>
        <w:t>HE APPENDIX</w:t>
      </w:r>
    </w:p>
    <w:p w14:paraId="08B77ABF" w14:textId="77777777" w:rsidR="000D27C4" w:rsidRPr="0057356F" w:rsidRDefault="000D27C4" w:rsidP="009D3DC7">
      <w:pPr>
        <w:pStyle w:val="BurnessNumbering2"/>
        <w:numPr>
          <w:ilvl w:val="0"/>
          <w:numId w:val="0"/>
        </w:numPr>
        <w:ind w:left="709" w:hanging="709"/>
        <w:jc w:val="left"/>
        <w:rPr>
          <w:rFonts w:ascii="Arial" w:hAnsi="Arial" w:cs="Arial"/>
          <w:sz w:val="20"/>
          <w:szCs w:val="20"/>
        </w:rPr>
      </w:pPr>
      <w:r w:rsidRPr="0057356F">
        <w:rPr>
          <w:rFonts w:ascii="Arial" w:hAnsi="Arial" w:cs="Arial"/>
          <w:sz w:val="20"/>
          <w:szCs w:val="20"/>
        </w:rPr>
        <w:t>This is the Appendix referred to in the attached Const</w:t>
      </w:r>
      <w:r w:rsidR="008F684E" w:rsidRPr="0057356F">
        <w:rPr>
          <w:rFonts w:ascii="Arial" w:hAnsi="Arial" w:cs="Arial"/>
          <w:sz w:val="20"/>
          <w:szCs w:val="20"/>
        </w:rPr>
        <w:t xml:space="preserve">itution of </w:t>
      </w:r>
      <w:r w:rsidR="00504884">
        <w:rPr>
          <w:rFonts w:ascii="Arial" w:hAnsi="Arial" w:cs="Arial"/>
          <w:sz w:val="20"/>
          <w:szCs w:val="20"/>
        </w:rPr>
        <w:t xml:space="preserve">Nairn </w:t>
      </w:r>
      <w:r w:rsidR="008F684E" w:rsidRPr="0057356F">
        <w:rPr>
          <w:rFonts w:ascii="Arial" w:hAnsi="Arial" w:cs="Arial"/>
          <w:sz w:val="20"/>
          <w:szCs w:val="20"/>
        </w:rPr>
        <w:t xml:space="preserve">Baptist </w:t>
      </w:r>
      <w:r w:rsidR="00F62233" w:rsidRPr="0057356F">
        <w:rPr>
          <w:rFonts w:ascii="Arial" w:hAnsi="Arial" w:cs="Arial"/>
          <w:sz w:val="20"/>
          <w:szCs w:val="20"/>
        </w:rPr>
        <w:t>Church</w:t>
      </w:r>
      <w:r w:rsidR="00504884">
        <w:rPr>
          <w:rFonts w:ascii="Arial" w:hAnsi="Arial" w:cs="Arial"/>
          <w:sz w:val="20"/>
          <w:szCs w:val="20"/>
        </w:rPr>
        <w:t xml:space="preserve"> SCIO</w:t>
      </w:r>
    </w:p>
    <w:p w14:paraId="01ECAF22" w14:textId="77777777" w:rsidR="009D3DC7" w:rsidRDefault="009D3DC7" w:rsidP="009D3DC7">
      <w:pPr>
        <w:pStyle w:val="BurnessNumbering2"/>
        <w:numPr>
          <w:ilvl w:val="0"/>
          <w:numId w:val="0"/>
        </w:numPr>
        <w:ind w:left="709" w:hanging="709"/>
        <w:jc w:val="left"/>
        <w:rPr>
          <w:rFonts w:ascii="Arial" w:hAnsi="Arial" w:cs="Arial"/>
        </w:rPr>
      </w:pPr>
    </w:p>
    <w:p w14:paraId="7007523D" w14:textId="77777777" w:rsidR="009D3DC7" w:rsidRPr="009D3DC7" w:rsidRDefault="00F30A4A" w:rsidP="009D3DC7">
      <w:pPr>
        <w:pStyle w:val="BurnessNumbering2"/>
        <w:numPr>
          <w:ilvl w:val="0"/>
          <w:numId w:val="0"/>
        </w:numPr>
        <w:ind w:left="709" w:hanging="709"/>
        <w:jc w:val="left"/>
        <w:rPr>
          <w:rFonts w:ascii="Arial" w:hAnsi="Arial" w:cs="Arial"/>
          <w:b/>
        </w:rPr>
      </w:pPr>
      <w:r>
        <w:rPr>
          <w:rFonts w:ascii="Arial" w:hAnsi="Arial" w:cs="Arial"/>
          <w:b/>
        </w:rPr>
        <w:t>PART 1</w:t>
      </w:r>
    </w:p>
    <w:p w14:paraId="63EAD26A" w14:textId="77777777" w:rsidR="009D3DC7" w:rsidRPr="009D3DC7" w:rsidRDefault="009D3DC7" w:rsidP="009D3DC7">
      <w:pPr>
        <w:pStyle w:val="BurnessNumbering2"/>
        <w:numPr>
          <w:ilvl w:val="0"/>
          <w:numId w:val="0"/>
        </w:numPr>
        <w:ind w:left="709" w:hanging="709"/>
        <w:jc w:val="left"/>
        <w:rPr>
          <w:rFonts w:ascii="Arial" w:hAnsi="Arial" w:cs="Arial"/>
          <w:b/>
        </w:rPr>
      </w:pPr>
      <w:r w:rsidRPr="009D3DC7">
        <w:rPr>
          <w:rFonts w:ascii="Arial" w:hAnsi="Arial" w:cs="Arial"/>
          <w:b/>
        </w:rPr>
        <w:t>DECLARATION OF PRINCIPLE OF THE UNION</w:t>
      </w:r>
    </w:p>
    <w:p w14:paraId="42971EC6" w14:textId="77777777" w:rsidR="009D3DC7" w:rsidRDefault="009D3DC7" w:rsidP="00F921DB">
      <w:pPr>
        <w:pStyle w:val="BurnessNumbering2"/>
        <w:numPr>
          <w:ilvl w:val="0"/>
          <w:numId w:val="0"/>
        </w:numPr>
        <w:ind w:left="709" w:hanging="709"/>
        <w:rPr>
          <w:rFonts w:ascii="Arial" w:hAnsi="Arial" w:cs="Arial"/>
        </w:rPr>
      </w:pPr>
      <w:r>
        <w:rPr>
          <w:rFonts w:ascii="Arial" w:hAnsi="Arial" w:cs="Arial"/>
        </w:rPr>
        <w:t>The basis of the Union is:</w:t>
      </w:r>
    </w:p>
    <w:p w14:paraId="3A846BD8" w14:textId="77777777" w:rsidR="009D3DC7" w:rsidRDefault="00F921DB" w:rsidP="00F921DB">
      <w:pPr>
        <w:pStyle w:val="BurnessNumbering2"/>
        <w:numPr>
          <w:ilvl w:val="0"/>
          <w:numId w:val="7"/>
        </w:numPr>
        <w:rPr>
          <w:rFonts w:ascii="Arial" w:hAnsi="Arial" w:cs="Arial"/>
        </w:rPr>
      </w:pPr>
      <w:r>
        <w:rPr>
          <w:rFonts w:ascii="Arial" w:hAnsi="Arial" w:cs="Arial"/>
        </w:rPr>
        <w:t>t</w:t>
      </w:r>
      <w:r w:rsidR="009D3DC7">
        <w:rPr>
          <w:rFonts w:ascii="Arial" w:hAnsi="Arial" w:cs="Arial"/>
        </w:rPr>
        <w:t>hat the Lord Jesus Christ our God and Saviour is the sole and absolute authority in all matters pertaining to faith and practice, as revealed in the Holy Scriptures, and that each church has liberty, under the guidance of the Holy Spirit, to interpret and administer His laws</w:t>
      </w:r>
      <w:r>
        <w:rPr>
          <w:rFonts w:ascii="Arial" w:hAnsi="Arial" w:cs="Arial"/>
        </w:rPr>
        <w:t>;</w:t>
      </w:r>
    </w:p>
    <w:p w14:paraId="052A161D" w14:textId="77777777" w:rsidR="009D3DC7" w:rsidRDefault="00F921DB" w:rsidP="00F921DB">
      <w:pPr>
        <w:pStyle w:val="BurnessNumbering2"/>
        <w:numPr>
          <w:ilvl w:val="0"/>
          <w:numId w:val="7"/>
        </w:numPr>
        <w:rPr>
          <w:rFonts w:ascii="Arial" w:hAnsi="Arial" w:cs="Arial"/>
        </w:rPr>
      </w:pPr>
      <w:r>
        <w:rPr>
          <w:rFonts w:ascii="Arial" w:hAnsi="Arial" w:cs="Arial"/>
        </w:rPr>
        <w:t>t</w:t>
      </w:r>
      <w:r w:rsidR="009D3DC7">
        <w:rPr>
          <w:rFonts w:ascii="Arial" w:hAnsi="Arial" w:cs="Arial"/>
        </w:rPr>
        <w:t>hat Christian baptism is the immersion in water into the name of the Father, the Son and the Holy Spirit, of those who have professed repentance towards God and faith in the Lord Jesus Christ, who died for our sins according to the Scriptures, was bur</w:t>
      </w:r>
      <w:r>
        <w:rPr>
          <w:rFonts w:ascii="Arial" w:hAnsi="Arial" w:cs="Arial"/>
        </w:rPr>
        <w:t>ied and</w:t>
      </w:r>
      <w:r w:rsidR="009D3DC7">
        <w:rPr>
          <w:rFonts w:ascii="Arial" w:hAnsi="Arial" w:cs="Arial"/>
        </w:rPr>
        <w:t xml:space="preserve"> rose again the third day</w:t>
      </w:r>
      <w:r>
        <w:rPr>
          <w:rFonts w:ascii="Arial" w:hAnsi="Arial" w:cs="Arial"/>
        </w:rPr>
        <w:t>; and</w:t>
      </w:r>
    </w:p>
    <w:p w14:paraId="3A9F0571" w14:textId="77777777" w:rsidR="00F921DB" w:rsidRDefault="00F921DB" w:rsidP="00F921DB">
      <w:pPr>
        <w:pStyle w:val="BurnessNumbering2"/>
        <w:numPr>
          <w:ilvl w:val="0"/>
          <w:numId w:val="7"/>
        </w:numPr>
        <w:rPr>
          <w:rFonts w:ascii="Arial" w:hAnsi="Arial" w:cs="Arial"/>
        </w:rPr>
      </w:pPr>
      <w:r>
        <w:rPr>
          <w:rFonts w:ascii="Arial" w:hAnsi="Arial" w:cs="Arial"/>
        </w:rPr>
        <w:t>that it is the duty of every disciple to bear witness to the Gospel of Jesus Christ, and to take part in the evangelisation of the world.</w:t>
      </w:r>
    </w:p>
    <w:p w14:paraId="01A08EA8" w14:textId="77777777" w:rsidR="00F30A4A" w:rsidRDefault="00F30A4A" w:rsidP="00F30A4A">
      <w:pPr>
        <w:pStyle w:val="BurnessNumbering2"/>
        <w:numPr>
          <w:ilvl w:val="0"/>
          <w:numId w:val="0"/>
        </w:numPr>
        <w:ind w:left="709" w:hanging="709"/>
        <w:rPr>
          <w:rFonts w:ascii="Arial" w:hAnsi="Arial" w:cs="Arial"/>
        </w:rPr>
      </w:pPr>
    </w:p>
    <w:p w14:paraId="078D64E7" w14:textId="77777777" w:rsidR="00F30A4A" w:rsidRPr="009D3DC7" w:rsidRDefault="00F30A4A" w:rsidP="00F30A4A">
      <w:pPr>
        <w:pStyle w:val="BurnessNumbering2"/>
        <w:numPr>
          <w:ilvl w:val="0"/>
          <w:numId w:val="0"/>
        </w:numPr>
        <w:ind w:left="709" w:hanging="709"/>
        <w:jc w:val="left"/>
        <w:rPr>
          <w:rFonts w:ascii="Arial" w:hAnsi="Arial" w:cs="Arial"/>
          <w:b/>
        </w:rPr>
      </w:pPr>
      <w:r>
        <w:rPr>
          <w:rFonts w:ascii="Arial" w:hAnsi="Arial" w:cs="Arial"/>
          <w:b/>
        </w:rPr>
        <w:t>PART 2</w:t>
      </w:r>
    </w:p>
    <w:p w14:paraId="5664A94A" w14:textId="77777777" w:rsidR="00F30A4A" w:rsidRPr="00D720AC" w:rsidRDefault="00F30A4A" w:rsidP="00F30A4A">
      <w:pPr>
        <w:pStyle w:val="BurnessNumbering2"/>
        <w:numPr>
          <w:ilvl w:val="0"/>
          <w:numId w:val="0"/>
        </w:numPr>
        <w:ind w:left="709" w:hanging="709"/>
        <w:jc w:val="left"/>
        <w:rPr>
          <w:rFonts w:ascii="Arial" w:hAnsi="Arial" w:cs="Arial"/>
          <w:b/>
        </w:rPr>
      </w:pPr>
      <w:bookmarkStart w:id="55" w:name="_Hlk42876154"/>
      <w:r w:rsidRPr="00D720AC">
        <w:rPr>
          <w:rFonts w:ascii="Arial" w:hAnsi="Arial" w:cs="Arial"/>
          <w:b/>
        </w:rPr>
        <w:t>STATEMENT OF FOUNDATION VALUES OF THE CHURCH</w:t>
      </w:r>
      <w:bookmarkEnd w:id="55"/>
    </w:p>
    <w:p w14:paraId="6EBF6A23" w14:textId="77777777" w:rsidR="00504884" w:rsidRPr="00D720AC" w:rsidRDefault="00504884" w:rsidP="00504884">
      <w:pPr>
        <w:numPr>
          <w:ilvl w:val="0"/>
          <w:numId w:val="25"/>
        </w:numPr>
        <w:spacing w:before="240" w:line="276" w:lineRule="auto"/>
        <w:rPr>
          <w:rFonts w:ascii="Arial" w:hAnsi="Arial" w:cs="Arial"/>
          <w:szCs w:val="24"/>
        </w:rPr>
      </w:pPr>
      <w:r w:rsidRPr="00D720AC">
        <w:rPr>
          <w:rStyle w:val="Strong"/>
          <w:rFonts w:ascii="Arial" w:hAnsi="Arial" w:cs="Arial"/>
          <w:szCs w:val="24"/>
        </w:rPr>
        <w:t>Loving:</w:t>
      </w:r>
      <w:r w:rsidRPr="00D720AC">
        <w:rPr>
          <w:rFonts w:ascii="Arial" w:hAnsi="Arial" w:cs="Arial"/>
          <w:szCs w:val="24"/>
        </w:rPr>
        <w:t> Jesus commanded us to love God with all our heart, soul, strength and mind and to love our neighbours as ourselves.</w:t>
      </w:r>
    </w:p>
    <w:p w14:paraId="4057B89A" w14:textId="77777777" w:rsidR="00504884" w:rsidRPr="00D720AC" w:rsidRDefault="00504884" w:rsidP="00504884">
      <w:pPr>
        <w:numPr>
          <w:ilvl w:val="0"/>
          <w:numId w:val="25"/>
        </w:numPr>
        <w:spacing w:before="240" w:line="276" w:lineRule="auto"/>
        <w:rPr>
          <w:rFonts w:ascii="Arial" w:hAnsi="Arial" w:cs="Arial"/>
          <w:szCs w:val="24"/>
        </w:rPr>
      </w:pPr>
      <w:r w:rsidRPr="00D720AC">
        <w:rPr>
          <w:rFonts w:ascii="Arial" w:hAnsi="Arial" w:cs="Arial"/>
          <w:b/>
          <w:bCs/>
          <w:szCs w:val="24"/>
          <w:lang w:eastAsia="en-GB"/>
        </w:rPr>
        <w:t>Growing:</w:t>
      </w:r>
      <w:r w:rsidRPr="00D720AC">
        <w:rPr>
          <w:rFonts w:ascii="Arial" w:hAnsi="Arial" w:cs="Arial"/>
          <w:szCs w:val="24"/>
          <w:lang w:eastAsia="en-GB"/>
        </w:rPr>
        <w:t xml:space="preserve"> We are committed to personal spiritual growth, learning and becoming</w:t>
      </w:r>
      <w:r w:rsidRPr="00D720AC">
        <w:rPr>
          <w:rFonts w:ascii="Arial" w:hAnsi="Arial" w:cs="Arial"/>
          <w:szCs w:val="24"/>
        </w:rPr>
        <w:t xml:space="preserve"> more like Jesus and living a God-centred life. </w:t>
      </w:r>
    </w:p>
    <w:p w14:paraId="0051B767" w14:textId="77777777" w:rsidR="00504884" w:rsidRPr="00D720AC" w:rsidRDefault="00504884" w:rsidP="00504884">
      <w:pPr>
        <w:numPr>
          <w:ilvl w:val="0"/>
          <w:numId w:val="25"/>
        </w:numPr>
        <w:spacing w:before="240" w:line="276" w:lineRule="auto"/>
        <w:rPr>
          <w:rFonts w:ascii="Arial" w:hAnsi="Arial" w:cs="Arial"/>
          <w:szCs w:val="24"/>
        </w:rPr>
      </w:pPr>
      <w:r w:rsidRPr="00D720AC">
        <w:rPr>
          <w:rStyle w:val="Strong"/>
          <w:rFonts w:ascii="Arial" w:hAnsi="Arial" w:cs="Arial"/>
          <w:szCs w:val="24"/>
        </w:rPr>
        <w:t>Biblical:</w:t>
      </w:r>
      <w:r w:rsidRPr="00D720AC">
        <w:rPr>
          <w:rFonts w:ascii="Arial" w:hAnsi="Arial" w:cs="Arial"/>
          <w:szCs w:val="24"/>
        </w:rPr>
        <w:t> Jesus knew the Word of God; it is through its pages we encounter God and we put ourselves under God’s authority as revealed through the truths of Scripture.</w:t>
      </w:r>
    </w:p>
    <w:p w14:paraId="59F59A85" w14:textId="77777777" w:rsidR="00504884" w:rsidRPr="00D720AC" w:rsidRDefault="00504884" w:rsidP="00504884">
      <w:pPr>
        <w:numPr>
          <w:ilvl w:val="0"/>
          <w:numId w:val="25"/>
        </w:numPr>
        <w:shd w:val="clear" w:color="auto" w:fill="FFFFFF"/>
        <w:spacing w:before="240" w:line="276" w:lineRule="auto"/>
        <w:rPr>
          <w:rFonts w:ascii="Arial" w:hAnsi="Arial" w:cs="Arial"/>
          <w:szCs w:val="24"/>
        </w:rPr>
      </w:pPr>
      <w:r w:rsidRPr="00D720AC">
        <w:rPr>
          <w:rStyle w:val="Strong"/>
          <w:rFonts w:ascii="Arial" w:hAnsi="Arial" w:cs="Arial"/>
          <w:szCs w:val="24"/>
        </w:rPr>
        <w:t>Spirit-led:</w:t>
      </w:r>
      <w:r w:rsidRPr="00D720AC">
        <w:rPr>
          <w:rFonts w:ascii="Arial" w:hAnsi="Arial" w:cs="Arial"/>
          <w:szCs w:val="24"/>
        </w:rPr>
        <w:t> Jesus promised his disciples would be filled with the Spirit; we will welcome the work of the Spirit and want to see his fruit in our lives.</w:t>
      </w:r>
    </w:p>
    <w:p w14:paraId="3E35D1AF" w14:textId="77777777" w:rsidR="00504884" w:rsidRPr="00D720AC" w:rsidRDefault="00504884" w:rsidP="00504884">
      <w:pPr>
        <w:numPr>
          <w:ilvl w:val="0"/>
          <w:numId w:val="25"/>
        </w:numPr>
        <w:spacing w:before="240" w:line="276" w:lineRule="auto"/>
        <w:rPr>
          <w:rFonts w:ascii="Arial" w:hAnsi="Arial" w:cs="Arial"/>
          <w:szCs w:val="24"/>
        </w:rPr>
      </w:pPr>
      <w:r w:rsidRPr="00D720AC">
        <w:rPr>
          <w:rStyle w:val="Strong"/>
          <w:rFonts w:ascii="Arial" w:hAnsi="Arial" w:cs="Arial"/>
          <w:szCs w:val="24"/>
        </w:rPr>
        <w:t>Prayerful:</w:t>
      </w:r>
      <w:r w:rsidRPr="00D720AC">
        <w:rPr>
          <w:rFonts w:ascii="Arial" w:hAnsi="Arial" w:cs="Arial"/>
          <w:szCs w:val="24"/>
        </w:rPr>
        <w:t> Jesus spent time with God in prayer. We will be committed to spending time in prayer expectantly waiting for God to speak to us.</w:t>
      </w:r>
    </w:p>
    <w:p w14:paraId="31BA07FB" w14:textId="77777777" w:rsidR="00504884" w:rsidRPr="00D720AC" w:rsidRDefault="00504884" w:rsidP="00504884">
      <w:pPr>
        <w:numPr>
          <w:ilvl w:val="0"/>
          <w:numId w:val="25"/>
        </w:numPr>
        <w:spacing w:before="240" w:line="276" w:lineRule="auto"/>
        <w:rPr>
          <w:rFonts w:ascii="Arial" w:hAnsi="Arial" w:cs="Arial"/>
          <w:szCs w:val="24"/>
        </w:rPr>
      </w:pPr>
      <w:r w:rsidRPr="00D720AC">
        <w:rPr>
          <w:rFonts w:ascii="Arial" w:hAnsi="Arial" w:cs="Arial"/>
          <w:b/>
          <w:bCs/>
          <w:szCs w:val="24"/>
          <w:lang w:eastAsia="en-GB"/>
        </w:rPr>
        <w:lastRenderedPageBreak/>
        <w:t>Servant-hearted:</w:t>
      </w:r>
      <w:r w:rsidRPr="00D720AC">
        <w:rPr>
          <w:rFonts w:ascii="Arial" w:hAnsi="Arial" w:cs="Arial"/>
          <w:szCs w:val="24"/>
          <w:lang w:eastAsia="en-GB"/>
        </w:rPr>
        <w:t>  Following Jesus’ example of servanthood, w</w:t>
      </w:r>
      <w:r w:rsidRPr="00D720AC">
        <w:rPr>
          <w:rFonts w:ascii="Arial" w:hAnsi="Arial" w:cs="Arial"/>
          <w:szCs w:val="24"/>
        </w:rPr>
        <w:t>e will commit to discovering and using the gifts that God has given each of us for the work of His kingdom.</w:t>
      </w:r>
    </w:p>
    <w:p w14:paraId="48D1071E" w14:textId="77777777" w:rsidR="00504884" w:rsidRPr="00D720AC" w:rsidRDefault="00504884" w:rsidP="00504884">
      <w:pPr>
        <w:numPr>
          <w:ilvl w:val="0"/>
          <w:numId w:val="25"/>
        </w:numPr>
        <w:spacing w:before="240" w:line="276" w:lineRule="auto"/>
        <w:rPr>
          <w:rFonts w:ascii="Arial" w:hAnsi="Arial" w:cs="Arial"/>
          <w:szCs w:val="24"/>
        </w:rPr>
      </w:pPr>
      <w:r w:rsidRPr="00D720AC">
        <w:rPr>
          <w:rStyle w:val="Strong"/>
          <w:rFonts w:ascii="Arial" w:hAnsi="Arial" w:cs="Arial"/>
          <w:szCs w:val="24"/>
        </w:rPr>
        <w:t>Missional:</w:t>
      </w:r>
      <w:r w:rsidRPr="00D720AC">
        <w:rPr>
          <w:rFonts w:ascii="Arial" w:hAnsi="Arial" w:cs="Arial"/>
          <w:szCs w:val="24"/>
        </w:rPr>
        <w:t> Jesus sent his disciples out into the world to make disciples as they shared their experience of Jesus with others. We will ensure our focus is outward and we will reach out to others with the love of God - locally, nationally and internationally</w:t>
      </w:r>
      <w:r w:rsidR="009656F2" w:rsidRPr="00D720AC">
        <w:rPr>
          <w:rFonts w:ascii="Arial" w:hAnsi="Arial" w:cs="Arial"/>
          <w:szCs w:val="24"/>
        </w:rPr>
        <w:t>.</w:t>
      </w:r>
    </w:p>
    <w:p w14:paraId="160AE90F" w14:textId="77777777" w:rsidR="00504884" w:rsidRPr="00291327" w:rsidRDefault="00504884" w:rsidP="00F30A4A">
      <w:pPr>
        <w:pStyle w:val="BurnessNumbering2"/>
        <w:numPr>
          <w:ilvl w:val="0"/>
          <w:numId w:val="0"/>
        </w:numPr>
        <w:ind w:left="709" w:hanging="709"/>
        <w:jc w:val="left"/>
        <w:rPr>
          <w:rFonts w:ascii="Arial" w:hAnsi="Arial" w:cs="Arial"/>
          <w:b/>
          <w:color w:val="0070C0"/>
        </w:rPr>
      </w:pPr>
    </w:p>
    <w:p w14:paraId="3B9BB227" w14:textId="77777777" w:rsidR="00F30A4A" w:rsidRPr="00291327" w:rsidRDefault="00F30A4A" w:rsidP="00F30A4A">
      <w:pPr>
        <w:pStyle w:val="BurnessNumbering2"/>
        <w:numPr>
          <w:ilvl w:val="0"/>
          <w:numId w:val="0"/>
        </w:numPr>
        <w:ind w:left="709" w:hanging="709"/>
        <w:jc w:val="left"/>
        <w:rPr>
          <w:rFonts w:ascii="Arial" w:hAnsi="Arial" w:cs="Arial"/>
          <w:color w:val="0070C0"/>
        </w:rPr>
      </w:pPr>
      <w:r w:rsidRPr="00291327">
        <w:rPr>
          <w:rFonts w:ascii="Arial" w:hAnsi="Arial" w:cs="Arial"/>
          <w:color w:val="0070C0"/>
        </w:rPr>
        <w:t xml:space="preserve">                                                                                              </w:t>
      </w:r>
    </w:p>
    <w:p w14:paraId="5F0E4381" w14:textId="77777777" w:rsidR="00F30A4A" w:rsidRPr="002F7D6E" w:rsidRDefault="00F30A4A" w:rsidP="00F30A4A">
      <w:pPr>
        <w:pStyle w:val="BurnessNumbering2"/>
        <w:numPr>
          <w:ilvl w:val="0"/>
          <w:numId w:val="0"/>
        </w:numPr>
        <w:ind w:left="709" w:hanging="709"/>
        <w:rPr>
          <w:rFonts w:ascii="Arial" w:hAnsi="Arial" w:cs="Arial"/>
        </w:rPr>
      </w:pPr>
    </w:p>
    <w:sectPr w:rsidR="00F30A4A" w:rsidRPr="002F7D6E" w:rsidSect="005452A2">
      <w:footerReference w:type="even" r:id="rId8"/>
      <w:footerReference w:type="default" r:id="rId9"/>
      <w:footerReference w:type="first" r:id="rId10"/>
      <w:pgSz w:w="11909" w:h="16834" w:code="9"/>
      <w:pgMar w:top="1440" w:right="1987" w:bottom="1440" w:left="1728" w:header="720" w:footer="907" w:gutter="0"/>
      <w:paperSrc w:first="259" w:other="259"/>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6BB7" w14:textId="77777777" w:rsidR="00E56BD4" w:rsidRDefault="00E56BD4">
      <w:r>
        <w:separator/>
      </w:r>
    </w:p>
  </w:endnote>
  <w:endnote w:type="continuationSeparator" w:id="0">
    <w:p w14:paraId="0155D915" w14:textId="77777777" w:rsidR="00E56BD4" w:rsidRDefault="00E5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15FA" w14:textId="77777777" w:rsidR="007665FD" w:rsidRDefault="007665FD"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EDD20" w14:textId="77777777" w:rsidR="007665FD" w:rsidRDefault="00766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B985" w14:textId="77777777" w:rsidR="007665FD" w:rsidRDefault="007665FD" w:rsidP="00747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5562">
      <w:rPr>
        <w:rStyle w:val="PageNumber"/>
        <w:noProof/>
      </w:rPr>
      <w:t>28</w:t>
    </w:r>
    <w:r>
      <w:rPr>
        <w:rStyle w:val="PageNumber"/>
      </w:rPr>
      <w:fldChar w:fldCharType="end"/>
    </w:r>
  </w:p>
  <w:p w14:paraId="0BE12459" w14:textId="77777777" w:rsidR="007665FD" w:rsidRPr="00AD14B6" w:rsidRDefault="007665FD" w:rsidP="00E9730A">
    <w:pPr>
      <w:pStyle w:val="Footer"/>
      <w:rPr>
        <w:rFonts w:ascii="Arial" w:hAnsi="Arial" w:cs="Arial"/>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2E19" w14:textId="77777777" w:rsidR="007665FD" w:rsidRDefault="007665FD">
    <w:pPr>
      <w:pStyle w:val="Footer"/>
      <w:jc w:val="left"/>
      <w:rPr>
        <w:rFonts w:ascii="Arial" w:hAnsi="Arial"/>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3CBB" w14:textId="77777777" w:rsidR="00E56BD4" w:rsidRDefault="00E56BD4">
      <w:r>
        <w:separator/>
      </w:r>
    </w:p>
  </w:footnote>
  <w:footnote w:type="continuationSeparator" w:id="0">
    <w:p w14:paraId="0FA189DF" w14:textId="77777777" w:rsidR="00E56BD4" w:rsidRDefault="00E5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2CE784E"/>
    <w:multiLevelType w:val="hybridMultilevel"/>
    <w:tmpl w:val="1B8E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68D"/>
    <w:multiLevelType w:val="multilevel"/>
    <w:tmpl w:val="E6084548"/>
    <w:lvl w:ilvl="0">
      <w:start w:val="1"/>
      <w:numFmt w:val="decimal"/>
      <w:lvlRestart w:val="0"/>
      <w:pStyle w:val="BurnessNumbering1"/>
      <w:lvlText w:val="%1"/>
      <w:lvlJc w:val="left"/>
      <w:pPr>
        <w:tabs>
          <w:tab w:val="num" w:pos="709"/>
        </w:tabs>
        <w:ind w:left="709" w:hanging="709"/>
      </w:pPr>
      <w:rPr>
        <w:rFonts w:ascii="Arial" w:hAnsi="Arial" w:hint="default"/>
        <w:b w:val="0"/>
        <w:i w:val="0"/>
        <w:color w:val="auto"/>
        <w:sz w:val="24"/>
      </w:rPr>
    </w:lvl>
    <w:lvl w:ilvl="1">
      <w:start w:val="1"/>
      <w:numFmt w:val="decimal"/>
      <w:pStyle w:val="BurnessNumbering2"/>
      <w:lvlText w:val="%1.%2"/>
      <w:lvlJc w:val="left"/>
      <w:pPr>
        <w:tabs>
          <w:tab w:val="num" w:pos="709"/>
        </w:tabs>
        <w:ind w:left="709" w:hanging="709"/>
      </w:pPr>
      <w:rPr>
        <w:rFonts w:ascii="Arial" w:hAnsi="Arial" w:hint="default"/>
        <w:b w:val="0"/>
        <w:i w:val="0"/>
        <w:color w:val="auto"/>
        <w:sz w:val="24"/>
      </w:rPr>
    </w:lvl>
    <w:lvl w:ilvl="2">
      <w:start w:val="1"/>
      <w:numFmt w:val="decimal"/>
      <w:pStyle w:val="BurnessNumbering3"/>
      <w:lvlText w:val="%1.%2.%3"/>
      <w:lvlJc w:val="left"/>
      <w:pPr>
        <w:tabs>
          <w:tab w:val="num" w:pos="1417"/>
        </w:tabs>
        <w:ind w:left="1417" w:hanging="708"/>
      </w:pPr>
      <w:rPr>
        <w:rFonts w:ascii="Arial" w:hAnsi="Arial" w:hint="default"/>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7D54E8E"/>
    <w:multiLevelType w:val="hybridMultilevel"/>
    <w:tmpl w:val="5F5EFD10"/>
    <w:lvl w:ilvl="0" w:tplc="8536E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C0123"/>
    <w:multiLevelType w:val="hybridMultilevel"/>
    <w:tmpl w:val="502AD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455370753">
    <w:abstractNumId w:val="6"/>
  </w:num>
  <w:num w:numId="2" w16cid:durableId="23556421">
    <w:abstractNumId w:val="6"/>
  </w:num>
  <w:num w:numId="3" w16cid:durableId="818040010">
    <w:abstractNumId w:val="1"/>
  </w:num>
  <w:num w:numId="4" w16cid:durableId="637341667">
    <w:abstractNumId w:val="3"/>
  </w:num>
  <w:num w:numId="5" w16cid:durableId="750347147">
    <w:abstractNumId w:val="0"/>
  </w:num>
  <w:num w:numId="6" w16cid:durableId="324359754">
    <w:abstractNumId w:val="2"/>
  </w:num>
  <w:num w:numId="7" w16cid:durableId="309986469">
    <w:abstractNumId w:val="5"/>
  </w:num>
  <w:num w:numId="8" w16cid:durableId="1362365693">
    <w:abstractNumId w:val="3"/>
  </w:num>
  <w:num w:numId="9" w16cid:durableId="1841696710">
    <w:abstractNumId w:val="3"/>
  </w:num>
  <w:num w:numId="10" w16cid:durableId="1180580886">
    <w:abstractNumId w:val="3"/>
    <w:lvlOverride w:ilvl="0">
      <w:startOverride w:val="11"/>
    </w:lvlOverride>
  </w:num>
  <w:num w:numId="11" w16cid:durableId="1456102783">
    <w:abstractNumId w:val="3"/>
    <w:lvlOverride w:ilvl="0">
      <w:startOverride w:val="59"/>
    </w:lvlOverride>
  </w:num>
  <w:num w:numId="12" w16cid:durableId="756682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1223847">
    <w:abstractNumId w:val="3"/>
  </w:num>
  <w:num w:numId="14" w16cid:durableId="801114367">
    <w:abstractNumId w:val="3"/>
    <w:lvlOverride w:ilvl="0">
      <w:startOverride w:val="117"/>
    </w:lvlOverride>
  </w:num>
  <w:num w:numId="15" w16cid:durableId="1620339574">
    <w:abstractNumId w:val="3"/>
    <w:lvlOverride w:ilvl="0">
      <w:startOverride w:val="117"/>
    </w:lvlOverride>
  </w:num>
  <w:num w:numId="16" w16cid:durableId="1236740980">
    <w:abstractNumId w:val="3"/>
    <w:lvlOverride w:ilvl="0">
      <w:startOverride w:val="118"/>
    </w:lvlOverride>
  </w:num>
  <w:num w:numId="17" w16cid:durableId="965428158">
    <w:abstractNumId w:val="3"/>
    <w:lvlOverride w:ilvl="0">
      <w:startOverride w:val="119"/>
    </w:lvlOverride>
  </w:num>
  <w:num w:numId="18" w16cid:durableId="424694490">
    <w:abstractNumId w:val="3"/>
    <w:lvlOverride w:ilvl="0">
      <w:startOverride w:val="120"/>
    </w:lvlOverride>
  </w:num>
  <w:num w:numId="19" w16cid:durableId="1034112323">
    <w:abstractNumId w:val="3"/>
    <w:lvlOverride w:ilvl="0">
      <w:startOverride w:val="121"/>
    </w:lvlOverride>
  </w:num>
  <w:num w:numId="20" w16cid:durableId="1097209684">
    <w:abstractNumId w:val="3"/>
    <w:lvlOverride w:ilvl="0">
      <w:startOverride w:val="122"/>
    </w:lvlOverride>
  </w:num>
  <w:num w:numId="21" w16cid:durableId="608511761">
    <w:abstractNumId w:val="3"/>
    <w:lvlOverride w:ilvl="0">
      <w:startOverride w:val="123"/>
    </w:lvlOverride>
  </w:num>
  <w:num w:numId="22" w16cid:durableId="1968853694">
    <w:abstractNumId w:val="3"/>
    <w:lvlOverride w:ilvl="0">
      <w:startOverride w:val="124"/>
    </w:lvlOverride>
  </w:num>
  <w:num w:numId="23" w16cid:durableId="2047174279">
    <w:abstractNumId w:val="3"/>
    <w:lvlOverride w:ilvl="0">
      <w:startOverride w:val="125"/>
    </w:lvlOverride>
  </w:num>
  <w:num w:numId="24" w16cid:durableId="656737163">
    <w:abstractNumId w:val="3"/>
    <w:lvlOverride w:ilvl="0">
      <w:startOverride w:val="125"/>
    </w:lvlOverride>
  </w:num>
  <w:num w:numId="25" w16cid:durableId="529032025">
    <w:abstractNumId w:val="4"/>
  </w:num>
  <w:num w:numId="26" w16cid:durableId="428812972">
    <w:abstractNumId w:val="3"/>
    <w:lvlOverride w:ilvl="0">
      <w:startOverride w:val="4"/>
    </w:lvlOverride>
  </w:num>
  <w:num w:numId="27" w16cid:durableId="1231768479">
    <w:abstractNumId w:val="3"/>
    <w:lvlOverride w:ilvl="0">
      <w:startOverride w:val="5"/>
    </w:lvlOverride>
  </w:num>
  <w:num w:numId="28" w16cid:durableId="1154108308">
    <w:abstractNumId w:val="3"/>
    <w:lvlOverride w:ilvl="0">
      <w:startOverride w:val="6"/>
    </w:lvlOverride>
  </w:num>
  <w:num w:numId="29" w16cid:durableId="663554843">
    <w:abstractNumId w:val="3"/>
    <w:lvlOverride w:ilvl="0">
      <w:startOverride w:val="7"/>
    </w:lvlOverride>
  </w:num>
  <w:num w:numId="30" w16cid:durableId="1127314571">
    <w:abstractNumId w:val="3"/>
    <w:lvlOverride w:ilvl="0">
      <w:startOverride w:val="8"/>
    </w:lvlOverride>
  </w:num>
  <w:num w:numId="31" w16cid:durableId="1417557766">
    <w:abstractNumId w:val="3"/>
    <w:lvlOverride w:ilvl="0">
      <w:startOverride w:val="8"/>
    </w:lvlOverride>
  </w:num>
  <w:num w:numId="32" w16cid:durableId="597367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GB" w:vendorID="64" w:dllVersion="0" w:nlCheck="1" w:checkStyle="0"/>
  <w:proofState w:spelling="clean"/>
  <w:attachedTemplate r:id="rId1"/>
  <w:doNotTrackMoves/>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A2"/>
    <w:rsid w:val="000042DE"/>
    <w:rsid w:val="00006036"/>
    <w:rsid w:val="00027AFD"/>
    <w:rsid w:val="00031B74"/>
    <w:rsid w:val="0003759A"/>
    <w:rsid w:val="00044880"/>
    <w:rsid w:val="00045314"/>
    <w:rsid w:val="00045562"/>
    <w:rsid w:val="0004602F"/>
    <w:rsid w:val="00054365"/>
    <w:rsid w:val="00055CCD"/>
    <w:rsid w:val="00061608"/>
    <w:rsid w:val="00071DFF"/>
    <w:rsid w:val="00076FDB"/>
    <w:rsid w:val="000771CC"/>
    <w:rsid w:val="00084D5C"/>
    <w:rsid w:val="00087D2B"/>
    <w:rsid w:val="00094E32"/>
    <w:rsid w:val="000A0466"/>
    <w:rsid w:val="000A452F"/>
    <w:rsid w:val="000A4E6B"/>
    <w:rsid w:val="000B2371"/>
    <w:rsid w:val="000B288B"/>
    <w:rsid w:val="000B7F71"/>
    <w:rsid w:val="000C1363"/>
    <w:rsid w:val="000C739C"/>
    <w:rsid w:val="000D27C4"/>
    <w:rsid w:val="000D473F"/>
    <w:rsid w:val="000D4AAE"/>
    <w:rsid w:val="000D5A18"/>
    <w:rsid w:val="000E3725"/>
    <w:rsid w:val="000E423D"/>
    <w:rsid w:val="000E777E"/>
    <w:rsid w:val="000F14A3"/>
    <w:rsid w:val="00102D6B"/>
    <w:rsid w:val="00104106"/>
    <w:rsid w:val="00105405"/>
    <w:rsid w:val="00106C8F"/>
    <w:rsid w:val="00106ECC"/>
    <w:rsid w:val="00113427"/>
    <w:rsid w:val="001169F0"/>
    <w:rsid w:val="00120919"/>
    <w:rsid w:val="0012136B"/>
    <w:rsid w:val="00127202"/>
    <w:rsid w:val="00131798"/>
    <w:rsid w:val="00137C20"/>
    <w:rsid w:val="00140DC3"/>
    <w:rsid w:val="00143CF3"/>
    <w:rsid w:val="001440B3"/>
    <w:rsid w:val="001466B8"/>
    <w:rsid w:val="00146B72"/>
    <w:rsid w:val="00151302"/>
    <w:rsid w:val="0015190B"/>
    <w:rsid w:val="00153043"/>
    <w:rsid w:val="00161A21"/>
    <w:rsid w:val="00161FBF"/>
    <w:rsid w:val="001716C5"/>
    <w:rsid w:val="00180BBE"/>
    <w:rsid w:val="00186FD5"/>
    <w:rsid w:val="00187EAD"/>
    <w:rsid w:val="0019024B"/>
    <w:rsid w:val="001945BA"/>
    <w:rsid w:val="001B2642"/>
    <w:rsid w:val="001C00BA"/>
    <w:rsid w:val="001D017C"/>
    <w:rsid w:val="001D0521"/>
    <w:rsid w:val="001D5A63"/>
    <w:rsid w:val="001E2F43"/>
    <w:rsid w:val="001E5205"/>
    <w:rsid w:val="001E54AE"/>
    <w:rsid w:val="001F7D3A"/>
    <w:rsid w:val="00202822"/>
    <w:rsid w:val="00210029"/>
    <w:rsid w:val="0023289F"/>
    <w:rsid w:val="0023500A"/>
    <w:rsid w:val="0024030E"/>
    <w:rsid w:val="002446CD"/>
    <w:rsid w:val="002458E6"/>
    <w:rsid w:val="00247968"/>
    <w:rsid w:val="0025345A"/>
    <w:rsid w:val="002615BE"/>
    <w:rsid w:val="0026171C"/>
    <w:rsid w:val="00262CED"/>
    <w:rsid w:val="00272490"/>
    <w:rsid w:val="00273099"/>
    <w:rsid w:val="0028146C"/>
    <w:rsid w:val="002814F4"/>
    <w:rsid w:val="00291327"/>
    <w:rsid w:val="002A606A"/>
    <w:rsid w:val="002A74BB"/>
    <w:rsid w:val="002A7F5E"/>
    <w:rsid w:val="002B1DB4"/>
    <w:rsid w:val="002B3E6B"/>
    <w:rsid w:val="002B5320"/>
    <w:rsid w:val="002C2C95"/>
    <w:rsid w:val="002C305F"/>
    <w:rsid w:val="002D0372"/>
    <w:rsid w:val="002D03A1"/>
    <w:rsid w:val="002E1B0B"/>
    <w:rsid w:val="002E2B7F"/>
    <w:rsid w:val="002E34D1"/>
    <w:rsid w:val="002E5E1A"/>
    <w:rsid w:val="002F2038"/>
    <w:rsid w:val="002F4E2E"/>
    <w:rsid w:val="002F5C43"/>
    <w:rsid w:val="002F7D6E"/>
    <w:rsid w:val="003005B7"/>
    <w:rsid w:val="0030558E"/>
    <w:rsid w:val="00305F58"/>
    <w:rsid w:val="003100FE"/>
    <w:rsid w:val="00312E93"/>
    <w:rsid w:val="003133C4"/>
    <w:rsid w:val="00313E14"/>
    <w:rsid w:val="00315499"/>
    <w:rsid w:val="0033290C"/>
    <w:rsid w:val="00333534"/>
    <w:rsid w:val="00336419"/>
    <w:rsid w:val="00341131"/>
    <w:rsid w:val="00342047"/>
    <w:rsid w:val="003447D4"/>
    <w:rsid w:val="003477E4"/>
    <w:rsid w:val="003519A7"/>
    <w:rsid w:val="0035399C"/>
    <w:rsid w:val="00371E84"/>
    <w:rsid w:val="0037271B"/>
    <w:rsid w:val="00374686"/>
    <w:rsid w:val="00390D9B"/>
    <w:rsid w:val="003939B9"/>
    <w:rsid w:val="00394B53"/>
    <w:rsid w:val="003A334F"/>
    <w:rsid w:val="003B5772"/>
    <w:rsid w:val="003C053C"/>
    <w:rsid w:val="003C077E"/>
    <w:rsid w:val="003E3DE9"/>
    <w:rsid w:val="003F1419"/>
    <w:rsid w:val="003F16B0"/>
    <w:rsid w:val="003F254E"/>
    <w:rsid w:val="003F2E50"/>
    <w:rsid w:val="004047F1"/>
    <w:rsid w:val="00416CDB"/>
    <w:rsid w:val="00416D8F"/>
    <w:rsid w:val="0042017C"/>
    <w:rsid w:val="00433B4D"/>
    <w:rsid w:val="0043498A"/>
    <w:rsid w:val="0045093F"/>
    <w:rsid w:val="00451072"/>
    <w:rsid w:val="00452C04"/>
    <w:rsid w:val="0046692E"/>
    <w:rsid w:val="00467527"/>
    <w:rsid w:val="004740EA"/>
    <w:rsid w:val="00491355"/>
    <w:rsid w:val="00492CD8"/>
    <w:rsid w:val="0049531F"/>
    <w:rsid w:val="00495A79"/>
    <w:rsid w:val="00497357"/>
    <w:rsid w:val="004A5EE8"/>
    <w:rsid w:val="004A6230"/>
    <w:rsid w:val="004A767B"/>
    <w:rsid w:val="004B7EB8"/>
    <w:rsid w:val="004C5D9A"/>
    <w:rsid w:val="004C69DE"/>
    <w:rsid w:val="004D34B3"/>
    <w:rsid w:val="004D574D"/>
    <w:rsid w:val="004E0325"/>
    <w:rsid w:val="004E03F2"/>
    <w:rsid w:val="004E1DA2"/>
    <w:rsid w:val="00504884"/>
    <w:rsid w:val="0051170C"/>
    <w:rsid w:val="005131BF"/>
    <w:rsid w:val="00515C63"/>
    <w:rsid w:val="00516C90"/>
    <w:rsid w:val="005254BE"/>
    <w:rsid w:val="005325E2"/>
    <w:rsid w:val="0053567B"/>
    <w:rsid w:val="005452A2"/>
    <w:rsid w:val="0054609D"/>
    <w:rsid w:val="00547192"/>
    <w:rsid w:val="00550B4D"/>
    <w:rsid w:val="00554F23"/>
    <w:rsid w:val="00573157"/>
    <w:rsid w:val="0057356F"/>
    <w:rsid w:val="00575DF1"/>
    <w:rsid w:val="00577B5B"/>
    <w:rsid w:val="0059485F"/>
    <w:rsid w:val="005A33F5"/>
    <w:rsid w:val="005A51F4"/>
    <w:rsid w:val="005B26C7"/>
    <w:rsid w:val="005B2B8A"/>
    <w:rsid w:val="005B3E4F"/>
    <w:rsid w:val="005B79C6"/>
    <w:rsid w:val="005C10A8"/>
    <w:rsid w:val="005D044E"/>
    <w:rsid w:val="005D3A94"/>
    <w:rsid w:val="005D5042"/>
    <w:rsid w:val="005D6038"/>
    <w:rsid w:val="005D65AD"/>
    <w:rsid w:val="005E4A16"/>
    <w:rsid w:val="005E75B9"/>
    <w:rsid w:val="005F7B58"/>
    <w:rsid w:val="006045BC"/>
    <w:rsid w:val="006071DD"/>
    <w:rsid w:val="00611A54"/>
    <w:rsid w:val="00613324"/>
    <w:rsid w:val="00622672"/>
    <w:rsid w:val="00622AD4"/>
    <w:rsid w:val="00622C7D"/>
    <w:rsid w:val="006242C8"/>
    <w:rsid w:val="006264A3"/>
    <w:rsid w:val="00626C06"/>
    <w:rsid w:val="00627E1D"/>
    <w:rsid w:val="00633E56"/>
    <w:rsid w:val="00637C4F"/>
    <w:rsid w:val="0064047E"/>
    <w:rsid w:val="00643951"/>
    <w:rsid w:val="00645AE4"/>
    <w:rsid w:val="006518D1"/>
    <w:rsid w:val="00652709"/>
    <w:rsid w:val="00655F4F"/>
    <w:rsid w:val="00657311"/>
    <w:rsid w:val="00662D2C"/>
    <w:rsid w:val="00665008"/>
    <w:rsid w:val="00672160"/>
    <w:rsid w:val="00676636"/>
    <w:rsid w:val="00681FBC"/>
    <w:rsid w:val="00687DE3"/>
    <w:rsid w:val="00690896"/>
    <w:rsid w:val="006920E9"/>
    <w:rsid w:val="00692541"/>
    <w:rsid w:val="00693E15"/>
    <w:rsid w:val="006A1591"/>
    <w:rsid w:val="006A1C60"/>
    <w:rsid w:val="006A65DD"/>
    <w:rsid w:val="006B1130"/>
    <w:rsid w:val="006C1237"/>
    <w:rsid w:val="006C3455"/>
    <w:rsid w:val="006E0982"/>
    <w:rsid w:val="006E1302"/>
    <w:rsid w:val="006E20B1"/>
    <w:rsid w:val="006F2D96"/>
    <w:rsid w:val="006F628E"/>
    <w:rsid w:val="007067E2"/>
    <w:rsid w:val="00710B75"/>
    <w:rsid w:val="0071359D"/>
    <w:rsid w:val="00716C6B"/>
    <w:rsid w:val="0072236F"/>
    <w:rsid w:val="007240D1"/>
    <w:rsid w:val="00727485"/>
    <w:rsid w:val="0073076A"/>
    <w:rsid w:val="007361CA"/>
    <w:rsid w:val="0074287B"/>
    <w:rsid w:val="00747623"/>
    <w:rsid w:val="00747B03"/>
    <w:rsid w:val="00750016"/>
    <w:rsid w:val="00754483"/>
    <w:rsid w:val="0076198F"/>
    <w:rsid w:val="007665FD"/>
    <w:rsid w:val="0077665D"/>
    <w:rsid w:val="00776965"/>
    <w:rsid w:val="0079138B"/>
    <w:rsid w:val="007A0340"/>
    <w:rsid w:val="007A38F7"/>
    <w:rsid w:val="007A7336"/>
    <w:rsid w:val="007B6B28"/>
    <w:rsid w:val="007C6AEF"/>
    <w:rsid w:val="007D140A"/>
    <w:rsid w:val="007D1C38"/>
    <w:rsid w:val="007D20CE"/>
    <w:rsid w:val="007D3111"/>
    <w:rsid w:val="007D5C95"/>
    <w:rsid w:val="007D786D"/>
    <w:rsid w:val="007E07C9"/>
    <w:rsid w:val="007E28EB"/>
    <w:rsid w:val="007E3F59"/>
    <w:rsid w:val="007F0DE0"/>
    <w:rsid w:val="007F14DB"/>
    <w:rsid w:val="00805C93"/>
    <w:rsid w:val="008132E8"/>
    <w:rsid w:val="008158F1"/>
    <w:rsid w:val="008216DA"/>
    <w:rsid w:val="00823EB4"/>
    <w:rsid w:val="0082527A"/>
    <w:rsid w:val="00825D8A"/>
    <w:rsid w:val="008279CF"/>
    <w:rsid w:val="00834095"/>
    <w:rsid w:val="008357E8"/>
    <w:rsid w:val="008365E6"/>
    <w:rsid w:val="0083687C"/>
    <w:rsid w:val="00851F7D"/>
    <w:rsid w:val="00854E92"/>
    <w:rsid w:val="008620E0"/>
    <w:rsid w:val="008721FF"/>
    <w:rsid w:val="00873E6F"/>
    <w:rsid w:val="00875F9F"/>
    <w:rsid w:val="00884BC7"/>
    <w:rsid w:val="00891E30"/>
    <w:rsid w:val="00894563"/>
    <w:rsid w:val="00895150"/>
    <w:rsid w:val="008A6048"/>
    <w:rsid w:val="008B23D6"/>
    <w:rsid w:val="008B28D9"/>
    <w:rsid w:val="008D048B"/>
    <w:rsid w:val="008D7D2A"/>
    <w:rsid w:val="008E1740"/>
    <w:rsid w:val="008E59E2"/>
    <w:rsid w:val="008E7FF5"/>
    <w:rsid w:val="008F025D"/>
    <w:rsid w:val="008F0F74"/>
    <w:rsid w:val="008F6158"/>
    <w:rsid w:val="008F684E"/>
    <w:rsid w:val="009115EF"/>
    <w:rsid w:val="00913015"/>
    <w:rsid w:val="00921321"/>
    <w:rsid w:val="00924DE7"/>
    <w:rsid w:val="009313AC"/>
    <w:rsid w:val="009338AA"/>
    <w:rsid w:val="00935150"/>
    <w:rsid w:val="00940357"/>
    <w:rsid w:val="00947A09"/>
    <w:rsid w:val="00947F6A"/>
    <w:rsid w:val="00951E6D"/>
    <w:rsid w:val="00953C5A"/>
    <w:rsid w:val="0095429F"/>
    <w:rsid w:val="009601B6"/>
    <w:rsid w:val="0096127F"/>
    <w:rsid w:val="009656F2"/>
    <w:rsid w:val="00966557"/>
    <w:rsid w:val="009804D0"/>
    <w:rsid w:val="00980656"/>
    <w:rsid w:val="009806A9"/>
    <w:rsid w:val="00987138"/>
    <w:rsid w:val="009A3272"/>
    <w:rsid w:val="009A5DB0"/>
    <w:rsid w:val="009A7BF2"/>
    <w:rsid w:val="009B265B"/>
    <w:rsid w:val="009B7C5F"/>
    <w:rsid w:val="009C71A9"/>
    <w:rsid w:val="009D3DC7"/>
    <w:rsid w:val="009E1E6E"/>
    <w:rsid w:val="009E2ADB"/>
    <w:rsid w:val="009E31D9"/>
    <w:rsid w:val="009E65A3"/>
    <w:rsid w:val="00A02578"/>
    <w:rsid w:val="00A21705"/>
    <w:rsid w:val="00A22414"/>
    <w:rsid w:val="00A27768"/>
    <w:rsid w:val="00A3092B"/>
    <w:rsid w:val="00A35300"/>
    <w:rsid w:val="00A35C7C"/>
    <w:rsid w:val="00A36437"/>
    <w:rsid w:val="00A4412C"/>
    <w:rsid w:val="00A50ED0"/>
    <w:rsid w:val="00A51FF5"/>
    <w:rsid w:val="00A63CD3"/>
    <w:rsid w:val="00A66E2B"/>
    <w:rsid w:val="00A70B0F"/>
    <w:rsid w:val="00A76590"/>
    <w:rsid w:val="00A80AA4"/>
    <w:rsid w:val="00A8382A"/>
    <w:rsid w:val="00A924D6"/>
    <w:rsid w:val="00A926B0"/>
    <w:rsid w:val="00A952A8"/>
    <w:rsid w:val="00AA1C21"/>
    <w:rsid w:val="00AA4E94"/>
    <w:rsid w:val="00AA5BAB"/>
    <w:rsid w:val="00AA7FE7"/>
    <w:rsid w:val="00AB16F5"/>
    <w:rsid w:val="00AB7586"/>
    <w:rsid w:val="00AC2419"/>
    <w:rsid w:val="00AD01A0"/>
    <w:rsid w:val="00AD14B6"/>
    <w:rsid w:val="00AD3DA5"/>
    <w:rsid w:val="00AD7385"/>
    <w:rsid w:val="00AF13B3"/>
    <w:rsid w:val="00B0421D"/>
    <w:rsid w:val="00B10B1F"/>
    <w:rsid w:val="00B114F2"/>
    <w:rsid w:val="00B12835"/>
    <w:rsid w:val="00B12E3F"/>
    <w:rsid w:val="00B153FA"/>
    <w:rsid w:val="00B1647A"/>
    <w:rsid w:val="00B213E0"/>
    <w:rsid w:val="00B25E2F"/>
    <w:rsid w:val="00B30DA7"/>
    <w:rsid w:val="00B36D79"/>
    <w:rsid w:val="00B4172C"/>
    <w:rsid w:val="00B43A19"/>
    <w:rsid w:val="00B45048"/>
    <w:rsid w:val="00B45DAB"/>
    <w:rsid w:val="00B46CCB"/>
    <w:rsid w:val="00B4712D"/>
    <w:rsid w:val="00B5518C"/>
    <w:rsid w:val="00B551F7"/>
    <w:rsid w:val="00B578DF"/>
    <w:rsid w:val="00B601AE"/>
    <w:rsid w:val="00B608C7"/>
    <w:rsid w:val="00B62CE5"/>
    <w:rsid w:val="00B62F3B"/>
    <w:rsid w:val="00B6560F"/>
    <w:rsid w:val="00B76CED"/>
    <w:rsid w:val="00B77315"/>
    <w:rsid w:val="00B84DD7"/>
    <w:rsid w:val="00B869B6"/>
    <w:rsid w:val="00B86E5F"/>
    <w:rsid w:val="00B90CFE"/>
    <w:rsid w:val="00B91B25"/>
    <w:rsid w:val="00BA5FFD"/>
    <w:rsid w:val="00BA7A8F"/>
    <w:rsid w:val="00BB00EC"/>
    <w:rsid w:val="00BB2E9A"/>
    <w:rsid w:val="00BB4649"/>
    <w:rsid w:val="00BC1DD5"/>
    <w:rsid w:val="00BC3EA8"/>
    <w:rsid w:val="00BD45EC"/>
    <w:rsid w:val="00BD5FCB"/>
    <w:rsid w:val="00BD7084"/>
    <w:rsid w:val="00BE3A4E"/>
    <w:rsid w:val="00BE5A26"/>
    <w:rsid w:val="00BF0756"/>
    <w:rsid w:val="00BF17F3"/>
    <w:rsid w:val="00C00F9C"/>
    <w:rsid w:val="00C06FC2"/>
    <w:rsid w:val="00C10C11"/>
    <w:rsid w:val="00C11754"/>
    <w:rsid w:val="00C15086"/>
    <w:rsid w:val="00C2174A"/>
    <w:rsid w:val="00C21876"/>
    <w:rsid w:val="00C2301F"/>
    <w:rsid w:val="00C23A40"/>
    <w:rsid w:val="00C269BA"/>
    <w:rsid w:val="00C33163"/>
    <w:rsid w:val="00C36256"/>
    <w:rsid w:val="00C37049"/>
    <w:rsid w:val="00C4442E"/>
    <w:rsid w:val="00C5335B"/>
    <w:rsid w:val="00C53A23"/>
    <w:rsid w:val="00C5499B"/>
    <w:rsid w:val="00C57008"/>
    <w:rsid w:val="00C61BC0"/>
    <w:rsid w:val="00C6506F"/>
    <w:rsid w:val="00C6533E"/>
    <w:rsid w:val="00C70C15"/>
    <w:rsid w:val="00C729F0"/>
    <w:rsid w:val="00C77C30"/>
    <w:rsid w:val="00C8125C"/>
    <w:rsid w:val="00C828D3"/>
    <w:rsid w:val="00C83E11"/>
    <w:rsid w:val="00C8558F"/>
    <w:rsid w:val="00C87862"/>
    <w:rsid w:val="00C905C3"/>
    <w:rsid w:val="00C91E34"/>
    <w:rsid w:val="00C969B9"/>
    <w:rsid w:val="00CA7A46"/>
    <w:rsid w:val="00CB24A7"/>
    <w:rsid w:val="00CB3D19"/>
    <w:rsid w:val="00CB4C48"/>
    <w:rsid w:val="00CD4907"/>
    <w:rsid w:val="00CD57A6"/>
    <w:rsid w:val="00CE207B"/>
    <w:rsid w:val="00CE3242"/>
    <w:rsid w:val="00CE3886"/>
    <w:rsid w:val="00CE3BE2"/>
    <w:rsid w:val="00CF2A0B"/>
    <w:rsid w:val="00D05DA3"/>
    <w:rsid w:val="00D1290A"/>
    <w:rsid w:val="00D14749"/>
    <w:rsid w:val="00D15772"/>
    <w:rsid w:val="00D16E38"/>
    <w:rsid w:val="00D2709F"/>
    <w:rsid w:val="00D30C63"/>
    <w:rsid w:val="00D32DFF"/>
    <w:rsid w:val="00D37891"/>
    <w:rsid w:val="00D3789C"/>
    <w:rsid w:val="00D40844"/>
    <w:rsid w:val="00D4124C"/>
    <w:rsid w:val="00D41EBE"/>
    <w:rsid w:val="00D434E0"/>
    <w:rsid w:val="00D43522"/>
    <w:rsid w:val="00D44A74"/>
    <w:rsid w:val="00D53D09"/>
    <w:rsid w:val="00D576C6"/>
    <w:rsid w:val="00D60ABF"/>
    <w:rsid w:val="00D6146A"/>
    <w:rsid w:val="00D66871"/>
    <w:rsid w:val="00D720AC"/>
    <w:rsid w:val="00D74E65"/>
    <w:rsid w:val="00D754A5"/>
    <w:rsid w:val="00D7660D"/>
    <w:rsid w:val="00D8126B"/>
    <w:rsid w:val="00D858C7"/>
    <w:rsid w:val="00D87AE5"/>
    <w:rsid w:val="00D922CD"/>
    <w:rsid w:val="00D95882"/>
    <w:rsid w:val="00DA1C24"/>
    <w:rsid w:val="00DA4210"/>
    <w:rsid w:val="00DA730E"/>
    <w:rsid w:val="00DB0A19"/>
    <w:rsid w:val="00DB4EE5"/>
    <w:rsid w:val="00DB5219"/>
    <w:rsid w:val="00DB6727"/>
    <w:rsid w:val="00DB7807"/>
    <w:rsid w:val="00DC09AC"/>
    <w:rsid w:val="00DD2871"/>
    <w:rsid w:val="00DD41C8"/>
    <w:rsid w:val="00DE3A4E"/>
    <w:rsid w:val="00DE7345"/>
    <w:rsid w:val="00DF481D"/>
    <w:rsid w:val="00E00118"/>
    <w:rsid w:val="00E02D1D"/>
    <w:rsid w:val="00E03263"/>
    <w:rsid w:val="00E035BD"/>
    <w:rsid w:val="00E063DA"/>
    <w:rsid w:val="00E0755D"/>
    <w:rsid w:val="00E07600"/>
    <w:rsid w:val="00E15420"/>
    <w:rsid w:val="00E200AB"/>
    <w:rsid w:val="00E26079"/>
    <w:rsid w:val="00E26AA1"/>
    <w:rsid w:val="00E2700A"/>
    <w:rsid w:val="00E30829"/>
    <w:rsid w:val="00E31AAD"/>
    <w:rsid w:val="00E328A2"/>
    <w:rsid w:val="00E41DBD"/>
    <w:rsid w:val="00E44399"/>
    <w:rsid w:val="00E502D3"/>
    <w:rsid w:val="00E53067"/>
    <w:rsid w:val="00E5567D"/>
    <w:rsid w:val="00E5637E"/>
    <w:rsid w:val="00E56BD4"/>
    <w:rsid w:val="00E61FA5"/>
    <w:rsid w:val="00E64F83"/>
    <w:rsid w:val="00E66411"/>
    <w:rsid w:val="00E67012"/>
    <w:rsid w:val="00E72ABC"/>
    <w:rsid w:val="00E77757"/>
    <w:rsid w:val="00E81C06"/>
    <w:rsid w:val="00E81FE3"/>
    <w:rsid w:val="00E871FE"/>
    <w:rsid w:val="00E922FE"/>
    <w:rsid w:val="00E93A65"/>
    <w:rsid w:val="00E9730A"/>
    <w:rsid w:val="00E977B5"/>
    <w:rsid w:val="00EA17D6"/>
    <w:rsid w:val="00EA4D34"/>
    <w:rsid w:val="00EA4D92"/>
    <w:rsid w:val="00EB613B"/>
    <w:rsid w:val="00EC1529"/>
    <w:rsid w:val="00EC3285"/>
    <w:rsid w:val="00EC4E63"/>
    <w:rsid w:val="00EC60F0"/>
    <w:rsid w:val="00ED1D73"/>
    <w:rsid w:val="00ED2C04"/>
    <w:rsid w:val="00ED351A"/>
    <w:rsid w:val="00ED455B"/>
    <w:rsid w:val="00ED586A"/>
    <w:rsid w:val="00ED60C4"/>
    <w:rsid w:val="00EE468C"/>
    <w:rsid w:val="00EE4DDA"/>
    <w:rsid w:val="00EE5E06"/>
    <w:rsid w:val="00EE7708"/>
    <w:rsid w:val="00EF3EDF"/>
    <w:rsid w:val="00F064AE"/>
    <w:rsid w:val="00F14887"/>
    <w:rsid w:val="00F24C1B"/>
    <w:rsid w:val="00F26414"/>
    <w:rsid w:val="00F27659"/>
    <w:rsid w:val="00F30A4A"/>
    <w:rsid w:val="00F31D45"/>
    <w:rsid w:val="00F32566"/>
    <w:rsid w:val="00F62233"/>
    <w:rsid w:val="00F70224"/>
    <w:rsid w:val="00F70CDA"/>
    <w:rsid w:val="00F71C1F"/>
    <w:rsid w:val="00F921DB"/>
    <w:rsid w:val="00F92570"/>
    <w:rsid w:val="00F92ABA"/>
    <w:rsid w:val="00F92B89"/>
    <w:rsid w:val="00F942E3"/>
    <w:rsid w:val="00FA50CA"/>
    <w:rsid w:val="00FB4809"/>
    <w:rsid w:val="00FC3779"/>
    <w:rsid w:val="00FC65AF"/>
    <w:rsid w:val="00FD6C3A"/>
    <w:rsid w:val="00FD7C73"/>
    <w:rsid w:val="00FF0A76"/>
    <w:rsid w:val="00FF24AA"/>
    <w:rsid w:val="00FF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8D1EE"/>
  <w15:chartTrackingRefBased/>
  <w15:docId w15:val="{6136F1FC-A7BF-4A34-BA11-FB5CDE8C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ind w:left="357" w:hanging="357"/>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921321"/>
    <w:pPr>
      <w:ind w:left="-108"/>
    </w:pPr>
    <w:rPr>
      <w:noProof/>
      <w:sz w:val="22"/>
      <w:lang w:eastAsia="en-GB"/>
    </w:rPr>
  </w:style>
  <w:style w:type="paragraph" w:styleId="BalloonText">
    <w:name w:val="Balloon Text"/>
    <w:basedOn w:val="Normal"/>
    <w:link w:val="BalloonTextChar"/>
    <w:uiPriority w:val="99"/>
    <w:semiHidden/>
    <w:unhideWhenUsed/>
    <w:rsid w:val="004D574D"/>
    <w:rPr>
      <w:rFonts w:ascii="Segoe UI" w:hAnsi="Segoe UI" w:cs="Segoe UI"/>
      <w:sz w:val="18"/>
      <w:szCs w:val="18"/>
    </w:rPr>
  </w:style>
  <w:style w:type="character" w:customStyle="1" w:styleId="BalloonTextChar">
    <w:name w:val="Balloon Text Char"/>
    <w:link w:val="BalloonText"/>
    <w:uiPriority w:val="99"/>
    <w:semiHidden/>
    <w:rsid w:val="004D574D"/>
    <w:rPr>
      <w:rFonts w:ascii="Segoe UI" w:hAnsi="Segoe UI" w:cs="Segoe UI"/>
      <w:sz w:val="18"/>
      <w:szCs w:val="18"/>
      <w:lang w:eastAsia="en-US"/>
    </w:rPr>
  </w:style>
  <w:style w:type="paragraph" w:styleId="ListParagraph">
    <w:name w:val="List Paragraph"/>
    <w:basedOn w:val="Normal"/>
    <w:uiPriority w:val="34"/>
    <w:qFormat/>
    <w:rsid w:val="002814F4"/>
    <w:pPr>
      <w:ind w:left="720"/>
    </w:pPr>
  </w:style>
  <w:style w:type="character" w:styleId="Strong">
    <w:name w:val="Strong"/>
    <w:uiPriority w:val="22"/>
    <w:qFormat/>
    <w:rsid w:val="00504884"/>
    <w:rPr>
      <w:b/>
      <w:bCs/>
    </w:rPr>
  </w:style>
  <w:style w:type="character" w:styleId="CommentReference">
    <w:name w:val="annotation reference"/>
    <w:uiPriority w:val="99"/>
    <w:semiHidden/>
    <w:unhideWhenUsed/>
    <w:rsid w:val="001E2F43"/>
    <w:rPr>
      <w:sz w:val="16"/>
      <w:szCs w:val="16"/>
    </w:rPr>
  </w:style>
  <w:style w:type="paragraph" w:styleId="CommentText">
    <w:name w:val="annotation text"/>
    <w:basedOn w:val="Normal"/>
    <w:link w:val="CommentTextChar"/>
    <w:uiPriority w:val="99"/>
    <w:semiHidden/>
    <w:unhideWhenUsed/>
    <w:rsid w:val="001E2F43"/>
    <w:rPr>
      <w:sz w:val="20"/>
    </w:rPr>
  </w:style>
  <w:style w:type="character" w:customStyle="1" w:styleId="CommentTextChar">
    <w:name w:val="Comment Text Char"/>
    <w:link w:val="CommentText"/>
    <w:uiPriority w:val="99"/>
    <w:semiHidden/>
    <w:rsid w:val="001E2F43"/>
    <w:rPr>
      <w:lang w:eastAsia="en-US"/>
    </w:rPr>
  </w:style>
  <w:style w:type="paragraph" w:styleId="CommentSubject">
    <w:name w:val="annotation subject"/>
    <w:basedOn w:val="CommentText"/>
    <w:next w:val="CommentText"/>
    <w:link w:val="CommentSubjectChar"/>
    <w:uiPriority w:val="99"/>
    <w:semiHidden/>
    <w:unhideWhenUsed/>
    <w:rsid w:val="001E2F43"/>
    <w:rPr>
      <w:b/>
      <w:bCs/>
    </w:rPr>
  </w:style>
  <w:style w:type="character" w:customStyle="1" w:styleId="CommentSubjectChar">
    <w:name w:val="Comment Subject Char"/>
    <w:link w:val="CommentSubject"/>
    <w:uiPriority w:val="99"/>
    <w:semiHidden/>
    <w:rsid w:val="001E2F4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49965">
      <w:bodyDiv w:val="1"/>
      <w:marLeft w:val="0"/>
      <w:marRight w:val="0"/>
      <w:marTop w:val="0"/>
      <w:marBottom w:val="0"/>
      <w:divBdr>
        <w:top w:val="none" w:sz="0" w:space="0" w:color="auto"/>
        <w:left w:val="none" w:sz="0" w:space="0" w:color="auto"/>
        <w:bottom w:val="none" w:sz="0" w:space="0" w:color="auto"/>
        <w:right w:val="none" w:sz="0" w:space="0" w:color="auto"/>
      </w:divBdr>
    </w:div>
    <w:div w:id="1081677016">
      <w:bodyDiv w:val="1"/>
      <w:marLeft w:val="0"/>
      <w:marRight w:val="0"/>
      <w:marTop w:val="0"/>
      <w:marBottom w:val="0"/>
      <w:divBdr>
        <w:top w:val="none" w:sz="0" w:space="0" w:color="auto"/>
        <w:left w:val="none" w:sz="0" w:space="0" w:color="auto"/>
        <w:bottom w:val="none" w:sz="0" w:space="0" w:color="auto"/>
        <w:right w:val="none" w:sz="0" w:space="0" w:color="auto"/>
      </w:divBdr>
    </w:div>
    <w:div w:id="13630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4A7D7-588B-43B7-8B3C-9D7DC4A7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6</TotalTime>
  <Pages>28</Pages>
  <Words>7927</Words>
  <Characters>45186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Burness</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Jonathan turner</cp:lastModifiedBy>
  <cp:revision>4</cp:revision>
  <cp:lastPrinted>2018-05-03T10:13:00Z</cp:lastPrinted>
  <dcterms:created xsi:type="dcterms:W3CDTF">2024-10-30T11:40:00Z</dcterms:created>
  <dcterms:modified xsi:type="dcterms:W3CDTF">2024-10-30T11:42:00Z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28599028 v 1</vt:lpwstr>
  </property>
  <property fmtid="{D5CDD505-2E9C-101B-9397-08002B2CF9AE}" pid="5" name="Objective-Id">
    <vt:lpwstr>A1759882</vt:lpwstr>
  </property>
  <property fmtid="{D5CDD505-2E9C-101B-9397-08002B2CF9AE}" pid="6" name="Objective-Title">
    <vt:lpwstr>2021-05-25 Governing_Document</vt:lpwstr>
  </property>
  <property fmtid="{D5CDD505-2E9C-101B-9397-08002B2CF9AE}" pid="7" name="Objective-Comment">
    <vt:lpwstr/>
  </property>
  <property fmtid="{D5CDD505-2E9C-101B-9397-08002B2CF9AE}" pid="8" name="Objective-CreationStamp">
    <vt:filetime>2021-05-25T14:00:14Z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2021-07-15T13:11:41Z</vt:filetime>
  </property>
  <property fmtid="{D5CDD505-2E9C-101B-9397-08002B2CF9AE}" pid="12" name="Objective-ModificationStamp">
    <vt:filetime>2021-07-15T13:12:07Z</vt:filetime>
  </property>
  <property fmtid="{D5CDD505-2E9C-101B-9397-08002B2CF9AE}" pid="13" name="Objective-Owner">
    <vt:lpwstr>OSCR_Integration</vt:lpwstr>
  </property>
  <property fmtid="{D5CDD505-2E9C-101B-9397-08002B2CF9AE}" pid="14" name="Objective-Path">
    <vt:lpwstr>OSCR File Plan:07 Registration and Status:7.1 Status - Applications:7.1.1 New Status Applications:Nairn Baptist Church SCIO:</vt:lpwstr>
  </property>
  <property fmtid="{D5CDD505-2E9C-101B-9397-08002B2CF9AE}" pid="15" name="Objective-Parent">
    <vt:lpwstr>Nairn Baptist Church SCIO</vt:lpwstr>
  </property>
  <property fmtid="{D5CDD505-2E9C-101B-9397-08002B2CF9AE}" pid="16" name="Objective-State">
    <vt:lpwstr>Published</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RS/STA/21-0418</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rrespondence Type Flag">
    <vt:lpwstr/>
  </property>
  <property fmtid="{D5CDD505-2E9C-101B-9397-08002B2CF9AE}" pid="24" name="Objective-Allocated Officer">
    <vt:lpwstr/>
  </property>
  <property fmtid="{D5CDD505-2E9C-101B-9397-08002B2CF9AE}" pid="25" name="Objective-Charity Number">
    <vt:lpwstr/>
  </property>
  <property fmtid="{D5CDD505-2E9C-101B-9397-08002B2CF9AE}" pid="26" name="Objective-Of Historical Significance?">
    <vt:lpwstr>No</vt:lpwstr>
  </property>
  <property fmtid="{D5CDD505-2E9C-101B-9397-08002B2CF9AE}" pid="27" name="Objective-Date of Effect">
    <vt:lpwstr/>
  </property>
  <property fmtid="{D5CDD505-2E9C-101B-9397-08002B2CF9AE}" pid="28" name="Objective-Date Application Received">
    <vt:lpwstr/>
  </property>
  <property fmtid="{D5CDD505-2E9C-101B-9397-08002B2CF9AE}" pid="29" name="Objective-Connect Creator">
    <vt:lpwstr/>
  </property>
</Properties>
</file>