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7AE38B" wp14:paraId="3B0CF00E" wp14:textId="744982CB">
      <w:pPr>
        <w:spacing w:before="150" w:beforeAutospacing="off" w:after="150" w:afterAutospacing="off"/>
      </w:pPr>
      <w:r w:rsidRPr="567AE38B" w:rsidR="32AB0351">
        <w:rPr>
          <w:rFonts w:ascii="Open Sans" w:hAnsi="Open Sans" w:eastAsia="Open Sans" w:cs="Open Sans"/>
          <w:noProof w:val="0"/>
          <w:color w:val="424A4D"/>
          <w:sz w:val="24"/>
          <w:szCs w:val="24"/>
          <w:lang w:val="en-US"/>
        </w:rPr>
        <w:t xml:space="preserve">The company is seeking a </w:t>
      </w:r>
      <w:r w:rsidRPr="567AE38B" w:rsidR="32AB0351">
        <w:rPr>
          <w:rFonts w:ascii="Open Sans" w:hAnsi="Open Sans" w:eastAsia="Open Sans" w:cs="Open Sans"/>
          <w:b w:val="1"/>
          <w:bCs w:val="1"/>
          <w:noProof w:val="0"/>
          <w:color w:val="424A4D"/>
          <w:sz w:val="24"/>
          <w:szCs w:val="24"/>
          <w:lang w:val="en-US"/>
        </w:rPr>
        <w:t>Sr. Manufacturing Engineer t</w:t>
      </w:r>
      <w:r w:rsidRPr="567AE38B" w:rsidR="32AB0351">
        <w:rPr>
          <w:rFonts w:ascii="Open Sans" w:hAnsi="Open Sans" w:eastAsia="Open Sans" w:cs="Open Sans"/>
          <w:noProof w:val="0"/>
          <w:color w:val="424A4D"/>
          <w:sz w:val="24"/>
          <w:szCs w:val="24"/>
          <w:lang w:val="en-US"/>
        </w:rPr>
        <w:t xml:space="preserve">o take on a critical role in supporting the Prismatic (Complex Milling) Manufacturing Group </w:t>
      </w:r>
      <w:r w:rsidRPr="567AE38B" w:rsidR="32AB0351">
        <w:rPr>
          <w:rFonts w:ascii="Open Sans" w:hAnsi="Open Sans" w:eastAsia="Open Sans" w:cs="Open Sans"/>
          <w:noProof w:val="0"/>
          <w:color w:val="424A4D"/>
          <w:sz w:val="24"/>
          <w:szCs w:val="24"/>
          <w:lang w:val="en-US"/>
        </w:rPr>
        <w:t>located</w:t>
      </w:r>
      <w:r w:rsidRPr="567AE38B" w:rsidR="32AB0351">
        <w:rPr>
          <w:rFonts w:ascii="Open Sans" w:hAnsi="Open Sans" w:eastAsia="Open Sans" w:cs="Open Sans"/>
          <w:noProof w:val="0"/>
          <w:color w:val="424A4D"/>
          <w:sz w:val="24"/>
          <w:szCs w:val="24"/>
          <w:lang w:val="en-US"/>
        </w:rPr>
        <w:t xml:space="preserve"> in East </w:t>
      </w:r>
      <w:r w:rsidRPr="567AE38B" w:rsidR="32AB0351">
        <w:rPr>
          <w:rFonts w:ascii="Open Sans" w:hAnsi="Open Sans" w:eastAsia="Open Sans" w:cs="Open Sans"/>
          <w:noProof w:val="0"/>
          <w:color w:val="424A4D"/>
          <w:sz w:val="24"/>
          <w:szCs w:val="24"/>
          <w:lang w:val="en-US"/>
        </w:rPr>
        <w:t>Aurora</w:t>
      </w:r>
      <w:r w:rsidRPr="567AE38B" w:rsidR="32AB0351">
        <w:rPr>
          <w:rFonts w:ascii="Open Sans" w:hAnsi="Open Sans" w:eastAsia="Open Sans" w:cs="Open Sans"/>
          <w:noProof w:val="0"/>
          <w:color w:val="424A4D"/>
          <w:sz w:val="24"/>
          <w:szCs w:val="24"/>
          <w:lang w:val="en-US"/>
        </w:rPr>
        <w:t xml:space="preserve"> NY. The primary responsibility will be supporting the development of new product/development manufacturing processes, as well as applying continuous </w:t>
      </w:r>
      <w:r w:rsidRPr="567AE38B" w:rsidR="32AB0351">
        <w:rPr>
          <w:rFonts w:ascii="Open Sans" w:hAnsi="Open Sans" w:eastAsia="Open Sans" w:cs="Open Sans"/>
          <w:noProof w:val="0"/>
          <w:color w:val="424A4D"/>
          <w:sz w:val="24"/>
          <w:szCs w:val="24"/>
          <w:lang w:val="en-US"/>
        </w:rPr>
        <w:t>improvement</w:t>
      </w:r>
      <w:r w:rsidRPr="567AE38B" w:rsidR="32AB0351">
        <w:rPr>
          <w:rFonts w:ascii="Open Sans" w:hAnsi="Open Sans" w:eastAsia="Open Sans" w:cs="Open Sans"/>
          <w:noProof w:val="0"/>
          <w:color w:val="424A4D"/>
          <w:sz w:val="24"/>
          <w:szCs w:val="24"/>
          <w:lang w:val="en-US"/>
        </w:rPr>
        <w:t xml:space="preserve"> manufacturing technologies to existing or mature production programs. In this role, </w:t>
      </w:r>
      <w:r w:rsidRPr="567AE38B" w:rsidR="32AB0351">
        <w:rPr>
          <w:rFonts w:ascii="Open Sans" w:hAnsi="Open Sans" w:eastAsia="Open Sans" w:cs="Open Sans"/>
          <w:noProof w:val="0"/>
          <w:color w:val="424A4D"/>
          <w:sz w:val="24"/>
          <w:szCs w:val="24"/>
          <w:lang w:val="en-US"/>
        </w:rPr>
        <w:t>you’ll</w:t>
      </w:r>
      <w:r w:rsidRPr="567AE38B" w:rsidR="32AB0351">
        <w:rPr>
          <w:rFonts w:ascii="Open Sans" w:hAnsi="Open Sans" w:eastAsia="Open Sans" w:cs="Open Sans"/>
          <w:noProof w:val="0"/>
          <w:color w:val="424A4D"/>
          <w:sz w:val="24"/>
          <w:szCs w:val="24"/>
          <w:lang w:val="en-US"/>
        </w:rPr>
        <w:t xml:space="preserve"> take ownership and drive </w:t>
      </w:r>
      <w:r w:rsidRPr="567AE38B" w:rsidR="32AB0351">
        <w:rPr>
          <w:rFonts w:ascii="Open Sans" w:hAnsi="Open Sans" w:eastAsia="Open Sans" w:cs="Open Sans"/>
          <w:noProof w:val="0"/>
          <w:color w:val="424A4D"/>
          <w:sz w:val="24"/>
          <w:szCs w:val="24"/>
          <w:lang w:val="en-US"/>
        </w:rPr>
        <w:t>results</w:t>
      </w:r>
      <w:r w:rsidRPr="567AE38B" w:rsidR="32AB0351">
        <w:rPr>
          <w:rFonts w:ascii="Open Sans" w:hAnsi="Open Sans" w:eastAsia="Open Sans" w:cs="Open Sans"/>
          <w:noProof w:val="0"/>
          <w:color w:val="424A4D"/>
          <w:sz w:val="24"/>
          <w:szCs w:val="24"/>
          <w:lang w:val="en-US"/>
        </w:rPr>
        <w:t xml:space="preserve"> performing challenging and non‑routine manufacturing engineering applying standard engineering techniques, procedures, and “out of the box” thinking. In addition to accountability for the manufacturing processes in East Aurora, NY you will also help support our other </w:t>
      </w:r>
      <w:r w:rsidRPr="567AE38B" w:rsidR="32AB0351">
        <w:rPr>
          <w:rFonts w:ascii="Open Sans" w:hAnsi="Open Sans" w:eastAsia="Open Sans" w:cs="Open Sans"/>
          <w:noProof w:val="0"/>
          <w:color w:val="424A4D"/>
          <w:sz w:val="24"/>
          <w:szCs w:val="24"/>
          <w:lang w:val="en-US"/>
        </w:rPr>
        <w:t>aircraft</w:t>
      </w:r>
      <w:r w:rsidRPr="567AE38B" w:rsidR="32AB0351">
        <w:rPr>
          <w:rFonts w:ascii="Open Sans" w:hAnsi="Open Sans" w:eastAsia="Open Sans" w:cs="Open Sans"/>
          <w:noProof w:val="0"/>
          <w:color w:val="424A4D"/>
          <w:sz w:val="24"/>
          <w:szCs w:val="24"/>
          <w:lang w:val="en-US"/>
        </w:rPr>
        <w:t xml:space="preserve"> facilities worldwide as </w:t>
      </w:r>
      <w:r w:rsidRPr="567AE38B" w:rsidR="32AB0351">
        <w:rPr>
          <w:rFonts w:ascii="Open Sans" w:hAnsi="Open Sans" w:eastAsia="Open Sans" w:cs="Open Sans"/>
          <w:noProof w:val="0"/>
          <w:color w:val="424A4D"/>
          <w:sz w:val="24"/>
          <w:szCs w:val="24"/>
          <w:lang w:val="en-US"/>
        </w:rPr>
        <w:t>required</w:t>
      </w:r>
      <w:r w:rsidRPr="567AE38B" w:rsidR="32AB0351">
        <w:rPr>
          <w:rFonts w:ascii="Open Sans" w:hAnsi="Open Sans" w:eastAsia="Open Sans" w:cs="Open Sans"/>
          <w:noProof w:val="0"/>
          <w:color w:val="424A4D"/>
          <w:sz w:val="24"/>
          <w:szCs w:val="24"/>
          <w:lang w:val="en-US"/>
        </w:rPr>
        <w:t>.</w:t>
      </w:r>
    </w:p>
    <w:p xmlns:wp14="http://schemas.microsoft.com/office/word/2010/wordml" w:rsidP="567AE38B" wp14:paraId="7729C15F" wp14:textId="048B4F5C">
      <w:pPr>
        <w:spacing w:before="150" w:beforeAutospacing="off" w:after="150" w:afterAutospacing="off"/>
      </w:pPr>
      <w:r w:rsidRPr="567AE38B" w:rsidR="32AB0351">
        <w:rPr>
          <w:rFonts w:ascii="Open Sans" w:hAnsi="Open Sans" w:eastAsia="Open Sans" w:cs="Open Sans"/>
          <w:noProof w:val="0"/>
          <w:color w:val="424A4D"/>
          <w:sz w:val="24"/>
          <w:szCs w:val="24"/>
          <w:lang w:val="en-US"/>
        </w:rPr>
        <w:t xml:space="preserve"> </w:t>
      </w:r>
      <w:r w:rsidRPr="567AE38B" w:rsidR="32AB0351">
        <w:rPr>
          <w:rFonts w:ascii="Open Sans" w:hAnsi="Open Sans" w:eastAsia="Open Sans" w:cs="Open Sans"/>
          <w:b w:val="1"/>
          <w:bCs w:val="1"/>
          <w:noProof w:val="0"/>
          <w:color w:val="424A4D"/>
          <w:sz w:val="24"/>
          <w:szCs w:val="24"/>
          <w:lang w:val="en-US"/>
        </w:rPr>
        <w:t xml:space="preserve"> </w:t>
      </w:r>
    </w:p>
    <w:p xmlns:wp14="http://schemas.microsoft.com/office/word/2010/wordml" w:rsidP="567AE38B" wp14:paraId="6245B691" wp14:textId="7E687248">
      <w:pPr>
        <w:spacing w:before="150" w:beforeAutospacing="off" w:after="150" w:afterAutospacing="off"/>
      </w:pPr>
      <w:r w:rsidRPr="567AE38B" w:rsidR="32AB0351">
        <w:rPr>
          <w:rFonts w:ascii="Open Sans" w:hAnsi="Open Sans" w:eastAsia="Open Sans" w:cs="Open Sans"/>
          <w:b w:val="1"/>
          <w:bCs w:val="1"/>
          <w:noProof w:val="0"/>
          <w:color w:val="424A4D"/>
          <w:sz w:val="24"/>
          <w:szCs w:val="24"/>
          <w:lang w:val="en-US"/>
        </w:rPr>
        <w:t>Here is what you can expect….</w:t>
      </w:r>
    </w:p>
    <w:p xmlns:wp14="http://schemas.microsoft.com/office/word/2010/wordml" w:rsidP="567AE38B" wp14:paraId="7525AC42" wp14:textId="7CEDC6D5">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Evaluate and develop new and emerging technologies in manufacturing engineering and production process development.</w:t>
      </w:r>
    </w:p>
    <w:p xmlns:wp14="http://schemas.microsoft.com/office/word/2010/wordml" w:rsidP="567AE38B" wp14:paraId="79F1DC2A" wp14:textId="1C117B48">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Play a major role in coordinating Design for Manufacturing efforts amongst various development engineering groups for new and existing programs.</w:t>
      </w:r>
    </w:p>
    <w:p xmlns:wp14="http://schemas.microsoft.com/office/word/2010/wordml" w:rsidP="567AE38B" wp14:paraId="397AC41E" wp14:textId="52BD3530">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Determine manufacturing procedures, operation sequencing, prepare tooling and gauge lists, create, and prove out N/C programs, writing of detailed operations sheets and work instructions to produce complex milled machined parts and sub-assemblies.</w:t>
      </w:r>
    </w:p>
    <w:p xmlns:wp14="http://schemas.microsoft.com/office/word/2010/wordml" w:rsidP="567AE38B" wp14:paraId="62B9B90F" wp14:textId="6EE032D7">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Hands on approach in supporting continuous improvement efforts for existing production processes.</w:t>
      </w:r>
    </w:p>
    <w:p xmlns:wp14="http://schemas.microsoft.com/office/word/2010/wordml" w:rsidP="567AE38B" wp14:paraId="51512893" wp14:textId="37B190B4">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Prepare, monitor, and update engineered or estimated time standards for set up and run hours, man to machine ratios and economic run quantities for each component’s processes throughout the entire parts routing.</w:t>
      </w:r>
    </w:p>
    <w:p xmlns:wp14="http://schemas.microsoft.com/office/word/2010/wordml" w:rsidP="567AE38B" wp14:paraId="302FB176" wp14:textId="3721E60A">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Provide detailed cost estimates for new business capture and process improvement efforts.</w:t>
      </w:r>
    </w:p>
    <w:p xmlns:wp14="http://schemas.microsoft.com/office/word/2010/wordml" w:rsidP="567AE38B" wp14:paraId="3CB2E950" wp14:textId="6BD5E09F">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Leadership in new manufacturing capital equipment evaluation, justification, purchasing and implementation.</w:t>
      </w:r>
    </w:p>
    <w:p xmlns:wp14="http://schemas.microsoft.com/office/word/2010/wordml" w:rsidP="567AE38B" wp14:paraId="22F85033" wp14:textId="6F0AF5CE">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Daily interaction with a variety of disciplines, including other engineers, technicians, operations, and quality personnel, as well as external suppliers, to solve process related problems and mentor others.</w:t>
      </w:r>
    </w:p>
    <w:p xmlns:wp14="http://schemas.microsoft.com/office/word/2010/wordml" w:rsidP="567AE38B" wp14:paraId="7666E279" wp14:textId="19C5F452">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Work days are split between hands on shop interaction and office assignments. Many times, the Manufacturing engineers performs their own machine program proveouts side by side with shop personnel.</w:t>
      </w:r>
    </w:p>
    <w:p xmlns:wp14="http://schemas.microsoft.com/office/word/2010/wordml" w:rsidP="567AE38B" wp14:paraId="6199FEFE" wp14:textId="6DC58C82">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Project leadership opportunities assigned by the Group Lead and/or Manufacturing Engineering Manager.</w:t>
      </w:r>
    </w:p>
    <w:p xmlns:wp14="http://schemas.microsoft.com/office/word/2010/wordml" w:rsidP="567AE38B" wp14:paraId="29F33A6E" wp14:textId="3681D457">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Support of production automated manufacturing cells, driving process stability to achieve reduced attended labor and human factor variation. Assignment/Ownership of a dedicated manufacturing cell is likely.</w:t>
      </w:r>
    </w:p>
    <w:p xmlns:wp14="http://schemas.microsoft.com/office/word/2010/wordml" w:rsidP="567AE38B" wp14:paraId="3E022F2A" wp14:textId="6439D171">
      <w:pPr>
        <w:pStyle w:val="ListParagraph"/>
        <w:numPr>
          <w:ilvl w:val="0"/>
          <w:numId w:val="1"/>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Some international and/or domestic travel as required (5% or approx. two weeks/year).</w:t>
      </w:r>
    </w:p>
    <w:p xmlns:wp14="http://schemas.microsoft.com/office/word/2010/wordml" w:rsidP="567AE38B" wp14:paraId="095B8CB6" wp14:textId="5ED5309A">
      <w:pPr>
        <w:spacing w:before="150" w:beforeAutospacing="off" w:after="150" w:afterAutospacing="off"/>
      </w:pPr>
      <w:r w:rsidRPr="567AE38B" w:rsidR="32AB0351">
        <w:rPr>
          <w:rFonts w:ascii="Open Sans" w:hAnsi="Open Sans" w:eastAsia="Open Sans" w:cs="Open Sans"/>
          <w:b w:val="1"/>
          <w:bCs w:val="1"/>
          <w:noProof w:val="0"/>
          <w:color w:val="424A4D"/>
          <w:sz w:val="24"/>
          <w:szCs w:val="24"/>
          <w:lang w:val="en-US"/>
        </w:rPr>
        <w:t xml:space="preserve"> </w:t>
      </w:r>
    </w:p>
    <w:p xmlns:wp14="http://schemas.microsoft.com/office/word/2010/wordml" w:rsidP="567AE38B" wp14:paraId="4C2E3924" wp14:textId="5B2D651E">
      <w:pPr>
        <w:spacing w:before="150" w:beforeAutospacing="off" w:after="150" w:afterAutospacing="off"/>
      </w:pPr>
      <w:r w:rsidRPr="567AE38B" w:rsidR="32AB0351">
        <w:rPr>
          <w:rFonts w:ascii="Open Sans" w:hAnsi="Open Sans" w:eastAsia="Open Sans" w:cs="Open Sans"/>
          <w:b w:val="1"/>
          <w:bCs w:val="1"/>
          <w:noProof w:val="0"/>
          <w:color w:val="424A4D"/>
          <w:sz w:val="24"/>
          <w:szCs w:val="24"/>
          <w:lang w:val="en-US"/>
        </w:rPr>
        <w:t>What we are looking for…</w:t>
      </w:r>
    </w:p>
    <w:p xmlns:wp14="http://schemas.microsoft.com/office/word/2010/wordml" w:rsidP="567AE38B" wp14:paraId="579EDC8C" wp14:textId="5199535C">
      <w:pPr>
        <w:pStyle w:val="ListParagraph"/>
        <w:numPr>
          <w:ilvl w:val="0"/>
          <w:numId w:val="2"/>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Bachelor of Science Degree (Manufacturing, Mechanical, Industrial Eng or Tech).</w:t>
      </w:r>
    </w:p>
    <w:p xmlns:wp14="http://schemas.microsoft.com/office/word/2010/wordml" w:rsidP="567AE38B" wp14:paraId="5CC2032A" wp14:textId="182DC0D0">
      <w:pPr>
        <w:pStyle w:val="ListParagraph"/>
        <w:numPr>
          <w:ilvl w:val="1"/>
          <w:numId w:val="2"/>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Additional seasoned experience in manufacturing engineering that would be equivalent to what is learned in a degreed program would be reviewed for an acceptable alternative to the B. S. Degree requirement.</w:t>
      </w:r>
    </w:p>
    <w:p xmlns:wp14="http://schemas.microsoft.com/office/word/2010/wordml" w:rsidP="567AE38B" wp14:paraId="2A3FD548" wp14:textId="37D0CD64">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A minimum of 5 years Manufacturing Engineering with milled parts experience with increasing responsibility.</w:t>
      </w:r>
    </w:p>
    <w:p xmlns:wp14="http://schemas.microsoft.com/office/word/2010/wordml" w:rsidP="567AE38B" wp14:paraId="0DC3E7D6" wp14:textId="2E97955A">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A minimum equivalent of 5 years hands on machining experience.</w:t>
      </w:r>
    </w:p>
    <w:p xmlns:wp14="http://schemas.microsoft.com/office/word/2010/wordml" w:rsidP="567AE38B" wp14:paraId="19402351" wp14:textId="167AF32D">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CAD/CAM CNC milled parts programming experience (Siemens NX preferred). Fluent in G&amp;M Code programming.</w:t>
      </w:r>
    </w:p>
    <w:p xmlns:wp14="http://schemas.microsoft.com/office/word/2010/wordml" w:rsidP="567AE38B" wp14:paraId="044DC410" wp14:textId="19F69196">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Strong cutting tool and workholding knowledge, selection, and design. Quick change and automation tooling/workholding experience a plus.</w:t>
      </w:r>
    </w:p>
    <w:p xmlns:wp14="http://schemas.microsoft.com/office/word/2010/wordml" w:rsidP="567AE38B" wp14:paraId="1C1D43F9" wp14:textId="4D3D5361">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Strong manufacturing process knowledge to create efficient CNC programs for complex milled parts.</w:t>
      </w:r>
    </w:p>
    <w:p xmlns:wp14="http://schemas.microsoft.com/office/word/2010/wordml" w:rsidP="567AE38B" wp14:paraId="41D5113A" wp14:textId="065DB49F">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A progressive thinker and self-starter to help advance our current methodologies and technologies as we drive to automated manufacturing cells.</w:t>
      </w:r>
    </w:p>
    <w:p xmlns:wp14="http://schemas.microsoft.com/office/word/2010/wordml" w:rsidP="567AE38B" wp14:paraId="517E6EE6" wp14:textId="001EECD5">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Excellent communication and documentation skills to work effectively with a variety of people.</w:t>
      </w:r>
    </w:p>
    <w:p xmlns:wp14="http://schemas.microsoft.com/office/word/2010/wordml" w:rsidP="567AE38B" wp14:paraId="086103DD" wp14:textId="15D04C2B">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The ability to provide guidance and direction to other manufacturing engineers.</w:t>
      </w:r>
    </w:p>
    <w:p xmlns:wp14="http://schemas.microsoft.com/office/word/2010/wordml" w:rsidP="567AE38B" wp14:paraId="16A17921" wp14:textId="086E2375">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Experience developing automated and advanced manufacturing systems.</w:t>
      </w:r>
    </w:p>
    <w:p xmlns:wp14="http://schemas.microsoft.com/office/word/2010/wordml" w:rsidP="567AE38B" wp14:paraId="6150B3F4" wp14:textId="73E20B1C">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A “Lean Mindset” and leadership skills to drive change towards a “Lean factory” and “Standardized Work”. (Lean belt certification a plus)</w:t>
      </w:r>
    </w:p>
    <w:p xmlns:wp14="http://schemas.microsoft.com/office/word/2010/wordml" w:rsidP="567AE38B" wp14:paraId="36458E21" wp14:textId="0CCD81B3">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The ability to manage and execute multiple projects simultaneously. Experience with MS Project is a plus.</w:t>
      </w:r>
    </w:p>
    <w:p xmlns:wp14="http://schemas.microsoft.com/office/word/2010/wordml" w:rsidP="567AE38B" wp14:paraId="2423BF62" wp14:textId="15E7E065">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Strong computer skills proficiency. MS Word, Excel, Powerpoint.</w:t>
      </w:r>
    </w:p>
    <w:p xmlns:wp14="http://schemas.microsoft.com/office/word/2010/wordml" w:rsidP="567AE38B" wp14:paraId="63283ED6" wp14:textId="7D71C3B8">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Proficiency in blueprint reading and GD&amp;T</w:t>
      </w:r>
    </w:p>
    <w:p xmlns:wp14="http://schemas.microsoft.com/office/word/2010/wordml" w:rsidP="567AE38B" wp14:paraId="699E6E85" wp14:textId="3DCE0F06">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 xml:space="preserve">5-Axis Machining center programming experience </w:t>
      </w:r>
      <w:r w:rsidRPr="567AE38B" w:rsidR="32AB0351">
        <w:rPr>
          <w:rFonts w:ascii="Open Sans" w:hAnsi="Open Sans" w:eastAsia="Open Sans" w:cs="Open Sans"/>
          <w:noProof w:val="0"/>
          <w:color w:val="424A4D"/>
          <w:sz w:val="24"/>
          <w:szCs w:val="24"/>
          <w:lang w:val="en-US"/>
        </w:rPr>
        <w:t>required</w:t>
      </w:r>
      <w:r w:rsidRPr="567AE38B" w:rsidR="32AB0351">
        <w:rPr>
          <w:rFonts w:ascii="Open Sans" w:hAnsi="Open Sans" w:eastAsia="Open Sans" w:cs="Open Sans"/>
          <w:noProof w:val="0"/>
          <w:color w:val="424A4D"/>
          <w:sz w:val="24"/>
          <w:szCs w:val="24"/>
          <w:lang w:val="en-US"/>
        </w:rPr>
        <w:t>. 5-Axis Global Machining Platform consists of Okuma MU-4000V, MU-5000V, MU-8000V and Mazak I-600 machines. Experience with these machines is a plus.</w:t>
      </w:r>
    </w:p>
    <w:p xmlns:wp14="http://schemas.microsoft.com/office/word/2010/wordml" w:rsidP="567AE38B" wp14:paraId="5BB388BF" wp14:textId="225C9A62">
      <w:pPr>
        <w:pStyle w:val="ListParagraph"/>
        <w:numPr>
          <w:ilvl w:val="0"/>
          <w:numId w:val="3"/>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Experience in machining a wide variety of Aerospace materials (Aluminum, Titanium, Stainless Steels, etc) on complex milled parts.</w:t>
      </w:r>
    </w:p>
    <w:p xmlns:wp14="http://schemas.microsoft.com/office/word/2010/wordml" w:rsidP="567AE38B" wp14:paraId="0417FD6A" wp14:textId="3C8C44B9">
      <w:pPr>
        <w:spacing w:before="150" w:beforeAutospacing="off" w:after="150" w:afterAutospacing="off"/>
      </w:pPr>
      <w:r w:rsidRPr="567AE38B" w:rsidR="32AB0351">
        <w:rPr>
          <w:rFonts w:ascii="Open Sans" w:hAnsi="Open Sans" w:eastAsia="Open Sans" w:cs="Open Sans"/>
          <w:noProof w:val="0"/>
          <w:color w:val="424A4D"/>
          <w:sz w:val="24"/>
          <w:szCs w:val="24"/>
          <w:lang w:val="en-US"/>
        </w:rPr>
        <w:t xml:space="preserve"> </w:t>
      </w:r>
    </w:p>
    <w:p xmlns:wp14="http://schemas.microsoft.com/office/word/2010/wordml" w:rsidP="567AE38B" wp14:paraId="1FCA8060" wp14:textId="62D3FE97">
      <w:pPr>
        <w:spacing w:before="150" w:beforeAutospacing="off" w:after="150" w:afterAutospacing="off"/>
      </w:pPr>
      <w:r w:rsidRPr="567AE38B" w:rsidR="32AB0351">
        <w:rPr>
          <w:rFonts w:ascii="Open Sans" w:hAnsi="Open Sans" w:eastAsia="Open Sans" w:cs="Open Sans"/>
          <w:noProof w:val="0"/>
          <w:color w:val="424A4D"/>
          <w:sz w:val="24"/>
          <w:szCs w:val="24"/>
          <w:lang w:val="en-US"/>
        </w:rPr>
        <w:t>The base pay range for this opportunity is $80,000. - $140,000. per year</w:t>
      </w:r>
      <w:r w:rsidRPr="567AE38B" w:rsidR="32AB0351">
        <w:rPr>
          <w:rFonts w:ascii="Open Sans" w:hAnsi="Open Sans" w:eastAsia="Open Sans" w:cs="Open Sans"/>
          <w:noProof w:val="0"/>
          <w:color w:val="424A4D"/>
          <w:sz w:val="24"/>
          <w:szCs w:val="24"/>
          <w:lang w:val="en-US"/>
        </w:rPr>
        <w:t xml:space="preserve">.  </w:t>
      </w:r>
      <w:r w:rsidRPr="567AE38B" w:rsidR="32AB0351">
        <w:rPr>
          <w:rFonts w:ascii="Open Sans" w:hAnsi="Open Sans" w:eastAsia="Open Sans" w:cs="Open Sans"/>
          <w:noProof w:val="0"/>
          <w:color w:val="424A4D"/>
          <w:sz w:val="24"/>
          <w:szCs w:val="24"/>
          <w:lang w:val="en-US"/>
        </w:rPr>
        <w:t xml:space="preserve">The base salary range </w:t>
      </w:r>
      <w:r w:rsidRPr="567AE38B" w:rsidR="32AB0351">
        <w:rPr>
          <w:rFonts w:ascii="Open Sans" w:hAnsi="Open Sans" w:eastAsia="Open Sans" w:cs="Open Sans"/>
          <w:noProof w:val="0"/>
          <w:color w:val="424A4D"/>
          <w:sz w:val="24"/>
          <w:szCs w:val="24"/>
          <w:lang w:val="en-US"/>
        </w:rPr>
        <w:t>represents</w:t>
      </w:r>
      <w:r w:rsidRPr="567AE38B" w:rsidR="32AB0351">
        <w:rPr>
          <w:rFonts w:ascii="Open Sans" w:hAnsi="Open Sans" w:eastAsia="Open Sans" w:cs="Open Sans"/>
          <w:noProof w:val="0"/>
          <w:color w:val="424A4D"/>
          <w:sz w:val="24"/>
          <w:szCs w:val="24"/>
          <w:lang w:val="en-US"/>
        </w:rPr>
        <w:t xml:space="preserve"> the low and high end of the salary range for this position in the given work location. Actual salaries will vary depending on factors including location, experience, and performance. The range(s) listed is just one </w:t>
      </w:r>
      <w:r w:rsidRPr="567AE38B" w:rsidR="32AB0351">
        <w:rPr>
          <w:rFonts w:ascii="Open Sans" w:hAnsi="Open Sans" w:eastAsia="Open Sans" w:cs="Open Sans"/>
          <w:noProof w:val="0"/>
          <w:color w:val="424A4D"/>
          <w:sz w:val="24"/>
          <w:szCs w:val="24"/>
          <w:lang w:val="en-US"/>
        </w:rPr>
        <w:t>component</w:t>
      </w:r>
      <w:r w:rsidRPr="567AE38B" w:rsidR="32AB0351">
        <w:rPr>
          <w:rFonts w:ascii="Open Sans" w:hAnsi="Open Sans" w:eastAsia="Open Sans" w:cs="Open Sans"/>
          <w:noProof w:val="0"/>
          <w:color w:val="424A4D"/>
          <w:sz w:val="24"/>
          <w:szCs w:val="24"/>
          <w:lang w:val="en-US"/>
        </w:rPr>
        <w:t xml:space="preserve"> of total compensation package for employees. Other rewards may include annual bonuses, employee stock purchase </w:t>
      </w:r>
      <w:r w:rsidRPr="567AE38B" w:rsidR="32AB0351">
        <w:rPr>
          <w:rFonts w:ascii="Open Sans" w:hAnsi="Open Sans" w:eastAsia="Open Sans" w:cs="Open Sans"/>
          <w:noProof w:val="0"/>
          <w:color w:val="424A4D"/>
          <w:sz w:val="24"/>
          <w:szCs w:val="24"/>
          <w:lang w:val="en-US"/>
        </w:rPr>
        <w:t>plan</w:t>
      </w:r>
      <w:r w:rsidRPr="567AE38B" w:rsidR="32AB0351">
        <w:rPr>
          <w:rFonts w:ascii="Open Sans" w:hAnsi="Open Sans" w:eastAsia="Open Sans" w:cs="Open Sans"/>
          <w:noProof w:val="0"/>
          <w:color w:val="424A4D"/>
          <w:sz w:val="24"/>
          <w:szCs w:val="24"/>
          <w:lang w:val="en-US"/>
        </w:rPr>
        <w:t xml:space="preserve">, an open paid time off policy, </w:t>
      </w:r>
      <w:r w:rsidRPr="567AE38B" w:rsidR="32AB0351">
        <w:rPr>
          <w:rFonts w:ascii="Open Sans" w:hAnsi="Open Sans" w:eastAsia="Open Sans" w:cs="Open Sans"/>
          <w:noProof w:val="0"/>
          <w:color w:val="424A4D"/>
          <w:sz w:val="24"/>
          <w:szCs w:val="24"/>
          <w:lang w:val="en-US"/>
        </w:rPr>
        <w:t>competitive</w:t>
      </w:r>
      <w:r w:rsidRPr="567AE38B" w:rsidR="32AB0351">
        <w:rPr>
          <w:rFonts w:ascii="Open Sans" w:hAnsi="Open Sans" w:eastAsia="Open Sans" w:cs="Open Sans"/>
          <w:noProof w:val="0"/>
          <w:color w:val="424A4D"/>
          <w:sz w:val="24"/>
          <w:szCs w:val="24"/>
          <w:lang w:val="en-US"/>
        </w:rPr>
        <w:t xml:space="preserve"> 401K </w:t>
      </w:r>
      <w:r w:rsidRPr="567AE38B" w:rsidR="32AB0351">
        <w:rPr>
          <w:rFonts w:ascii="Open Sans" w:hAnsi="Open Sans" w:eastAsia="Open Sans" w:cs="Open Sans"/>
          <w:noProof w:val="0"/>
          <w:color w:val="424A4D"/>
          <w:sz w:val="24"/>
          <w:szCs w:val="24"/>
          <w:lang w:val="en-US"/>
        </w:rPr>
        <w:t>plan</w:t>
      </w:r>
      <w:r w:rsidRPr="567AE38B" w:rsidR="32AB0351">
        <w:rPr>
          <w:rFonts w:ascii="Open Sans" w:hAnsi="Open Sans" w:eastAsia="Open Sans" w:cs="Open Sans"/>
          <w:noProof w:val="0"/>
          <w:color w:val="424A4D"/>
          <w:sz w:val="24"/>
          <w:szCs w:val="24"/>
          <w:lang w:val="en-US"/>
        </w:rPr>
        <w:t xml:space="preserve"> with enhanced matching </w:t>
      </w:r>
      <w:r w:rsidRPr="567AE38B" w:rsidR="32AB0351">
        <w:rPr>
          <w:rFonts w:ascii="Open Sans" w:hAnsi="Open Sans" w:eastAsia="Open Sans" w:cs="Open Sans"/>
          <w:noProof w:val="0"/>
          <w:color w:val="424A4D"/>
          <w:sz w:val="24"/>
          <w:szCs w:val="24"/>
          <w:lang w:val="en-US"/>
        </w:rPr>
        <w:t>program</w:t>
      </w:r>
      <w:r w:rsidRPr="567AE38B" w:rsidR="32AB0351">
        <w:rPr>
          <w:rFonts w:ascii="Open Sans" w:hAnsi="Open Sans" w:eastAsia="Open Sans" w:cs="Open Sans"/>
          <w:noProof w:val="0"/>
          <w:color w:val="424A4D"/>
          <w:sz w:val="24"/>
          <w:szCs w:val="24"/>
          <w:lang w:val="en-US"/>
        </w:rPr>
        <w:t>, and many region-specific benefits.</w:t>
      </w:r>
    </w:p>
    <w:p xmlns:wp14="http://schemas.microsoft.com/office/word/2010/wordml" w:rsidP="567AE38B" wp14:paraId="0C4306DC" wp14:textId="3A7CFA87">
      <w:pPr>
        <w:spacing w:before="150" w:beforeAutospacing="off" w:after="150" w:afterAutospacing="off"/>
      </w:pPr>
      <w:r w:rsidRPr="567AE38B" w:rsidR="32AB0351">
        <w:rPr>
          <w:rFonts w:ascii="Open Sans" w:hAnsi="Open Sans" w:eastAsia="Open Sans" w:cs="Open Sans"/>
          <w:noProof w:val="0"/>
          <w:color w:val="424A4D"/>
          <w:sz w:val="24"/>
          <w:szCs w:val="24"/>
          <w:lang w:val="en-US"/>
        </w:rPr>
        <w:t xml:space="preserve"> </w:t>
      </w:r>
    </w:p>
    <w:p xmlns:wp14="http://schemas.microsoft.com/office/word/2010/wordml" w:rsidP="567AE38B" wp14:paraId="11B638D0" wp14:textId="5736E559">
      <w:pPr>
        <w:spacing w:before="150" w:beforeAutospacing="off" w:after="150" w:afterAutospacing="off"/>
      </w:pPr>
      <w:r w:rsidRPr="567AE38B" w:rsidR="32AB0351">
        <w:rPr>
          <w:rFonts w:ascii="Open Sans" w:hAnsi="Open Sans" w:eastAsia="Open Sans" w:cs="Open Sans"/>
          <w:noProof w:val="0"/>
          <w:color w:val="424A4D"/>
          <w:sz w:val="24"/>
          <w:szCs w:val="24"/>
          <w:lang w:val="en-US"/>
        </w:rPr>
        <w:t xml:space="preserve"> </w:t>
      </w:r>
    </w:p>
    <w:p xmlns:wp14="http://schemas.microsoft.com/office/word/2010/wordml" w:rsidP="567AE38B" wp14:paraId="2072273D" wp14:textId="685681B1">
      <w:pPr>
        <w:spacing w:before="150" w:beforeAutospacing="off" w:after="150" w:afterAutospacing="off"/>
      </w:pPr>
      <w:r w:rsidRPr="567AE38B" w:rsidR="32AB0351">
        <w:rPr>
          <w:rFonts w:ascii="Open Sans" w:hAnsi="Open Sans" w:eastAsia="Open Sans" w:cs="Open Sans"/>
          <w:b w:val="1"/>
          <w:bCs w:val="1"/>
          <w:noProof w:val="0"/>
          <w:color w:val="424A4D"/>
          <w:sz w:val="24"/>
          <w:szCs w:val="24"/>
          <w:lang w:val="en-US"/>
        </w:rPr>
        <w:t>EOE/AA Minority/Sexual Orientation/Gender Identity/Female/Disability/Veteran</w:t>
      </w:r>
    </w:p>
    <w:p xmlns:wp14="http://schemas.microsoft.com/office/word/2010/wordml" w:rsidP="567AE38B" wp14:paraId="21637076" wp14:textId="5EC6229C">
      <w:pPr>
        <w:spacing w:before="150" w:beforeAutospacing="off" w:after="150" w:afterAutospacing="off"/>
      </w:pPr>
      <w:r w:rsidRPr="567AE38B" w:rsidR="32AB0351">
        <w:rPr>
          <w:rFonts w:ascii="Open Sans" w:hAnsi="Open Sans" w:eastAsia="Open Sans" w:cs="Open Sans"/>
          <w:i w:val="1"/>
          <w:iCs w:val="1"/>
          <w:noProof w:val="0"/>
          <w:color w:val="424A4D"/>
          <w:sz w:val="24"/>
          <w:szCs w:val="24"/>
          <w:lang w:val="en-US"/>
        </w:rPr>
        <w:t xml:space="preserve"> </w:t>
      </w:r>
    </w:p>
    <w:p xmlns:wp14="http://schemas.microsoft.com/office/word/2010/wordml" w:rsidP="567AE38B" wp14:paraId="52FBF007" wp14:textId="52F6695B">
      <w:pPr>
        <w:spacing w:before="150" w:beforeAutospacing="off" w:after="150" w:afterAutospacing="off"/>
      </w:pPr>
      <w:r w:rsidRPr="567AE38B" w:rsidR="32AB0351">
        <w:rPr>
          <w:rFonts w:ascii="Open Sans" w:hAnsi="Open Sans" w:eastAsia="Open Sans" w:cs="Open Sans"/>
          <w:b w:val="1"/>
          <w:bCs w:val="1"/>
          <w:noProof w:val="0"/>
          <w:color w:val="424A4D"/>
          <w:sz w:val="24"/>
          <w:szCs w:val="24"/>
          <w:lang w:val="en-US"/>
        </w:rPr>
        <w:t>This position requires access to United States Export Controlled information.</w:t>
      </w:r>
    </w:p>
    <w:p xmlns:wp14="http://schemas.microsoft.com/office/word/2010/wordml" w:rsidP="567AE38B" wp14:paraId="1255C17E" wp14:textId="34340524">
      <w:pPr>
        <w:spacing w:before="15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b w:val="1"/>
          <w:bCs w:val="1"/>
          <w:caps w:val="1"/>
          <w:noProof w:val="0"/>
          <w:color w:val="424A4D"/>
          <w:sz w:val="24"/>
          <w:szCs w:val="24"/>
          <w:lang w:val="en-US"/>
        </w:rPr>
        <w:t>SKILLS AND CERTIFICATIONS</w:t>
      </w:r>
      <w:r w:rsidRPr="567AE38B" w:rsidR="32AB0351">
        <w:rPr>
          <w:rFonts w:ascii="Open Sans" w:hAnsi="Open Sans" w:eastAsia="Open Sans" w:cs="Open Sans"/>
          <w:noProof w:val="0"/>
          <w:color w:val="424A4D"/>
          <w:sz w:val="24"/>
          <w:szCs w:val="24"/>
          <w:lang w:val="en-US"/>
        </w:rPr>
        <w:t xml:space="preserve"> </w:t>
      </w:r>
      <w:r w:rsidRPr="567AE38B" w:rsidR="32AB0351">
        <w:rPr>
          <w:rFonts w:ascii="Open Sans" w:hAnsi="Open Sans" w:eastAsia="Open Sans" w:cs="Open Sans"/>
          <w:noProof w:val="0"/>
          <w:color w:val="424A4D"/>
          <w:sz w:val="15"/>
          <w:szCs w:val="15"/>
          <w:lang w:val="en-US"/>
        </w:rPr>
        <w:t>[note: bold skills and certification are required]</w:t>
      </w:r>
      <w:r>
        <w:br/>
      </w:r>
      <w:r w:rsidRPr="567AE38B" w:rsidR="32AB0351">
        <w:rPr>
          <w:rFonts w:ascii="Open Sans" w:hAnsi="Open Sans" w:eastAsia="Open Sans" w:cs="Open Sans"/>
          <w:noProof w:val="0"/>
          <w:color w:val="424A4D"/>
          <w:sz w:val="24"/>
          <w:szCs w:val="24"/>
          <w:lang w:val="en-US"/>
        </w:rPr>
        <w:t>CNC machining experience</w:t>
      </w:r>
      <w:r>
        <w:br/>
      </w:r>
      <w:r w:rsidRPr="567AE38B" w:rsidR="32AB0351">
        <w:rPr>
          <w:rFonts w:ascii="Open Sans" w:hAnsi="Open Sans" w:eastAsia="Open Sans" w:cs="Open Sans"/>
          <w:noProof w:val="0"/>
          <w:color w:val="424A4D"/>
          <w:sz w:val="24"/>
          <w:szCs w:val="24"/>
          <w:lang w:val="en-US"/>
        </w:rPr>
        <w:t>CAD/CAM</w:t>
      </w:r>
      <w:r>
        <w:br/>
      </w:r>
      <w:r w:rsidRPr="567AE38B" w:rsidR="32AB0351">
        <w:rPr>
          <w:rFonts w:ascii="Open Sans" w:hAnsi="Open Sans" w:eastAsia="Open Sans" w:cs="Open Sans"/>
          <w:noProof w:val="0"/>
          <w:color w:val="424A4D"/>
          <w:sz w:val="24"/>
          <w:szCs w:val="24"/>
          <w:lang w:val="en-US"/>
        </w:rPr>
        <w:t>G&amp;M Code programming</w:t>
      </w:r>
      <w:r>
        <w:br/>
      </w:r>
      <w:r w:rsidRPr="567AE38B" w:rsidR="32AB0351">
        <w:rPr>
          <w:rFonts w:ascii="Open Sans" w:hAnsi="Open Sans" w:eastAsia="Open Sans" w:cs="Open Sans"/>
          <w:noProof w:val="0"/>
          <w:color w:val="424A4D"/>
          <w:sz w:val="24"/>
          <w:szCs w:val="24"/>
          <w:lang w:val="en-US"/>
        </w:rPr>
        <w:t>Cutting Tool</w:t>
      </w:r>
      <w:r>
        <w:br/>
      </w:r>
      <w:r w:rsidRPr="567AE38B" w:rsidR="32AB0351">
        <w:rPr>
          <w:rFonts w:ascii="Open Sans" w:hAnsi="Open Sans" w:eastAsia="Open Sans" w:cs="Open Sans"/>
          <w:noProof w:val="0"/>
          <w:color w:val="424A4D"/>
          <w:sz w:val="24"/>
          <w:szCs w:val="24"/>
          <w:lang w:val="en-US"/>
        </w:rPr>
        <w:t>5-Axis machining center programming</w:t>
      </w:r>
      <w:r>
        <w:br/>
      </w:r>
      <w:r w:rsidRPr="567AE38B" w:rsidR="32AB0351">
        <w:rPr>
          <w:rFonts w:ascii="Open Sans" w:hAnsi="Open Sans" w:eastAsia="Open Sans" w:cs="Open Sans"/>
          <w:noProof w:val="0"/>
          <w:color w:val="424A4D"/>
          <w:sz w:val="24"/>
          <w:szCs w:val="24"/>
          <w:lang w:val="en-US"/>
        </w:rPr>
        <w:t>Complex Milled parts</w:t>
      </w:r>
      <w:r>
        <w:br/>
      </w:r>
    </w:p>
    <w:p xmlns:wp14="http://schemas.microsoft.com/office/word/2010/wordml" w:rsidP="567AE38B" wp14:paraId="5CC41F24" wp14:textId="14510A87">
      <w:pPr>
        <w:spacing w:before="150" w:beforeAutospacing="off" w:after="0" w:afterAutospacing="off"/>
      </w:pPr>
      <w:r w:rsidRPr="567AE38B" w:rsidR="32AB0351">
        <w:rPr>
          <w:rFonts w:ascii="Open Sans" w:hAnsi="Open Sans" w:eastAsia="Open Sans" w:cs="Open Sans"/>
          <w:noProof w:val="0"/>
          <w:color w:val="424A4D"/>
          <w:sz w:val="24"/>
          <w:szCs w:val="24"/>
          <w:lang w:val="en-US"/>
        </w:rPr>
        <w:t>Security Clearance Required: No</w:t>
      </w:r>
    </w:p>
    <w:p xmlns:wp14="http://schemas.microsoft.com/office/word/2010/wordml" w:rsidP="567AE38B" wp14:paraId="6A0F9DB9" wp14:textId="596481CA">
      <w:pPr>
        <w:spacing w:before="0" w:beforeAutospacing="off" w:after="0" w:afterAutospacing="off"/>
      </w:pPr>
      <w:r w:rsidRPr="567AE38B" w:rsidR="32AB0351">
        <w:rPr>
          <w:rFonts w:ascii="Open Sans" w:hAnsi="Open Sans" w:eastAsia="Open Sans" w:cs="Open Sans"/>
          <w:noProof w:val="0"/>
          <w:color w:val="424A4D"/>
          <w:sz w:val="24"/>
          <w:szCs w:val="24"/>
          <w:lang w:val="en-US"/>
        </w:rPr>
        <w:t>Visa Candidate Considered: No</w:t>
      </w:r>
    </w:p>
    <w:p xmlns:wp14="http://schemas.microsoft.com/office/word/2010/wordml" w:rsidP="567AE38B" wp14:paraId="64895EE8" wp14:textId="2DFF2BCF">
      <w:pPr>
        <w:spacing w:before="150" w:beforeAutospacing="off" w:after="0" w:afterAutospacing="off"/>
      </w:pPr>
    </w:p>
    <w:p xmlns:wp14="http://schemas.microsoft.com/office/word/2010/wordml" w:rsidP="567AE38B" wp14:paraId="5C41CC9E" wp14:textId="7E2C43CB">
      <w:pPr>
        <w:spacing w:before="0" w:beforeAutospacing="off" w:after="0" w:afterAutospacing="off"/>
      </w:pPr>
      <w:r w:rsidRPr="567AE38B" w:rsidR="32AB0351">
        <w:rPr>
          <w:rFonts w:ascii="Open Sans" w:hAnsi="Open Sans" w:eastAsia="Open Sans" w:cs="Open Sans"/>
          <w:noProof w:val="0"/>
          <w:color w:val="424A4D"/>
          <w:sz w:val="24"/>
          <w:szCs w:val="24"/>
          <w:lang w:val="en-US"/>
        </w:rPr>
        <w:t>Full-time</w:t>
      </w:r>
    </w:p>
    <w:p xmlns:wp14="http://schemas.microsoft.com/office/word/2010/wordml" w:rsidP="567AE38B" wp14:paraId="73A96801" wp14:textId="22ED4C50">
      <w:pPr>
        <w:spacing w:before="0" w:beforeAutospacing="off" w:after="0" w:afterAutospacing="off"/>
      </w:pPr>
      <w:r w:rsidRPr="567AE38B" w:rsidR="32AB0351">
        <w:rPr>
          <w:rFonts w:ascii="Open Sans" w:hAnsi="Open Sans" w:eastAsia="Open Sans" w:cs="Open Sans"/>
          <w:noProof w:val="0"/>
          <w:color w:val="424A4D"/>
          <w:sz w:val="24"/>
          <w:szCs w:val="24"/>
          <w:lang w:val="en-US"/>
        </w:rPr>
        <w:t>Benefits - Full</w:t>
      </w:r>
    </w:p>
    <w:p xmlns:wp14="http://schemas.microsoft.com/office/word/2010/wordml" w:rsidP="567AE38B" wp14:paraId="176B7C92" wp14:textId="043A5C7E">
      <w:pPr>
        <w:spacing w:before="0" w:beforeAutospacing="off" w:after="0" w:afterAutospacing="off"/>
      </w:pPr>
      <w:r w:rsidRPr="567AE38B" w:rsidR="32AB0351">
        <w:rPr>
          <w:rFonts w:ascii="Open Sans" w:hAnsi="Open Sans" w:eastAsia="Open Sans" w:cs="Open Sans"/>
          <w:noProof w:val="0"/>
          <w:color w:val="424A4D"/>
          <w:sz w:val="24"/>
          <w:szCs w:val="24"/>
          <w:lang w:val="en-US"/>
        </w:rPr>
        <w:t>Relocation Assistance Available - Possible for ideal candidate</w:t>
      </w:r>
    </w:p>
    <w:p xmlns:wp14="http://schemas.microsoft.com/office/word/2010/wordml" w:rsidP="567AE38B" wp14:paraId="1122F248" wp14:textId="69BBA422">
      <w:pPr>
        <w:spacing w:before="0" w:beforeAutospacing="off" w:after="0" w:afterAutospacing="off"/>
      </w:pPr>
      <w:r w:rsidRPr="567AE38B" w:rsidR="32AB0351">
        <w:rPr>
          <w:rFonts w:ascii="Open Sans" w:hAnsi="Open Sans" w:eastAsia="Open Sans" w:cs="Open Sans"/>
          <w:noProof w:val="0"/>
          <w:color w:val="424A4D"/>
          <w:sz w:val="24"/>
          <w:szCs w:val="24"/>
          <w:lang w:val="en-US"/>
        </w:rPr>
        <w:t>Commission Compensation - No</w:t>
      </w:r>
    </w:p>
    <w:p xmlns:wp14="http://schemas.microsoft.com/office/word/2010/wordml" w:rsidP="567AE38B" wp14:paraId="5826D3A9" wp14:textId="29136076">
      <w:pPr>
        <w:spacing w:before="0" w:beforeAutospacing="off" w:after="0" w:afterAutospacing="off"/>
      </w:pPr>
      <w:r w:rsidRPr="567AE38B" w:rsidR="32AB0351">
        <w:rPr>
          <w:rFonts w:ascii="Open Sans" w:hAnsi="Open Sans" w:eastAsia="Open Sans" w:cs="Open Sans"/>
          <w:noProof w:val="0"/>
          <w:color w:val="424A4D"/>
          <w:sz w:val="24"/>
          <w:szCs w:val="24"/>
          <w:lang w:val="en-US"/>
        </w:rPr>
        <w:t>Bonus Eligible - No</w:t>
      </w:r>
    </w:p>
    <w:p xmlns:wp14="http://schemas.microsoft.com/office/word/2010/wordml" w:rsidP="567AE38B" wp14:paraId="64B9A7C3" wp14:textId="411B26B2">
      <w:pPr>
        <w:spacing w:before="0" w:beforeAutospacing="off" w:after="0" w:afterAutospacing="off"/>
      </w:pPr>
      <w:r w:rsidRPr="567AE38B" w:rsidR="32AB0351">
        <w:rPr>
          <w:rFonts w:ascii="Open Sans" w:hAnsi="Open Sans" w:eastAsia="Open Sans" w:cs="Open Sans"/>
          <w:noProof w:val="0"/>
          <w:color w:val="424A4D"/>
          <w:sz w:val="24"/>
          <w:szCs w:val="24"/>
          <w:lang w:val="en-US"/>
        </w:rPr>
        <w:t>Overtime Eligible - No</w:t>
      </w:r>
    </w:p>
    <w:p xmlns:wp14="http://schemas.microsoft.com/office/word/2010/wordml" w:rsidP="567AE38B" wp14:paraId="4FBBB6E0" wp14:textId="25CBD23C">
      <w:pPr>
        <w:spacing w:before="0" w:beforeAutospacing="off" w:after="0" w:afterAutospacing="off"/>
      </w:pPr>
      <w:r w:rsidRPr="567AE38B" w:rsidR="32AB0351">
        <w:rPr>
          <w:rFonts w:ascii="Open Sans" w:hAnsi="Open Sans" w:eastAsia="Open Sans" w:cs="Open Sans"/>
          <w:noProof w:val="0"/>
          <w:color w:val="424A4D"/>
          <w:sz w:val="24"/>
          <w:szCs w:val="24"/>
          <w:lang w:val="en-US"/>
        </w:rPr>
        <w:t>Interview Travel Reimbursed - Yes</w:t>
      </w:r>
    </w:p>
    <w:p xmlns:wp14="http://schemas.microsoft.com/office/word/2010/wordml" w:rsidP="567AE38B" wp14:paraId="78F6A87F" wp14:textId="00D40539">
      <w:pPr>
        <w:spacing w:before="0" w:beforeAutospacing="off" w:after="0" w:afterAutospacing="off"/>
      </w:pPr>
      <w:r w:rsidRPr="567AE38B" w:rsidR="32AB0351">
        <w:rPr>
          <w:rFonts w:ascii="Open Sans" w:hAnsi="Open Sans" w:eastAsia="Open Sans" w:cs="Open Sans"/>
          <w:b w:val="1"/>
          <w:bCs w:val="1"/>
          <w:caps w:val="1"/>
          <w:noProof w:val="0"/>
          <w:color w:val="424A4D"/>
          <w:sz w:val="24"/>
          <w:szCs w:val="24"/>
          <w:lang w:val="en-US"/>
        </w:rPr>
        <w:t>CANDIDATE DETAILS</w:t>
      </w:r>
    </w:p>
    <w:p xmlns:wp14="http://schemas.microsoft.com/office/word/2010/wordml" w:rsidP="567AE38B" wp14:paraId="2C1FD97B" wp14:textId="4177FF03">
      <w:pPr>
        <w:spacing w:before="0" w:beforeAutospacing="off" w:after="0" w:afterAutospacing="off"/>
      </w:pPr>
      <w:r w:rsidRPr="567AE38B" w:rsidR="32AB0351">
        <w:rPr>
          <w:rFonts w:ascii="Open Sans" w:hAnsi="Open Sans" w:eastAsia="Open Sans" w:cs="Open Sans"/>
          <w:b w:val="1"/>
          <w:bCs w:val="1"/>
          <w:noProof w:val="0"/>
          <w:color w:val="424A4D"/>
          <w:sz w:val="24"/>
          <w:szCs w:val="24"/>
          <w:lang w:val="en-US"/>
        </w:rPr>
        <w:t>5+ to 7 years experience</w:t>
      </w:r>
    </w:p>
    <w:p xmlns:wp14="http://schemas.microsoft.com/office/word/2010/wordml" w:rsidP="567AE38B" wp14:paraId="73E1DDA5" wp14:textId="5D7398C1">
      <w:pPr>
        <w:spacing w:before="0" w:beforeAutospacing="off" w:after="0" w:afterAutospacing="off"/>
      </w:pPr>
      <w:r w:rsidRPr="567AE38B" w:rsidR="32AB0351">
        <w:rPr>
          <w:rFonts w:ascii="Open Sans" w:hAnsi="Open Sans" w:eastAsia="Open Sans" w:cs="Open Sans"/>
          <w:noProof w:val="0"/>
          <w:color w:val="424A4D"/>
          <w:sz w:val="24"/>
          <w:szCs w:val="24"/>
          <w:lang w:val="en-US"/>
        </w:rPr>
        <w:t>Seniority Level - Mid-Senior</w:t>
      </w:r>
    </w:p>
    <w:p xmlns:wp14="http://schemas.microsoft.com/office/word/2010/wordml" w:rsidP="567AE38B" wp14:paraId="35FEC75A" wp14:textId="39BB85D6">
      <w:pPr>
        <w:spacing w:before="0" w:beforeAutospacing="off" w:after="0" w:afterAutospacing="off"/>
      </w:pPr>
      <w:r w:rsidRPr="567AE38B" w:rsidR="32AB0351">
        <w:rPr>
          <w:rFonts w:ascii="Open Sans" w:hAnsi="Open Sans" w:eastAsia="Open Sans" w:cs="Open Sans"/>
          <w:noProof w:val="0"/>
          <w:color w:val="424A4D"/>
          <w:sz w:val="24"/>
          <w:szCs w:val="24"/>
          <w:lang w:val="en-US"/>
        </w:rPr>
        <w:t>Management Experience Required - No</w:t>
      </w:r>
    </w:p>
    <w:p xmlns:wp14="http://schemas.microsoft.com/office/word/2010/wordml" w:rsidP="567AE38B" wp14:paraId="00D96F3B" wp14:textId="294F6FA5">
      <w:pPr>
        <w:spacing w:before="0" w:beforeAutospacing="off" w:after="0" w:afterAutospacing="off"/>
      </w:pPr>
      <w:r w:rsidRPr="567AE38B" w:rsidR="32AB0351">
        <w:rPr>
          <w:rFonts w:ascii="Open Sans" w:hAnsi="Open Sans" w:eastAsia="Open Sans" w:cs="Open Sans"/>
          <w:noProof w:val="0"/>
          <w:color w:val="424A4D"/>
          <w:sz w:val="24"/>
          <w:szCs w:val="24"/>
          <w:lang w:val="en-US"/>
        </w:rPr>
        <w:t>Minimum Education - Bachelor's Degree</w:t>
      </w:r>
    </w:p>
    <w:p xmlns:wp14="http://schemas.microsoft.com/office/word/2010/wordml" w:rsidP="567AE38B" wp14:paraId="3DF1B185" wp14:textId="654DD24D">
      <w:pPr>
        <w:spacing w:before="0" w:beforeAutospacing="off" w:after="0" w:afterAutospacing="off"/>
      </w:pPr>
      <w:r w:rsidRPr="567AE38B" w:rsidR="32AB0351">
        <w:rPr>
          <w:rFonts w:ascii="Open Sans" w:hAnsi="Open Sans" w:eastAsia="Open Sans" w:cs="Open Sans"/>
          <w:noProof w:val="0"/>
          <w:color w:val="424A4D"/>
          <w:sz w:val="24"/>
          <w:szCs w:val="24"/>
          <w:lang w:val="en-US"/>
        </w:rPr>
        <w:t>Willingness to Travel - Occasionally</w:t>
      </w:r>
    </w:p>
    <w:p xmlns:wp14="http://schemas.microsoft.com/office/word/2010/wordml" w:rsidP="567AE38B" wp14:paraId="65A0687A" wp14:textId="113738A9">
      <w:pPr>
        <w:spacing w:before="15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b w:val="1"/>
          <w:bCs w:val="1"/>
          <w:caps w:val="1"/>
          <w:noProof w:val="0"/>
          <w:color w:val="424A4D"/>
          <w:sz w:val="24"/>
          <w:szCs w:val="24"/>
          <w:lang w:val="en-US"/>
        </w:rPr>
        <w:t>SCREENING QUESTIONS</w:t>
      </w:r>
      <w:r>
        <w:br/>
      </w:r>
      <w:r w:rsidRPr="567AE38B" w:rsidR="32AB0351">
        <w:rPr>
          <w:rFonts w:ascii="Open Sans" w:hAnsi="Open Sans" w:eastAsia="Open Sans" w:cs="Open Sans"/>
          <w:noProof w:val="0"/>
          <w:color w:val="424A4D"/>
          <w:sz w:val="24"/>
          <w:szCs w:val="24"/>
          <w:lang w:val="en-US"/>
        </w:rPr>
        <w:t>Are you willing to relocate to Western New York?</w:t>
      </w:r>
      <w:r>
        <w:br/>
      </w:r>
      <w:r w:rsidRPr="567AE38B" w:rsidR="32AB0351">
        <w:rPr>
          <w:rFonts w:ascii="Open Sans" w:hAnsi="Open Sans" w:eastAsia="Open Sans" w:cs="Open Sans"/>
          <w:noProof w:val="0"/>
          <w:color w:val="424A4D"/>
          <w:sz w:val="24"/>
          <w:szCs w:val="24"/>
          <w:lang w:val="en-US"/>
        </w:rPr>
        <w:t>Can you demonstrate that you are either a US citizen or a US lawful permanent resident?</w:t>
      </w:r>
      <w:r>
        <w:br/>
      </w:r>
    </w:p>
    <w:p xmlns:wp14="http://schemas.microsoft.com/office/word/2010/wordml" w:rsidP="567AE38B" wp14:paraId="4A5F0DDF" wp14:textId="46EF2920">
      <w:pPr>
        <w:spacing w:before="150" w:beforeAutospacing="off" w:after="0" w:afterAutospacing="off"/>
        <w:rPr>
          <w:rFonts w:ascii="Open Sans" w:hAnsi="Open Sans" w:eastAsia="Open Sans" w:cs="Open Sans"/>
          <w:b w:val="1"/>
          <w:bCs w:val="1"/>
          <w:caps w:val="1"/>
          <w:noProof w:val="0"/>
          <w:color w:val="424A4D"/>
          <w:sz w:val="24"/>
          <w:szCs w:val="24"/>
          <w:lang w:val="en-US"/>
        </w:rPr>
      </w:pPr>
      <w:r w:rsidRPr="567AE38B" w:rsidR="32AB0351">
        <w:rPr>
          <w:rFonts w:ascii="Open Sans" w:hAnsi="Open Sans" w:eastAsia="Open Sans" w:cs="Open Sans"/>
          <w:b w:val="1"/>
          <w:bCs w:val="1"/>
          <w:caps w:val="1"/>
          <w:noProof w:val="0"/>
          <w:color w:val="424A4D"/>
          <w:sz w:val="24"/>
          <w:szCs w:val="24"/>
          <w:lang w:val="en-US"/>
        </w:rPr>
        <w:t>IDEAL CANDIDATE</w:t>
      </w:r>
      <w:r>
        <w:br/>
      </w:r>
    </w:p>
    <w:p xmlns:wp14="http://schemas.microsoft.com/office/word/2010/wordml" w:rsidP="567AE38B" wp14:paraId="15AB3051" wp14:textId="40265ADF">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A minimum of 5 years Manufacturing Engineering with milled parts experience with increasing responsibility.</w:t>
      </w:r>
    </w:p>
    <w:p xmlns:wp14="http://schemas.microsoft.com/office/word/2010/wordml" w:rsidP="567AE38B" wp14:paraId="47341791" wp14:textId="255513BE">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A minimum equivalent of 5 years hands on machining experience.</w:t>
      </w:r>
    </w:p>
    <w:p xmlns:wp14="http://schemas.microsoft.com/office/word/2010/wordml" w:rsidP="567AE38B" wp14:paraId="01184B49" wp14:textId="1DB7031F">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CAD/CAM CNC milled parts programming experience (Siemens NX preferred). Fluent in G&amp;M Code programming.</w:t>
      </w:r>
    </w:p>
    <w:p xmlns:wp14="http://schemas.microsoft.com/office/word/2010/wordml" w:rsidP="567AE38B" wp14:paraId="6343A4E3" wp14:textId="6A77166A">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Strong cutting tool and workholding knowledge, selection, and design. Quick change and automation tooling/workholding experience a plus.</w:t>
      </w:r>
    </w:p>
    <w:p xmlns:wp14="http://schemas.microsoft.com/office/word/2010/wordml" w:rsidP="567AE38B" wp14:paraId="4674BF07" wp14:textId="4C01EB3F">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Strong manufacturing process knowledge to create efficient CNC programs for complex milled parts.</w:t>
      </w:r>
    </w:p>
    <w:p xmlns:wp14="http://schemas.microsoft.com/office/word/2010/wordml" w:rsidP="567AE38B" wp14:paraId="79459DD8" wp14:textId="6F86214C">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A progressive thinker and self-starter to help advance our current methodologies and technologies as we drive to automated manufacturing cells.</w:t>
      </w:r>
    </w:p>
    <w:p xmlns:wp14="http://schemas.microsoft.com/office/word/2010/wordml" w:rsidP="567AE38B" wp14:paraId="4FCD3422" wp14:textId="7FFD292E">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Excellent communication and documentation skills to work effectively with a variety of people.</w:t>
      </w:r>
    </w:p>
    <w:p xmlns:wp14="http://schemas.microsoft.com/office/word/2010/wordml" w:rsidP="567AE38B" wp14:paraId="62D7FBAB" wp14:textId="04923DE3">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The ability to provide guidance and direction to other manufacturing engineers.</w:t>
      </w:r>
    </w:p>
    <w:p xmlns:wp14="http://schemas.microsoft.com/office/word/2010/wordml" w:rsidP="567AE38B" wp14:paraId="485DC7A3" wp14:textId="0224C780">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Experience developing automated and advanced manufacturing systems.</w:t>
      </w:r>
    </w:p>
    <w:p xmlns:wp14="http://schemas.microsoft.com/office/word/2010/wordml" w:rsidP="567AE38B" wp14:paraId="581543B7" wp14:textId="30987B87">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A “Lean Mindset” and leadership skills to drive change towards a “Lean factory” and “Standardized Work”. (Lean belt certification a plus)</w:t>
      </w:r>
    </w:p>
    <w:p xmlns:wp14="http://schemas.microsoft.com/office/word/2010/wordml" w:rsidP="567AE38B" wp14:paraId="7B2C2654" wp14:textId="2CCD2EA6">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The ability to manage and execute multiple projects simultaneously. Experience with MS Project is a plus.</w:t>
      </w:r>
    </w:p>
    <w:p xmlns:wp14="http://schemas.microsoft.com/office/word/2010/wordml" w:rsidP="567AE38B" wp14:paraId="785334B8" wp14:textId="0ABCEF78">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Strong computer skills proficiency. MS Word, Excel, Powerpoint.</w:t>
      </w:r>
    </w:p>
    <w:p xmlns:wp14="http://schemas.microsoft.com/office/word/2010/wordml" w:rsidP="567AE38B" wp14:paraId="155C81E7" wp14:textId="3067F52A">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Proficiency in blueprint reading and GD&amp;T</w:t>
      </w:r>
    </w:p>
    <w:p xmlns:wp14="http://schemas.microsoft.com/office/word/2010/wordml" w:rsidP="567AE38B" wp14:paraId="20D82697" wp14:textId="0BBCABD1">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 xml:space="preserve">5-Axis Machining center programming experience </w:t>
      </w:r>
      <w:r w:rsidRPr="567AE38B" w:rsidR="32AB0351">
        <w:rPr>
          <w:rFonts w:ascii="Open Sans" w:hAnsi="Open Sans" w:eastAsia="Open Sans" w:cs="Open Sans"/>
          <w:noProof w:val="0"/>
          <w:color w:val="424A4D"/>
          <w:sz w:val="24"/>
          <w:szCs w:val="24"/>
          <w:lang w:val="en-US"/>
        </w:rPr>
        <w:t>required</w:t>
      </w:r>
      <w:r w:rsidRPr="567AE38B" w:rsidR="32AB0351">
        <w:rPr>
          <w:rFonts w:ascii="Open Sans" w:hAnsi="Open Sans" w:eastAsia="Open Sans" w:cs="Open Sans"/>
          <w:noProof w:val="0"/>
          <w:color w:val="424A4D"/>
          <w:sz w:val="24"/>
          <w:szCs w:val="24"/>
          <w:lang w:val="en-US"/>
        </w:rPr>
        <w:t>. 5-Axis Global Machining Platform consists of Okuma MU-4000V, MU-5000V, MU-8000V and Mazak I-600 machines. Experience with these machines is a plus.</w:t>
      </w:r>
    </w:p>
    <w:p xmlns:wp14="http://schemas.microsoft.com/office/word/2010/wordml" w:rsidP="567AE38B" wp14:paraId="4001E5CB" wp14:textId="29659999">
      <w:pPr>
        <w:pStyle w:val="ListParagraph"/>
        <w:numPr>
          <w:ilvl w:val="0"/>
          <w:numId w:val="4"/>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Experience in machining a wide variety of Aerospace materials (Aluminum, Titanium, Stainless Steels, etc) on complex milled parts.</w:t>
      </w:r>
    </w:p>
    <w:p xmlns:wp14="http://schemas.microsoft.com/office/word/2010/wordml" w:rsidP="567AE38B" wp14:paraId="36E67549" wp14:textId="019955FB">
      <w:pPr>
        <w:spacing w:before="150" w:beforeAutospacing="off" w:after="0" w:afterAutospacing="off"/>
        <w:rPr>
          <w:rFonts w:ascii="Open Sans" w:hAnsi="Open Sans" w:eastAsia="Open Sans" w:cs="Open Sans"/>
          <w:b w:val="1"/>
          <w:bCs w:val="1"/>
          <w:caps w:val="1"/>
          <w:noProof w:val="0"/>
          <w:color w:val="424A4D"/>
          <w:sz w:val="24"/>
          <w:szCs w:val="24"/>
          <w:lang w:val="en-US"/>
        </w:rPr>
      </w:pPr>
      <w:r w:rsidRPr="567AE38B" w:rsidR="32AB0351">
        <w:rPr>
          <w:rFonts w:ascii="Open Sans" w:hAnsi="Open Sans" w:eastAsia="Open Sans" w:cs="Open Sans"/>
          <w:b w:val="1"/>
          <w:bCs w:val="1"/>
          <w:caps w:val="1"/>
          <w:noProof w:val="0"/>
          <w:color w:val="424A4D"/>
          <w:sz w:val="24"/>
          <w:szCs w:val="24"/>
          <w:lang w:val="en-US"/>
        </w:rPr>
        <w:t>WHY WE'RE A GREAT COMPANY</w:t>
      </w:r>
      <w:r>
        <w:br/>
      </w:r>
    </w:p>
    <w:p xmlns:wp14="http://schemas.microsoft.com/office/word/2010/wordml" w:rsidP="567AE38B" wp14:paraId="1189D328" wp14:textId="6A9E6DFE">
      <w:pPr>
        <w:pStyle w:val="ListParagraph"/>
        <w:numPr>
          <w:ilvl w:val="0"/>
          <w:numId w:val="5"/>
        </w:numPr>
        <w:spacing w:before="240" w:beforeAutospacing="off" w:after="24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b w:val="1"/>
          <w:bCs w:val="1"/>
          <w:noProof w:val="0"/>
          <w:color w:val="424A4D"/>
          <w:sz w:val="24"/>
          <w:szCs w:val="24"/>
          <w:lang w:val="en-US"/>
        </w:rPr>
        <w:t>This company</w:t>
      </w:r>
      <w:r w:rsidRPr="567AE38B" w:rsidR="32AB0351">
        <w:rPr>
          <w:rFonts w:ascii="Open Sans" w:hAnsi="Open Sans" w:eastAsia="Open Sans" w:cs="Open Sans"/>
          <w:noProof w:val="0"/>
          <w:color w:val="424A4D"/>
          <w:sz w:val="24"/>
          <w:szCs w:val="24"/>
          <w:lang w:val="en-US"/>
        </w:rPr>
        <w:t xml:space="preserve"> is the world-wide leader </w:t>
      </w:r>
      <w:r w:rsidRPr="567AE38B" w:rsidR="32AB0351">
        <w:rPr>
          <w:rFonts w:ascii="Open Sans" w:hAnsi="Open Sans" w:eastAsia="Open Sans" w:cs="Open Sans"/>
          <w:noProof w:val="0"/>
          <w:color w:val="424A4D"/>
          <w:sz w:val="24"/>
          <w:szCs w:val="24"/>
          <w:lang w:val="en-US"/>
        </w:rPr>
        <w:t>of</w:t>
      </w:r>
      <w:r w:rsidRPr="567AE38B" w:rsidR="32AB0351">
        <w:rPr>
          <w:rFonts w:ascii="Open Sans" w:hAnsi="Open Sans" w:eastAsia="Open Sans" w:cs="Open Sans"/>
          <w:noProof w:val="0"/>
          <w:color w:val="424A4D"/>
          <w:sz w:val="24"/>
          <w:szCs w:val="24"/>
          <w:lang w:val="en-US"/>
        </w:rPr>
        <w:t xml:space="preserve"> advanced flight controls and actuation for commercial and military aircraft</w:t>
      </w:r>
      <w:r w:rsidRPr="567AE38B" w:rsidR="32AB0351">
        <w:rPr>
          <w:rFonts w:ascii="Open Sans" w:hAnsi="Open Sans" w:eastAsia="Open Sans" w:cs="Open Sans"/>
          <w:noProof w:val="0"/>
          <w:color w:val="424A4D"/>
          <w:sz w:val="24"/>
          <w:szCs w:val="24"/>
          <w:lang w:val="en-US"/>
        </w:rPr>
        <w:t xml:space="preserve">.  </w:t>
      </w:r>
      <w:r w:rsidRPr="567AE38B" w:rsidR="32AB0351">
        <w:rPr>
          <w:rFonts w:ascii="Open Sans" w:hAnsi="Open Sans" w:eastAsia="Open Sans" w:cs="Open Sans"/>
          <w:noProof w:val="0"/>
          <w:color w:val="424A4D"/>
          <w:sz w:val="24"/>
          <w:szCs w:val="24"/>
          <w:lang w:val="en-US"/>
        </w:rPr>
        <w:t xml:space="preserve">We are positioned on </w:t>
      </w:r>
      <w:r w:rsidRPr="567AE38B" w:rsidR="32AB0351">
        <w:rPr>
          <w:rFonts w:ascii="Open Sans" w:hAnsi="Open Sans" w:eastAsia="Open Sans" w:cs="Open Sans"/>
          <w:noProof w:val="0"/>
          <w:color w:val="424A4D"/>
          <w:sz w:val="24"/>
          <w:szCs w:val="24"/>
          <w:lang w:val="en-US"/>
        </w:rPr>
        <w:t>virtually every</w:t>
      </w:r>
      <w:r w:rsidRPr="567AE38B" w:rsidR="32AB0351">
        <w:rPr>
          <w:rFonts w:ascii="Open Sans" w:hAnsi="Open Sans" w:eastAsia="Open Sans" w:cs="Open Sans"/>
          <w:noProof w:val="0"/>
          <w:color w:val="424A4D"/>
          <w:sz w:val="24"/>
          <w:szCs w:val="24"/>
          <w:lang w:val="en-US"/>
        </w:rPr>
        <w:t xml:space="preserve"> </w:t>
      </w:r>
      <w:r w:rsidRPr="567AE38B" w:rsidR="32AB0351">
        <w:rPr>
          <w:rFonts w:ascii="Open Sans" w:hAnsi="Open Sans" w:eastAsia="Open Sans" w:cs="Open Sans"/>
          <w:noProof w:val="0"/>
          <w:color w:val="424A4D"/>
          <w:sz w:val="24"/>
          <w:szCs w:val="24"/>
          <w:lang w:val="en-US"/>
        </w:rPr>
        <w:t>aircraft</w:t>
      </w:r>
      <w:r w:rsidRPr="567AE38B" w:rsidR="32AB0351">
        <w:rPr>
          <w:rFonts w:ascii="Open Sans" w:hAnsi="Open Sans" w:eastAsia="Open Sans" w:cs="Open Sans"/>
          <w:noProof w:val="0"/>
          <w:color w:val="424A4D"/>
          <w:sz w:val="24"/>
          <w:szCs w:val="24"/>
          <w:lang w:val="en-US"/>
        </w:rPr>
        <w:t xml:space="preserve"> flying today, supplying </w:t>
      </w:r>
      <w:r w:rsidRPr="567AE38B" w:rsidR="32AB0351">
        <w:rPr>
          <w:rFonts w:ascii="Open Sans" w:hAnsi="Open Sans" w:eastAsia="Open Sans" w:cs="Open Sans"/>
          <w:noProof w:val="0"/>
          <w:color w:val="424A4D"/>
          <w:sz w:val="24"/>
          <w:szCs w:val="24"/>
          <w:lang w:val="en-US"/>
        </w:rPr>
        <w:t>highly reliable</w:t>
      </w:r>
      <w:r w:rsidRPr="567AE38B" w:rsidR="32AB0351">
        <w:rPr>
          <w:rFonts w:ascii="Open Sans" w:hAnsi="Open Sans" w:eastAsia="Open Sans" w:cs="Open Sans"/>
          <w:noProof w:val="0"/>
          <w:color w:val="424A4D"/>
          <w:sz w:val="24"/>
          <w:szCs w:val="24"/>
          <w:lang w:val="en-US"/>
        </w:rPr>
        <w:t xml:space="preserve"> systems that are supportable and add significant value </w:t>
      </w:r>
      <w:r w:rsidRPr="567AE38B" w:rsidR="32AB0351">
        <w:rPr>
          <w:rFonts w:ascii="Open Sans" w:hAnsi="Open Sans" w:eastAsia="Open Sans" w:cs="Open Sans"/>
          <w:noProof w:val="0"/>
          <w:color w:val="424A4D"/>
          <w:sz w:val="24"/>
          <w:szCs w:val="24"/>
          <w:lang w:val="en-US"/>
        </w:rPr>
        <w:t>for</w:t>
      </w:r>
      <w:r w:rsidRPr="567AE38B" w:rsidR="32AB0351">
        <w:rPr>
          <w:rFonts w:ascii="Open Sans" w:hAnsi="Open Sans" w:eastAsia="Open Sans" w:cs="Open Sans"/>
          <w:noProof w:val="0"/>
          <w:color w:val="424A4D"/>
          <w:sz w:val="24"/>
          <w:szCs w:val="24"/>
          <w:lang w:val="en-US"/>
        </w:rPr>
        <w:t xml:space="preserve"> our customers</w:t>
      </w:r>
      <w:r w:rsidRPr="567AE38B" w:rsidR="32AB0351">
        <w:rPr>
          <w:rFonts w:ascii="Open Sans" w:hAnsi="Open Sans" w:eastAsia="Open Sans" w:cs="Open Sans"/>
          <w:noProof w:val="0"/>
          <w:color w:val="424A4D"/>
          <w:sz w:val="24"/>
          <w:szCs w:val="24"/>
          <w:lang w:val="en-US"/>
        </w:rPr>
        <w:t xml:space="preserve">.  </w:t>
      </w:r>
    </w:p>
    <w:p xmlns:wp14="http://schemas.microsoft.com/office/word/2010/wordml" w:rsidP="567AE38B" wp14:paraId="122CEB6E" wp14:textId="239BAA7F">
      <w:pPr>
        <w:pStyle w:val="ListParagraph"/>
        <w:numPr>
          <w:ilvl w:val="0"/>
          <w:numId w:val="5"/>
        </w:numPr>
        <w:spacing w:before="240" w:beforeAutospacing="off" w:after="24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Voted one of the top 25 best places to work by Glassdoor</w:t>
      </w:r>
    </w:p>
    <w:p xmlns:wp14="http://schemas.microsoft.com/office/word/2010/wordml" w:rsidP="567AE38B" wp14:paraId="0F6FA521" wp14:textId="598913B7">
      <w:pPr>
        <w:pStyle w:val="ListParagraph"/>
        <w:numPr>
          <w:ilvl w:val="0"/>
          <w:numId w:val="5"/>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Comprehensive medical, dental, and vision benefits on day one</w:t>
      </w:r>
    </w:p>
    <w:p xmlns:wp14="http://schemas.microsoft.com/office/word/2010/wordml" w:rsidP="567AE38B" wp14:paraId="2CC934A5" wp14:textId="22E1D6A2">
      <w:pPr>
        <w:pStyle w:val="ListParagraph"/>
        <w:numPr>
          <w:ilvl w:val="0"/>
          <w:numId w:val="5"/>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Flexible planned vacation</w:t>
      </w:r>
    </w:p>
    <w:p xmlns:wp14="http://schemas.microsoft.com/office/word/2010/wordml" w:rsidP="567AE38B" wp14:paraId="65FCA348" wp14:textId="1EE06E27">
      <w:pPr>
        <w:pStyle w:val="ListParagraph"/>
        <w:numPr>
          <w:ilvl w:val="0"/>
          <w:numId w:val="5"/>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401K, profit share, and employee stock purchase options</w:t>
      </w:r>
    </w:p>
    <w:p xmlns:wp14="http://schemas.microsoft.com/office/word/2010/wordml" w:rsidP="567AE38B" wp14:paraId="6C9C418C" wp14:textId="533350B1">
      <w:pPr>
        <w:pStyle w:val="ListParagraph"/>
        <w:numPr>
          <w:ilvl w:val="0"/>
          <w:numId w:val="5"/>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Tuition reimbursement program</w:t>
      </w:r>
    </w:p>
    <w:p xmlns:wp14="http://schemas.microsoft.com/office/word/2010/wordml" w:rsidP="567AE38B" wp14:paraId="5C82E0C4" wp14:textId="705DD531">
      <w:pPr>
        <w:pStyle w:val="ListParagraph"/>
        <w:numPr>
          <w:ilvl w:val="0"/>
          <w:numId w:val="5"/>
        </w:numPr>
        <w:spacing w:before="0" w:beforeAutospacing="off" w:after="0" w:afterAutospacing="off"/>
        <w:rPr>
          <w:rFonts w:ascii="Open Sans" w:hAnsi="Open Sans" w:eastAsia="Open Sans" w:cs="Open Sans"/>
          <w:noProof w:val="0"/>
          <w:color w:val="424A4D"/>
          <w:sz w:val="24"/>
          <w:szCs w:val="24"/>
          <w:lang w:val="en-US"/>
        </w:rPr>
      </w:pPr>
      <w:r w:rsidRPr="567AE38B" w:rsidR="32AB0351">
        <w:rPr>
          <w:rFonts w:ascii="Open Sans" w:hAnsi="Open Sans" w:eastAsia="Open Sans" w:cs="Open Sans"/>
          <w:noProof w:val="0"/>
          <w:color w:val="424A4D"/>
          <w:sz w:val="24"/>
          <w:szCs w:val="24"/>
          <w:lang w:val="en-US"/>
        </w:rPr>
        <w:t>Inclusive company culture</w:t>
      </w:r>
    </w:p>
    <w:p xmlns:wp14="http://schemas.microsoft.com/office/word/2010/wordml" wp14:paraId="2C078E63" wp14:textId="18ED0E8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30aa99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f8f3e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de3f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bbfc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e38d2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7C2C47"/>
    <w:rsid w:val="137C2C47"/>
    <w:rsid w:val="221BE5AA"/>
    <w:rsid w:val="32AB0351"/>
    <w:rsid w:val="567AE38B"/>
    <w:rsid w:val="6217D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2C47"/>
  <w15:chartTrackingRefBased/>
  <w15:docId w15:val="{7D9EA3D7-5339-481D-846A-7DA70AFABE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67AE38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c910d8aa8854f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2025-07-07T17:42:51.0853370Z</dcterms:created>
  <dcterms:modified xsi:type="dcterms:W3CDTF">2025-07-07T17:44:40.3513935Z</dcterms:modified>
  <dc:creator>Madison Purdy</dc:creator>
  <lastModifiedBy>Madison Purdy</lastModifiedBy>
</coreProperties>
</file>