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bookmarkStart w:colFirst="0" w:colLast="0" w:name="_heading=h.j21hlq4f8dsk" w:id="0"/>
      <w:bookmarkEnd w:id="0"/>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Vice President Finance Position Description</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4294967295" distT="4294967295" distL="114300" distR="114300" hidden="0" layoutInCell="1" locked="0" relativeHeight="0" simplePos="0">
                <wp:simplePos x="0" y="0"/>
                <wp:positionH relativeFrom="column">
                  <wp:posOffset>25401</wp:posOffset>
                </wp:positionH>
                <wp:positionV relativeFrom="paragraph">
                  <wp:posOffset>30496</wp:posOffset>
                </wp:positionV>
                <wp:extent cx="0" cy="12700"/>
                <wp:effectExtent b="0" l="0" r="0" t="0"/>
                <wp:wrapNone/>
                <wp:docPr id="3" name=""/>
                <a:graphic>
                  <a:graphicData uri="http://schemas.microsoft.com/office/word/2010/wordprocessingShape">
                    <wps:wsp>
                      <wps:cNvCnPr/>
                      <wps:spPr>
                        <a:xfrm>
                          <a:off x="2169413" y="3780000"/>
                          <a:ext cx="6353175" cy="0"/>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25401</wp:posOffset>
                </wp:positionH>
                <wp:positionV relativeFrom="paragraph">
                  <wp:posOffset>30496</wp:posOffset>
                </wp:positionV>
                <wp:extent cx="0" cy="12700"/>
                <wp:effectExtent b="0" l="0" r="0" t="0"/>
                <wp:wrapNone/>
                <wp:docPr id="3"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06">
      <w:pPr>
        <w:spacing w:after="0" w:line="240" w:lineRule="auto"/>
        <w:rPr>
          <w:rFonts w:ascii="Calibri" w:cs="Calibri" w:eastAsia="Calibri" w:hAnsi="Calibri"/>
        </w:rPr>
      </w:pPr>
      <w:r w:rsidDel="00000000" w:rsidR="00000000" w:rsidRPr="00000000">
        <w:rPr>
          <w:rtl w:val="0"/>
        </w:rPr>
        <w:t xml:space="preserve">This company </w:t>
      </w:r>
      <w:r w:rsidDel="00000000" w:rsidR="00000000" w:rsidRPr="00000000">
        <w:rPr>
          <w:rFonts w:ascii="Calibri" w:cs="Calibri" w:eastAsia="Calibri" w:hAnsi="Calibri"/>
          <w:rtl w:val="0"/>
        </w:rPr>
        <w:t xml:space="preserve">is America's premier, 100% employee-owned commercial construction company. With offices nationwide, we specialize in a wide range of project types that are as diverse and wide-ranging as the communities in which we build. Our innovative teams collaborate with clients and industry partners throughout the project life cycle, starting in the earliest stages of design, throughout construction and beyond project completion.</w:t>
      </w:r>
    </w:p>
    <w:p w:rsidR="00000000" w:rsidDel="00000000" w:rsidP="00000000" w:rsidRDefault="00000000" w:rsidRPr="00000000" w14:paraId="00000007">
      <w:pPr>
        <w:spacing w:after="0" w:line="240" w:lineRule="auto"/>
        <w:rPr>
          <w:rFonts w:ascii="Calibri" w:cs="Calibri" w:eastAsia="Calibri" w:hAnsi="Calibri"/>
        </w:rPr>
      </w:pPr>
      <w:r w:rsidDel="00000000" w:rsidR="00000000" w:rsidRPr="00000000">
        <w:rPr>
          <w:rFonts w:ascii="Calibri" w:cs="Calibri" w:eastAsia="Calibri" w:hAnsi="Calibri"/>
          <w:rtl w:val="0"/>
        </w:rPr>
        <w:br w:type="textWrapping"/>
      </w:r>
      <w:r w:rsidDel="00000000" w:rsidR="00000000" w:rsidRPr="00000000">
        <w:rPr>
          <w:rtl w:val="0"/>
        </w:rPr>
        <w:t xml:space="preserve">R</w:t>
      </w:r>
      <w:r w:rsidDel="00000000" w:rsidR="00000000" w:rsidRPr="00000000">
        <w:rPr>
          <w:rFonts w:ascii="Calibri" w:cs="Calibri" w:eastAsia="Calibri" w:hAnsi="Calibri"/>
          <w:rtl w:val="0"/>
        </w:rPr>
        <w:t xml:space="preserve">eputation for tackling the toughest building challenges starts with our focus on developing high-performing individuals and teams. We do this through our award-winning training programs, a best-in-class Total Rewards benefits program, and a focus on equipping diverse teams of employee owners through a connected and inclusive culture aligned with our values of: Genuine. We, Not I. All In.</w:t>
      </w:r>
    </w:p>
    <w:p w:rsidR="00000000" w:rsidDel="00000000" w:rsidP="00000000" w:rsidRDefault="00000000" w:rsidRPr="00000000" w14:paraId="00000008">
      <w:pPr>
        <w:spacing w:after="0" w:line="240" w:lineRule="auto"/>
        <w:rPr>
          <w:rFonts w:ascii="Calibri" w:cs="Calibri" w:eastAsia="Calibri" w:hAnsi="Calibri"/>
        </w:rPr>
      </w:pPr>
      <w:r w:rsidDel="00000000" w:rsidR="00000000" w:rsidRPr="00000000">
        <w:rPr>
          <w:rFonts w:ascii="Calibri" w:cs="Calibri" w:eastAsia="Calibri" w:hAnsi="Calibri"/>
          <w:rtl w:val="0"/>
        </w:rPr>
        <w:br w:type="textWrapping"/>
        <w:t xml:space="preserve">How do</w:t>
      </w:r>
      <w:r w:rsidDel="00000000" w:rsidR="00000000" w:rsidRPr="00000000">
        <w:rPr>
          <w:rtl w:val="0"/>
        </w:rPr>
        <w:t xml:space="preserve"> we</w:t>
      </w:r>
      <w:r w:rsidDel="00000000" w:rsidR="00000000" w:rsidRPr="00000000">
        <w:rPr>
          <w:rFonts w:ascii="Calibri" w:cs="Calibri" w:eastAsia="Calibri" w:hAnsi="Calibri"/>
          <w:rtl w:val="0"/>
        </w:rPr>
        <w:t xml:space="preserve"> define our culture?</w:t>
        <w:br w:type="textWrapping"/>
        <w:br w:type="textWrapping"/>
        <w:t xml:space="preserve">We Live Our Core Values. We do whatever it takes to deliver on our promises with honesty and integrity.</w:t>
        <w:br w:type="textWrapping"/>
        <w:br w:type="textWrapping"/>
        <w:t xml:space="preserve">We are Employee Owned. We are personally invested in building the things people need in our communities.</w:t>
        <w:br w:type="textWrapping"/>
        <w:br w:type="textWrapping"/>
        <w:t xml:space="preserve">We Feel Like a Family. We value genuine connections and help each other succeed in an inclusive environment.</w:t>
        <w:br w:type="textWrapping"/>
        <w:br w:type="textWrapping"/>
        <w:t xml:space="preserve">We are Builders. We respect the work we do and everyone who helps make it happen safely.</w:t>
      </w:r>
    </w:p>
    <w:p w:rsidR="00000000" w:rsidDel="00000000" w:rsidP="00000000" w:rsidRDefault="00000000" w:rsidRPr="00000000" w14:paraId="00000009">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A">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We are seeking an experienced leader to serve as the Vice President of Finance for our Southwest Region, a key group, which encompasses large scale commercial, civil, and renewable energy construction. As the financial leader of the Southwest Region, the VP Finance is expected to participate in the overall financial management of the Region and serve as a strategic business partner to the Regional President, Vice Presidents of Operations, and the entire regional leadership team in developing and implementing growth and operational improvement strategies for the business. The Vice President Finance reports to the Regional President and indirectly to the Chief Financial Officer. This role contributes to the overall success of the Region by effectively understanding and communicating the risk profile of the business.   </w:t>
      </w:r>
    </w:p>
    <w:p w:rsidR="00000000" w:rsidDel="00000000" w:rsidP="00000000" w:rsidRDefault="00000000" w:rsidRPr="00000000" w14:paraId="0000000B">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C">
      <w:pPr>
        <w:spacing w:after="0" w:line="240" w:lineRule="auto"/>
        <w:rPr>
          <w:rFonts w:ascii="Calibri" w:cs="Calibri" w:eastAsia="Calibri" w:hAnsi="Calibri"/>
        </w:rPr>
      </w:pPr>
      <w:r w:rsidDel="00000000" w:rsidR="00000000" w:rsidRPr="00000000">
        <w:rPr>
          <w:rFonts w:ascii="Calibri" w:cs="Calibri" w:eastAsia="Calibri" w:hAnsi="Calibri"/>
          <w:b w:val="1"/>
          <w:rtl w:val="0"/>
        </w:rPr>
        <w:t xml:space="preserve">Financial Analysis &amp; Monitoring</w:t>
      </w:r>
      <w:r w:rsidDel="00000000" w:rsidR="00000000" w:rsidRPr="00000000">
        <w:rPr>
          <w:rFonts w:ascii="Calibri" w:cs="Calibri" w:eastAsia="Calibri" w:hAnsi="Calibri"/>
          <w:rtl w:val="0"/>
        </w:rPr>
        <w:t xml:space="preserve"> </w:t>
      </w:r>
    </w:p>
    <w:p w:rsidR="00000000" w:rsidDel="00000000" w:rsidP="00000000" w:rsidRDefault="00000000" w:rsidRPr="00000000" w14:paraId="0000000D">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E">
      <w:pPr>
        <w:numPr>
          <w:ilvl w:val="0"/>
          <w:numId w:val="1"/>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Analyze Region’s financial results with respect to profits, trends, costs and compliance with general &amp; administrative budgets. </w:t>
      </w:r>
    </w:p>
    <w:p w:rsidR="00000000" w:rsidDel="00000000" w:rsidP="00000000" w:rsidRDefault="00000000" w:rsidRPr="00000000" w14:paraId="0000000F">
      <w:pPr>
        <w:numPr>
          <w:ilvl w:val="0"/>
          <w:numId w:val="2"/>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Provide the Regional leadership team with proactive analysis, feedback and input on project performance. </w:t>
      </w:r>
    </w:p>
    <w:p w:rsidR="00000000" w:rsidDel="00000000" w:rsidP="00000000" w:rsidRDefault="00000000" w:rsidRPr="00000000" w14:paraId="00000010">
      <w:pPr>
        <w:numPr>
          <w:ilvl w:val="0"/>
          <w:numId w:val="3"/>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Evaluate potential joint venture partner financial capability. </w:t>
      </w:r>
    </w:p>
    <w:p w:rsidR="00000000" w:rsidDel="00000000" w:rsidP="00000000" w:rsidRDefault="00000000" w:rsidRPr="00000000" w14:paraId="00000011">
      <w:pPr>
        <w:numPr>
          <w:ilvl w:val="0"/>
          <w:numId w:val="4"/>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Manage the preparation of Regional joint venture financial statements and other related financial analyses and forecasts. </w:t>
      </w:r>
    </w:p>
    <w:p w:rsidR="00000000" w:rsidDel="00000000" w:rsidP="00000000" w:rsidRDefault="00000000" w:rsidRPr="00000000" w14:paraId="00000012">
      <w:pPr>
        <w:spacing w:after="0"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13">
      <w:pPr>
        <w:spacing w:after="0" w:line="240" w:lineRule="auto"/>
        <w:rPr>
          <w:rFonts w:ascii="Calibri" w:cs="Calibri" w:eastAsia="Calibri" w:hAnsi="Calibri"/>
        </w:rPr>
      </w:pPr>
      <w:r w:rsidDel="00000000" w:rsidR="00000000" w:rsidRPr="00000000">
        <w:rPr>
          <w:rFonts w:ascii="Calibri" w:cs="Calibri" w:eastAsia="Calibri" w:hAnsi="Calibri"/>
          <w:b w:val="1"/>
          <w:rtl w:val="0"/>
        </w:rPr>
        <w:t xml:space="preserve">Operational Financial Guidance</w:t>
      </w:r>
      <w:r w:rsidDel="00000000" w:rsidR="00000000" w:rsidRPr="00000000">
        <w:rPr>
          <w:rFonts w:ascii="Calibri" w:cs="Calibri" w:eastAsia="Calibri" w:hAnsi="Calibri"/>
          <w:rtl w:val="0"/>
        </w:rPr>
        <w:t xml:space="preserve"> </w:t>
      </w:r>
    </w:p>
    <w:p w:rsidR="00000000" w:rsidDel="00000000" w:rsidP="00000000" w:rsidRDefault="00000000" w:rsidRPr="00000000" w14:paraId="00000014">
      <w:pPr>
        <w:numPr>
          <w:ilvl w:val="0"/>
          <w:numId w:val="5"/>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Verify owner funding sources to ensure adequate financing exists for new projects and collaborate with operations to mitigate financial risks.  </w:t>
      </w:r>
    </w:p>
    <w:p w:rsidR="00000000" w:rsidDel="00000000" w:rsidP="00000000" w:rsidRDefault="00000000" w:rsidRPr="00000000" w14:paraId="00000015">
      <w:pPr>
        <w:numPr>
          <w:ilvl w:val="0"/>
          <w:numId w:val="6"/>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Provide financial perspective and insight of contract terms in owner agreements. </w:t>
      </w:r>
    </w:p>
    <w:p w:rsidR="00000000" w:rsidDel="00000000" w:rsidP="00000000" w:rsidRDefault="00000000" w:rsidRPr="00000000" w14:paraId="00000016">
      <w:pPr>
        <w:numPr>
          <w:ilvl w:val="0"/>
          <w:numId w:val="7"/>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Assist with the financial elements of potential acquisitions. </w:t>
      </w:r>
    </w:p>
    <w:p w:rsidR="00000000" w:rsidDel="00000000" w:rsidP="00000000" w:rsidRDefault="00000000" w:rsidRPr="00000000" w14:paraId="00000017">
      <w:pPr>
        <w:numPr>
          <w:ilvl w:val="0"/>
          <w:numId w:val="8"/>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Oversee and provide guidance with respect to owner audits, owner or subcontractor claims, or other project related financial issues. </w:t>
      </w:r>
    </w:p>
    <w:p w:rsidR="00000000" w:rsidDel="00000000" w:rsidP="00000000" w:rsidRDefault="00000000" w:rsidRPr="00000000" w14:paraId="00000018">
      <w:pPr>
        <w:numPr>
          <w:ilvl w:val="0"/>
          <w:numId w:val="9"/>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Collaborate with Corporate Financial Reporting group on tax, license and compliance issues. </w:t>
      </w:r>
    </w:p>
    <w:p w:rsidR="00000000" w:rsidDel="00000000" w:rsidP="00000000" w:rsidRDefault="00000000" w:rsidRPr="00000000" w14:paraId="00000019">
      <w:pPr>
        <w:numPr>
          <w:ilvl w:val="0"/>
          <w:numId w:val="10"/>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Partner with the Corporate Risk Management department on insurance and bonding issues.  </w:t>
      </w:r>
    </w:p>
    <w:p w:rsidR="00000000" w:rsidDel="00000000" w:rsidP="00000000" w:rsidRDefault="00000000" w:rsidRPr="00000000" w14:paraId="0000001A">
      <w:pPr>
        <w:numPr>
          <w:ilvl w:val="0"/>
          <w:numId w:val="11"/>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Oversee the financial results of the warehouse operations and its financial plan.  </w:t>
      </w:r>
    </w:p>
    <w:p w:rsidR="00000000" w:rsidDel="00000000" w:rsidP="00000000" w:rsidRDefault="00000000" w:rsidRPr="00000000" w14:paraId="0000001B">
      <w:pPr>
        <w:spacing w:after="0"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1C">
      <w:pPr>
        <w:spacing w:after="0" w:line="240" w:lineRule="auto"/>
        <w:rPr>
          <w:rFonts w:ascii="Calibri" w:cs="Calibri" w:eastAsia="Calibri" w:hAnsi="Calibri"/>
        </w:rPr>
      </w:pPr>
      <w:r w:rsidDel="00000000" w:rsidR="00000000" w:rsidRPr="00000000">
        <w:rPr>
          <w:rFonts w:ascii="Calibri" w:cs="Calibri" w:eastAsia="Calibri" w:hAnsi="Calibri"/>
          <w:b w:val="1"/>
          <w:rtl w:val="0"/>
        </w:rPr>
        <w:t xml:space="preserve">Strategic Planning </w:t>
      </w:r>
      <w:r w:rsidDel="00000000" w:rsidR="00000000" w:rsidRPr="00000000">
        <w:rPr>
          <w:rFonts w:ascii="Calibri" w:cs="Calibri" w:eastAsia="Calibri" w:hAnsi="Calibri"/>
          <w:rtl w:val="0"/>
        </w:rPr>
        <w:t xml:space="preserve"> </w:t>
      </w:r>
    </w:p>
    <w:p w:rsidR="00000000" w:rsidDel="00000000" w:rsidP="00000000" w:rsidRDefault="00000000" w:rsidRPr="00000000" w14:paraId="0000001D">
      <w:pPr>
        <w:numPr>
          <w:ilvl w:val="0"/>
          <w:numId w:val="12"/>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Partner with Business Unit Leaders on their short and long term strategic goals and objectives and provide financial analysis for decision making. </w:t>
      </w:r>
    </w:p>
    <w:p w:rsidR="00000000" w:rsidDel="00000000" w:rsidP="00000000" w:rsidRDefault="00000000" w:rsidRPr="00000000" w14:paraId="0000001E">
      <w:pPr>
        <w:numPr>
          <w:ilvl w:val="0"/>
          <w:numId w:val="13"/>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Align with, communicate and help drive the Region’s operational and financial goals.  </w:t>
      </w:r>
    </w:p>
    <w:p w:rsidR="00000000" w:rsidDel="00000000" w:rsidP="00000000" w:rsidRDefault="00000000" w:rsidRPr="00000000" w14:paraId="0000001F">
      <w:pPr>
        <w:spacing w:after="0"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20">
      <w:pPr>
        <w:spacing w:after="0" w:line="240" w:lineRule="auto"/>
        <w:rPr>
          <w:rFonts w:ascii="Calibri" w:cs="Calibri" w:eastAsia="Calibri" w:hAnsi="Calibri"/>
        </w:rPr>
      </w:pPr>
      <w:r w:rsidDel="00000000" w:rsidR="00000000" w:rsidRPr="00000000">
        <w:rPr>
          <w:rFonts w:ascii="Calibri" w:cs="Calibri" w:eastAsia="Calibri" w:hAnsi="Calibri"/>
          <w:b w:val="1"/>
          <w:rtl w:val="0"/>
        </w:rPr>
        <w:t xml:space="preserve">Budgeting &amp; Cash Management </w:t>
      </w:r>
      <w:r w:rsidDel="00000000" w:rsidR="00000000" w:rsidRPr="00000000">
        <w:rPr>
          <w:rFonts w:ascii="Calibri" w:cs="Calibri" w:eastAsia="Calibri" w:hAnsi="Calibri"/>
          <w:rtl w:val="0"/>
        </w:rPr>
        <w:t xml:space="preserve"> </w:t>
      </w:r>
    </w:p>
    <w:p w:rsidR="00000000" w:rsidDel="00000000" w:rsidP="00000000" w:rsidRDefault="00000000" w:rsidRPr="00000000" w14:paraId="00000021">
      <w:pPr>
        <w:numPr>
          <w:ilvl w:val="0"/>
          <w:numId w:val="14"/>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Lead yearly office overhead budget process and drive ownership and accountability of actual cost as compared to budget. </w:t>
      </w:r>
    </w:p>
    <w:p w:rsidR="00000000" w:rsidDel="00000000" w:rsidP="00000000" w:rsidRDefault="00000000" w:rsidRPr="00000000" w14:paraId="00000022">
      <w:pPr>
        <w:numPr>
          <w:ilvl w:val="0"/>
          <w:numId w:val="15"/>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Proactively monitor project and Regional cash position. </w:t>
      </w:r>
    </w:p>
    <w:p w:rsidR="00000000" w:rsidDel="00000000" w:rsidP="00000000" w:rsidRDefault="00000000" w:rsidRPr="00000000" w14:paraId="00000023">
      <w:pPr>
        <w:numPr>
          <w:ilvl w:val="0"/>
          <w:numId w:val="16"/>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Manage the acquisition of capital assets and ensure that assets are properly recorded, amortized, and disposed of as appropriate. </w:t>
      </w:r>
    </w:p>
    <w:p w:rsidR="00000000" w:rsidDel="00000000" w:rsidP="00000000" w:rsidRDefault="00000000" w:rsidRPr="00000000" w14:paraId="00000024">
      <w:pPr>
        <w:spacing w:after="0"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25">
      <w:pPr>
        <w:spacing w:after="0" w:line="240" w:lineRule="auto"/>
        <w:rPr>
          <w:rFonts w:ascii="Calibri" w:cs="Calibri" w:eastAsia="Calibri" w:hAnsi="Calibri"/>
        </w:rPr>
      </w:pPr>
      <w:r w:rsidDel="00000000" w:rsidR="00000000" w:rsidRPr="00000000">
        <w:rPr>
          <w:rFonts w:ascii="Calibri" w:cs="Calibri" w:eastAsia="Calibri" w:hAnsi="Calibri"/>
          <w:b w:val="1"/>
          <w:rtl w:val="0"/>
        </w:rPr>
        <w:t xml:space="preserve">Financial Leadership &amp; Relationships</w:t>
      </w:r>
      <w:r w:rsidDel="00000000" w:rsidR="00000000" w:rsidRPr="00000000">
        <w:rPr>
          <w:rFonts w:ascii="Calibri" w:cs="Calibri" w:eastAsia="Calibri" w:hAnsi="Calibri"/>
          <w:rtl w:val="0"/>
        </w:rPr>
        <w:t xml:space="preserve"> </w:t>
      </w:r>
    </w:p>
    <w:p w:rsidR="00000000" w:rsidDel="00000000" w:rsidP="00000000" w:rsidRDefault="00000000" w:rsidRPr="00000000" w14:paraId="00000026">
      <w:pPr>
        <w:numPr>
          <w:ilvl w:val="0"/>
          <w:numId w:val="17"/>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Represent the Region externally to owners, trade partners, and financial institutions.  </w:t>
      </w:r>
    </w:p>
    <w:p w:rsidR="00000000" w:rsidDel="00000000" w:rsidP="00000000" w:rsidRDefault="00000000" w:rsidRPr="00000000" w14:paraId="00000027">
      <w:pPr>
        <w:numPr>
          <w:ilvl w:val="0"/>
          <w:numId w:val="18"/>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Assist as needed the Corporate Training department with financial leadership training.  </w:t>
      </w:r>
    </w:p>
    <w:p w:rsidR="00000000" w:rsidDel="00000000" w:rsidP="00000000" w:rsidRDefault="00000000" w:rsidRPr="00000000" w14:paraId="00000028">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9">
      <w:pPr>
        <w:spacing w:after="0" w:line="240" w:lineRule="auto"/>
        <w:rPr>
          <w:rFonts w:ascii="Calibri" w:cs="Calibri" w:eastAsia="Calibri" w:hAnsi="Calibri"/>
        </w:rPr>
      </w:pPr>
      <w:r w:rsidDel="00000000" w:rsidR="00000000" w:rsidRPr="00000000">
        <w:rPr>
          <w:rFonts w:ascii="Calibri" w:cs="Calibri" w:eastAsia="Calibri" w:hAnsi="Calibri"/>
          <w:b w:val="1"/>
          <w:rtl w:val="0"/>
        </w:rPr>
        <w:t xml:space="preserve">Other Responsibilities</w:t>
      </w:r>
      <w:r w:rsidDel="00000000" w:rsidR="00000000" w:rsidRPr="00000000">
        <w:rPr>
          <w:rFonts w:ascii="Calibri" w:cs="Calibri" w:eastAsia="Calibri" w:hAnsi="Calibri"/>
          <w:rtl w:val="0"/>
        </w:rPr>
        <w:t xml:space="preserve"> </w:t>
      </w:r>
    </w:p>
    <w:p w:rsidR="00000000" w:rsidDel="00000000" w:rsidP="00000000" w:rsidRDefault="00000000" w:rsidRPr="00000000" w14:paraId="0000002A">
      <w:pPr>
        <w:numPr>
          <w:ilvl w:val="0"/>
          <w:numId w:val="19"/>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Assist with bonus worksheet &amp; analysis. </w:t>
      </w:r>
    </w:p>
    <w:p w:rsidR="00000000" w:rsidDel="00000000" w:rsidP="00000000" w:rsidRDefault="00000000" w:rsidRPr="00000000" w14:paraId="0000002B">
      <w:pPr>
        <w:numPr>
          <w:ilvl w:val="0"/>
          <w:numId w:val="20"/>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Manage the Regions subcontractor prequalification process. </w:t>
      </w:r>
    </w:p>
    <w:p w:rsidR="00000000" w:rsidDel="00000000" w:rsidP="00000000" w:rsidRDefault="00000000" w:rsidRPr="00000000" w14:paraId="0000002C">
      <w:pPr>
        <w:numPr>
          <w:ilvl w:val="0"/>
          <w:numId w:val="21"/>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Manage project specific tax strategy in line with contract terms and state specific statutes.   </w:t>
      </w:r>
    </w:p>
    <w:p w:rsidR="00000000" w:rsidDel="00000000" w:rsidP="00000000" w:rsidRDefault="00000000" w:rsidRPr="00000000" w14:paraId="0000002D">
      <w:pPr>
        <w:numPr>
          <w:ilvl w:val="0"/>
          <w:numId w:val="22"/>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Involvement in employee relocation. </w:t>
      </w:r>
    </w:p>
    <w:p w:rsidR="00000000" w:rsidDel="00000000" w:rsidP="00000000" w:rsidRDefault="00000000" w:rsidRPr="00000000" w14:paraId="0000002E">
      <w:pPr>
        <w:shd w:fill="ffffff" w:val="clear"/>
        <w:spacing w:after="150" w:before="150" w:lineRule="auto"/>
        <w:rPr>
          <w:rFonts w:ascii="Calibri" w:cs="Calibri" w:eastAsia="Calibri" w:hAnsi="Calibri"/>
          <w:color w:val="333333"/>
        </w:rPr>
      </w:pPr>
      <w:r w:rsidDel="00000000" w:rsidR="00000000" w:rsidRPr="00000000">
        <w:rPr>
          <w:rFonts w:ascii="Calibri" w:cs="Calibri" w:eastAsia="Calibri" w:hAnsi="Calibri"/>
          <w:b w:val="1"/>
          <w:color w:val="263238"/>
          <w:rtl w:val="0"/>
        </w:rPr>
        <w:t xml:space="preserve">Qualifications</w:t>
      </w:r>
      <w:r w:rsidDel="00000000" w:rsidR="00000000" w:rsidRPr="00000000">
        <w:rPr>
          <w:rtl w:val="0"/>
        </w:rPr>
      </w:r>
    </w:p>
    <w:p w:rsidR="00000000" w:rsidDel="00000000" w:rsidP="00000000" w:rsidRDefault="00000000" w:rsidRPr="00000000" w14:paraId="0000002F">
      <w:pPr>
        <w:numPr>
          <w:ilvl w:val="0"/>
          <w:numId w:val="23"/>
        </w:numPr>
        <w:shd w:fill="ffffff" w:val="clear"/>
        <w:spacing w:after="0" w:before="280" w:line="240" w:lineRule="auto"/>
        <w:ind w:left="1080" w:hanging="360"/>
        <w:rPr>
          <w:rFonts w:ascii="Calibri" w:cs="Calibri" w:eastAsia="Calibri" w:hAnsi="Calibri"/>
          <w:color w:val="333333"/>
        </w:rPr>
      </w:pPr>
      <w:r w:rsidDel="00000000" w:rsidR="00000000" w:rsidRPr="00000000">
        <w:rPr>
          <w:rFonts w:ascii="Calibri" w:cs="Calibri" w:eastAsia="Calibri" w:hAnsi="Calibri"/>
          <w:color w:val="263238"/>
          <w:rtl w:val="0"/>
        </w:rPr>
        <w:t xml:space="preserve">Bachelor’s degree in Accounting or Finance</w:t>
      </w:r>
      <w:r w:rsidDel="00000000" w:rsidR="00000000" w:rsidRPr="00000000">
        <w:rPr>
          <w:rtl w:val="0"/>
        </w:rPr>
      </w:r>
    </w:p>
    <w:p w:rsidR="00000000" w:rsidDel="00000000" w:rsidP="00000000" w:rsidRDefault="00000000" w:rsidRPr="00000000" w14:paraId="00000030">
      <w:pPr>
        <w:numPr>
          <w:ilvl w:val="0"/>
          <w:numId w:val="23"/>
        </w:numPr>
        <w:shd w:fill="ffffff" w:val="clear"/>
        <w:spacing w:after="0" w:before="0" w:line="240" w:lineRule="auto"/>
        <w:ind w:left="1080" w:hanging="360"/>
        <w:rPr>
          <w:rFonts w:ascii="Calibri" w:cs="Calibri" w:eastAsia="Calibri" w:hAnsi="Calibri"/>
          <w:color w:val="333333"/>
        </w:rPr>
      </w:pPr>
      <w:r w:rsidDel="00000000" w:rsidR="00000000" w:rsidRPr="00000000">
        <w:rPr>
          <w:rFonts w:ascii="Calibri" w:cs="Calibri" w:eastAsia="Calibri" w:hAnsi="Calibri"/>
          <w:color w:val="263238"/>
          <w:rtl w:val="0"/>
        </w:rPr>
        <w:t xml:space="preserve">10+ years of accounting experience</w:t>
      </w:r>
      <w:r w:rsidDel="00000000" w:rsidR="00000000" w:rsidRPr="00000000">
        <w:rPr>
          <w:rtl w:val="0"/>
        </w:rPr>
      </w:r>
    </w:p>
    <w:p w:rsidR="00000000" w:rsidDel="00000000" w:rsidP="00000000" w:rsidRDefault="00000000" w:rsidRPr="00000000" w14:paraId="00000031">
      <w:pPr>
        <w:numPr>
          <w:ilvl w:val="0"/>
          <w:numId w:val="23"/>
        </w:numPr>
        <w:shd w:fill="ffffff" w:val="clear"/>
        <w:spacing w:after="0" w:before="0" w:line="240" w:lineRule="auto"/>
        <w:ind w:left="1080" w:hanging="360"/>
        <w:rPr>
          <w:rFonts w:ascii="Calibri" w:cs="Calibri" w:eastAsia="Calibri" w:hAnsi="Calibri"/>
          <w:color w:val="333333"/>
        </w:rPr>
      </w:pPr>
      <w:r w:rsidDel="00000000" w:rsidR="00000000" w:rsidRPr="00000000">
        <w:rPr>
          <w:rFonts w:ascii="Calibri" w:cs="Calibri" w:eastAsia="Calibri" w:hAnsi="Calibri"/>
          <w:color w:val="263238"/>
          <w:rtl w:val="0"/>
        </w:rPr>
        <w:t xml:space="preserve">Experience in the construction industry preferred</w:t>
      </w:r>
      <w:r w:rsidDel="00000000" w:rsidR="00000000" w:rsidRPr="00000000">
        <w:rPr>
          <w:rtl w:val="0"/>
        </w:rPr>
      </w:r>
    </w:p>
    <w:p w:rsidR="00000000" w:rsidDel="00000000" w:rsidP="00000000" w:rsidRDefault="00000000" w:rsidRPr="00000000" w14:paraId="00000032">
      <w:pPr>
        <w:numPr>
          <w:ilvl w:val="0"/>
          <w:numId w:val="23"/>
        </w:numPr>
        <w:shd w:fill="ffffff" w:val="clear"/>
        <w:spacing w:after="0" w:before="0" w:line="240" w:lineRule="auto"/>
        <w:ind w:left="1080" w:hanging="360"/>
        <w:rPr>
          <w:rFonts w:ascii="Calibri" w:cs="Calibri" w:eastAsia="Calibri" w:hAnsi="Calibri"/>
          <w:color w:val="333333"/>
        </w:rPr>
      </w:pPr>
      <w:r w:rsidDel="00000000" w:rsidR="00000000" w:rsidRPr="00000000">
        <w:rPr>
          <w:rFonts w:ascii="Calibri" w:cs="Calibri" w:eastAsia="Calibri" w:hAnsi="Calibri"/>
          <w:color w:val="263238"/>
          <w:rtl w:val="0"/>
        </w:rPr>
        <w:t xml:space="preserve">Public accounting experience preferred</w:t>
      </w:r>
      <w:r w:rsidDel="00000000" w:rsidR="00000000" w:rsidRPr="00000000">
        <w:rPr>
          <w:rtl w:val="0"/>
        </w:rPr>
      </w:r>
    </w:p>
    <w:p w:rsidR="00000000" w:rsidDel="00000000" w:rsidP="00000000" w:rsidRDefault="00000000" w:rsidRPr="00000000" w14:paraId="00000033">
      <w:pPr>
        <w:numPr>
          <w:ilvl w:val="0"/>
          <w:numId w:val="23"/>
        </w:numPr>
        <w:shd w:fill="ffffff" w:val="clear"/>
        <w:spacing w:after="0" w:before="0" w:line="240" w:lineRule="auto"/>
        <w:ind w:left="1080" w:hanging="360"/>
        <w:rPr>
          <w:rFonts w:ascii="Calibri" w:cs="Calibri" w:eastAsia="Calibri" w:hAnsi="Calibri"/>
          <w:color w:val="333333"/>
        </w:rPr>
      </w:pPr>
      <w:r w:rsidDel="00000000" w:rsidR="00000000" w:rsidRPr="00000000">
        <w:rPr>
          <w:rFonts w:ascii="Calibri" w:cs="Calibri" w:eastAsia="Calibri" w:hAnsi="Calibri"/>
          <w:color w:val="263238"/>
          <w:rtl w:val="0"/>
        </w:rPr>
        <w:t xml:space="preserve">Experience with Microsoft Excel and ERP accounting applications</w:t>
      </w:r>
      <w:r w:rsidDel="00000000" w:rsidR="00000000" w:rsidRPr="00000000">
        <w:rPr>
          <w:rtl w:val="0"/>
        </w:rPr>
      </w:r>
    </w:p>
    <w:p w:rsidR="00000000" w:rsidDel="00000000" w:rsidP="00000000" w:rsidRDefault="00000000" w:rsidRPr="00000000" w14:paraId="00000034">
      <w:pPr>
        <w:numPr>
          <w:ilvl w:val="0"/>
          <w:numId w:val="23"/>
        </w:numPr>
        <w:shd w:fill="ffffff" w:val="clear"/>
        <w:spacing w:after="0" w:before="0" w:line="240" w:lineRule="auto"/>
        <w:ind w:left="1080" w:hanging="360"/>
        <w:rPr>
          <w:rFonts w:ascii="Calibri" w:cs="Calibri" w:eastAsia="Calibri" w:hAnsi="Calibri"/>
          <w:color w:val="333333"/>
        </w:rPr>
      </w:pPr>
      <w:r w:rsidDel="00000000" w:rsidR="00000000" w:rsidRPr="00000000">
        <w:rPr>
          <w:rFonts w:ascii="Calibri" w:cs="Calibri" w:eastAsia="Calibri" w:hAnsi="Calibri"/>
          <w:color w:val="263238"/>
          <w:rtl w:val="0"/>
        </w:rPr>
        <w:t xml:space="preserve">General understanding of construction insurance, bonding requirements, lien laws and sales taxes for contractors</w:t>
      </w:r>
      <w:r w:rsidDel="00000000" w:rsidR="00000000" w:rsidRPr="00000000">
        <w:rPr>
          <w:rtl w:val="0"/>
        </w:rPr>
      </w:r>
    </w:p>
    <w:p w:rsidR="00000000" w:rsidDel="00000000" w:rsidP="00000000" w:rsidRDefault="00000000" w:rsidRPr="00000000" w14:paraId="00000035">
      <w:pPr>
        <w:numPr>
          <w:ilvl w:val="0"/>
          <w:numId w:val="23"/>
        </w:numPr>
        <w:shd w:fill="ffffff" w:val="clear"/>
        <w:spacing w:after="0" w:before="0" w:line="240" w:lineRule="auto"/>
        <w:ind w:left="1080" w:hanging="360"/>
        <w:rPr>
          <w:rFonts w:ascii="Calibri" w:cs="Calibri" w:eastAsia="Calibri" w:hAnsi="Calibri"/>
          <w:color w:val="333333"/>
        </w:rPr>
      </w:pPr>
      <w:r w:rsidDel="00000000" w:rsidR="00000000" w:rsidRPr="00000000">
        <w:rPr>
          <w:rFonts w:ascii="Calibri" w:cs="Calibri" w:eastAsia="Calibri" w:hAnsi="Calibri"/>
          <w:color w:val="263238"/>
          <w:rtl w:val="0"/>
        </w:rPr>
        <w:t xml:space="preserve">Proactive, self-motivated, organized and able to work independently</w:t>
      </w:r>
      <w:r w:rsidDel="00000000" w:rsidR="00000000" w:rsidRPr="00000000">
        <w:rPr>
          <w:rtl w:val="0"/>
        </w:rPr>
      </w:r>
    </w:p>
    <w:p w:rsidR="00000000" w:rsidDel="00000000" w:rsidP="00000000" w:rsidRDefault="00000000" w:rsidRPr="00000000" w14:paraId="00000036">
      <w:pPr>
        <w:numPr>
          <w:ilvl w:val="0"/>
          <w:numId w:val="23"/>
        </w:numPr>
        <w:shd w:fill="ffffff" w:val="clear"/>
        <w:spacing w:after="0" w:before="0" w:line="240" w:lineRule="auto"/>
        <w:ind w:left="1080" w:hanging="360"/>
        <w:rPr>
          <w:rFonts w:ascii="Calibri" w:cs="Calibri" w:eastAsia="Calibri" w:hAnsi="Calibri"/>
          <w:color w:val="333333"/>
        </w:rPr>
      </w:pPr>
      <w:r w:rsidDel="00000000" w:rsidR="00000000" w:rsidRPr="00000000">
        <w:rPr>
          <w:rFonts w:ascii="Calibri" w:cs="Calibri" w:eastAsia="Calibri" w:hAnsi="Calibri"/>
          <w:color w:val="263238"/>
          <w:rtl w:val="0"/>
        </w:rPr>
        <w:t xml:space="preserve">Effective problem-solver and decision-maker</w:t>
      </w:r>
      <w:r w:rsidDel="00000000" w:rsidR="00000000" w:rsidRPr="00000000">
        <w:rPr>
          <w:rtl w:val="0"/>
        </w:rPr>
      </w:r>
    </w:p>
    <w:p w:rsidR="00000000" w:rsidDel="00000000" w:rsidP="00000000" w:rsidRDefault="00000000" w:rsidRPr="00000000" w14:paraId="00000037">
      <w:pPr>
        <w:numPr>
          <w:ilvl w:val="0"/>
          <w:numId w:val="23"/>
        </w:numPr>
        <w:shd w:fill="ffffff" w:val="clear"/>
        <w:spacing w:after="0" w:before="0" w:line="240" w:lineRule="auto"/>
        <w:ind w:left="1080" w:hanging="360"/>
        <w:rPr>
          <w:rFonts w:ascii="Calibri" w:cs="Calibri" w:eastAsia="Calibri" w:hAnsi="Calibri"/>
          <w:color w:val="333333"/>
        </w:rPr>
      </w:pPr>
      <w:r w:rsidDel="00000000" w:rsidR="00000000" w:rsidRPr="00000000">
        <w:rPr>
          <w:rFonts w:ascii="Calibri" w:cs="Calibri" w:eastAsia="Calibri" w:hAnsi="Calibri"/>
          <w:color w:val="263238"/>
          <w:rtl w:val="0"/>
        </w:rPr>
        <w:t xml:space="preserve">Good written and oral communication skills</w:t>
      </w:r>
      <w:r w:rsidDel="00000000" w:rsidR="00000000" w:rsidRPr="00000000">
        <w:rPr>
          <w:rtl w:val="0"/>
        </w:rPr>
      </w:r>
    </w:p>
    <w:p w:rsidR="00000000" w:rsidDel="00000000" w:rsidP="00000000" w:rsidRDefault="00000000" w:rsidRPr="00000000" w14:paraId="00000038">
      <w:pPr>
        <w:numPr>
          <w:ilvl w:val="0"/>
          <w:numId w:val="23"/>
        </w:numPr>
        <w:shd w:fill="ffffff" w:val="clear"/>
        <w:spacing w:after="280" w:before="0" w:line="240" w:lineRule="auto"/>
        <w:ind w:left="1080" w:hanging="360"/>
        <w:rPr>
          <w:rFonts w:ascii="Calibri" w:cs="Calibri" w:eastAsia="Calibri" w:hAnsi="Calibri"/>
          <w:color w:val="333333"/>
        </w:rPr>
      </w:pPr>
      <w:r w:rsidDel="00000000" w:rsidR="00000000" w:rsidRPr="00000000">
        <w:rPr>
          <w:rFonts w:ascii="Calibri" w:cs="Calibri" w:eastAsia="Calibri" w:hAnsi="Calibri"/>
          <w:color w:val="263238"/>
          <w:rtl w:val="0"/>
        </w:rPr>
        <w:t xml:space="preserve">Ability to collaborate and build relationships</w:t>
      </w:r>
      <w:r w:rsidDel="00000000" w:rsidR="00000000" w:rsidRPr="00000000">
        <w:rPr>
          <w:rtl w:val="0"/>
        </w:rPr>
      </w:r>
    </w:p>
    <w:p w:rsidR="00000000" w:rsidDel="00000000" w:rsidP="00000000" w:rsidRDefault="00000000" w:rsidRPr="00000000" w14:paraId="00000039">
      <w:pPr>
        <w:shd w:fill="ffffff" w:val="clear"/>
        <w:spacing w:after="280" w:before="280" w:line="240" w:lineRule="auto"/>
        <w:rPr>
          <w:rFonts w:ascii="Calibri" w:cs="Calibri" w:eastAsia="Calibri" w:hAnsi="Calibri"/>
          <w:color w:val="333333"/>
        </w:rPr>
      </w:pPr>
      <w:r w:rsidDel="00000000" w:rsidR="00000000" w:rsidRPr="00000000">
        <w:rPr>
          <w:rFonts w:ascii="Calibri" w:cs="Calibri" w:eastAsia="Calibri" w:hAnsi="Calibri"/>
          <w:color w:val="333333"/>
          <w:rtl w:val="0"/>
        </w:rPr>
        <w:br w:type="textWrapping"/>
      </w:r>
      <w:r w:rsidDel="00000000" w:rsidR="00000000" w:rsidRPr="00000000">
        <w:rPr>
          <w:i w:val="1"/>
          <w:color w:val="333333"/>
          <w:highlight w:val="white"/>
          <w:rtl w:val="0"/>
        </w:rPr>
        <w:t xml:space="preserve">We</w:t>
      </w:r>
      <w:r w:rsidDel="00000000" w:rsidR="00000000" w:rsidRPr="00000000">
        <w:rPr>
          <w:rFonts w:ascii="Calibri" w:cs="Calibri" w:eastAsia="Calibri" w:hAnsi="Calibri"/>
          <w:i w:val="1"/>
          <w:color w:val="333333"/>
          <w:highlight w:val="white"/>
          <w:rtl w:val="0"/>
        </w:rPr>
        <w:t xml:space="preserve"> </w:t>
      </w:r>
      <w:r w:rsidDel="00000000" w:rsidR="00000000" w:rsidRPr="00000000">
        <w:rPr>
          <w:i w:val="1"/>
          <w:color w:val="333333"/>
          <w:highlight w:val="white"/>
          <w:rtl w:val="0"/>
        </w:rPr>
        <w:t xml:space="preserve">are</w:t>
      </w:r>
      <w:r w:rsidDel="00000000" w:rsidR="00000000" w:rsidRPr="00000000">
        <w:rPr>
          <w:rFonts w:ascii="Calibri" w:cs="Calibri" w:eastAsia="Calibri" w:hAnsi="Calibri"/>
          <w:i w:val="1"/>
          <w:color w:val="333333"/>
          <w:highlight w:val="white"/>
          <w:rtl w:val="0"/>
        </w:rPr>
        <w:t xml:space="preserve"> proud to be an equal opportunity and affirmative action employer regardless of race, color, gender, age, sexual orientation, gender identity, gender expression, religious beliefs, marital status, genetic information, national origin, disability, protected veteran status, or any other basis protected by federal, state, or local law.</w:t>
      </w:r>
      <w:r w:rsidDel="00000000" w:rsidR="00000000" w:rsidRPr="00000000">
        <w:rPr>
          <w:rtl w:val="0"/>
        </w:rPr>
      </w:r>
    </w:p>
    <w:p w:rsidR="00000000" w:rsidDel="00000000" w:rsidP="00000000" w:rsidRDefault="00000000" w:rsidRPr="00000000" w14:paraId="0000003A">
      <w:pPr>
        <w:rPr>
          <w:rFonts w:ascii="Arial" w:cs="Arial" w:eastAsia="Arial" w:hAnsi="Arial"/>
          <w:color w:val="000000"/>
        </w:rPr>
      </w:pPr>
      <w:r w:rsidDel="00000000" w:rsidR="00000000" w:rsidRPr="00000000">
        <w:rPr>
          <w:rtl w:val="0"/>
        </w:rPr>
      </w:r>
    </w:p>
    <w:sectPr>
      <w:pgSz w:h="16340" w:w="12240" w:orient="portrait"/>
      <w:pgMar w:bottom="1008" w:top="630" w:left="1296" w:right="1296"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
      </w:rPr>
    </w:rPrDefault>
    <w:pPrDefault>
      <w:pPr>
        <w:spacing w:after="20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Default" w:customStyle="1">
    <w:name w:val="Default"/>
    <w:rsid w:val="008B2DBE"/>
    <w:pPr>
      <w:autoSpaceDE w:val="0"/>
      <w:autoSpaceDN w:val="0"/>
      <w:adjustRightInd w:val="0"/>
      <w:spacing w:after="0" w:line="240" w:lineRule="auto"/>
    </w:pPr>
    <w:rPr>
      <w:rFonts w:ascii="Arial" w:cs="Arial" w:hAnsi="Arial"/>
      <w:color w:val="000000"/>
      <w:sz w:val="24"/>
      <w:szCs w:val="24"/>
    </w:rPr>
  </w:style>
  <w:style w:type="paragraph" w:styleId="NormalWeb">
    <w:name w:val="Normal (Web)"/>
    <w:basedOn w:val="Normal"/>
    <w:uiPriority w:val="99"/>
    <w:unhideWhenUsed w:val="1"/>
    <w:rsid w:val="00325C6E"/>
    <w:pPr>
      <w:spacing w:after="100" w:afterAutospacing="1" w:before="100" w:beforeAutospacing="1" w:line="240" w:lineRule="auto"/>
    </w:pPr>
    <w:rPr>
      <w:rFonts w:ascii="Times New Roman" w:cs="Times New Roman" w:eastAsia="Times New Roman" w:hAnsi="Times New Roman"/>
      <w:sz w:val="24"/>
      <w:szCs w:val="24"/>
    </w:rPr>
  </w:style>
  <w:style w:type="paragraph" w:styleId="ListParagraph">
    <w:name w:val="List Paragraph"/>
    <w:basedOn w:val="Normal"/>
    <w:uiPriority w:val="34"/>
    <w:qFormat w:val="1"/>
    <w:rsid w:val="005704B0"/>
    <w:pPr>
      <w:ind w:left="720"/>
      <w:contextualSpacing w:val="1"/>
    </w:pPr>
  </w:style>
  <w:style w:type="paragraph" w:styleId="BalloonText">
    <w:name w:val="Balloon Text"/>
    <w:basedOn w:val="Normal"/>
    <w:link w:val="BalloonTextChar"/>
    <w:uiPriority w:val="99"/>
    <w:semiHidden w:val="1"/>
    <w:unhideWhenUsed w:val="1"/>
    <w:rsid w:val="00654A19"/>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654A19"/>
    <w:rPr>
      <w:rFonts w:ascii="Tahoma" w:cs="Tahoma" w:hAnsi="Tahoma"/>
      <w:sz w:val="16"/>
      <w:szCs w:val="16"/>
    </w:rPr>
  </w:style>
  <w:style w:type="paragraph" w:styleId="NoSpacing">
    <w:name w:val="No Spacing"/>
    <w:uiPriority w:val="1"/>
    <w:qFormat w:val="1"/>
    <w:rsid w:val="0003213A"/>
    <w:pPr>
      <w:spacing w:after="0" w:line="240" w:lineRule="auto"/>
    </w:pPr>
  </w:style>
  <w:style w:type="character" w:styleId="y0nh2b" w:customStyle="1">
    <w:name w:val="y0nh2b"/>
    <w:basedOn w:val="DefaultParagraphFont"/>
    <w:rsid w:val="002C3E8C"/>
  </w:style>
  <w:style w:type="character" w:styleId="Strong">
    <w:name w:val="Strong"/>
    <w:basedOn w:val="DefaultParagraphFont"/>
    <w:uiPriority w:val="22"/>
    <w:qFormat w:val="1"/>
    <w:rsid w:val="000E3BCD"/>
    <w:rPr>
      <w:b w:val="1"/>
      <w:b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skpda81hJfo5DxqAGq0DqLyxUA==">CgMxLjAyDmguajIxaGxxNGY4ZHNrOAByITFnRGpJWVR1aVBvVlR3U2dHaUc4MW1FY3FVWWZVWmZCUA==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2025-04-03T17:37:00Z</dcterms:created>
  <dc:creator>McCarthy Building Companies, Inc.</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0x010100D269799B2EAC8E45A4B390A27766CB38</vt:lpwstr>
  </property>
  <property fmtid="{D5CDD505-2E9C-101B-9397-08002B2CF9AE}" pid="3" name="Order">
    <vt:r8>4800.0</vt:r8>
  </property>
</Properties>
</file>