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sz w:val="28"/>
          <w:szCs w:val="28"/>
          <w:rtl w:val="0"/>
          <w:lang w:val="en-US"/>
        </w:rPr>
        <w:t>Agreement for Exchange/Release of Information</w:t>
      </w: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>I (We) hereby authorize an exchange and/or release of information between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sz w:val="28"/>
          <w:szCs w:val="28"/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 xml:space="preserve">Ossi Pace, </w:t>
      </w:r>
      <w:r>
        <w:rPr>
          <w:rFonts w:ascii="Arial Narrow" w:hAnsi="Arial Narrow"/>
          <w:sz w:val="28"/>
          <w:szCs w:val="28"/>
          <w:rtl w:val="0"/>
          <w:lang w:val="en-US"/>
        </w:rPr>
        <w:t>Licensed Marriage &amp; Family Therapist (88864)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>and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>name of therapist</w:t>
      </w:r>
      <w:r>
        <w:rPr>
          <w:rFonts w:ascii="Arial Narrow" w:hAnsi="Arial Narrow"/>
          <w:sz w:val="28"/>
          <w:szCs w:val="28"/>
          <w:rtl w:val="0"/>
          <w:lang w:val="en-US"/>
        </w:rPr>
        <w:t xml:space="preserve"> or </w:t>
      </w:r>
      <w:r>
        <w:rPr>
          <w:rFonts w:ascii="Arial Narrow" w:hAnsi="Arial Narrow"/>
          <w:sz w:val="28"/>
          <w:szCs w:val="28"/>
          <w:rtl w:val="0"/>
          <w:lang w:val="en-US"/>
        </w:rPr>
        <w:t>psychiatrist</w:t>
      </w:r>
      <w:r>
        <w:rPr>
          <w:rFonts w:ascii="Arial Narrow" w:hAnsi="Arial Narrow"/>
          <w:sz w:val="28"/>
          <w:szCs w:val="28"/>
          <w:rtl w:val="0"/>
          <w:lang w:val="en-US"/>
        </w:rPr>
        <w:t>: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sz w:val="28"/>
          <w:szCs w:val="28"/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>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sz w:val="28"/>
          <w:szCs w:val="28"/>
        </w:rPr>
      </w:pP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 xml:space="preserve">Phone </w:t>
      </w:r>
      <w:r>
        <w:rPr>
          <w:rFonts w:ascii="Arial Narrow" w:hAnsi="Arial Narrow"/>
          <w:sz w:val="28"/>
          <w:szCs w:val="28"/>
          <w:rtl w:val="0"/>
          <w:lang w:val="en-US"/>
        </w:rPr>
        <w:t>number</w:t>
      </w:r>
      <w:r>
        <w:rPr>
          <w:rFonts w:ascii="Arial Narrow" w:hAnsi="Arial Narrow"/>
          <w:sz w:val="28"/>
          <w:szCs w:val="28"/>
          <w:rtl w:val="0"/>
          <w:lang w:val="en-US"/>
        </w:rPr>
        <w:t xml:space="preserve"> __________________________________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>Ossi Pace</w:t>
      </w:r>
      <w:r>
        <w:rPr>
          <w:rFonts w:ascii="Arial Narrow" w:hAnsi="Arial Narrow"/>
          <w:sz w:val="28"/>
          <w:szCs w:val="28"/>
          <w:rtl w:val="0"/>
          <w:lang w:val="en-US"/>
        </w:rPr>
        <w:t xml:space="preserve">, LMFT </w:t>
      </w:r>
      <w:r>
        <w:rPr>
          <w:rFonts w:ascii="Arial Narrow" w:hAnsi="Arial Narrow"/>
          <w:sz w:val="28"/>
          <w:szCs w:val="28"/>
          <w:rtl w:val="0"/>
          <w:lang w:val="en-US"/>
        </w:rPr>
        <w:t xml:space="preserve"> guarantees that she will observe the rules of confidentiality regarding any information, written or verbal, that is received under this agreement. It is understood that this exchange and/or receipt of information is intended solely for the purpose of furthering treatment.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>A photocopy of this authorization shall be considered as effective and valid as the original. I understand that I have the right to receive a copy of this document.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>___________________________________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>print name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>___________________________________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>signature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8"/>
          <w:szCs w:val="28"/>
          <w:rtl w:val="0"/>
          <w:lang w:val="en-US"/>
        </w:rPr>
        <w:t>___________________________________</w:t>
      </w:r>
    </w:p>
    <w:p>
      <w:pPr>
        <w:pStyle w:val="Normal.0"/>
      </w:pPr>
      <w:r>
        <w:rPr>
          <w:rFonts w:ascii="Arial Narrow" w:hAnsi="Arial Narrow"/>
          <w:sz w:val="28"/>
          <w:szCs w:val="28"/>
          <w:rtl w:val="0"/>
          <w:lang w:val="en-US"/>
        </w:rPr>
        <w:t xml:space="preserve">date           </w:t>
      </w:r>
      <w:r>
        <w:rPr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