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F281D" w14:textId="6F21F1E7" w:rsidR="008966F0" w:rsidRPr="001E4B95" w:rsidRDefault="008622FA" w:rsidP="008622FA">
      <w:pPr>
        <w:jc w:val="right"/>
      </w:pPr>
      <w:r>
        <w:rPr>
          <w:noProof/>
        </w:rPr>
        <w:drawing>
          <wp:inline distT="0" distB="0" distL="0" distR="0" wp14:anchorId="044A20C9" wp14:editId="43C6318E">
            <wp:extent cx="1421087" cy="824230"/>
            <wp:effectExtent l="0" t="0" r="8255" b="0"/>
            <wp:docPr id="1198002276" name="Picture 1" descr="A logo of a tree with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002276" name="Picture 1" descr="A logo of a tree with bird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73" cy="8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2A757" w14:textId="4F6A28B0" w:rsidR="0066232C" w:rsidRPr="001E4B95" w:rsidRDefault="008622F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Meeting</w:t>
      </w:r>
    </w:p>
    <w:p w14:paraId="2FAAA766" w14:textId="6F4676F1" w:rsidR="0076741A" w:rsidRPr="001E4B95" w:rsidRDefault="003E6B0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  <w:r w:rsidR="008A0D48">
        <w:rPr>
          <w:rFonts w:ascii="Arial" w:hAnsi="Arial" w:cs="Arial"/>
          <w:b/>
          <w:sz w:val="24"/>
          <w:szCs w:val="24"/>
        </w:rPr>
        <w:t xml:space="preserve">:- </w:t>
      </w:r>
      <w:r w:rsidR="00BC0119">
        <w:rPr>
          <w:rFonts w:ascii="Arial" w:hAnsi="Arial" w:cs="Arial"/>
          <w:b/>
          <w:sz w:val="24"/>
          <w:szCs w:val="24"/>
        </w:rPr>
        <w:t>24</w:t>
      </w:r>
      <w:r w:rsidR="00BC0119" w:rsidRPr="00BC011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C0119">
        <w:rPr>
          <w:rFonts w:ascii="Arial" w:hAnsi="Arial" w:cs="Arial"/>
          <w:b/>
          <w:sz w:val="24"/>
          <w:szCs w:val="24"/>
        </w:rPr>
        <w:t xml:space="preserve"> October 2024</w:t>
      </w:r>
    </w:p>
    <w:p w14:paraId="40E4B205" w14:textId="60FECF3F" w:rsidR="0076741A" w:rsidRDefault="003E6B0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</w:t>
      </w:r>
      <w:r w:rsidR="0090635C">
        <w:rPr>
          <w:rFonts w:ascii="Arial" w:hAnsi="Arial" w:cs="Arial"/>
          <w:b/>
          <w:sz w:val="24"/>
          <w:szCs w:val="24"/>
        </w:rPr>
        <w:t>:-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C0119">
        <w:rPr>
          <w:rFonts w:ascii="Arial" w:hAnsi="Arial" w:cs="Arial"/>
          <w:b/>
          <w:sz w:val="24"/>
          <w:szCs w:val="24"/>
        </w:rPr>
        <w:t>7pm</w:t>
      </w:r>
    </w:p>
    <w:p w14:paraId="208E4BFA" w14:textId="05520463" w:rsidR="002E7EFC" w:rsidRPr="001E4B95" w:rsidRDefault="003E6B0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Location</w:t>
      </w:r>
      <w:r w:rsidR="0090635C">
        <w:rPr>
          <w:rFonts w:ascii="Arial" w:hAnsi="Arial" w:cs="Arial"/>
          <w:b/>
          <w:sz w:val="24"/>
          <w:szCs w:val="24"/>
        </w:rPr>
        <w:t>:-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C0119">
        <w:rPr>
          <w:rFonts w:ascii="Arial" w:hAnsi="Arial" w:cs="Arial"/>
          <w:b/>
          <w:sz w:val="24"/>
          <w:szCs w:val="24"/>
        </w:rPr>
        <w:t>DSRM</w:t>
      </w:r>
    </w:p>
    <w:p w14:paraId="0E05675A" w14:textId="77777777" w:rsidR="006A2125" w:rsidRPr="001E4B95" w:rsidRDefault="006A2125" w:rsidP="001E4B9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05A9DA6" w14:textId="77777777" w:rsidR="00E3602F" w:rsidRPr="001E4B95" w:rsidRDefault="00E3602F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5E9464" w14:textId="77777777" w:rsidR="0066232C" w:rsidRPr="001E4B95" w:rsidRDefault="0066232C" w:rsidP="001E4B95">
      <w:pPr>
        <w:pStyle w:val="NoSpacing"/>
        <w:rPr>
          <w:rFonts w:ascii="Arial" w:hAnsi="Arial" w:cs="Arial"/>
          <w:b/>
          <w:sz w:val="24"/>
          <w:szCs w:val="24"/>
        </w:rPr>
      </w:pPr>
      <w:r w:rsidRPr="001E4B95">
        <w:rPr>
          <w:rFonts w:ascii="Arial" w:hAnsi="Arial" w:cs="Arial"/>
          <w:b/>
          <w:sz w:val="24"/>
          <w:szCs w:val="24"/>
        </w:rPr>
        <w:t xml:space="preserve">Present: </w:t>
      </w:r>
    </w:p>
    <w:p w14:paraId="5A6F84D0" w14:textId="77777777" w:rsidR="00230B97" w:rsidRDefault="00230B97" w:rsidP="001E4B95">
      <w:pPr>
        <w:pStyle w:val="NoSpacing"/>
        <w:rPr>
          <w:rFonts w:ascii="Arial" w:hAnsi="Arial" w:cs="Arial"/>
          <w:sz w:val="24"/>
          <w:szCs w:val="24"/>
        </w:rPr>
      </w:pPr>
    </w:p>
    <w:p w14:paraId="571F5BF7" w14:textId="788A928E" w:rsidR="000A5329" w:rsidRDefault="008622FA" w:rsidP="001E4B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Wilf</w:t>
      </w:r>
      <w:r w:rsidR="00F76986">
        <w:rPr>
          <w:rFonts w:ascii="Arial" w:hAnsi="Arial" w:cs="Arial"/>
          <w:sz w:val="24"/>
          <w:szCs w:val="24"/>
        </w:rPr>
        <w:t xml:space="preserve"> Whatmore</w:t>
      </w:r>
      <w:r w:rsidR="000A5329" w:rsidRPr="001E4B95">
        <w:rPr>
          <w:rFonts w:ascii="Arial" w:hAnsi="Arial" w:cs="Arial"/>
          <w:sz w:val="24"/>
          <w:szCs w:val="24"/>
        </w:rPr>
        <w:t xml:space="preserve"> </w:t>
      </w:r>
      <w:r w:rsidR="004F6605">
        <w:rPr>
          <w:rFonts w:ascii="Arial" w:hAnsi="Arial" w:cs="Arial"/>
          <w:sz w:val="24"/>
          <w:szCs w:val="24"/>
        </w:rPr>
        <w:t>–</w:t>
      </w:r>
      <w:r w:rsidR="00957000" w:rsidRPr="00631DD2">
        <w:rPr>
          <w:rFonts w:ascii="Arial" w:hAnsi="Arial" w:cs="Arial"/>
          <w:sz w:val="24"/>
          <w:szCs w:val="24"/>
        </w:rPr>
        <w:t xml:space="preserve"> Chair</w:t>
      </w:r>
      <w:r w:rsidR="004F6605">
        <w:rPr>
          <w:rFonts w:ascii="Arial" w:hAnsi="Arial" w:cs="Arial"/>
          <w:sz w:val="24"/>
          <w:szCs w:val="24"/>
        </w:rPr>
        <w:t xml:space="preserve"> </w:t>
      </w:r>
      <w:r w:rsidR="004F6605">
        <w:rPr>
          <w:rFonts w:ascii="Arial" w:hAnsi="Arial" w:cs="Arial"/>
          <w:sz w:val="24"/>
          <w:szCs w:val="24"/>
        </w:rPr>
        <w:tab/>
      </w:r>
      <w:r w:rsidR="000A5329" w:rsidRPr="001E4B9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</w:t>
      </w:r>
      <w:r w:rsidR="004F6605">
        <w:rPr>
          <w:rFonts w:ascii="Arial" w:hAnsi="Arial" w:cs="Arial"/>
          <w:sz w:val="24"/>
          <w:szCs w:val="24"/>
        </w:rPr>
        <w:t>W</w:t>
      </w:r>
      <w:r w:rsidR="000A5329" w:rsidRPr="001E4B95">
        <w:rPr>
          <w:rFonts w:ascii="Arial" w:hAnsi="Arial" w:cs="Arial"/>
          <w:sz w:val="24"/>
          <w:szCs w:val="24"/>
        </w:rPr>
        <w:t>)</w:t>
      </w:r>
      <w:r w:rsidR="000A5329" w:rsidRPr="001E4B95">
        <w:rPr>
          <w:rFonts w:ascii="Arial" w:hAnsi="Arial" w:cs="Arial"/>
          <w:sz w:val="24"/>
          <w:szCs w:val="24"/>
        </w:rPr>
        <w:tab/>
        <w:t xml:space="preserve">- </w:t>
      </w:r>
      <w:r w:rsidR="000A5329" w:rsidRPr="001E4B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Chair of Association</w:t>
      </w:r>
    </w:p>
    <w:p w14:paraId="5A372AC6" w14:textId="77777777" w:rsidR="004F6605" w:rsidRDefault="004F6605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Alison Thomas – Minutes</w:t>
      </w:r>
      <w:r>
        <w:rPr>
          <w:rFonts w:ascii="Arial" w:hAnsi="Arial" w:cs="Arial"/>
          <w:sz w:val="24"/>
          <w:szCs w:val="24"/>
        </w:rPr>
        <w:tab/>
        <w:t>(AT)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Secretary</w:t>
      </w:r>
    </w:p>
    <w:p w14:paraId="37304101" w14:textId="0CFC3138" w:rsidR="004F6605" w:rsidRDefault="004F6605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Keith Robinson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(KR)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Treasurer</w:t>
      </w:r>
    </w:p>
    <w:p w14:paraId="74CA690B" w14:textId="77777777" w:rsidR="008850C7" w:rsidRDefault="008850C7" w:rsidP="004F6605">
      <w:pPr>
        <w:pStyle w:val="NoSpacing"/>
        <w:rPr>
          <w:rFonts w:ascii="Arial" w:hAnsi="Arial" w:cs="Arial"/>
          <w:sz w:val="24"/>
          <w:szCs w:val="24"/>
        </w:rPr>
      </w:pPr>
    </w:p>
    <w:p w14:paraId="1520396A" w14:textId="140A996A" w:rsidR="008850C7" w:rsidRPr="00986422" w:rsidRDefault="008850C7" w:rsidP="004F6605">
      <w:pPr>
        <w:pStyle w:val="NoSpacing"/>
        <w:rPr>
          <w:rFonts w:ascii="Arial" w:hAnsi="Arial" w:cs="Arial"/>
          <w:sz w:val="24"/>
          <w:szCs w:val="24"/>
        </w:rPr>
      </w:pPr>
      <w:r w:rsidRPr="00986422">
        <w:rPr>
          <w:rFonts w:ascii="Arial" w:hAnsi="Arial" w:cs="Arial"/>
          <w:sz w:val="24"/>
          <w:szCs w:val="24"/>
        </w:rPr>
        <w:t>Dodie</w:t>
      </w:r>
      <w:r w:rsidR="00986422" w:rsidRPr="00986422">
        <w:rPr>
          <w:rFonts w:ascii="Arial" w:hAnsi="Arial" w:cs="Arial"/>
          <w:sz w:val="24"/>
          <w:szCs w:val="24"/>
        </w:rPr>
        <w:t xml:space="preserve"> Brown</w:t>
      </w:r>
      <w:r w:rsidR="00986422" w:rsidRPr="00986422">
        <w:rPr>
          <w:rFonts w:ascii="Arial" w:hAnsi="Arial" w:cs="Arial"/>
          <w:sz w:val="24"/>
          <w:szCs w:val="24"/>
        </w:rPr>
        <w:tab/>
      </w:r>
      <w:r w:rsidR="00986422" w:rsidRPr="00986422">
        <w:rPr>
          <w:rFonts w:ascii="Arial" w:hAnsi="Arial" w:cs="Arial"/>
          <w:sz w:val="24"/>
          <w:szCs w:val="24"/>
        </w:rPr>
        <w:tab/>
      </w:r>
      <w:r w:rsidR="00986422" w:rsidRPr="00986422">
        <w:rPr>
          <w:rFonts w:ascii="Arial" w:hAnsi="Arial" w:cs="Arial"/>
          <w:sz w:val="24"/>
          <w:szCs w:val="24"/>
        </w:rPr>
        <w:tab/>
        <w:t>(DB)</w:t>
      </w:r>
    </w:p>
    <w:p w14:paraId="7ADD4AA1" w14:textId="5FAC9A99" w:rsidR="008850C7" w:rsidRPr="00986422" w:rsidRDefault="008850C7" w:rsidP="004F6605">
      <w:pPr>
        <w:pStyle w:val="NoSpacing"/>
        <w:rPr>
          <w:rFonts w:ascii="Arial" w:hAnsi="Arial" w:cs="Arial"/>
          <w:sz w:val="24"/>
          <w:szCs w:val="24"/>
        </w:rPr>
      </w:pPr>
      <w:r w:rsidRPr="00986422">
        <w:rPr>
          <w:rFonts w:ascii="Arial" w:hAnsi="Arial" w:cs="Arial"/>
          <w:sz w:val="24"/>
          <w:szCs w:val="24"/>
        </w:rPr>
        <w:t>Sue</w:t>
      </w:r>
      <w:r w:rsidR="00986422" w:rsidRPr="00986422">
        <w:rPr>
          <w:rFonts w:ascii="Arial" w:hAnsi="Arial" w:cs="Arial"/>
          <w:sz w:val="24"/>
          <w:szCs w:val="24"/>
        </w:rPr>
        <w:t xml:space="preserve"> C</w:t>
      </w:r>
      <w:r w:rsidR="00986422">
        <w:rPr>
          <w:rFonts w:ascii="Arial" w:hAnsi="Arial" w:cs="Arial"/>
          <w:sz w:val="24"/>
          <w:szCs w:val="24"/>
        </w:rPr>
        <w:t>hristophers</w:t>
      </w:r>
      <w:r w:rsidR="00986422">
        <w:rPr>
          <w:rFonts w:ascii="Arial" w:hAnsi="Arial" w:cs="Arial"/>
          <w:sz w:val="24"/>
          <w:szCs w:val="24"/>
        </w:rPr>
        <w:tab/>
      </w:r>
      <w:r w:rsidR="00986422">
        <w:rPr>
          <w:rFonts w:ascii="Arial" w:hAnsi="Arial" w:cs="Arial"/>
          <w:sz w:val="24"/>
          <w:szCs w:val="24"/>
        </w:rPr>
        <w:tab/>
        <w:t>(SC)</w:t>
      </w:r>
    </w:p>
    <w:p w14:paraId="0582F7F5" w14:textId="6AD4B14F" w:rsidR="008850C7" w:rsidRPr="00BC0119" w:rsidRDefault="008850C7" w:rsidP="004F6605">
      <w:pPr>
        <w:pStyle w:val="NoSpacing"/>
        <w:rPr>
          <w:rFonts w:ascii="Arial" w:hAnsi="Arial" w:cs="Arial"/>
          <w:sz w:val="24"/>
          <w:szCs w:val="24"/>
        </w:rPr>
      </w:pPr>
      <w:r w:rsidRPr="00BC0119">
        <w:rPr>
          <w:rFonts w:ascii="Arial" w:hAnsi="Arial" w:cs="Arial"/>
          <w:sz w:val="24"/>
          <w:szCs w:val="24"/>
        </w:rPr>
        <w:t>Graeme</w:t>
      </w:r>
      <w:r w:rsidR="00986422" w:rsidRPr="00BC0119">
        <w:rPr>
          <w:rFonts w:ascii="Arial" w:hAnsi="Arial" w:cs="Arial"/>
          <w:sz w:val="24"/>
          <w:szCs w:val="24"/>
        </w:rPr>
        <w:t xml:space="preserve"> Harman</w:t>
      </w:r>
      <w:r w:rsidR="00986422" w:rsidRPr="00BC0119">
        <w:rPr>
          <w:rFonts w:ascii="Arial" w:hAnsi="Arial" w:cs="Arial"/>
          <w:sz w:val="24"/>
          <w:szCs w:val="24"/>
        </w:rPr>
        <w:tab/>
      </w:r>
      <w:r w:rsidR="00986422" w:rsidRPr="00BC0119">
        <w:rPr>
          <w:rFonts w:ascii="Arial" w:hAnsi="Arial" w:cs="Arial"/>
          <w:sz w:val="24"/>
          <w:szCs w:val="24"/>
        </w:rPr>
        <w:tab/>
        <w:t>(GH)</w:t>
      </w:r>
    </w:p>
    <w:p w14:paraId="18DBB581" w14:textId="146A1865" w:rsidR="008850C7" w:rsidRPr="00986422" w:rsidRDefault="008850C7" w:rsidP="004F6605">
      <w:pPr>
        <w:pStyle w:val="NoSpacing"/>
        <w:rPr>
          <w:rFonts w:ascii="Arial" w:hAnsi="Arial" w:cs="Arial"/>
          <w:sz w:val="24"/>
          <w:szCs w:val="24"/>
        </w:rPr>
      </w:pPr>
      <w:r w:rsidRPr="00986422">
        <w:rPr>
          <w:rFonts w:ascii="Arial" w:hAnsi="Arial" w:cs="Arial"/>
          <w:sz w:val="24"/>
          <w:szCs w:val="24"/>
        </w:rPr>
        <w:t>Amanda</w:t>
      </w:r>
      <w:r w:rsidR="00986422" w:rsidRPr="00986422">
        <w:rPr>
          <w:rFonts w:ascii="Arial" w:hAnsi="Arial" w:cs="Arial"/>
          <w:sz w:val="24"/>
          <w:szCs w:val="24"/>
        </w:rPr>
        <w:t xml:space="preserve"> Woodw</w:t>
      </w:r>
      <w:r w:rsidR="00986422">
        <w:rPr>
          <w:rFonts w:ascii="Arial" w:hAnsi="Arial" w:cs="Arial"/>
          <w:sz w:val="24"/>
          <w:szCs w:val="24"/>
        </w:rPr>
        <w:t>ard</w:t>
      </w:r>
      <w:r w:rsidR="00986422">
        <w:rPr>
          <w:rFonts w:ascii="Arial" w:hAnsi="Arial" w:cs="Arial"/>
          <w:sz w:val="24"/>
          <w:szCs w:val="24"/>
        </w:rPr>
        <w:tab/>
      </w:r>
      <w:r w:rsidR="00986422">
        <w:rPr>
          <w:rFonts w:ascii="Arial" w:hAnsi="Arial" w:cs="Arial"/>
          <w:sz w:val="24"/>
          <w:szCs w:val="24"/>
        </w:rPr>
        <w:tab/>
        <w:t>(AW)</w:t>
      </w:r>
    </w:p>
    <w:p w14:paraId="276F20EB" w14:textId="6A6036E8" w:rsidR="005E4F64" w:rsidRPr="00BC0119" w:rsidRDefault="005E4F64" w:rsidP="004F6605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BC0119">
        <w:rPr>
          <w:rFonts w:ascii="Arial" w:hAnsi="Arial" w:cs="Arial"/>
          <w:sz w:val="24"/>
          <w:szCs w:val="24"/>
          <w:lang w:val="fr-FR"/>
        </w:rPr>
        <w:t>Rob</w:t>
      </w:r>
      <w:r w:rsidR="00986422" w:rsidRPr="00BC0119">
        <w:rPr>
          <w:rFonts w:ascii="Arial" w:hAnsi="Arial" w:cs="Arial"/>
          <w:sz w:val="24"/>
          <w:szCs w:val="24"/>
          <w:lang w:val="fr-FR"/>
        </w:rPr>
        <w:t xml:space="preserve"> Caley</w:t>
      </w:r>
      <w:r w:rsidR="00986422" w:rsidRPr="00BC0119">
        <w:rPr>
          <w:rFonts w:ascii="Arial" w:hAnsi="Arial" w:cs="Arial"/>
          <w:sz w:val="24"/>
          <w:szCs w:val="24"/>
          <w:lang w:val="fr-FR"/>
        </w:rPr>
        <w:tab/>
      </w:r>
      <w:r w:rsidR="00986422" w:rsidRPr="00BC0119">
        <w:rPr>
          <w:rFonts w:ascii="Arial" w:hAnsi="Arial" w:cs="Arial"/>
          <w:sz w:val="24"/>
          <w:szCs w:val="24"/>
          <w:lang w:val="fr-FR"/>
        </w:rPr>
        <w:tab/>
      </w:r>
      <w:r w:rsidR="00986422" w:rsidRPr="00BC0119">
        <w:rPr>
          <w:rFonts w:ascii="Arial" w:hAnsi="Arial" w:cs="Arial"/>
          <w:sz w:val="24"/>
          <w:szCs w:val="24"/>
          <w:lang w:val="fr-FR"/>
        </w:rPr>
        <w:tab/>
        <w:t>(RC)</w:t>
      </w:r>
    </w:p>
    <w:p w14:paraId="1BC45E6E" w14:textId="77777777" w:rsidR="008850C7" w:rsidRPr="00BC0119" w:rsidRDefault="008850C7" w:rsidP="004F6605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14:paraId="329BB77B" w14:textId="4F4D0988" w:rsidR="008850C7" w:rsidRPr="00BC0119" w:rsidRDefault="008850C7" w:rsidP="004F6605">
      <w:pPr>
        <w:pStyle w:val="NoSpacing"/>
        <w:rPr>
          <w:rFonts w:ascii="Arial" w:hAnsi="Arial" w:cs="Arial"/>
          <w:b/>
          <w:bCs/>
          <w:sz w:val="24"/>
          <w:szCs w:val="24"/>
          <w:lang w:val="fr-FR"/>
        </w:rPr>
      </w:pPr>
      <w:r w:rsidRPr="00BC0119">
        <w:rPr>
          <w:rFonts w:ascii="Arial" w:hAnsi="Arial" w:cs="Arial"/>
          <w:b/>
          <w:bCs/>
          <w:sz w:val="24"/>
          <w:szCs w:val="24"/>
          <w:lang w:val="fr-FR"/>
        </w:rPr>
        <w:t>Apologies</w:t>
      </w:r>
      <w:r w:rsidR="00986422" w:rsidRPr="00BC0119">
        <w:rPr>
          <w:rFonts w:ascii="Arial" w:hAnsi="Arial" w:cs="Arial"/>
          <w:b/>
          <w:bCs/>
          <w:sz w:val="24"/>
          <w:szCs w:val="24"/>
          <w:lang w:val="fr-FR"/>
        </w:rPr>
        <w:t>:</w:t>
      </w:r>
    </w:p>
    <w:p w14:paraId="4133A9BA" w14:textId="77777777" w:rsidR="00986422" w:rsidRPr="00BC0119" w:rsidRDefault="00986422" w:rsidP="004F6605">
      <w:pPr>
        <w:pStyle w:val="NoSpacing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0EC55C65" w14:textId="46282D23" w:rsidR="00986422" w:rsidRPr="00BC0119" w:rsidRDefault="00986422" w:rsidP="004F6605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BC0119">
        <w:rPr>
          <w:rFonts w:ascii="Arial" w:hAnsi="Arial" w:cs="Arial"/>
          <w:sz w:val="24"/>
          <w:szCs w:val="24"/>
          <w:lang w:val="fr-FR"/>
        </w:rPr>
        <w:t>Avril Rennard</w:t>
      </w:r>
      <w:r w:rsidRPr="00BC0119">
        <w:rPr>
          <w:rFonts w:ascii="Arial" w:hAnsi="Arial" w:cs="Arial"/>
          <w:sz w:val="24"/>
          <w:szCs w:val="24"/>
          <w:lang w:val="fr-FR"/>
        </w:rPr>
        <w:tab/>
      </w:r>
      <w:r w:rsidRPr="00BC0119">
        <w:rPr>
          <w:rFonts w:ascii="Arial" w:hAnsi="Arial" w:cs="Arial"/>
          <w:sz w:val="24"/>
          <w:szCs w:val="24"/>
          <w:lang w:val="fr-FR"/>
        </w:rPr>
        <w:tab/>
        <w:t>(AR)</w:t>
      </w:r>
    </w:p>
    <w:p w14:paraId="16711297" w14:textId="3659A0DE" w:rsidR="00986422" w:rsidRPr="00986422" w:rsidRDefault="00986422" w:rsidP="004F6605">
      <w:pPr>
        <w:pStyle w:val="NoSpacing"/>
        <w:rPr>
          <w:rFonts w:ascii="Arial" w:hAnsi="Arial" w:cs="Arial"/>
          <w:sz w:val="24"/>
          <w:szCs w:val="24"/>
        </w:rPr>
      </w:pPr>
      <w:r w:rsidRPr="00986422">
        <w:rPr>
          <w:rFonts w:ascii="Arial" w:hAnsi="Arial" w:cs="Arial"/>
          <w:sz w:val="24"/>
          <w:szCs w:val="24"/>
        </w:rPr>
        <w:t>George Roockley</w:t>
      </w:r>
      <w:r w:rsidRPr="00986422">
        <w:rPr>
          <w:rFonts w:ascii="Arial" w:hAnsi="Arial" w:cs="Arial"/>
          <w:sz w:val="24"/>
          <w:szCs w:val="24"/>
        </w:rPr>
        <w:tab/>
      </w:r>
      <w:r w:rsidRPr="00986422">
        <w:rPr>
          <w:rFonts w:ascii="Arial" w:hAnsi="Arial" w:cs="Arial"/>
          <w:sz w:val="24"/>
          <w:szCs w:val="24"/>
        </w:rPr>
        <w:tab/>
        <w:t>(GR)</w:t>
      </w:r>
    </w:p>
    <w:p w14:paraId="305F7A11" w14:textId="77777777" w:rsidR="008850C7" w:rsidRPr="00986422" w:rsidRDefault="008850C7" w:rsidP="004F6605">
      <w:pPr>
        <w:pStyle w:val="NoSpacing"/>
        <w:rPr>
          <w:rFonts w:ascii="Arial" w:hAnsi="Arial" w:cs="Arial"/>
          <w:sz w:val="24"/>
          <w:szCs w:val="24"/>
        </w:rPr>
      </w:pPr>
    </w:p>
    <w:p w14:paraId="36B2A48C" w14:textId="77777777" w:rsidR="008850C7" w:rsidRPr="00986422" w:rsidRDefault="008850C7" w:rsidP="004F6605">
      <w:pPr>
        <w:pStyle w:val="NoSpacing"/>
        <w:rPr>
          <w:rFonts w:ascii="Arial" w:hAnsi="Arial" w:cs="Arial"/>
          <w:sz w:val="24"/>
          <w:szCs w:val="24"/>
        </w:rPr>
      </w:pPr>
    </w:p>
    <w:p w14:paraId="5F7C2A81" w14:textId="77777777" w:rsidR="008850C7" w:rsidRPr="00986422" w:rsidRDefault="008850C7" w:rsidP="004F6605">
      <w:pPr>
        <w:pStyle w:val="NoSpacing"/>
        <w:rPr>
          <w:rFonts w:ascii="Arial" w:hAnsi="Arial" w:cs="Arial"/>
          <w:sz w:val="24"/>
          <w:szCs w:val="24"/>
        </w:rPr>
      </w:pPr>
    </w:p>
    <w:p w14:paraId="09B744B0" w14:textId="283AE1FB" w:rsidR="008850C7" w:rsidRDefault="008850C7" w:rsidP="004F660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86422">
        <w:rPr>
          <w:rFonts w:ascii="Arial" w:hAnsi="Arial" w:cs="Arial"/>
          <w:b/>
          <w:bCs/>
          <w:sz w:val="24"/>
          <w:szCs w:val="24"/>
        </w:rPr>
        <w:t>No apologies</w:t>
      </w:r>
      <w:r w:rsidR="00986422">
        <w:rPr>
          <w:rFonts w:ascii="Arial" w:hAnsi="Arial" w:cs="Arial"/>
          <w:b/>
          <w:bCs/>
          <w:sz w:val="24"/>
          <w:szCs w:val="24"/>
        </w:rPr>
        <w:t>:</w:t>
      </w:r>
    </w:p>
    <w:p w14:paraId="649BBBEC" w14:textId="77777777" w:rsidR="00986422" w:rsidRPr="00986422" w:rsidRDefault="00986422" w:rsidP="004F660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90DC23E" w14:textId="6D50C972" w:rsidR="004F6605" w:rsidRDefault="005E4F64" w:rsidP="001E4B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</w:t>
      </w:r>
      <w:r w:rsidR="00986422">
        <w:rPr>
          <w:rFonts w:ascii="Arial" w:hAnsi="Arial" w:cs="Arial"/>
          <w:sz w:val="24"/>
          <w:szCs w:val="24"/>
        </w:rPr>
        <w:t xml:space="preserve"> Franks</w:t>
      </w:r>
      <w:r w:rsidR="00986422">
        <w:rPr>
          <w:rFonts w:ascii="Arial" w:hAnsi="Arial" w:cs="Arial"/>
          <w:sz w:val="24"/>
          <w:szCs w:val="24"/>
        </w:rPr>
        <w:tab/>
      </w:r>
      <w:r w:rsidR="00986422">
        <w:rPr>
          <w:rFonts w:ascii="Arial" w:hAnsi="Arial" w:cs="Arial"/>
          <w:sz w:val="24"/>
          <w:szCs w:val="24"/>
        </w:rPr>
        <w:tab/>
      </w:r>
      <w:r w:rsidR="00986422">
        <w:rPr>
          <w:rFonts w:ascii="Arial" w:hAnsi="Arial" w:cs="Arial"/>
          <w:sz w:val="24"/>
          <w:szCs w:val="24"/>
        </w:rPr>
        <w:tab/>
        <w:t>(JF)</w:t>
      </w:r>
    </w:p>
    <w:p w14:paraId="572E5A84" w14:textId="68FEB3FD" w:rsidR="00F83590" w:rsidRPr="00F76986" w:rsidRDefault="008622FA" w:rsidP="00F769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590">
        <w:rPr>
          <w:rFonts w:ascii="Arial" w:hAnsi="Arial" w:cs="Arial"/>
          <w:sz w:val="24"/>
          <w:szCs w:val="24"/>
        </w:rPr>
        <w:tab/>
      </w:r>
    </w:p>
    <w:p w14:paraId="28535C43" w14:textId="77777777" w:rsidR="00213B75" w:rsidRPr="001E4B95" w:rsidRDefault="00213B75" w:rsidP="00535ACF">
      <w:pPr>
        <w:pStyle w:val="s4-wptoptable1"/>
        <w:spacing w:before="0" w:beforeAutospacing="0" w:after="0" w:afterAutospacing="0"/>
        <w:rPr>
          <w:rFonts w:ascii="Arial" w:hAnsi="Arial" w:cs="Arial"/>
        </w:rPr>
      </w:pPr>
    </w:p>
    <w:p w14:paraId="70AAF885" w14:textId="50E7A282" w:rsidR="007766D0" w:rsidRPr="008A0D48" w:rsidRDefault="007766D0" w:rsidP="00D94BF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A0D065E" w14:textId="77777777" w:rsidR="00F127DF" w:rsidRDefault="00F127DF" w:rsidP="001E4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BA2E53" w14:textId="77777777" w:rsidR="00F127DF" w:rsidRPr="001D2CE0" w:rsidRDefault="00F127DF" w:rsidP="001E4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8FE863" w14:textId="77777777" w:rsidR="00F12831" w:rsidRPr="001E4B95" w:rsidRDefault="00F12831" w:rsidP="001E4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D30DB0" w14:textId="77777777" w:rsidR="007A683B" w:rsidRPr="001E4B95" w:rsidRDefault="007A683B" w:rsidP="001E4B95">
      <w:pPr>
        <w:spacing w:after="0" w:line="240" w:lineRule="auto"/>
        <w:ind w:hanging="4253"/>
        <w:rPr>
          <w:rFonts w:ascii="Arial" w:hAnsi="Arial" w:cs="Arial"/>
          <w:sz w:val="24"/>
          <w:szCs w:val="24"/>
        </w:rPr>
      </w:pPr>
      <w:r w:rsidRPr="001E4B95">
        <w:rPr>
          <w:rFonts w:ascii="Arial" w:hAnsi="Arial" w:cs="Arial"/>
          <w:sz w:val="24"/>
          <w:szCs w:val="24"/>
        </w:rP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601B65" w:rsidRPr="00631DD2" w14:paraId="4DBA7DE8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73C0C5BE" w14:textId="77777777" w:rsidR="00601B65" w:rsidRPr="00631DD2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2" w:type="dxa"/>
            <w:shd w:val="clear" w:color="auto" w:fill="D9D9D9"/>
          </w:tcPr>
          <w:p w14:paraId="456EFBB1" w14:textId="24FEF9F7" w:rsidR="00601B65" w:rsidRPr="00631DD2" w:rsidRDefault="00601B6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31DD2">
              <w:rPr>
                <w:rFonts w:ascii="Arial" w:hAnsi="Arial" w:cs="Arial"/>
                <w:b/>
                <w:sz w:val="24"/>
                <w:szCs w:val="24"/>
              </w:rPr>
              <w:t>Welcome</w:t>
            </w:r>
          </w:p>
        </w:tc>
      </w:tr>
      <w:tr w:rsidR="00601B65" w:rsidRPr="00631DD2" w14:paraId="4EC218AB" w14:textId="77777777" w:rsidTr="006C01AF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067D0780" w14:textId="77777777" w:rsidR="00601B65" w:rsidRPr="00631DD2" w:rsidRDefault="00601B6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0595614A" w14:textId="13A8562C" w:rsidR="00E61B05" w:rsidRPr="00631DD2" w:rsidRDefault="008850C7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986422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welcomed everyone</w:t>
            </w:r>
          </w:p>
        </w:tc>
      </w:tr>
      <w:tr w:rsidR="00601B65" w:rsidRPr="00631DD2" w14:paraId="50679F3C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07392839" w14:textId="77777777" w:rsidR="00601B65" w:rsidRPr="00631DD2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2" w:type="dxa"/>
            <w:shd w:val="clear" w:color="auto" w:fill="D9D9D9"/>
          </w:tcPr>
          <w:p w14:paraId="36C8CCDA" w14:textId="68153775" w:rsidR="00601B65" w:rsidRPr="00631DD2" w:rsidRDefault="004F660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</w:tc>
      </w:tr>
      <w:tr w:rsidR="00601B65" w:rsidRPr="00631DD2" w14:paraId="55453530" w14:textId="77777777" w:rsidTr="008622FA">
        <w:trPr>
          <w:trHeight w:val="28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3254AB0C" w14:textId="77777777" w:rsidR="00601B65" w:rsidRPr="00631DD2" w:rsidRDefault="00601B65" w:rsidP="001E4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3545E3E9" w14:textId="301AD329" w:rsidR="00A3648B" w:rsidRPr="00631DD2" w:rsidRDefault="008850C7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86422">
              <w:rPr>
                <w:rFonts w:ascii="Arial" w:hAnsi="Arial" w:cs="Arial"/>
                <w:sz w:val="24"/>
                <w:szCs w:val="24"/>
              </w:rPr>
              <w:t>R. GR</w:t>
            </w:r>
          </w:p>
        </w:tc>
      </w:tr>
      <w:tr w:rsidR="00601B65" w:rsidRPr="00631DD2" w14:paraId="5929F3FD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5B166095" w14:textId="77777777" w:rsidR="00601B65" w:rsidRPr="00631DD2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22" w:type="dxa"/>
            <w:shd w:val="clear" w:color="auto" w:fill="D9D9D9"/>
          </w:tcPr>
          <w:p w14:paraId="04840E6C" w14:textId="0E246560" w:rsidR="00601B65" w:rsidRPr="00631DD2" w:rsidRDefault="004F660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Minutes of Previous Meeting</w:t>
            </w:r>
          </w:p>
        </w:tc>
      </w:tr>
      <w:tr w:rsidR="00EF7203" w:rsidRPr="00631DD2" w14:paraId="2ED4950A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398217F0" w14:textId="77777777" w:rsidR="00EF7203" w:rsidRPr="00631DD2" w:rsidRDefault="00EF7203" w:rsidP="001E4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14878A62" w14:textId="719E5A0B" w:rsidR="00A3648B" w:rsidRPr="00631DD2" w:rsidRDefault="00B92AE2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Agreed as a true record </w:t>
            </w:r>
            <w:r w:rsidR="00986422">
              <w:rPr>
                <w:rFonts w:ascii="Arial" w:hAnsi="Arial" w:cs="Arial"/>
                <w:sz w:val="24"/>
                <w:szCs w:val="24"/>
              </w:rPr>
              <w:t>SC 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6422">
              <w:rPr>
                <w:rFonts w:ascii="Arial" w:hAnsi="Arial" w:cs="Arial"/>
                <w:sz w:val="24"/>
                <w:szCs w:val="24"/>
              </w:rPr>
              <w:t>KR - KR</w:t>
            </w:r>
            <w:r>
              <w:rPr>
                <w:rFonts w:ascii="Arial" w:hAnsi="Arial" w:cs="Arial"/>
                <w:sz w:val="24"/>
                <w:szCs w:val="24"/>
              </w:rPr>
              <w:t xml:space="preserve"> subject to </w:t>
            </w:r>
            <w:r w:rsidR="00986422">
              <w:rPr>
                <w:rFonts w:ascii="Arial" w:hAnsi="Arial" w:cs="Arial"/>
                <w:sz w:val="24"/>
                <w:szCs w:val="24"/>
              </w:rPr>
              <w:t xml:space="preserve">amendments </w:t>
            </w:r>
            <w:r w:rsidR="005E4F64">
              <w:rPr>
                <w:rFonts w:ascii="Arial" w:hAnsi="Arial" w:cs="Arial"/>
                <w:sz w:val="24"/>
                <w:szCs w:val="24"/>
              </w:rPr>
              <w:t xml:space="preserve">if agreed at next </w:t>
            </w:r>
            <w:r w:rsidR="00986422">
              <w:rPr>
                <w:rFonts w:ascii="Arial" w:hAnsi="Arial" w:cs="Arial"/>
                <w:sz w:val="24"/>
                <w:szCs w:val="24"/>
              </w:rPr>
              <w:t>meeting.</w:t>
            </w:r>
          </w:p>
        </w:tc>
      </w:tr>
      <w:tr w:rsidR="003B68FC" w:rsidRPr="00631DD2" w14:paraId="545151BF" w14:textId="77777777" w:rsidTr="00D94BFB">
        <w:trPr>
          <w:trHeight w:val="294"/>
        </w:trPr>
        <w:tc>
          <w:tcPr>
            <w:tcW w:w="959" w:type="dxa"/>
            <w:shd w:val="clear" w:color="auto" w:fill="D9D9D9" w:themeFill="background1" w:themeFillShade="D9"/>
          </w:tcPr>
          <w:p w14:paraId="11E22F6B" w14:textId="24149CE8" w:rsidR="003B68FC" w:rsidRPr="003B68FC" w:rsidRDefault="003B68FC" w:rsidP="003B68FC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3B68F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41E740" w14:textId="59C1CEFD" w:rsidR="003B68FC" w:rsidRPr="003B68FC" w:rsidRDefault="003B68FC" w:rsidP="003B68FC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3B68FC">
              <w:rPr>
                <w:rFonts w:ascii="Arial" w:hAnsi="Arial" w:cs="Arial"/>
                <w:b/>
                <w:sz w:val="24"/>
                <w:szCs w:val="24"/>
              </w:rPr>
              <w:t>Matters Arising</w:t>
            </w:r>
          </w:p>
        </w:tc>
      </w:tr>
      <w:tr w:rsidR="003B68FC" w:rsidRPr="00631DD2" w14:paraId="13D10936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3F87C411" w14:textId="77777777" w:rsidR="003B68FC" w:rsidRPr="00631DD2" w:rsidRDefault="003B68FC" w:rsidP="001E4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485FF456" w14:textId="3D55193C" w:rsidR="008850C7" w:rsidRPr="00D141CC" w:rsidRDefault="00D141CC" w:rsidP="00D141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Recording of minutes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</w:t>
            </w:r>
            <w:r w:rsidR="006F37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Discussion regarding how minutes are recorded now AT is secretary.  AT to take advice and look at other sites and the discuss at next meeting - </w:t>
            </w:r>
            <w:r w:rsidR="00986422" w:rsidRPr="0098642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AT</w:t>
            </w:r>
            <w:r w:rsidR="00EC12E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- DONE</w:t>
            </w:r>
          </w:p>
          <w:p w14:paraId="7B806B5C" w14:textId="77777777" w:rsidR="006F37CD" w:rsidRDefault="00D141CC" w:rsidP="00D141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Fires – </w:t>
            </w:r>
            <w:r w:rsidR="006F37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AT contacted other allotments and read out their responses regarding their polices.  All different but state tenancy is at risk if rules not followed.</w:t>
            </w:r>
            <w:r w:rsidR="004761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</w:t>
            </w:r>
          </w:p>
          <w:p w14:paraId="59A2349C" w14:textId="5B08EFCF" w:rsidR="006F37CD" w:rsidRDefault="006F37CD" w:rsidP="00D141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It was suggested that new fire ruling should be in tenancy agreement from January.</w:t>
            </w:r>
          </w:p>
          <w:p w14:paraId="62A5A340" w14:textId="56A17F33" w:rsidR="006F37CD" w:rsidRDefault="006F37CD" w:rsidP="00D141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AT to send fire policy to committee to check as final version.</w:t>
            </w:r>
          </w:p>
          <w:p w14:paraId="5679A58D" w14:textId="3EC926C1" w:rsidR="003B68FC" w:rsidRPr="00631DD2" w:rsidRDefault="00986422" w:rsidP="00D14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642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AT</w:t>
            </w:r>
            <w:r w:rsidR="00EC12E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- DONE</w:t>
            </w:r>
          </w:p>
        </w:tc>
      </w:tr>
      <w:tr w:rsidR="00D94BFB" w:rsidRPr="00631DD2" w14:paraId="287D7C40" w14:textId="77777777" w:rsidTr="00D94BFB">
        <w:trPr>
          <w:trHeight w:val="294"/>
        </w:trPr>
        <w:tc>
          <w:tcPr>
            <w:tcW w:w="959" w:type="dxa"/>
            <w:shd w:val="clear" w:color="auto" w:fill="D9D9D9" w:themeFill="background1" w:themeFillShade="D9"/>
          </w:tcPr>
          <w:p w14:paraId="75F0017B" w14:textId="7BF31D75" w:rsidR="00D94BFB" w:rsidRPr="00D94BFB" w:rsidRDefault="00D94BFB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4BF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75C7C5" w14:textId="193F771A" w:rsidR="00D94BFB" w:rsidRPr="00D94BFB" w:rsidRDefault="00D94BFB" w:rsidP="008A0D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4BFB">
              <w:rPr>
                <w:rFonts w:ascii="Arial" w:hAnsi="Arial" w:cs="Arial"/>
                <w:b/>
                <w:sz w:val="24"/>
                <w:szCs w:val="24"/>
              </w:rPr>
              <w:t>Action Log</w:t>
            </w:r>
          </w:p>
        </w:tc>
      </w:tr>
      <w:tr w:rsidR="00D94BFB" w:rsidRPr="00631DD2" w14:paraId="15BC82D0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31D9D2CE" w14:textId="77777777" w:rsidR="00D94BFB" w:rsidRPr="00631DD2" w:rsidRDefault="00D94BFB" w:rsidP="001E4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5CF8637D" w14:textId="44B3FAF4" w:rsidR="00D141CC" w:rsidRPr="006F37CD" w:rsidRDefault="00D141CC" w:rsidP="006F37C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Cameras</w:t>
            </w:r>
            <w:r w:rsidR="00161D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-  </w:t>
            </w:r>
            <w:r w:rsidR="006F37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ugge</w:t>
            </w:r>
            <w:r w:rsidR="006F37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stion of</w:t>
            </w:r>
            <w:r w:rsid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 </w:t>
            </w:r>
            <w:r w:rsidR="00401CB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new one on top of the garage</w:t>
            </w:r>
            <w:r w:rsid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for more coverage</w:t>
            </w:r>
            <w:r w:rsidR="006F37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the </w:t>
            </w:r>
            <w:r w:rsidR="00401CB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sun </w:t>
            </w:r>
            <w:r w:rsidR="006F37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could </w:t>
            </w:r>
            <w:r w:rsidR="002718A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potentially</w:t>
            </w:r>
            <w:r w:rsidR="006F37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be a problem but will move and check. Will check if JF is still happy to take responsibility for the cameras</w:t>
            </w:r>
            <w:r w:rsidR="00401CB2" w:rsidRPr="006F37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  <w:r w:rsidR="00760F23" w:rsidRPr="006F37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760F23" w:rsidRPr="006F37C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KR</w:t>
            </w:r>
          </w:p>
          <w:p w14:paraId="400D904C" w14:textId="60B2C1AA" w:rsidR="00D141CC" w:rsidRPr="00D141CC" w:rsidRDefault="00D141CC" w:rsidP="00D141CC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Toilet Floor</w:t>
            </w:r>
            <w:r w:rsidR="00161D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</w:t>
            </w:r>
            <w:r w:rsidR="00401CB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will start next year.</w:t>
            </w:r>
          </w:p>
          <w:p w14:paraId="63657DF0" w14:textId="6CDE15F4" w:rsidR="00D141CC" w:rsidRPr="00D141CC" w:rsidRDefault="00D141CC" w:rsidP="00D141CC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Lean to</w:t>
            </w:r>
            <w:r w:rsidR="00161D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</w:t>
            </w:r>
            <w:r w:rsidR="00401CB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This has started, is </w:t>
            </w:r>
            <w:r w:rsidR="00161D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ongoing, </w:t>
            </w:r>
            <w:r w:rsidR="00401CB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will be</w:t>
            </w:r>
            <w:r w:rsidR="00161D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ready next year</w:t>
            </w:r>
          </w:p>
          <w:p w14:paraId="479D4138" w14:textId="6CE8B6B6" w:rsidR="00D141CC" w:rsidRPr="00D141CC" w:rsidRDefault="009800E9" w:rsidP="00D141CC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Defibrillator</w:t>
            </w:r>
            <w:r w:rsidR="00161D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</w:t>
            </w:r>
            <w:r w:rsidR="00760F2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AT to </w:t>
            </w:r>
            <w:r w:rsidR="00161D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resend what the amp draw is. Speak </w:t>
            </w:r>
            <w:r w:rsidR="00401CB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 plot 36</w:t>
            </w:r>
            <w:r w:rsidR="00161D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about defib.  Do the</w:t>
            </w:r>
            <w:r w:rsidR="0098642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ambulance service</w:t>
            </w:r>
            <w:r w:rsidR="00161D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charge of</w:t>
            </w:r>
            <w:r w:rsid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</w:t>
            </w:r>
            <w:r w:rsidR="00161D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 12V</w:t>
            </w:r>
            <w:r w:rsidR="0098642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</w:t>
            </w:r>
            <w:r w:rsidR="00161D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401CB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also </w:t>
            </w:r>
            <w:r w:rsidR="00161D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</w:t>
            </w:r>
            <w:r w:rsidR="00401CB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</w:t>
            </w:r>
            <w:r w:rsidR="00161D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will speak to </w:t>
            </w:r>
            <w:r w:rsidR="006F37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 family member</w:t>
            </w:r>
            <w:r w:rsidR="00401CB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  <w:r w:rsidR="00760F23" w:rsidRPr="00760F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AT &amp; GH</w:t>
            </w:r>
          </w:p>
          <w:p w14:paraId="70375160" w14:textId="61206CE0" w:rsidR="006F37CD" w:rsidRPr="006F37CD" w:rsidRDefault="00D141CC" w:rsidP="006F37C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Tip Pass</w:t>
            </w:r>
            <w:r w:rsidR="00161D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Need someone with Tow bar</w:t>
            </w:r>
            <w:r w:rsidR="006F37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 will ask a tenant with a tow bar</w:t>
            </w:r>
            <w:r w:rsidR="003F72A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  <w:r w:rsidR="00CA76E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2718A2" w:rsidRPr="002718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DONE</w:t>
            </w:r>
          </w:p>
          <w:p w14:paraId="0C78EA2D" w14:textId="563CA94A" w:rsidR="00D94BFB" w:rsidRPr="00D141CC" w:rsidRDefault="00D141CC" w:rsidP="006F37C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Tea</w:t>
            </w:r>
            <w:r w:rsidR="009800E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Coffee </w:t>
            </w:r>
            <w:r w:rsidR="009800E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and cake </w:t>
            </w: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at DSRM – They can do this</w:t>
            </w:r>
            <w:r w:rsidR="000C22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9800E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for GM and AGM</w:t>
            </w:r>
            <w:r w:rsidR="003F72A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for a small cost</w:t>
            </w:r>
            <w:r w:rsidR="000C22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 All agreed.</w:t>
            </w:r>
          </w:p>
        </w:tc>
      </w:tr>
      <w:tr w:rsidR="00601B65" w:rsidRPr="00631DD2" w14:paraId="2646302F" w14:textId="77777777" w:rsidTr="006C01AF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808080"/>
          </w:tcPr>
          <w:p w14:paraId="2C666664" w14:textId="77777777" w:rsidR="00601B65" w:rsidRPr="00631DD2" w:rsidRDefault="00601B6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808080"/>
          </w:tcPr>
          <w:p w14:paraId="6F72E849" w14:textId="77777777" w:rsidR="00601B65" w:rsidRPr="00631DD2" w:rsidRDefault="00601B65" w:rsidP="001E4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DD2">
              <w:rPr>
                <w:rFonts w:ascii="Arial" w:hAnsi="Arial" w:cs="Arial"/>
                <w:b/>
                <w:sz w:val="24"/>
                <w:szCs w:val="24"/>
              </w:rPr>
              <w:t>Standard Agenda Items</w:t>
            </w:r>
          </w:p>
        </w:tc>
      </w:tr>
      <w:tr w:rsidR="00601B65" w:rsidRPr="00631DD2" w14:paraId="5F9106CF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34D08A60" w14:textId="21B57F26" w:rsidR="00601B65" w:rsidRPr="00631DD2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922" w:type="dxa"/>
            <w:shd w:val="clear" w:color="auto" w:fill="D9D9D9"/>
          </w:tcPr>
          <w:p w14:paraId="3F594AA2" w14:textId="423DE255" w:rsidR="00601B6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Secretaries Report</w:t>
            </w:r>
          </w:p>
        </w:tc>
      </w:tr>
      <w:tr w:rsidR="00601B65" w:rsidRPr="00631DD2" w14:paraId="3764CC36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59BF2ADC" w14:textId="77777777" w:rsidR="00601B65" w:rsidRPr="00631DD2" w:rsidRDefault="00601B6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36D15883" w14:textId="1A32CADB" w:rsidR="00D141CC" w:rsidRPr="006F37CD" w:rsidRDefault="009800E9" w:rsidP="006F37CD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Correspondence</w:t>
            </w:r>
            <w:r w:rsidR="00D141CC"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</w:t>
            </w:r>
            <w:r w:rsidR="006F37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from members discussed</w:t>
            </w:r>
          </w:p>
          <w:p w14:paraId="183D6CC3" w14:textId="5CCD13D4" w:rsidR="00D141CC" w:rsidRPr="00D141CC" w:rsidRDefault="009800E9" w:rsidP="00D141C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Correspondence</w:t>
            </w:r>
            <w:r w:rsidR="00D141CC"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</w:t>
            </w:r>
            <w:r w:rsidR="006F37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from external sources discussed.</w:t>
            </w:r>
          </w:p>
          <w:p w14:paraId="77B08AB3" w14:textId="4408004D" w:rsidR="00D141CC" w:rsidRPr="00DE7A28" w:rsidRDefault="006F37CD" w:rsidP="00D141CC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6F37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Committee agreed ok to open an account with Clyd</w:t>
            </w:r>
            <w:r w:rsidR="000464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Pr="006F37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side for seed potatoes - </w:t>
            </w:r>
            <w:r w:rsidR="009800E9" w:rsidRPr="00DE7A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AT</w:t>
            </w:r>
            <w:r w:rsidR="00647A1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- DONE</w:t>
            </w:r>
          </w:p>
          <w:p w14:paraId="15DC16D6" w14:textId="0D24BAF2" w:rsidR="00EB514D" w:rsidRPr="00C163E2" w:rsidRDefault="00D141CC" w:rsidP="00D141CC">
            <w:pPr>
              <w:spacing w:after="0" w:line="259" w:lineRule="auto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Other Issues</w:t>
            </w:r>
            <w:r w:rsidR="009800E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- none</w:t>
            </w:r>
          </w:p>
        </w:tc>
      </w:tr>
      <w:tr w:rsidR="00601B65" w:rsidRPr="00631DD2" w14:paraId="36966407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30FAFD7F" w14:textId="631C22EC" w:rsidR="00601B65" w:rsidRPr="00631DD2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922" w:type="dxa"/>
            <w:shd w:val="clear" w:color="auto" w:fill="D9D9D9"/>
          </w:tcPr>
          <w:p w14:paraId="27DBCEB9" w14:textId="17851694" w:rsidR="00601B6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Plot Manager Report</w:t>
            </w:r>
          </w:p>
        </w:tc>
      </w:tr>
      <w:tr w:rsidR="00BF4C4A" w:rsidRPr="00631DD2" w14:paraId="3119AB40" w14:textId="77777777" w:rsidTr="00BF4C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auto"/>
          </w:tcPr>
          <w:p w14:paraId="42882BB2" w14:textId="77777777" w:rsidR="00BF4C4A" w:rsidRDefault="00BF4C4A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69EF1431" w14:textId="77777777" w:rsidR="00D141CC" w:rsidRPr="00D141CC" w:rsidRDefault="00D141CC" w:rsidP="00D141CC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Waiting list</w:t>
            </w:r>
          </w:p>
          <w:p w14:paraId="13E68EF8" w14:textId="77777777" w:rsidR="00D141CC" w:rsidRPr="00D141CC" w:rsidRDefault="00D141CC" w:rsidP="00D141C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44 on list – 2 since last meeting</w:t>
            </w:r>
          </w:p>
          <w:p w14:paraId="0F077A8B" w14:textId="77777777" w:rsidR="00D141CC" w:rsidRPr="00D141CC" w:rsidRDefault="00D141CC" w:rsidP="00D141CC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Vacant / New tenants</w:t>
            </w:r>
          </w:p>
          <w:p w14:paraId="2CF4CDAF" w14:textId="77777777" w:rsidR="00D141CC" w:rsidRPr="00D141CC" w:rsidRDefault="00D141CC" w:rsidP="00D141C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 – Let</w:t>
            </w:r>
          </w:p>
          <w:p w14:paraId="46838C57" w14:textId="77777777" w:rsidR="00D141CC" w:rsidRPr="00D141CC" w:rsidRDefault="00D141CC" w:rsidP="00D141C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27a - Let</w:t>
            </w:r>
          </w:p>
          <w:p w14:paraId="3FABB04F" w14:textId="77777777" w:rsidR="00D141CC" w:rsidRPr="00D141CC" w:rsidRDefault="00D141CC" w:rsidP="00D141C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27b and 47 just waiting for tenants to move, new tenants waiting.</w:t>
            </w:r>
          </w:p>
          <w:p w14:paraId="3897A436" w14:textId="77777777" w:rsidR="00D141CC" w:rsidRPr="00D141CC" w:rsidRDefault="00D141CC" w:rsidP="00D141C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43 – leaving, keeps changing date, new tenants waiting -   getting messy.</w:t>
            </w:r>
          </w:p>
          <w:p w14:paraId="2C837978" w14:textId="1FF9B007" w:rsidR="00D141CC" w:rsidRPr="00D141CC" w:rsidRDefault="009800E9" w:rsidP="00D141CC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Inspections</w:t>
            </w:r>
            <w:r w:rsidR="00D141CC"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20.10.2024</w:t>
            </w:r>
          </w:p>
          <w:p w14:paraId="0B1B8DCE" w14:textId="3F041F82" w:rsidR="00D141CC" w:rsidRPr="00D141CC" w:rsidRDefault="00046433" w:rsidP="00D141C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AT discussed with committee – any actions will be complete by the next meeting. </w:t>
            </w:r>
            <w:r w:rsidR="009800E9" w:rsidRPr="00DE7A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AT</w:t>
            </w:r>
            <w:r w:rsidR="00647A1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- DONE</w:t>
            </w:r>
          </w:p>
          <w:p w14:paraId="3B1BCDEF" w14:textId="0F263746" w:rsidR="00D141CC" w:rsidRPr="00D141CC" w:rsidRDefault="00D141CC" w:rsidP="00D141CC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Current </w:t>
            </w:r>
            <w:r w:rsidR="002A2610"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Advisory’s</w:t>
            </w: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&amp; Warnings</w:t>
            </w:r>
            <w:r w:rsidR="000464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AT discussed with committee.</w:t>
            </w:r>
          </w:p>
          <w:p w14:paraId="7D012C9E" w14:textId="63A1F666" w:rsidR="00BF4C4A" w:rsidRPr="00046433" w:rsidRDefault="00046433" w:rsidP="00046433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It was suggested that we </w:t>
            </w:r>
            <w:r w:rsidR="00D141CC"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add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 section to the warning letter that it </w:t>
            </w:r>
            <w:r w:rsidR="00D141CC"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stands for two years so if in that 2 year period your plot falls back to poor standards you are issued a notice to quit.</w:t>
            </w:r>
            <w:r w:rsidR="00A764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2A261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This was agreed.  </w:t>
            </w:r>
            <w:r w:rsidR="00A7643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Need to change documents on website etc</w:t>
            </w:r>
            <w:r w:rsidR="002A261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  <w:r w:rsidR="00DE7A2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DE7A28" w:rsidRPr="00BC011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AT</w:t>
            </w:r>
            <w:r w:rsidR="00DE7A2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BF4C4A" w:rsidRPr="00631DD2" w14:paraId="10F129F6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40CB87D9" w14:textId="195D566E" w:rsidR="00BF4C4A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922" w:type="dxa"/>
            <w:shd w:val="clear" w:color="auto" w:fill="D9D9D9"/>
          </w:tcPr>
          <w:p w14:paraId="5B276240" w14:textId="4A6F5452" w:rsidR="00BF4C4A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Health &amp; Safety Report</w:t>
            </w:r>
          </w:p>
        </w:tc>
      </w:tr>
      <w:tr w:rsidR="00601B65" w:rsidRPr="00631DD2" w14:paraId="02527E98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0EE38DC0" w14:textId="77777777" w:rsidR="00601B65" w:rsidRPr="00631DD2" w:rsidRDefault="00601B6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21AE9223" w14:textId="54487652" w:rsidR="002A2610" w:rsidRPr="00BC0119" w:rsidRDefault="002A2610" w:rsidP="007766D0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Cages </w:t>
            </w:r>
            <w:r w:rsidR="00DE7A28" w:rsidRP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are </w:t>
            </w:r>
            <w:r w:rsidRP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ready for </w:t>
            </w:r>
            <w:r w:rsidR="00DE7A28" w:rsidRP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the </w:t>
            </w:r>
            <w:r w:rsidRP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leaf mould.</w:t>
            </w:r>
          </w:p>
          <w:p w14:paraId="7CFA450D" w14:textId="57769B31" w:rsidR="00DE7A28" w:rsidRPr="00BC0119" w:rsidRDefault="00A76435" w:rsidP="007766D0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AT will take on first aid </w:t>
            </w:r>
            <w:r w:rsidR="002A2610" w:rsidRP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box checks and incorporate this with inspections.  </w:t>
            </w:r>
            <w:r w:rsidR="00DE7A28" w:rsidRPr="00BC011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AT</w:t>
            </w:r>
            <w:r w:rsidR="00D7282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- DONE</w:t>
            </w:r>
          </w:p>
          <w:p w14:paraId="4AC1A7E3" w14:textId="478DF41E" w:rsidR="00371EF3" w:rsidRPr="00BC0119" w:rsidRDefault="00166062" w:rsidP="007766D0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Need people to help move leaf mould</w:t>
            </w:r>
            <w:r w:rsidR="00DE7A28" w:rsidRP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AT to contact help me out group.  </w:t>
            </w:r>
            <w:r w:rsidR="00DE7A28" w:rsidRPr="00BC011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AT</w:t>
            </w:r>
            <w:r w:rsidR="00BA746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- DONE</w:t>
            </w:r>
          </w:p>
        </w:tc>
      </w:tr>
      <w:tr w:rsidR="00601B65" w:rsidRPr="00631DD2" w14:paraId="58B82421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31CF3981" w14:textId="4669D402" w:rsidR="00601B65" w:rsidRPr="00631DD2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922" w:type="dxa"/>
            <w:shd w:val="clear" w:color="auto" w:fill="D9D9D9"/>
          </w:tcPr>
          <w:p w14:paraId="75DDCAC0" w14:textId="68772E8A" w:rsidR="00601B6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Equipment Report</w:t>
            </w:r>
          </w:p>
        </w:tc>
      </w:tr>
      <w:tr w:rsidR="008622FA" w:rsidRPr="00631DD2" w14:paraId="14C5B4EE" w14:textId="77777777" w:rsidTr="008622F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auto"/>
          </w:tcPr>
          <w:p w14:paraId="21095586" w14:textId="77777777" w:rsidR="008622FA" w:rsidRDefault="008622FA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7E22B6A4" w14:textId="4196F827" w:rsidR="008622FA" w:rsidRPr="00DE7A28" w:rsidRDefault="00A76435" w:rsidP="001E4B9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E7A28">
              <w:rPr>
                <w:rFonts w:ascii="Arial" w:hAnsi="Arial" w:cs="Arial"/>
                <w:bCs/>
                <w:sz w:val="24"/>
                <w:szCs w:val="24"/>
              </w:rPr>
              <w:t xml:space="preserve">Everything ok – Low level cage </w:t>
            </w:r>
            <w:r w:rsidR="00DE7A28">
              <w:rPr>
                <w:rFonts w:ascii="Arial" w:hAnsi="Arial" w:cs="Arial"/>
                <w:bCs/>
                <w:sz w:val="24"/>
                <w:szCs w:val="24"/>
              </w:rPr>
              <w:t xml:space="preserve">would be helpful </w:t>
            </w:r>
            <w:r w:rsidRPr="00DE7A28">
              <w:rPr>
                <w:rFonts w:ascii="Arial" w:hAnsi="Arial" w:cs="Arial"/>
                <w:bCs/>
                <w:sz w:val="24"/>
                <w:szCs w:val="24"/>
              </w:rPr>
              <w:t>for a wood chip.  Put on action log.</w:t>
            </w:r>
            <w:r w:rsidR="00DE7A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E7A28" w:rsidRPr="00DE7A28">
              <w:rPr>
                <w:rFonts w:ascii="Arial" w:hAnsi="Arial" w:cs="Arial"/>
                <w:b/>
                <w:sz w:val="24"/>
                <w:szCs w:val="24"/>
              </w:rPr>
              <w:t>ACTION AT</w:t>
            </w:r>
            <w:r w:rsidR="00DE7A28"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  <w:r w:rsidR="00046433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DE7A28">
              <w:rPr>
                <w:rFonts w:ascii="Arial" w:hAnsi="Arial" w:cs="Arial"/>
                <w:bCs/>
                <w:sz w:val="24"/>
                <w:szCs w:val="24"/>
              </w:rPr>
              <w:t xml:space="preserve"> h</w:t>
            </w:r>
            <w:r w:rsidRPr="00DE7A28">
              <w:rPr>
                <w:rFonts w:ascii="Arial" w:hAnsi="Arial" w:cs="Arial"/>
                <w:bCs/>
                <w:sz w:val="24"/>
                <w:szCs w:val="24"/>
              </w:rPr>
              <w:t xml:space="preserve">alf size </w:t>
            </w:r>
            <w:r w:rsidR="00BC0119" w:rsidRPr="00DE7A28">
              <w:rPr>
                <w:rFonts w:ascii="Arial" w:hAnsi="Arial" w:cs="Arial"/>
                <w:bCs/>
                <w:sz w:val="24"/>
                <w:szCs w:val="24"/>
              </w:rPr>
              <w:t>Harris</w:t>
            </w:r>
            <w:r w:rsidRPr="00DE7A28">
              <w:rPr>
                <w:rFonts w:ascii="Arial" w:hAnsi="Arial" w:cs="Arial"/>
                <w:bCs/>
                <w:sz w:val="24"/>
                <w:szCs w:val="24"/>
              </w:rPr>
              <w:t xml:space="preserve"> fence </w:t>
            </w:r>
            <w:r w:rsidR="00DE7A28">
              <w:rPr>
                <w:rFonts w:ascii="Arial" w:hAnsi="Arial" w:cs="Arial"/>
                <w:bCs/>
                <w:sz w:val="24"/>
                <w:szCs w:val="24"/>
              </w:rPr>
              <w:t xml:space="preserve">next to </w:t>
            </w:r>
            <w:r w:rsidRPr="00DE7A28">
              <w:rPr>
                <w:rFonts w:ascii="Arial" w:hAnsi="Arial" w:cs="Arial"/>
                <w:bCs/>
                <w:sz w:val="24"/>
                <w:szCs w:val="24"/>
              </w:rPr>
              <w:t>the leaf mould area</w:t>
            </w:r>
            <w:r w:rsidR="00046433">
              <w:rPr>
                <w:rFonts w:ascii="Arial" w:hAnsi="Arial" w:cs="Arial"/>
                <w:bCs/>
                <w:sz w:val="24"/>
                <w:szCs w:val="24"/>
              </w:rPr>
              <w:t xml:space="preserve"> was suggested</w:t>
            </w:r>
            <w:r w:rsidRPr="00DE7A28"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  <w:r w:rsidR="00046433">
              <w:rPr>
                <w:rFonts w:ascii="Arial" w:hAnsi="Arial" w:cs="Arial"/>
                <w:bCs/>
                <w:sz w:val="24"/>
                <w:szCs w:val="24"/>
              </w:rPr>
              <w:t>It was</w:t>
            </w:r>
            <w:r w:rsidR="00DE7A28">
              <w:rPr>
                <w:rFonts w:ascii="Arial" w:hAnsi="Arial" w:cs="Arial"/>
                <w:bCs/>
                <w:sz w:val="24"/>
                <w:szCs w:val="24"/>
              </w:rPr>
              <w:t xml:space="preserve"> agreed with everyone</w:t>
            </w:r>
            <w:r w:rsidR="00046433">
              <w:rPr>
                <w:rFonts w:ascii="Arial" w:hAnsi="Arial" w:cs="Arial"/>
                <w:bCs/>
                <w:sz w:val="24"/>
                <w:szCs w:val="24"/>
              </w:rPr>
              <w:t xml:space="preserve"> that they could be ordered</w:t>
            </w:r>
            <w:r w:rsidRPr="00DE7A2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748A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748AC" w:rsidRPr="000748AC">
              <w:rPr>
                <w:rFonts w:ascii="Arial" w:hAnsi="Arial" w:cs="Arial"/>
                <w:b/>
                <w:sz w:val="24"/>
                <w:szCs w:val="24"/>
              </w:rPr>
              <w:t>ACTION KR</w:t>
            </w:r>
          </w:p>
        </w:tc>
      </w:tr>
      <w:tr w:rsidR="00601B65" w:rsidRPr="00631DD2" w14:paraId="48797E65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47908E04" w14:textId="00AA824B" w:rsidR="00601B65" w:rsidRPr="00631DD2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922" w:type="dxa"/>
            <w:shd w:val="clear" w:color="auto" w:fill="D9D9D9"/>
          </w:tcPr>
          <w:p w14:paraId="0FA5033A" w14:textId="1CCF4510" w:rsidR="00601B6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Treasurer Report</w:t>
            </w:r>
          </w:p>
        </w:tc>
      </w:tr>
      <w:tr w:rsidR="001E4B95" w:rsidRPr="00631DD2" w14:paraId="0AC9ED1E" w14:textId="77777777" w:rsidTr="00BD5DC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77F2B69D" w14:textId="77777777" w:rsidR="001E4B95" w:rsidRPr="00631DD2" w:rsidRDefault="001E4B9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5D447F5" w14:textId="0A88F5ED" w:rsidR="00D141CC" w:rsidRPr="00D141CC" w:rsidRDefault="00D141CC" w:rsidP="00D141CC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Bank Balance</w:t>
            </w:r>
            <w:r w:rsidR="0016606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</w:t>
            </w:r>
            <w:r w:rsidR="00DE7A2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current balance is</w:t>
            </w:r>
            <w:r w:rsidR="003E711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£4,212.40</w:t>
            </w:r>
          </w:p>
          <w:p w14:paraId="7BD96C40" w14:textId="43F7D78B" w:rsidR="00D141CC" w:rsidRPr="00D141CC" w:rsidRDefault="00D141CC" w:rsidP="00D141CC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Income &amp; Expenditure</w:t>
            </w:r>
            <w:r w:rsidR="0016606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DE7A2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–</w:t>
            </w:r>
            <w:r w:rsidR="0016606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DE7A2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KR gave everyone a copy of the bank statement and went through income and expenditure.</w:t>
            </w:r>
          </w:p>
          <w:p w14:paraId="5F1AC2D1" w14:textId="52FB1B5D" w:rsidR="00D141CC" w:rsidRPr="00D141CC" w:rsidRDefault="00D141CC" w:rsidP="00D141CC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Any questions</w:t>
            </w:r>
            <w:r w:rsidR="0016606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</w:t>
            </w:r>
            <w:r w:rsidR="00DE7A2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</w:t>
            </w:r>
            <w:r w:rsidR="00AD024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</w:t>
            </w:r>
            <w:r w:rsidR="00DE7A2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asked how much money was made on the open night.  KR advised £</w:t>
            </w:r>
            <w:r w:rsidR="0016606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140 made.</w:t>
            </w:r>
          </w:p>
          <w:p w14:paraId="3554A1A4" w14:textId="472E289B" w:rsidR="00F00933" w:rsidRPr="00A878B7" w:rsidRDefault="00D141CC" w:rsidP="00A878B7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AOB </w:t>
            </w:r>
            <w:r w:rsidR="00DE7A2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- </w:t>
            </w:r>
            <w:r w:rsidRPr="00D141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AT </w:t>
            </w:r>
            <w:r w:rsidR="00DE7A2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asked if she could buy a some heated flasks and </w:t>
            </w:r>
            <w:r w:rsidR="00A878B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mugs for the help me out group. </w:t>
            </w:r>
            <w:r w:rsidR="002A2610" w:rsidRP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DB kindly offered us use of her gas cooker, and there are mugs in the </w:t>
            </w:r>
            <w:r w:rsidR="00A878B7" w:rsidRP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shop</w:t>
            </w:r>
            <w:r w:rsidR="002A2610" w:rsidRP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</w:t>
            </w:r>
            <w:r w:rsidR="00A878B7" w:rsidRP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as well as</w:t>
            </w:r>
            <w:r w:rsidR="002A2610" w:rsidRP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and tea and coffee.</w:t>
            </w:r>
          </w:p>
        </w:tc>
      </w:tr>
      <w:tr w:rsidR="001E4B95" w:rsidRPr="00631DD2" w14:paraId="7C2EAF10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7F9A57E2" w14:textId="6837B727" w:rsidR="001E4B95" w:rsidRPr="00631DD2" w:rsidRDefault="00D14F4E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94BF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2" w:type="dxa"/>
            <w:shd w:val="clear" w:color="auto" w:fill="D9D9D9"/>
          </w:tcPr>
          <w:p w14:paraId="5F2A7DF3" w14:textId="7C63082C" w:rsidR="001E4B9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Shop Manager Report</w:t>
            </w:r>
          </w:p>
        </w:tc>
      </w:tr>
      <w:tr w:rsidR="00C163E2" w:rsidRPr="00631DD2" w14:paraId="27D03276" w14:textId="77777777" w:rsidTr="008622FA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59" w:type="dxa"/>
            <w:shd w:val="clear" w:color="auto" w:fill="auto"/>
          </w:tcPr>
          <w:p w14:paraId="25FEE636" w14:textId="77777777" w:rsidR="00C163E2" w:rsidRPr="00631DD2" w:rsidRDefault="00C163E2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3ED26096" w14:textId="74977CC1" w:rsidR="00EC6D73" w:rsidRPr="00EC6D73" w:rsidRDefault="00BC0119" w:rsidP="008A0D48">
            <w:pPr>
              <w:spacing w:after="0" w:line="259" w:lineRule="auto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Stock take will be done soon with DB and another tenant. They will need to start a new book.  KR will get one.  </w:t>
            </w:r>
            <w:r w:rsidRPr="00BC011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KR</w:t>
            </w:r>
            <w:r w:rsidR="002718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- DONE</w:t>
            </w:r>
          </w:p>
        </w:tc>
      </w:tr>
      <w:tr w:rsidR="001E4B95" w:rsidRPr="00631DD2" w14:paraId="6495DCCE" w14:textId="77777777" w:rsidTr="008622F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tcBorders>
              <w:bottom w:val="single" w:sz="8" w:space="0" w:color="auto"/>
            </w:tcBorders>
            <w:shd w:val="clear" w:color="auto" w:fill="808080"/>
          </w:tcPr>
          <w:p w14:paraId="62B9BB27" w14:textId="4007536A" w:rsidR="001E4B95" w:rsidRPr="00631DD2" w:rsidRDefault="00BF4C4A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94BF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808080"/>
          </w:tcPr>
          <w:p w14:paraId="0A4DC547" w14:textId="63EEF5A6" w:rsidR="001E4B95" w:rsidRPr="00216B7F" w:rsidRDefault="001E4B95" w:rsidP="001E4B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B7F">
              <w:rPr>
                <w:rFonts w:ascii="Arial" w:hAnsi="Arial" w:cs="Arial"/>
                <w:b/>
                <w:sz w:val="24"/>
                <w:szCs w:val="24"/>
              </w:rPr>
              <w:t>Any Other Business</w:t>
            </w:r>
          </w:p>
        </w:tc>
      </w:tr>
      <w:tr w:rsidR="001E4B95" w:rsidRPr="00631DD2" w14:paraId="1ED3BDED" w14:textId="77777777" w:rsidTr="008622FA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959" w:type="dxa"/>
            <w:vMerge w:val="restart"/>
            <w:tcBorders>
              <w:top w:val="single" w:sz="8" w:space="0" w:color="auto"/>
            </w:tcBorders>
            <w:shd w:val="clear" w:color="auto" w:fill="D9D9D9"/>
          </w:tcPr>
          <w:p w14:paraId="6444A486" w14:textId="77777777" w:rsidR="001E4B95" w:rsidRPr="00027DB0" w:rsidRDefault="001E4B95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/>
          </w:tcPr>
          <w:p w14:paraId="386892C7" w14:textId="506EA20D" w:rsidR="001E4B95" w:rsidRPr="00027DB0" w:rsidRDefault="00BF4C4A" w:rsidP="00472BC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94BF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A0D48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</w:tr>
      <w:tr w:rsidR="001E4B95" w:rsidRPr="00631DD2" w14:paraId="63A0EF5A" w14:textId="77777777" w:rsidTr="008622FA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959" w:type="dxa"/>
            <w:vMerge/>
            <w:shd w:val="clear" w:color="auto" w:fill="D9D9D9"/>
          </w:tcPr>
          <w:p w14:paraId="3C29FA93" w14:textId="77777777" w:rsidR="001E4B95" w:rsidRPr="00027DB0" w:rsidRDefault="001E4B9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317EAC33" w14:textId="0EBF7003" w:rsidR="00166062" w:rsidRPr="00BC0119" w:rsidRDefault="00BC0119" w:rsidP="00472BC7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GH advised that the t</w:t>
            </w:r>
            <w:r w:rsidR="00166062" w:rsidRP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railer has a </w:t>
            </w:r>
            <w:r w:rsidRPr="00BC011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punctur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 and asked if he can buy two inner tubes for this.  This was agreed by all.</w:t>
            </w:r>
            <w:r w:rsidR="009961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99613E" w:rsidRPr="009961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GH</w:t>
            </w:r>
          </w:p>
        </w:tc>
      </w:tr>
      <w:tr w:rsidR="001E4B95" w:rsidRPr="00631DD2" w14:paraId="6A9381A1" w14:textId="77777777" w:rsidTr="006E2B9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300B2CD5" w14:textId="77777777" w:rsidR="001E4B95" w:rsidRPr="00027DB0" w:rsidRDefault="001E4B95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/>
          </w:tcPr>
          <w:p w14:paraId="37C3B8C0" w14:textId="54D72D42" w:rsidR="001E4B95" w:rsidRPr="00027DB0" w:rsidRDefault="00BF4C4A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94BF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A0D48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</w:tr>
      <w:tr w:rsidR="001E4B95" w:rsidRPr="00631DD2" w14:paraId="7FE384B7" w14:textId="77777777" w:rsidTr="006E2B9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37E0DC33" w14:textId="77777777" w:rsidR="001E4B95" w:rsidRPr="00027DB0" w:rsidRDefault="001E4B9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1B475B5B" w14:textId="2921831C" w:rsidR="00D141CC" w:rsidRPr="006F5C4B" w:rsidRDefault="00D141CC" w:rsidP="00D141CC">
            <w:pPr>
              <w:spacing w:after="0" w:line="259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C4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Taking money for sheds / greenhouses</w:t>
            </w:r>
            <w:r w:rsidR="00C47BD7" w:rsidRPr="006F5C4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</w:t>
            </w:r>
            <w:r w:rsidR="000464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Process was discussed for information so AT was aware of process for any future monies taken by her.</w:t>
            </w:r>
          </w:p>
          <w:p w14:paraId="27B962EE" w14:textId="63BABD40" w:rsidR="006F5C4B" w:rsidRDefault="00D141CC" w:rsidP="00D141CC">
            <w:pPr>
              <w:spacing w:after="0" w:line="259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C4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Help me out group – </w:t>
            </w:r>
            <w:r w:rsidR="006F5C4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First working party is for wood c</w:t>
            </w:r>
            <w:r w:rsidR="00C47BD7" w:rsidRPr="006F5C4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hippings </w:t>
            </w:r>
            <w:r w:rsidR="00766C3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that </w:t>
            </w:r>
            <w:r w:rsidR="00C47BD7" w:rsidRPr="006F5C4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need to be moved.</w:t>
            </w:r>
            <w:r w:rsidR="000464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3E7110" w:rsidRPr="003E71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AT</w:t>
            </w:r>
            <w:r w:rsidR="00BA746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- DONE</w:t>
            </w:r>
          </w:p>
          <w:p w14:paraId="1B886430" w14:textId="6302EC44" w:rsidR="00D141CC" w:rsidRPr="00EB5490" w:rsidRDefault="00C47BD7" w:rsidP="00D141CC">
            <w:pPr>
              <w:spacing w:after="0"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6F5C4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AOB – </w:t>
            </w:r>
            <w:r w:rsidR="0004643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Potential for lane improvement was discussed. </w:t>
            </w:r>
          </w:p>
          <w:p w14:paraId="5425F868" w14:textId="77440E75" w:rsidR="00D141CC" w:rsidRPr="006F5C4B" w:rsidRDefault="00D141CC" w:rsidP="00D141CC">
            <w:pPr>
              <w:spacing w:after="0" w:line="259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C4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Christmas Cards</w:t>
            </w:r>
            <w:r w:rsidR="00EB549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- </w:t>
            </w:r>
            <w:r w:rsidR="00C47BD7" w:rsidRPr="006F5C4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Send a digital </w:t>
            </w:r>
            <w:r w:rsidR="0051315D" w:rsidRPr="006F5C4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one with </w:t>
            </w:r>
            <w:r w:rsidR="00EB5490" w:rsidRPr="006F5C4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music</w:t>
            </w:r>
            <w:r w:rsidR="0051315D" w:rsidRPr="006F5C4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and animations</w:t>
            </w:r>
            <w:r w:rsidR="00EB549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EB5490" w:rsidRPr="00EB549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AT</w:t>
            </w:r>
          </w:p>
          <w:p w14:paraId="3A1FDC85" w14:textId="2C93EC08" w:rsidR="00D141CC" w:rsidRPr="00356557" w:rsidRDefault="00D141CC" w:rsidP="00D141CC">
            <w:pPr>
              <w:spacing w:after="0" w:line="259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C4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Newsletter</w:t>
            </w:r>
            <w:r w:rsidR="0051315D" w:rsidRPr="006F5C4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</w:t>
            </w:r>
            <w:r w:rsidR="00EB549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This was agreed and </w:t>
            </w:r>
            <w:r w:rsidR="0035655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suggested</w:t>
            </w:r>
            <w:r w:rsidR="00EB549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it be put on the </w:t>
            </w:r>
            <w:r w:rsidR="0051315D" w:rsidRPr="006F5C4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gate and notice board.</w:t>
            </w:r>
            <w:r w:rsidR="00EB549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EB5490" w:rsidRPr="003565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AT</w:t>
            </w:r>
          </w:p>
          <w:p w14:paraId="063DC5C8" w14:textId="47DC55C0" w:rsidR="00CC6646" w:rsidRPr="00356557" w:rsidRDefault="00797CC8" w:rsidP="00D141CC">
            <w:pPr>
              <w:spacing w:after="0" w:line="259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</w:t>
            </w:r>
            <w:r w:rsidR="0051315D" w:rsidRPr="0035655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o meeting </w:t>
            </w:r>
            <w:r w:rsidR="00356557" w:rsidRPr="0035655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in </w:t>
            </w:r>
            <w:r w:rsidR="0051315D" w:rsidRPr="0035655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December</w:t>
            </w:r>
            <w:r w:rsidR="00356557" w:rsidRPr="0035655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so AT will bring mince pies to November meeting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 and rent will need to be discussed at November meeting.</w:t>
            </w:r>
          </w:p>
          <w:p w14:paraId="0ECEBC11" w14:textId="699DFF10" w:rsidR="0051315D" w:rsidRDefault="00797CC8" w:rsidP="00D141CC">
            <w:pPr>
              <w:spacing w:after="0"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Committee advised that the </w:t>
            </w:r>
            <w:r w:rsidR="00356557" w:rsidRPr="0035655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top gate was open at the weekend and no one appeared to be on site. 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Rem</w:t>
            </w:r>
            <w:r w:rsidR="00356557" w:rsidRPr="0035655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inder to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 sent regarding locking</w:t>
            </w:r>
            <w:r w:rsidR="0051315D" w:rsidRPr="0035655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gates when leaving</w:t>
            </w:r>
            <w:r w:rsidR="00356557" w:rsidRPr="0035655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 </w:t>
            </w:r>
            <w:r w:rsidR="00356557" w:rsidRPr="003565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AT</w:t>
            </w:r>
          </w:p>
          <w:p w14:paraId="486C5AC8" w14:textId="46E87F3F" w:rsidR="00356557" w:rsidRPr="00356557" w:rsidRDefault="00797CC8" w:rsidP="00D141CC">
            <w:pPr>
              <w:spacing w:after="0" w:line="259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Request to</w:t>
            </w:r>
            <w:r w:rsidR="00356557" w:rsidRPr="0035655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change the date of the next meeting to the 14</w:t>
            </w:r>
            <w:r w:rsidR="00356557" w:rsidRPr="00356557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356557" w:rsidRPr="0035655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Nov. 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r w:rsidR="00356557" w:rsidRPr="0035655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greed, AT to contact club to change and to also book dates for next year.</w:t>
            </w:r>
            <w:r w:rsidR="0035655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356557" w:rsidRPr="003565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AT</w:t>
            </w:r>
          </w:p>
        </w:tc>
      </w:tr>
    </w:tbl>
    <w:p w14:paraId="56676D6B" w14:textId="77777777" w:rsidR="00601B65" w:rsidRPr="001E4B95" w:rsidRDefault="00601B65" w:rsidP="001E4B95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58DD9556" w14:textId="77777777" w:rsidR="008713FE" w:rsidRDefault="00601B65" w:rsidP="001E4B95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1E4B95">
        <w:rPr>
          <w:rFonts w:ascii="Arial" w:hAnsi="Arial" w:cs="Arial"/>
          <w:b/>
          <w:noProof/>
          <w:sz w:val="24"/>
          <w:szCs w:val="24"/>
          <w:lang w:eastAsia="en-GB"/>
        </w:rPr>
        <w:t>Date and Time Next Meeting:</w:t>
      </w:r>
    </w:p>
    <w:p w14:paraId="47B6DA8F" w14:textId="388A3367" w:rsidR="003B401D" w:rsidRPr="00FC1879" w:rsidRDefault="008622FA" w:rsidP="001E4B95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Date</w:t>
      </w:r>
      <w:r w:rsidR="0051315D">
        <w:rPr>
          <w:rFonts w:ascii="Arial" w:hAnsi="Arial" w:cs="Arial"/>
          <w:noProof/>
          <w:sz w:val="24"/>
          <w:szCs w:val="24"/>
          <w:lang w:eastAsia="en-GB"/>
        </w:rPr>
        <w:t xml:space="preserve"> – 14</w:t>
      </w:r>
      <w:r w:rsidR="0051315D" w:rsidRPr="0051315D">
        <w:rPr>
          <w:rFonts w:ascii="Arial" w:hAnsi="Arial" w:cs="Arial"/>
          <w:noProof/>
          <w:sz w:val="24"/>
          <w:szCs w:val="24"/>
          <w:vertAlign w:val="superscript"/>
          <w:lang w:eastAsia="en-GB"/>
        </w:rPr>
        <w:t>th</w:t>
      </w:r>
      <w:r w:rsidR="0051315D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356557">
        <w:rPr>
          <w:rFonts w:ascii="Arial" w:hAnsi="Arial" w:cs="Arial"/>
          <w:noProof/>
          <w:sz w:val="24"/>
          <w:szCs w:val="24"/>
          <w:lang w:eastAsia="en-GB"/>
        </w:rPr>
        <w:t>November 2024</w:t>
      </w:r>
    </w:p>
    <w:p w14:paraId="4CEB8361" w14:textId="3F95CF6B" w:rsidR="003B401D" w:rsidRPr="00FC1879" w:rsidRDefault="008622FA" w:rsidP="001E4B95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Time</w:t>
      </w:r>
      <w:r w:rsidR="00356557">
        <w:rPr>
          <w:rFonts w:ascii="Arial" w:hAnsi="Arial" w:cs="Arial"/>
          <w:noProof/>
          <w:sz w:val="24"/>
          <w:szCs w:val="24"/>
          <w:lang w:eastAsia="en-GB"/>
        </w:rPr>
        <w:t xml:space="preserve"> – 7pm</w:t>
      </w:r>
    </w:p>
    <w:p w14:paraId="021BFB81" w14:textId="71322F88" w:rsidR="00CD7433" w:rsidRPr="00FC1879" w:rsidRDefault="008622FA" w:rsidP="00DB69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Location</w:t>
      </w:r>
      <w:r w:rsidR="00356557">
        <w:rPr>
          <w:rFonts w:ascii="Arial" w:hAnsi="Arial" w:cs="Arial"/>
          <w:noProof/>
          <w:sz w:val="24"/>
          <w:szCs w:val="24"/>
          <w:lang w:eastAsia="en-GB"/>
        </w:rPr>
        <w:t xml:space="preserve"> - DSRM</w:t>
      </w:r>
    </w:p>
    <w:sectPr w:rsidR="00CD7433" w:rsidRPr="00FC1879" w:rsidSect="008622F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9ED13" w14:textId="77777777" w:rsidR="00877055" w:rsidRDefault="00877055" w:rsidP="006A2125">
      <w:pPr>
        <w:spacing w:after="0" w:line="240" w:lineRule="auto"/>
      </w:pPr>
      <w:r>
        <w:separator/>
      </w:r>
    </w:p>
  </w:endnote>
  <w:endnote w:type="continuationSeparator" w:id="0">
    <w:p w14:paraId="2216724E" w14:textId="77777777" w:rsidR="00877055" w:rsidRDefault="00877055" w:rsidP="006A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21AB" w14:textId="77777777" w:rsidR="003B401D" w:rsidRDefault="003B401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4F4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FB7E0" w14:textId="77777777" w:rsidR="00877055" w:rsidRDefault="00877055" w:rsidP="006A2125">
      <w:pPr>
        <w:spacing w:after="0" w:line="240" w:lineRule="auto"/>
      </w:pPr>
      <w:r>
        <w:separator/>
      </w:r>
    </w:p>
  </w:footnote>
  <w:footnote w:type="continuationSeparator" w:id="0">
    <w:p w14:paraId="6E452145" w14:textId="77777777" w:rsidR="00877055" w:rsidRDefault="00877055" w:rsidP="006A2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174A"/>
    <w:multiLevelType w:val="hybridMultilevel"/>
    <w:tmpl w:val="3AE0EB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C252C7"/>
    <w:multiLevelType w:val="hybridMultilevel"/>
    <w:tmpl w:val="3A2C1A84"/>
    <w:lvl w:ilvl="0" w:tplc="BE64B54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773"/>
    <w:multiLevelType w:val="hybridMultilevel"/>
    <w:tmpl w:val="FDF42F52"/>
    <w:lvl w:ilvl="0" w:tplc="52C6E2B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1483"/>
    <w:multiLevelType w:val="hybridMultilevel"/>
    <w:tmpl w:val="C50E55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C40A2"/>
    <w:multiLevelType w:val="hybridMultilevel"/>
    <w:tmpl w:val="B254A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633A"/>
    <w:multiLevelType w:val="hybridMultilevel"/>
    <w:tmpl w:val="003C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3AB2"/>
    <w:multiLevelType w:val="hybridMultilevel"/>
    <w:tmpl w:val="CDCC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1788"/>
    <w:multiLevelType w:val="hybridMultilevel"/>
    <w:tmpl w:val="71C4F4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47CA4"/>
    <w:multiLevelType w:val="hybridMultilevel"/>
    <w:tmpl w:val="D89699EC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3A102452"/>
    <w:multiLevelType w:val="hybridMultilevel"/>
    <w:tmpl w:val="CDFA7874"/>
    <w:lvl w:ilvl="0" w:tplc="C07CCAF0">
      <w:start w:val="8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B6B3B"/>
    <w:multiLevelType w:val="hybridMultilevel"/>
    <w:tmpl w:val="CD7ED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A0D68"/>
    <w:multiLevelType w:val="hybridMultilevel"/>
    <w:tmpl w:val="42C04F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13D9A"/>
    <w:multiLevelType w:val="multilevel"/>
    <w:tmpl w:val="ECCE3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C37A9B"/>
    <w:multiLevelType w:val="multilevel"/>
    <w:tmpl w:val="E2AEC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E72771"/>
    <w:multiLevelType w:val="hybridMultilevel"/>
    <w:tmpl w:val="61BA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F33FC"/>
    <w:multiLevelType w:val="hybridMultilevel"/>
    <w:tmpl w:val="8CDC6328"/>
    <w:lvl w:ilvl="0" w:tplc="17A4308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E0003"/>
    <w:multiLevelType w:val="hybridMultilevel"/>
    <w:tmpl w:val="58F08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864BE"/>
    <w:multiLevelType w:val="multilevel"/>
    <w:tmpl w:val="2CC00C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1C7D3A"/>
    <w:multiLevelType w:val="hybridMultilevel"/>
    <w:tmpl w:val="ED741F1E"/>
    <w:lvl w:ilvl="0" w:tplc="20E8C2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12631"/>
    <w:multiLevelType w:val="multilevel"/>
    <w:tmpl w:val="9EEC46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9A49FE"/>
    <w:multiLevelType w:val="hybridMultilevel"/>
    <w:tmpl w:val="11CAB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C639C"/>
    <w:multiLevelType w:val="multilevel"/>
    <w:tmpl w:val="42EE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E13E1"/>
    <w:multiLevelType w:val="hybridMultilevel"/>
    <w:tmpl w:val="D4262E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3E50"/>
    <w:multiLevelType w:val="multilevel"/>
    <w:tmpl w:val="A5BEEE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0B2EBB"/>
    <w:multiLevelType w:val="multilevel"/>
    <w:tmpl w:val="DE669F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F116E3"/>
    <w:multiLevelType w:val="hybridMultilevel"/>
    <w:tmpl w:val="4EE2C8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FDE5EFA"/>
    <w:multiLevelType w:val="hybridMultilevel"/>
    <w:tmpl w:val="27FC60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97306"/>
    <w:multiLevelType w:val="hybridMultilevel"/>
    <w:tmpl w:val="B4EA2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008BA"/>
    <w:multiLevelType w:val="hybridMultilevel"/>
    <w:tmpl w:val="F1FC10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926B69"/>
    <w:multiLevelType w:val="hybridMultilevel"/>
    <w:tmpl w:val="109A4D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85301">
    <w:abstractNumId w:val="2"/>
  </w:num>
  <w:num w:numId="2" w16cid:durableId="610358467">
    <w:abstractNumId w:val="9"/>
  </w:num>
  <w:num w:numId="3" w16cid:durableId="753942869">
    <w:abstractNumId w:val="18"/>
  </w:num>
  <w:num w:numId="4" w16cid:durableId="374164562">
    <w:abstractNumId w:val="5"/>
  </w:num>
  <w:num w:numId="5" w16cid:durableId="185336863">
    <w:abstractNumId w:val="25"/>
  </w:num>
  <w:num w:numId="6" w16cid:durableId="1979265651">
    <w:abstractNumId w:val="8"/>
  </w:num>
  <w:num w:numId="7" w16cid:durableId="1513644651">
    <w:abstractNumId w:val="1"/>
  </w:num>
  <w:num w:numId="8" w16cid:durableId="1239823884">
    <w:abstractNumId w:val="15"/>
  </w:num>
  <w:num w:numId="9" w16cid:durableId="780422199">
    <w:abstractNumId w:val="20"/>
  </w:num>
  <w:num w:numId="10" w16cid:durableId="1100905508">
    <w:abstractNumId w:val="10"/>
  </w:num>
  <w:num w:numId="11" w16cid:durableId="896093175">
    <w:abstractNumId w:val="16"/>
  </w:num>
  <w:num w:numId="12" w16cid:durableId="20785718">
    <w:abstractNumId w:val="7"/>
  </w:num>
  <w:num w:numId="13" w16cid:durableId="952904714">
    <w:abstractNumId w:val="28"/>
  </w:num>
  <w:num w:numId="14" w16cid:durableId="885679104">
    <w:abstractNumId w:val="29"/>
  </w:num>
  <w:num w:numId="15" w16cid:durableId="179197843">
    <w:abstractNumId w:val="27"/>
  </w:num>
  <w:num w:numId="16" w16cid:durableId="1767186141">
    <w:abstractNumId w:val="4"/>
  </w:num>
  <w:num w:numId="17" w16cid:durableId="169688449">
    <w:abstractNumId w:val="6"/>
  </w:num>
  <w:num w:numId="18" w16cid:durableId="541594361">
    <w:abstractNumId w:val="11"/>
  </w:num>
  <w:num w:numId="19" w16cid:durableId="1891913902">
    <w:abstractNumId w:val="0"/>
  </w:num>
  <w:num w:numId="20" w16cid:durableId="651056688">
    <w:abstractNumId w:val="21"/>
  </w:num>
  <w:num w:numId="21" w16cid:durableId="35082517">
    <w:abstractNumId w:val="13"/>
  </w:num>
  <w:num w:numId="22" w16cid:durableId="498083262">
    <w:abstractNumId w:val="17"/>
  </w:num>
  <w:num w:numId="23" w16cid:durableId="679740283">
    <w:abstractNumId w:val="12"/>
  </w:num>
  <w:num w:numId="24" w16cid:durableId="847905412">
    <w:abstractNumId w:val="19"/>
  </w:num>
  <w:num w:numId="25" w16cid:durableId="767387572">
    <w:abstractNumId w:val="23"/>
  </w:num>
  <w:num w:numId="26" w16cid:durableId="1620988497">
    <w:abstractNumId w:val="24"/>
  </w:num>
  <w:num w:numId="27" w16cid:durableId="426536398">
    <w:abstractNumId w:val="14"/>
  </w:num>
  <w:num w:numId="28" w16cid:durableId="1972518865">
    <w:abstractNumId w:val="22"/>
  </w:num>
  <w:num w:numId="29" w16cid:durableId="1668754186">
    <w:abstractNumId w:val="3"/>
  </w:num>
  <w:num w:numId="30" w16cid:durableId="1775395026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125"/>
    <w:rsid w:val="00000E82"/>
    <w:rsid w:val="00002718"/>
    <w:rsid w:val="00005BCA"/>
    <w:rsid w:val="00006693"/>
    <w:rsid w:val="00007147"/>
    <w:rsid w:val="00016995"/>
    <w:rsid w:val="000178B6"/>
    <w:rsid w:val="00023390"/>
    <w:rsid w:val="000250F7"/>
    <w:rsid w:val="00026E37"/>
    <w:rsid w:val="00027DB0"/>
    <w:rsid w:val="00035B5C"/>
    <w:rsid w:val="00036033"/>
    <w:rsid w:val="0003666E"/>
    <w:rsid w:val="00037054"/>
    <w:rsid w:val="0003724B"/>
    <w:rsid w:val="000372C4"/>
    <w:rsid w:val="000373F0"/>
    <w:rsid w:val="000408BE"/>
    <w:rsid w:val="00041546"/>
    <w:rsid w:val="000417A7"/>
    <w:rsid w:val="00041EB0"/>
    <w:rsid w:val="00042216"/>
    <w:rsid w:val="00042770"/>
    <w:rsid w:val="000440FB"/>
    <w:rsid w:val="0004491A"/>
    <w:rsid w:val="000462D0"/>
    <w:rsid w:val="00046433"/>
    <w:rsid w:val="000469DE"/>
    <w:rsid w:val="00050CA5"/>
    <w:rsid w:val="00050E98"/>
    <w:rsid w:val="00051A4C"/>
    <w:rsid w:val="00052817"/>
    <w:rsid w:val="00053182"/>
    <w:rsid w:val="000537A8"/>
    <w:rsid w:val="0005389A"/>
    <w:rsid w:val="00055FD8"/>
    <w:rsid w:val="00057251"/>
    <w:rsid w:val="0006068F"/>
    <w:rsid w:val="00061B6E"/>
    <w:rsid w:val="00064853"/>
    <w:rsid w:val="00065113"/>
    <w:rsid w:val="00065395"/>
    <w:rsid w:val="00065958"/>
    <w:rsid w:val="00065FF3"/>
    <w:rsid w:val="00066426"/>
    <w:rsid w:val="00067904"/>
    <w:rsid w:val="000712B6"/>
    <w:rsid w:val="00074144"/>
    <w:rsid w:val="000748AC"/>
    <w:rsid w:val="00075F98"/>
    <w:rsid w:val="00077310"/>
    <w:rsid w:val="0008060D"/>
    <w:rsid w:val="00081549"/>
    <w:rsid w:val="00081F21"/>
    <w:rsid w:val="00082564"/>
    <w:rsid w:val="00082674"/>
    <w:rsid w:val="0008480D"/>
    <w:rsid w:val="00085014"/>
    <w:rsid w:val="0008588E"/>
    <w:rsid w:val="00085940"/>
    <w:rsid w:val="00085A2D"/>
    <w:rsid w:val="00086967"/>
    <w:rsid w:val="00086E90"/>
    <w:rsid w:val="00087C72"/>
    <w:rsid w:val="00090507"/>
    <w:rsid w:val="00090B59"/>
    <w:rsid w:val="00091D6A"/>
    <w:rsid w:val="00092C3A"/>
    <w:rsid w:val="00092F7C"/>
    <w:rsid w:val="0009443E"/>
    <w:rsid w:val="00094E91"/>
    <w:rsid w:val="000964EA"/>
    <w:rsid w:val="000967DD"/>
    <w:rsid w:val="00096E88"/>
    <w:rsid w:val="000A25B0"/>
    <w:rsid w:val="000A2695"/>
    <w:rsid w:val="000A3353"/>
    <w:rsid w:val="000A4429"/>
    <w:rsid w:val="000A4A1F"/>
    <w:rsid w:val="000A5329"/>
    <w:rsid w:val="000A55F0"/>
    <w:rsid w:val="000A5C38"/>
    <w:rsid w:val="000A6536"/>
    <w:rsid w:val="000A6D56"/>
    <w:rsid w:val="000A6FE9"/>
    <w:rsid w:val="000B0D22"/>
    <w:rsid w:val="000B423E"/>
    <w:rsid w:val="000B53B6"/>
    <w:rsid w:val="000B57DA"/>
    <w:rsid w:val="000B5AE6"/>
    <w:rsid w:val="000B65E7"/>
    <w:rsid w:val="000B7371"/>
    <w:rsid w:val="000B7431"/>
    <w:rsid w:val="000C22CC"/>
    <w:rsid w:val="000C305D"/>
    <w:rsid w:val="000C4E57"/>
    <w:rsid w:val="000C5203"/>
    <w:rsid w:val="000C670C"/>
    <w:rsid w:val="000C688E"/>
    <w:rsid w:val="000C731E"/>
    <w:rsid w:val="000C7645"/>
    <w:rsid w:val="000D0DDA"/>
    <w:rsid w:val="000D1A63"/>
    <w:rsid w:val="000D2C76"/>
    <w:rsid w:val="000D37AE"/>
    <w:rsid w:val="000D589B"/>
    <w:rsid w:val="000D6CBD"/>
    <w:rsid w:val="000E272B"/>
    <w:rsid w:val="000E2A1C"/>
    <w:rsid w:val="000E3498"/>
    <w:rsid w:val="000E4BC7"/>
    <w:rsid w:val="000E4DF5"/>
    <w:rsid w:val="000E74C6"/>
    <w:rsid w:val="000E7F51"/>
    <w:rsid w:val="000F1E4F"/>
    <w:rsid w:val="000F377D"/>
    <w:rsid w:val="000F43FE"/>
    <w:rsid w:val="000F5605"/>
    <w:rsid w:val="000F7403"/>
    <w:rsid w:val="000F7BF1"/>
    <w:rsid w:val="000F7EB8"/>
    <w:rsid w:val="001004A4"/>
    <w:rsid w:val="001004BD"/>
    <w:rsid w:val="00100FEC"/>
    <w:rsid w:val="0010140B"/>
    <w:rsid w:val="00103AAC"/>
    <w:rsid w:val="00103F61"/>
    <w:rsid w:val="0010454B"/>
    <w:rsid w:val="00105B5D"/>
    <w:rsid w:val="00106715"/>
    <w:rsid w:val="001078E8"/>
    <w:rsid w:val="001104C1"/>
    <w:rsid w:val="00111BD1"/>
    <w:rsid w:val="00114639"/>
    <w:rsid w:val="0011477D"/>
    <w:rsid w:val="001170B6"/>
    <w:rsid w:val="0012099B"/>
    <w:rsid w:val="00121D10"/>
    <w:rsid w:val="001224CC"/>
    <w:rsid w:val="00122AD8"/>
    <w:rsid w:val="00122E0F"/>
    <w:rsid w:val="00126857"/>
    <w:rsid w:val="00126E22"/>
    <w:rsid w:val="001306F5"/>
    <w:rsid w:val="00130707"/>
    <w:rsid w:val="001307A8"/>
    <w:rsid w:val="00131444"/>
    <w:rsid w:val="00133DD9"/>
    <w:rsid w:val="00135A0C"/>
    <w:rsid w:val="001366B8"/>
    <w:rsid w:val="001375F1"/>
    <w:rsid w:val="00137FAE"/>
    <w:rsid w:val="001410BA"/>
    <w:rsid w:val="001426AF"/>
    <w:rsid w:val="001446AA"/>
    <w:rsid w:val="00153B81"/>
    <w:rsid w:val="00154346"/>
    <w:rsid w:val="001547D8"/>
    <w:rsid w:val="0016077F"/>
    <w:rsid w:val="00160982"/>
    <w:rsid w:val="001619BE"/>
    <w:rsid w:val="00161DF9"/>
    <w:rsid w:val="0016239D"/>
    <w:rsid w:val="001641A1"/>
    <w:rsid w:val="00166062"/>
    <w:rsid w:val="00166890"/>
    <w:rsid w:val="001675A9"/>
    <w:rsid w:val="00171058"/>
    <w:rsid w:val="00172172"/>
    <w:rsid w:val="0017415A"/>
    <w:rsid w:val="001745B3"/>
    <w:rsid w:val="0017635D"/>
    <w:rsid w:val="00176889"/>
    <w:rsid w:val="00177043"/>
    <w:rsid w:val="00180B13"/>
    <w:rsid w:val="001837DA"/>
    <w:rsid w:val="00183D6E"/>
    <w:rsid w:val="00184321"/>
    <w:rsid w:val="00186FD1"/>
    <w:rsid w:val="001903CE"/>
    <w:rsid w:val="00190DB6"/>
    <w:rsid w:val="0019120A"/>
    <w:rsid w:val="00192F69"/>
    <w:rsid w:val="001941D2"/>
    <w:rsid w:val="00197AB9"/>
    <w:rsid w:val="001A00F3"/>
    <w:rsid w:val="001A036E"/>
    <w:rsid w:val="001A1C38"/>
    <w:rsid w:val="001A2A30"/>
    <w:rsid w:val="001A3F17"/>
    <w:rsid w:val="001A49D7"/>
    <w:rsid w:val="001A4EB8"/>
    <w:rsid w:val="001A5711"/>
    <w:rsid w:val="001B0C48"/>
    <w:rsid w:val="001B2453"/>
    <w:rsid w:val="001B2E29"/>
    <w:rsid w:val="001B7351"/>
    <w:rsid w:val="001B7A73"/>
    <w:rsid w:val="001B7F1B"/>
    <w:rsid w:val="001C1CF4"/>
    <w:rsid w:val="001C241E"/>
    <w:rsid w:val="001C3007"/>
    <w:rsid w:val="001C4415"/>
    <w:rsid w:val="001C4DF3"/>
    <w:rsid w:val="001C5CA4"/>
    <w:rsid w:val="001C6215"/>
    <w:rsid w:val="001C66FE"/>
    <w:rsid w:val="001C7D6A"/>
    <w:rsid w:val="001D1A4E"/>
    <w:rsid w:val="001D2C97"/>
    <w:rsid w:val="001D2CE0"/>
    <w:rsid w:val="001D2F87"/>
    <w:rsid w:val="001D395C"/>
    <w:rsid w:val="001D3D61"/>
    <w:rsid w:val="001D4003"/>
    <w:rsid w:val="001D5050"/>
    <w:rsid w:val="001D5B34"/>
    <w:rsid w:val="001D5E3B"/>
    <w:rsid w:val="001E2753"/>
    <w:rsid w:val="001E3BA2"/>
    <w:rsid w:val="001E4B95"/>
    <w:rsid w:val="001E4DFB"/>
    <w:rsid w:val="001E500B"/>
    <w:rsid w:val="001F01E2"/>
    <w:rsid w:val="001F0D12"/>
    <w:rsid w:val="001F14E4"/>
    <w:rsid w:val="001F1C83"/>
    <w:rsid w:val="001F3146"/>
    <w:rsid w:val="001F33AE"/>
    <w:rsid w:val="001F5023"/>
    <w:rsid w:val="001F536B"/>
    <w:rsid w:val="001F7875"/>
    <w:rsid w:val="00200309"/>
    <w:rsid w:val="002015CD"/>
    <w:rsid w:val="00202C26"/>
    <w:rsid w:val="00204BE4"/>
    <w:rsid w:val="00206501"/>
    <w:rsid w:val="00206E31"/>
    <w:rsid w:val="00207132"/>
    <w:rsid w:val="00210F6F"/>
    <w:rsid w:val="0021300A"/>
    <w:rsid w:val="00213B75"/>
    <w:rsid w:val="00214816"/>
    <w:rsid w:val="00216B7F"/>
    <w:rsid w:val="00216D3E"/>
    <w:rsid w:val="00223427"/>
    <w:rsid w:val="00224AEA"/>
    <w:rsid w:val="00227DB8"/>
    <w:rsid w:val="0023058F"/>
    <w:rsid w:val="002307D9"/>
    <w:rsid w:val="00230B97"/>
    <w:rsid w:val="00230D26"/>
    <w:rsid w:val="00231D41"/>
    <w:rsid w:val="00232BEC"/>
    <w:rsid w:val="00233B9F"/>
    <w:rsid w:val="002340A5"/>
    <w:rsid w:val="002349D8"/>
    <w:rsid w:val="00235F7E"/>
    <w:rsid w:val="002372FE"/>
    <w:rsid w:val="002377FF"/>
    <w:rsid w:val="00240E45"/>
    <w:rsid w:val="00242F09"/>
    <w:rsid w:val="00244921"/>
    <w:rsid w:val="002470DC"/>
    <w:rsid w:val="002472F5"/>
    <w:rsid w:val="002501CC"/>
    <w:rsid w:val="00251DF8"/>
    <w:rsid w:val="00254831"/>
    <w:rsid w:val="002549BA"/>
    <w:rsid w:val="00256176"/>
    <w:rsid w:val="00256999"/>
    <w:rsid w:val="00256D2B"/>
    <w:rsid w:val="002601DC"/>
    <w:rsid w:val="00261083"/>
    <w:rsid w:val="00262C5F"/>
    <w:rsid w:val="00262DD1"/>
    <w:rsid w:val="0026342D"/>
    <w:rsid w:val="002636EB"/>
    <w:rsid w:val="00265734"/>
    <w:rsid w:val="00271542"/>
    <w:rsid w:val="002718A2"/>
    <w:rsid w:val="0027288C"/>
    <w:rsid w:val="00274A5F"/>
    <w:rsid w:val="00280194"/>
    <w:rsid w:val="00282083"/>
    <w:rsid w:val="00282417"/>
    <w:rsid w:val="002824B1"/>
    <w:rsid w:val="00284C17"/>
    <w:rsid w:val="002858D6"/>
    <w:rsid w:val="00286481"/>
    <w:rsid w:val="00286EA8"/>
    <w:rsid w:val="00290919"/>
    <w:rsid w:val="00291F73"/>
    <w:rsid w:val="00294DD5"/>
    <w:rsid w:val="002A1A25"/>
    <w:rsid w:val="002A2610"/>
    <w:rsid w:val="002A287D"/>
    <w:rsid w:val="002A28DE"/>
    <w:rsid w:val="002A2DC5"/>
    <w:rsid w:val="002A429B"/>
    <w:rsid w:val="002A6A85"/>
    <w:rsid w:val="002B03ED"/>
    <w:rsid w:val="002B105D"/>
    <w:rsid w:val="002B3EAB"/>
    <w:rsid w:val="002B44CA"/>
    <w:rsid w:val="002B79EB"/>
    <w:rsid w:val="002C0319"/>
    <w:rsid w:val="002C08DD"/>
    <w:rsid w:val="002C2480"/>
    <w:rsid w:val="002C497C"/>
    <w:rsid w:val="002C5E2E"/>
    <w:rsid w:val="002D0FD3"/>
    <w:rsid w:val="002D1333"/>
    <w:rsid w:val="002D206C"/>
    <w:rsid w:val="002D207D"/>
    <w:rsid w:val="002D3407"/>
    <w:rsid w:val="002D34D6"/>
    <w:rsid w:val="002D3785"/>
    <w:rsid w:val="002D3F79"/>
    <w:rsid w:val="002D43F1"/>
    <w:rsid w:val="002D4F06"/>
    <w:rsid w:val="002D5B49"/>
    <w:rsid w:val="002D609C"/>
    <w:rsid w:val="002D700B"/>
    <w:rsid w:val="002E349E"/>
    <w:rsid w:val="002E34E4"/>
    <w:rsid w:val="002E3A48"/>
    <w:rsid w:val="002E484F"/>
    <w:rsid w:val="002E74E1"/>
    <w:rsid w:val="002E7EFC"/>
    <w:rsid w:val="002F0974"/>
    <w:rsid w:val="002F229C"/>
    <w:rsid w:val="002F2F3A"/>
    <w:rsid w:val="002F3C2F"/>
    <w:rsid w:val="002F3DF4"/>
    <w:rsid w:val="002F3F32"/>
    <w:rsid w:val="002F411C"/>
    <w:rsid w:val="002F4DE8"/>
    <w:rsid w:val="002F4E85"/>
    <w:rsid w:val="002F5E9C"/>
    <w:rsid w:val="002F66A9"/>
    <w:rsid w:val="002F787B"/>
    <w:rsid w:val="0030178B"/>
    <w:rsid w:val="0030386B"/>
    <w:rsid w:val="00304F1D"/>
    <w:rsid w:val="00305198"/>
    <w:rsid w:val="0030564E"/>
    <w:rsid w:val="00306A67"/>
    <w:rsid w:val="0031018C"/>
    <w:rsid w:val="00311C4E"/>
    <w:rsid w:val="00314148"/>
    <w:rsid w:val="00315EA5"/>
    <w:rsid w:val="00316654"/>
    <w:rsid w:val="00317310"/>
    <w:rsid w:val="003175C1"/>
    <w:rsid w:val="0031770C"/>
    <w:rsid w:val="00320EE4"/>
    <w:rsid w:val="0032104D"/>
    <w:rsid w:val="003215AB"/>
    <w:rsid w:val="00322C66"/>
    <w:rsid w:val="003231EA"/>
    <w:rsid w:val="00323E0E"/>
    <w:rsid w:val="00324AAA"/>
    <w:rsid w:val="00326513"/>
    <w:rsid w:val="00327D40"/>
    <w:rsid w:val="00335044"/>
    <w:rsid w:val="003379AB"/>
    <w:rsid w:val="00341276"/>
    <w:rsid w:val="003418B8"/>
    <w:rsid w:val="00341AAC"/>
    <w:rsid w:val="0034485B"/>
    <w:rsid w:val="00345824"/>
    <w:rsid w:val="003461AE"/>
    <w:rsid w:val="00347399"/>
    <w:rsid w:val="00347467"/>
    <w:rsid w:val="00351654"/>
    <w:rsid w:val="003528A8"/>
    <w:rsid w:val="003528E5"/>
    <w:rsid w:val="00353964"/>
    <w:rsid w:val="0035573C"/>
    <w:rsid w:val="00356557"/>
    <w:rsid w:val="0036017D"/>
    <w:rsid w:val="00360492"/>
    <w:rsid w:val="003605E9"/>
    <w:rsid w:val="00361A8B"/>
    <w:rsid w:val="00361AC2"/>
    <w:rsid w:val="00362EEE"/>
    <w:rsid w:val="00364DB4"/>
    <w:rsid w:val="0036507A"/>
    <w:rsid w:val="00366225"/>
    <w:rsid w:val="003663BB"/>
    <w:rsid w:val="003666B2"/>
    <w:rsid w:val="00370F33"/>
    <w:rsid w:val="0037131F"/>
    <w:rsid w:val="003716B5"/>
    <w:rsid w:val="00371EF3"/>
    <w:rsid w:val="00373060"/>
    <w:rsid w:val="00373B9F"/>
    <w:rsid w:val="00374717"/>
    <w:rsid w:val="00380C95"/>
    <w:rsid w:val="00380E4F"/>
    <w:rsid w:val="0038305B"/>
    <w:rsid w:val="00383857"/>
    <w:rsid w:val="00384934"/>
    <w:rsid w:val="00387869"/>
    <w:rsid w:val="00390167"/>
    <w:rsid w:val="0039258D"/>
    <w:rsid w:val="00392900"/>
    <w:rsid w:val="00392BE3"/>
    <w:rsid w:val="003934C8"/>
    <w:rsid w:val="003935B5"/>
    <w:rsid w:val="00395541"/>
    <w:rsid w:val="00397A59"/>
    <w:rsid w:val="003A0386"/>
    <w:rsid w:val="003A04AD"/>
    <w:rsid w:val="003A2E96"/>
    <w:rsid w:val="003A4D42"/>
    <w:rsid w:val="003A54BC"/>
    <w:rsid w:val="003A577F"/>
    <w:rsid w:val="003B0526"/>
    <w:rsid w:val="003B2767"/>
    <w:rsid w:val="003B276E"/>
    <w:rsid w:val="003B3710"/>
    <w:rsid w:val="003B3A0E"/>
    <w:rsid w:val="003B3C03"/>
    <w:rsid w:val="003B401D"/>
    <w:rsid w:val="003B5D24"/>
    <w:rsid w:val="003B68FC"/>
    <w:rsid w:val="003B7E70"/>
    <w:rsid w:val="003C0B37"/>
    <w:rsid w:val="003C24D3"/>
    <w:rsid w:val="003C27BB"/>
    <w:rsid w:val="003C2D8A"/>
    <w:rsid w:val="003C44BE"/>
    <w:rsid w:val="003C7D64"/>
    <w:rsid w:val="003D0D83"/>
    <w:rsid w:val="003D11DC"/>
    <w:rsid w:val="003D288A"/>
    <w:rsid w:val="003D2C60"/>
    <w:rsid w:val="003D3456"/>
    <w:rsid w:val="003D3514"/>
    <w:rsid w:val="003D4557"/>
    <w:rsid w:val="003D7305"/>
    <w:rsid w:val="003E06C2"/>
    <w:rsid w:val="003E1A1D"/>
    <w:rsid w:val="003E4734"/>
    <w:rsid w:val="003E508F"/>
    <w:rsid w:val="003E53AF"/>
    <w:rsid w:val="003E5849"/>
    <w:rsid w:val="003E6B0A"/>
    <w:rsid w:val="003E6B36"/>
    <w:rsid w:val="003E7110"/>
    <w:rsid w:val="003E7DC5"/>
    <w:rsid w:val="003F18EC"/>
    <w:rsid w:val="003F19C5"/>
    <w:rsid w:val="003F2493"/>
    <w:rsid w:val="003F3FDD"/>
    <w:rsid w:val="003F49A4"/>
    <w:rsid w:val="003F72A2"/>
    <w:rsid w:val="003F7F4A"/>
    <w:rsid w:val="00401CB2"/>
    <w:rsid w:val="00401E1F"/>
    <w:rsid w:val="0040269C"/>
    <w:rsid w:val="004029CD"/>
    <w:rsid w:val="00402F7A"/>
    <w:rsid w:val="00404FD2"/>
    <w:rsid w:val="00405053"/>
    <w:rsid w:val="00405398"/>
    <w:rsid w:val="004053DE"/>
    <w:rsid w:val="00405824"/>
    <w:rsid w:val="00406FF6"/>
    <w:rsid w:val="00412EEB"/>
    <w:rsid w:val="004133EC"/>
    <w:rsid w:val="00416D42"/>
    <w:rsid w:val="004204C6"/>
    <w:rsid w:val="004215E1"/>
    <w:rsid w:val="004236B1"/>
    <w:rsid w:val="0042485E"/>
    <w:rsid w:val="00424C72"/>
    <w:rsid w:val="00425C3B"/>
    <w:rsid w:val="004261CB"/>
    <w:rsid w:val="004270BB"/>
    <w:rsid w:val="004309BD"/>
    <w:rsid w:val="00432361"/>
    <w:rsid w:val="004329D2"/>
    <w:rsid w:val="0043360C"/>
    <w:rsid w:val="00434639"/>
    <w:rsid w:val="004349C6"/>
    <w:rsid w:val="00435900"/>
    <w:rsid w:val="0043681B"/>
    <w:rsid w:val="00436A49"/>
    <w:rsid w:val="00440AC7"/>
    <w:rsid w:val="00441617"/>
    <w:rsid w:val="00441F3E"/>
    <w:rsid w:val="00442DD5"/>
    <w:rsid w:val="004436CC"/>
    <w:rsid w:val="00446193"/>
    <w:rsid w:val="00451839"/>
    <w:rsid w:val="00451EBA"/>
    <w:rsid w:val="004523F8"/>
    <w:rsid w:val="00452916"/>
    <w:rsid w:val="00453164"/>
    <w:rsid w:val="00454162"/>
    <w:rsid w:val="00454307"/>
    <w:rsid w:val="00454B04"/>
    <w:rsid w:val="00454EBA"/>
    <w:rsid w:val="0046490E"/>
    <w:rsid w:val="00465D5B"/>
    <w:rsid w:val="00466806"/>
    <w:rsid w:val="004670C2"/>
    <w:rsid w:val="00472BC7"/>
    <w:rsid w:val="004735AB"/>
    <w:rsid w:val="00476133"/>
    <w:rsid w:val="00477A1D"/>
    <w:rsid w:val="004800ED"/>
    <w:rsid w:val="00480A18"/>
    <w:rsid w:val="004838CD"/>
    <w:rsid w:val="00483E51"/>
    <w:rsid w:val="00485478"/>
    <w:rsid w:val="00490C57"/>
    <w:rsid w:val="004914DF"/>
    <w:rsid w:val="004919AB"/>
    <w:rsid w:val="00493E67"/>
    <w:rsid w:val="00495653"/>
    <w:rsid w:val="004A1B3B"/>
    <w:rsid w:val="004A3E87"/>
    <w:rsid w:val="004A4263"/>
    <w:rsid w:val="004A5834"/>
    <w:rsid w:val="004A7481"/>
    <w:rsid w:val="004A7F93"/>
    <w:rsid w:val="004B0B44"/>
    <w:rsid w:val="004B19E9"/>
    <w:rsid w:val="004B23BE"/>
    <w:rsid w:val="004B4A59"/>
    <w:rsid w:val="004B525B"/>
    <w:rsid w:val="004B67DA"/>
    <w:rsid w:val="004B6BB8"/>
    <w:rsid w:val="004B7210"/>
    <w:rsid w:val="004B737E"/>
    <w:rsid w:val="004B73D0"/>
    <w:rsid w:val="004B7D06"/>
    <w:rsid w:val="004C058D"/>
    <w:rsid w:val="004C0C57"/>
    <w:rsid w:val="004C1AE0"/>
    <w:rsid w:val="004C1B44"/>
    <w:rsid w:val="004C1CD4"/>
    <w:rsid w:val="004C1FD6"/>
    <w:rsid w:val="004C43E7"/>
    <w:rsid w:val="004C5799"/>
    <w:rsid w:val="004C7057"/>
    <w:rsid w:val="004C7316"/>
    <w:rsid w:val="004D0B80"/>
    <w:rsid w:val="004D0FA9"/>
    <w:rsid w:val="004D24B8"/>
    <w:rsid w:val="004D25E8"/>
    <w:rsid w:val="004D2D4A"/>
    <w:rsid w:val="004D71FA"/>
    <w:rsid w:val="004E1E0A"/>
    <w:rsid w:val="004E2350"/>
    <w:rsid w:val="004E3169"/>
    <w:rsid w:val="004E3739"/>
    <w:rsid w:val="004E47F3"/>
    <w:rsid w:val="004E4C33"/>
    <w:rsid w:val="004E5113"/>
    <w:rsid w:val="004E57CD"/>
    <w:rsid w:val="004E5D4E"/>
    <w:rsid w:val="004E5E45"/>
    <w:rsid w:val="004E67C5"/>
    <w:rsid w:val="004E7C35"/>
    <w:rsid w:val="004F064A"/>
    <w:rsid w:val="004F16A5"/>
    <w:rsid w:val="004F2540"/>
    <w:rsid w:val="004F2755"/>
    <w:rsid w:val="004F4FA7"/>
    <w:rsid w:val="004F6605"/>
    <w:rsid w:val="004F738F"/>
    <w:rsid w:val="004F7F97"/>
    <w:rsid w:val="00501907"/>
    <w:rsid w:val="005019B9"/>
    <w:rsid w:val="0050311A"/>
    <w:rsid w:val="00511073"/>
    <w:rsid w:val="0051315D"/>
    <w:rsid w:val="0051320A"/>
    <w:rsid w:val="005148D6"/>
    <w:rsid w:val="00516517"/>
    <w:rsid w:val="00517062"/>
    <w:rsid w:val="00520C95"/>
    <w:rsid w:val="00521119"/>
    <w:rsid w:val="00521815"/>
    <w:rsid w:val="00522522"/>
    <w:rsid w:val="0052328B"/>
    <w:rsid w:val="005233B4"/>
    <w:rsid w:val="00523DAB"/>
    <w:rsid w:val="00524553"/>
    <w:rsid w:val="00531F4F"/>
    <w:rsid w:val="00534E7B"/>
    <w:rsid w:val="005350AA"/>
    <w:rsid w:val="00535ACF"/>
    <w:rsid w:val="005365AD"/>
    <w:rsid w:val="00536A93"/>
    <w:rsid w:val="005376EA"/>
    <w:rsid w:val="00537CFA"/>
    <w:rsid w:val="00540D9B"/>
    <w:rsid w:val="005430E7"/>
    <w:rsid w:val="00543838"/>
    <w:rsid w:val="005456BD"/>
    <w:rsid w:val="0054716B"/>
    <w:rsid w:val="00547E27"/>
    <w:rsid w:val="00550919"/>
    <w:rsid w:val="00552D32"/>
    <w:rsid w:val="00555CA7"/>
    <w:rsid w:val="00556B42"/>
    <w:rsid w:val="005574C4"/>
    <w:rsid w:val="00557ED3"/>
    <w:rsid w:val="005602E0"/>
    <w:rsid w:val="00561815"/>
    <w:rsid w:val="005620B0"/>
    <w:rsid w:val="00572510"/>
    <w:rsid w:val="00573030"/>
    <w:rsid w:val="005749E4"/>
    <w:rsid w:val="00574A1A"/>
    <w:rsid w:val="00576EF1"/>
    <w:rsid w:val="005777B5"/>
    <w:rsid w:val="00580BA2"/>
    <w:rsid w:val="00580DBA"/>
    <w:rsid w:val="00580FE9"/>
    <w:rsid w:val="0058459E"/>
    <w:rsid w:val="00586FA0"/>
    <w:rsid w:val="005877C4"/>
    <w:rsid w:val="00587AE8"/>
    <w:rsid w:val="00590110"/>
    <w:rsid w:val="00590B4D"/>
    <w:rsid w:val="005933B2"/>
    <w:rsid w:val="0059431A"/>
    <w:rsid w:val="00596057"/>
    <w:rsid w:val="00596312"/>
    <w:rsid w:val="00596464"/>
    <w:rsid w:val="005964FA"/>
    <w:rsid w:val="0059689A"/>
    <w:rsid w:val="005A0AA2"/>
    <w:rsid w:val="005A0C21"/>
    <w:rsid w:val="005A2858"/>
    <w:rsid w:val="005A4676"/>
    <w:rsid w:val="005A5C2C"/>
    <w:rsid w:val="005A5C9C"/>
    <w:rsid w:val="005A61D6"/>
    <w:rsid w:val="005A7208"/>
    <w:rsid w:val="005A7CD8"/>
    <w:rsid w:val="005A7EF4"/>
    <w:rsid w:val="005B000F"/>
    <w:rsid w:val="005B04F8"/>
    <w:rsid w:val="005B09FE"/>
    <w:rsid w:val="005B1272"/>
    <w:rsid w:val="005B1C8E"/>
    <w:rsid w:val="005B27B7"/>
    <w:rsid w:val="005B3323"/>
    <w:rsid w:val="005B3775"/>
    <w:rsid w:val="005B4A36"/>
    <w:rsid w:val="005C2A54"/>
    <w:rsid w:val="005C2C87"/>
    <w:rsid w:val="005C347B"/>
    <w:rsid w:val="005C3EA5"/>
    <w:rsid w:val="005C76BE"/>
    <w:rsid w:val="005D0789"/>
    <w:rsid w:val="005D1395"/>
    <w:rsid w:val="005D7018"/>
    <w:rsid w:val="005E0B93"/>
    <w:rsid w:val="005E3412"/>
    <w:rsid w:val="005E3E2F"/>
    <w:rsid w:val="005E40DE"/>
    <w:rsid w:val="005E4F64"/>
    <w:rsid w:val="005E5284"/>
    <w:rsid w:val="005E6B12"/>
    <w:rsid w:val="005E6D5A"/>
    <w:rsid w:val="005F0A6D"/>
    <w:rsid w:val="005F22CF"/>
    <w:rsid w:val="005F33EA"/>
    <w:rsid w:val="005F6F48"/>
    <w:rsid w:val="005F7AD7"/>
    <w:rsid w:val="00601005"/>
    <w:rsid w:val="006011CA"/>
    <w:rsid w:val="0060183A"/>
    <w:rsid w:val="006018CB"/>
    <w:rsid w:val="00601B65"/>
    <w:rsid w:val="006024EF"/>
    <w:rsid w:val="00602F3E"/>
    <w:rsid w:val="00604342"/>
    <w:rsid w:val="00604B11"/>
    <w:rsid w:val="00606EDD"/>
    <w:rsid w:val="00611E02"/>
    <w:rsid w:val="00612840"/>
    <w:rsid w:val="00613089"/>
    <w:rsid w:val="006131E3"/>
    <w:rsid w:val="00614341"/>
    <w:rsid w:val="00615F08"/>
    <w:rsid w:val="006165F8"/>
    <w:rsid w:val="006216DA"/>
    <w:rsid w:val="00621A13"/>
    <w:rsid w:val="00621F0E"/>
    <w:rsid w:val="00621F3C"/>
    <w:rsid w:val="006268D3"/>
    <w:rsid w:val="00626F0D"/>
    <w:rsid w:val="00630B7C"/>
    <w:rsid w:val="00631CDA"/>
    <w:rsid w:val="00631DD2"/>
    <w:rsid w:val="0063541E"/>
    <w:rsid w:val="006364C0"/>
    <w:rsid w:val="00637160"/>
    <w:rsid w:val="0064322E"/>
    <w:rsid w:val="00643CAF"/>
    <w:rsid w:val="006456F0"/>
    <w:rsid w:val="00647A12"/>
    <w:rsid w:val="00650A7A"/>
    <w:rsid w:val="00650F7B"/>
    <w:rsid w:val="00653948"/>
    <w:rsid w:val="00653E7F"/>
    <w:rsid w:val="0065404E"/>
    <w:rsid w:val="006577A9"/>
    <w:rsid w:val="00657B03"/>
    <w:rsid w:val="0066232C"/>
    <w:rsid w:val="006625E0"/>
    <w:rsid w:val="00663EA6"/>
    <w:rsid w:val="00664497"/>
    <w:rsid w:val="00664D8B"/>
    <w:rsid w:val="006653B8"/>
    <w:rsid w:val="0066573B"/>
    <w:rsid w:val="006677B2"/>
    <w:rsid w:val="00670FFF"/>
    <w:rsid w:val="00671799"/>
    <w:rsid w:val="0067311C"/>
    <w:rsid w:val="00677F00"/>
    <w:rsid w:val="00681116"/>
    <w:rsid w:val="00681709"/>
    <w:rsid w:val="00681B70"/>
    <w:rsid w:val="0068315C"/>
    <w:rsid w:val="00686FCD"/>
    <w:rsid w:val="0068742E"/>
    <w:rsid w:val="00691403"/>
    <w:rsid w:val="0069237E"/>
    <w:rsid w:val="00693BF0"/>
    <w:rsid w:val="00694A6A"/>
    <w:rsid w:val="00694BDE"/>
    <w:rsid w:val="006963F4"/>
    <w:rsid w:val="00696CC3"/>
    <w:rsid w:val="006970A0"/>
    <w:rsid w:val="00697DDD"/>
    <w:rsid w:val="00697E83"/>
    <w:rsid w:val="006A0203"/>
    <w:rsid w:val="006A100C"/>
    <w:rsid w:val="006A1083"/>
    <w:rsid w:val="006A1972"/>
    <w:rsid w:val="006A2125"/>
    <w:rsid w:val="006A2404"/>
    <w:rsid w:val="006A5485"/>
    <w:rsid w:val="006A54BE"/>
    <w:rsid w:val="006A5D49"/>
    <w:rsid w:val="006B1137"/>
    <w:rsid w:val="006B153D"/>
    <w:rsid w:val="006B16B0"/>
    <w:rsid w:val="006B1D78"/>
    <w:rsid w:val="006B4E2C"/>
    <w:rsid w:val="006B54BC"/>
    <w:rsid w:val="006B561B"/>
    <w:rsid w:val="006B5991"/>
    <w:rsid w:val="006B5D50"/>
    <w:rsid w:val="006B78DE"/>
    <w:rsid w:val="006C01AF"/>
    <w:rsid w:val="006C04E6"/>
    <w:rsid w:val="006C1AAF"/>
    <w:rsid w:val="006C2ED8"/>
    <w:rsid w:val="006D00E5"/>
    <w:rsid w:val="006D09B5"/>
    <w:rsid w:val="006D0F11"/>
    <w:rsid w:val="006D10AC"/>
    <w:rsid w:val="006D1C50"/>
    <w:rsid w:val="006D356C"/>
    <w:rsid w:val="006D3E69"/>
    <w:rsid w:val="006D556C"/>
    <w:rsid w:val="006D6173"/>
    <w:rsid w:val="006E00D1"/>
    <w:rsid w:val="006E0E88"/>
    <w:rsid w:val="006E1E1E"/>
    <w:rsid w:val="006E2AB8"/>
    <w:rsid w:val="006E2B94"/>
    <w:rsid w:val="006E2E31"/>
    <w:rsid w:val="006E56FD"/>
    <w:rsid w:val="006F1650"/>
    <w:rsid w:val="006F2240"/>
    <w:rsid w:val="006F37CD"/>
    <w:rsid w:val="006F5C4B"/>
    <w:rsid w:val="006F67F9"/>
    <w:rsid w:val="006F687D"/>
    <w:rsid w:val="00702E8D"/>
    <w:rsid w:val="0070329A"/>
    <w:rsid w:val="007037F4"/>
    <w:rsid w:val="00706D3A"/>
    <w:rsid w:val="00712014"/>
    <w:rsid w:val="00712DF4"/>
    <w:rsid w:val="00715A89"/>
    <w:rsid w:val="00720494"/>
    <w:rsid w:val="00721B4F"/>
    <w:rsid w:val="007255FE"/>
    <w:rsid w:val="00726EE3"/>
    <w:rsid w:val="0072782F"/>
    <w:rsid w:val="007345D5"/>
    <w:rsid w:val="00734D03"/>
    <w:rsid w:val="0074132D"/>
    <w:rsid w:val="00743BE8"/>
    <w:rsid w:val="007447FC"/>
    <w:rsid w:val="00745315"/>
    <w:rsid w:val="00746414"/>
    <w:rsid w:val="00747CF7"/>
    <w:rsid w:val="00751396"/>
    <w:rsid w:val="007514AE"/>
    <w:rsid w:val="007528A3"/>
    <w:rsid w:val="00755927"/>
    <w:rsid w:val="0075618C"/>
    <w:rsid w:val="00760F23"/>
    <w:rsid w:val="00761053"/>
    <w:rsid w:val="007625E4"/>
    <w:rsid w:val="00762D2E"/>
    <w:rsid w:val="0076348C"/>
    <w:rsid w:val="00763757"/>
    <w:rsid w:val="00765638"/>
    <w:rsid w:val="00766C31"/>
    <w:rsid w:val="0076741A"/>
    <w:rsid w:val="00770B62"/>
    <w:rsid w:val="0077318D"/>
    <w:rsid w:val="0077357E"/>
    <w:rsid w:val="0077550A"/>
    <w:rsid w:val="0077657F"/>
    <w:rsid w:val="007766D0"/>
    <w:rsid w:val="00776D1E"/>
    <w:rsid w:val="00777BB0"/>
    <w:rsid w:val="00780EA8"/>
    <w:rsid w:val="00781532"/>
    <w:rsid w:val="0078322F"/>
    <w:rsid w:val="007839E9"/>
    <w:rsid w:val="00784D1E"/>
    <w:rsid w:val="00786AD0"/>
    <w:rsid w:val="00790AEE"/>
    <w:rsid w:val="00791E11"/>
    <w:rsid w:val="0079230B"/>
    <w:rsid w:val="00792AB8"/>
    <w:rsid w:val="00793300"/>
    <w:rsid w:val="0079589F"/>
    <w:rsid w:val="00795E51"/>
    <w:rsid w:val="00795F91"/>
    <w:rsid w:val="00796479"/>
    <w:rsid w:val="00796C7B"/>
    <w:rsid w:val="007972F7"/>
    <w:rsid w:val="00797CC8"/>
    <w:rsid w:val="007A0A77"/>
    <w:rsid w:val="007A0E45"/>
    <w:rsid w:val="007A1F1B"/>
    <w:rsid w:val="007A2C75"/>
    <w:rsid w:val="007A345B"/>
    <w:rsid w:val="007A3834"/>
    <w:rsid w:val="007A3C97"/>
    <w:rsid w:val="007A5CDC"/>
    <w:rsid w:val="007A683B"/>
    <w:rsid w:val="007B10B3"/>
    <w:rsid w:val="007B2B3A"/>
    <w:rsid w:val="007B37D3"/>
    <w:rsid w:val="007B3C06"/>
    <w:rsid w:val="007B505A"/>
    <w:rsid w:val="007B71EC"/>
    <w:rsid w:val="007C283D"/>
    <w:rsid w:val="007C4D75"/>
    <w:rsid w:val="007C67EA"/>
    <w:rsid w:val="007C752C"/>
    <w:rsid w:val="007D0169"/>
    <w:rsid w:val="007D0979"/>
    <w:rsid w:val="007D1FA2"/>
    <w:rsid w:val="007D2C67"/>
    <w:rsid w:val="007D2E37"/>
    <w:rsid w:val="007D49DD"/>
    <w:rsid w:val="007D4AD6"/>
    <w:rsid w:val="007D4ECA"/>
    <w:rsid w:val="007D671B"/>
    <w:rsid w:val="007D6B52"/>
    <w:rsid w:val="007E070B"/>
    <w:rsid w:val="007E131F"/>
    <w:rsid w:val="007E227F"/>
    <w:rsid w:val="007E3375"/>
    <w:rsid w:val="007E4714"/>
    <w:rsid w:val="007E4C9D"/>
    <w:rsid w:val="007E6415"/>
    <w:rsid w:val="007E7FB6"/>
    <w:rsid w:val="007F0679"/>
    <w:rsid w:val="007F18DB"/>
    <w:rsid w:val="007F3B7B"/>
    <w:rsid w:val="007F5C74"/>
    <w:rsid w:val="007F662F"/>
    <w:rsid w:val="007F7D7F"/>
    <w:rsid w:val="00800B4D"/>
    <w:rsid w:val="008021D1"/>
    <w:rsid w:val="0080580C"/>
    <w:rsid w:val="00806F2C"/>
    <w:rsid w:val="0080751A"/>
    <w:rsid w:val="0081262D"/>
    <w:rsid w:val="00813E66"/>
    <w:rsid w:val="00813F40"/>
    <w:rsid w:val="0081484C"/>
    <w:rsid w:val="00814FDD"/>
    <w:rsid w:val="00821937"/>
    <w:rsid w:val="00821C44"/>
    <w:rsid w:val="00821D2E"/>
    <w:rsid w:val="00821D80"/>
    <w:rsid w:val="008220DF"/>
    <w:rsid w:val="00822672"/>
    <w:rsid w:val="00823310"/>
    <w:rsid w:val="00824286"/>
    <w:rsid w:val="008245B2"/>
    <w:rsid w:val="008265A9"/>
    <w:rsid w:val="00826729"/>
    <w:rsid w:val="00827E1F"/>
    <w:rsid w:val="00834942"/>
    <w:rsid w:val="00834BEC"/>
    <w:rsid w:val="0083518F"/>
    <w:rsid w:val="00835DE5"/>
    <w:rsid w:val="00837763"/>
    <w:rsid w:val="008418B9"/>
    <w:rsid w:val="00844F2C"/>
    <w:rsid w:val="008453B5"/>
    <w:rsid w:val="00847623"/>
    <w:rsid w:val="00855533"/>
    <w:rsid w:val="008560A5"/>
    <w:rsid w:val="00860320"/>
    <w:rsid w:val="00861A50"/>
    <w:rsid w:val="008622FA"/>
    <w:rsid w:val="0086348C"/>
    <w:rsid w:val="0086491E"/>
    <w:rsid w:val="008658BA"/>
    <w:rsid w:val="0086613E"/>
    <w:rsid w:val="00867C96"/>
    <w:rsid w:val="00870EEF"/>
    <w:rsid w:val="008713FE"/>
    <w:rsid w:val="00872781"/>
    <w:rsid w:val="00872DE3"/>
    <w:rsid w:val="00873669"/>
    <w:rsid w:val="00874584"/>
    <w:rsid w:val="0087499E"/>
    <w:rsid w:val="00875023"/>
    <w:rsid w:val="00877055"/>
    <w:rsid w:val="00877AB8"/>
    <w:rsid w:val="00880320"/>
    <w:rsid w:val="008808AE"/>
    <w:rsid w:val="00880FB7"/>
    <w:rsid w:val="00882901"/>
    <w:rsid w:val="008850C7"/>
    <w:rsid w:val="008852B6"/>
    <w:rsid w:val="00885971"/>
    <w:rsid w:val="00886F3F"/>
    <w:rsid w:val="00887F3A"/>
    <w:rsid w:val="00891662"/>
    <w:rsid w:val="00891AAF"/>
    <w:rsid w:val="00892AF9"/>
    <w:rsid w:val="00894FD5"/>
    <w:rsid w:val="008958AC"/>
    <w:rsid w:val="008966F0"/>
    <w:rsid w:val="008A01F6"/>
    <w:rsid w:val="008A0C04"/>
    <w:rsid w:val="008A0D48"/>
    <w:rsid w:val="008A1F1C"/>
    <w:rsid w:val="008A6C29"/>
    <w:rsid w:val="008A74ED"/>
    <w:rsid w:val="008A797C"/>
    <w:rsid w:val="008A7CEE"/>
    <w:rsid w:val="008B0902"/>
    <w:rsid w:val="008B1681"/>
    <w:rsid w:val="008B22FB"/>
    <w:rsid w:val="008B2E83"/>
    <w:rsid w:val="008B4BB8"/>
    <w:rsid w:val="008B559A"/>
    <w:rsid w:val="008B5738"/>
    <w:rsid w:val="008B6581"/>
    <w:rsid w:val="008B6F50"/>
    <w:rsid w:val="008C0BCB"/>
    <w:rsid w:val="008C0CBA"/>
    <w:rsid w:val="008C1186"/>
    <w:rsid w:val="008C1AC3"/>
    <w:rsid w:val="008C274B"/>
    <w:rsid w:val="008C3E95"/>
    <w:rsid w:val="008C4222"/>
    <w:rsid w:val="008C5580"/>
    <w:rsid w:val="008C5FA5"/>
    <w:rsid w:val="008C613B"/>
    <w:rsid w:val="008C627C"/>
    <w:rsid w:val="008C65CC"/>
    <w:rsid w:val="008C6F98"/>
    <w:rsid w:val="008C76F1"/>
    <w:rsid w:val="008E0248"/>
    <w:rsid w:val="008E05C2"/>
    <w:rsid w:val="008E19BA"/>
    <w:rsid w:val="008E4941"/>
    <w:rsid w:val="008E52D0"/>
    <w:rsid w:val="008E5F6D"/>
    <w:rsid w:val="008E650D"/>
    <w:rsid w:val="008E68D5"/>
    <w:rsid w:val="008F24DA"/>
    <w:rsid w:val="008F382D"/>
    <w:rsid w:val="008F6711"/>
    <w:rsid w:val="009034FC"/>
    <w:rsid w:val="00904693"/>
    <w:rsid w:val="00905140"/>
    <w:rsid w:val="009052A2"/>
    <w:rsid w:val="0090635C"/>
    <w:rsid w:val="0090646B"/>
    <w:rsid w:val="00911EC5"/>
    <w:rsid w:val="009127BC"/>
    <w:rsid w:val="00913F6D"/>
    <w:rsid w:val="009149B3"/>
    <w:rsid w:val="00914EFA"/>
    <w:rsid w:val="00915059"/>
    <w:rsid w:val="00915472"/>
    <w:rsid w:val="0091571F"/>
    <w:rsid w:val="00915861"/>
    <w:rsid w:val="009178D3"/>
    <w:rsid w:val="00917952"/>
    <w:rsid w:val="00924A08"/>
    <w:rsid w:val="00925CBF"/>
    <w:rsid w:val="00925F71"/>
    <w:rsid w:val="00926F97"/>
    <w:rsid w:val="0092742C"/>
    <w:rsid w:val="00930FF9"/>
    <w:rsid w:val="00931B35"/>
    <w:rsid w:val="0093322F"/>
    <w:rsid w:val="00933B7B"/>
    <w:rsid w:val="009350D9"/>
    <w:rsid w:val="00935366"/>
    <w:rsid w:val="00936BE2"/>
    <w:rsid w:val="00936DB4"/>
    <w:rsid w:val="009372FA"/>
    <w:rsid w:val="00941FB8"/>
    <w:rsid w:val="0094365D"/>
    <w:rsid w:val="00945A0E"/>
    <w:rsid w:val="00945B14"/>
    <w:rsid w:val="0094715C"/>
    <w:rsid w:val="0095071D"/>
    <w:rsid w:val="00950F66"/>
    <w:rsid w:val="00951081"/>
    <w:rsid w:val="009517CE"/>
    <w:rsid w:val="00952D6A"/>
    <w:rsid w:val="00952DBD"/>
    <w:rsid w:val="009540FC"/>
    <w:rsid w:val="00954E2E"/>
    <w:rsid w:val="00955BA2"/>
    <w:rsid w:val="00956A3A"/>
    <w:rsid w:val="00957000"/>
    <w:rsid w:val="009618DD"/>
    <w:rsid w:val="00962E05"/>
    <w:rsid w:val="00963360"/>
    <w:rsid w:val="009644C4"/>
    <w:rsid w:val="00964F31"/>
    <w:rsid w:val="0096621C"/>
    <w:rsid w:val="00966B4C"/>
    <w:rsid w:val="00967EDA"/>
    <w:rsid w:val="00972CBC"/>
    <w:rsid w:val="009764F6"/>
    <w:rsid w:val="009800E9"/>
    <w:rsid w:val="00984203"/>
    <w:rsid w:val="0098635E"/>
    <w:rsid w:val="00986422"/>
    <w:rsid w:val="009936D3"/>
    <w:rsid w:val="00993B32"/>
    <w:rsid w:val="00995127"/>
    <w:rsid w:val="0099613E"/>
    <w:rsid w:val="00996A51"/>
    <w:rsid w:val="009972D9"/>
    <w:rsid w:val="00997BAE"/>
    <w:rsid w:val="009A2D44"/>
    <w:rsid w:val="009A3E60"/>
    <w:rsid w:val="009A4EAF"/>
    <w:rsid w:val="009A5DC1"/>
    <w:rsid w:val="009A6685"/>
    <w:rsid w:val="009A7009"/>
    <w:rsid w:val="009A7FFB"/>
    <w:rsid w:val="009B05E2"/>
    <w:rsid w:val="009B36CC"/>
    <w:rsid w:val="009B37BB"/>
    <w:rsid w:val="009B3A34"/>
    <w:rsid w:val="009B4C7D"/>
    <w:rsid w:val="009B51C3"/>
    <w:rsid w:val="009B5232"/>
    <w:rsid w:val="009B5600"/>
    <w:rsid w:val="009B58F8"/>
    <w:rsid w:val="009B66B4"/>
    <w:rsid w:val="009C0602"/>
    <w:rsid w:val="009C19D0"/>
    <w:rsid w:val="009C23D3"/>
    <w:rsid w:val="009C3BE5"/>
    <w:rsid w:val="009C3E91"/>
    <w:rsid w:val="009C416C"/>
    <w:rsid w:val="009C664D"/>
    <w:rsid w:val="009C6F2D"/>
    <w:rsid w:val="009D0C53"/>
    <w:rsid w:val="009D1B97"/>
    <w:rsid w:val="009D2725"/>
    <w:rsid w:val="009D345B"/>
    <w:rsid w:val="009D375A"/>
    <w:rsid w:val="009D7E62"/>
    <w:rsid w:val="009E0114"/>
    <w:rsid w:val="009E022A"/>
    <w:rsid w:val="009E0956"/>
    <w:rsid w:val="009E15EE"/>
    <w:rsid w:val="009E3AE1"/>
    <w:rsid w:val="009E485C"/>
    <w:rsid w:val="009E48C7"/>
    <w:rsid w:val="009E5CBB"/>
    <w:rsid w:val="009F3262"/>
    <w:rsid w:val="009F4D32"/>
    <w:rsid w:val="009F546D"/>
    <w:rsid w:val="009F7DFC"/>
    <w:rsid w:val="00A00754"/>
    <w:rsid w:val="00A00BCA"/>
    <w:rsid w:val="00A00D77"/>
    <w:rsid w:val="00A03126"/>
    <w:rsid w:val="00A0358D"/>
    <w:rsid w:val="00A04401"/>
    <w:rsid w:val="00A0618A"/>
    <w:rsid w:val="00A1041D"/>
    <w:rsid w:val="00A1085F"/>
    <w:rsid w:val="00A10A03"/>
    <w:rsid w:val="00A10A73"/>
    <w:rsid w:val="00A129B9"/>
    <w:rsid w:val="00A14B2D"/>
    <w:rsid w:val="00A15763"/>
    <w:rsid w:val="00A16F92"/>
    <w:rsid w:val="00A17C58"/>
    <w:rsid w:val="00A23860"/>
    <w:rsid w:val="00A23A32"/>
    <w:rsid w:val="00A23E0C"/>
    <w:rsid w:val="00A24F04"/>
    <w:rsid w:val="00A2556B"/>
    <w:rsid w:val="00A26535"/>
    <w:rsid w:val="00A26719"/>
    <w:rsid w:val="00A270A2"/>
    <w:rsid w:val="00A2711D"/>
    <w:rsid w:val="00A317DD"/>
    <w:rsid w:val="00A32E60"/>
    <w:rsid w:val="00A3496C"/>
    <w:rsid w:val="00A3648B"/>
    <w:rsid w:val="00A409C4"/>
    <w:rsid w:val="00A41281"/>
    <w:rsid w:val="00A41854"/>
    <w:rsid w:val="00A42D7A"/>
    <w:rsid w:val="00A45946"/>
    <w:rsid w:val="00A469FC"/>
    <w:rsid w:val="00A46C13"/>
    <w:rsid w:val="00A471E9"/>
    <w:rsid w:val="00A506B3"/>
    <w:rsid w:val="00A52135"/>
    <w:rsid w:val="00A53FA5"/>
    <w:rsid w:val="00A54987"/>
    <w:rsid w:val="00A557F5"/>
    <w:rsid w:val="00A5711E"/>
    <w:rsid w:val="00A61D38"/>
    <w:rsid w:val="00A6228E"/>
    <w:rsid w:val="00A6473C"/>
    <w:rsid w:val="00A711B1"/>
    <w:rsid w:val="00A72213"/>
    <w:rsid w:val="00A73AD8"/>
    <w:rsid w:val="00A76435"/>
    <w:rsid w:val="00A802E0"/>
    <w:rsid w:val="00A807E4"/>
    <w:rsid w:val="00A808C5"/>
    <w:rsid w:val="00A81B7A"/>
    <w:rsid w:val="00A827E0"/>
    <w:rsid w:val="00A8301B"/>
    <w:rsid w:val="00A8342E"/>
    <w:rsid w:val="00A866BD"/>
    <w:rsid w:val="00A86C55"/>
    <w:rsid w:val="00A878B7"/>
    <w:rsid w:val="00A878CF"/>
    <w:rsid w:val="00A90A66"/>
    <w:rsid w:val="00A90B93"/>
    <w:rsid w:val="00A912B6"/>
    <w:rsid w:val="00A91747"/>
    <w:rsid w:val="00A93A58"/>
    <w:rsid w:val="00A94761"/>
    <w:rsid w:val="00A94A26"/>
    <w:rsid w:val="00A95A9E"/>
    <w:rsid w:val="00A9610C"/>
    <w:rsid w:val="00A96B85"/>
    <w:rsid w:val="00AA1215"/>
    <w:rsid w:val="00AA212C"/>
    <w:rsid w:val="00AA4291"/>
    <w:rsid w:val="00AA4351"/>
    <w:rsid w:val="00AA781E"/>
    <w:rsid w:val="00AB1189"/>
    <w:rsid w:val="00AB43FD"/>
    <w:rsid w:val="00AB590C"/>
    <w:rsid w:val="00AB6546"/>
    <w:rsid w:val="00AB6FDB"/>
    <w:rsid w:val="00AB70EC"/>
    <w:rsid w:val="00AC0E0A"/>
    <w:rsid w:val="00AC1317"/>
    <w:rsid w:val="00AC27A9"/>
    <w:rsid w:val="00AC2BE7"/>
    <w:rsid w:val="00AC2F2C"/>
    <w:rsid w:val="00AC4B44"/>
    <w:rsid w:val="00AC4DC7"/>
    <w:rsid w:val="00AC5165"/>
    <w:rsid w:val="00AD0244"/>
    <w:rsid w:val="00AD07F3"/>
    <w:rsid w:val="00AD1855"/>
    <w:rsid w:val="00AD1C64"/>
    <w:rsid w:val="00AD1D9B"/>
    <w:rsid w:val="00AD366C"/>
    <w:rsid w:val="00AD406C"/>
    <w:rsid w:val="00AD6572"/>
    <w:rsid w:val="00AD6F6E"/>
    <w:rsid w:val="00AE6876"/>
    <w:rsid w:val="00AE7DE0"/>
    <w:rsid w:val="00AF189F"/>
    <w:rsid w:val="00AF360A"/>
    <w:rsid w:val="00AF6D09"/>
    <w:rsid w:val="00B0045C"/>
    <w:rsid w:val="00B007D3"/>
    <w:rsid w:val="00B012E8"/>
    <w:rsid w:val="00B03711"/>
    <w:rsid w:val="00B03E4C"/>
    <w:rsid w:val="00B03E52"/>
    <w:rsid w:val="00B04C9E"/>
    <w:rsid w:val="00B05182"/>
    <w:rsid w:val="00B05BA2"/>
    <w:rsid w:val="00B10758"/>
    <w:rsid w:val="00B11390"/>
    <w:rsid w:val="00B116FF"/>
    <w:rsid w:val="00B14FD7"/>
    <w:rsid w:val="00B15F5B"/>
    <w:rsid w:val="00B1686E"/>
    <w:rsid w:val="00B17FE6"/>
    <w:rsid w:val="00B25A8D"/>
    <w:rsid w:val="00B260D8"/>
    <w:rsid w:val="00B26BF4"/>
    <w:rsid w:val="00B302A3"/>
    <w:rsid w:val="00B325F7"/>
    <w:rsid w:val="00B33FBE"/>
    <w:rsid w:val="00B352D3"/>
    <w:rsid w:val="00B3760E"/>
    <w:rsid w:val="00B37748"/>
    <w:rsid w:val="00B37C7B"/>
    <w:rsid w:val="00B4019B"/>
    <w:rsid w:val="00B40674"/>
    <w:rsid w:val="00B4070F"/>
    <w:rsid w:val="00B4140B"/>
    <w:rsid w:val="00B45DA7"/>
    <w:rsid w:val="00B46FC1"/>
    <w:rsid w:val="00B4732B"/>
    <w:rsid w:val="00B51AF1"/>
    <w:rsid w:val="00B56A98"/>
    <w:rsid w:val="00B60B32"/>
    <w:rsid w:val="00B60DE5"/>
    <w:rsid w:val="00B61FD6"/>
    <w:rsid w:val="00B64221"/>
    <w:rsid w:val="00B658C3"/>
    <w:rsid w:val="00B65DD2"/>
    <w:rsid w:val="00B662F7"/>
    <w:rsid w:val="00B704BE"/>
    <w:rsid w:val="00B704D4"/>
    <w:rsid w:val="00B70A04"/>
    <w:rsid w:val="00B75092"/>
    <w:rsid w:val="00B755CF"/>
    <w:rsid w:val="00B76007"/>
    <w:rsid w:val="00B7639C"/>
    <w:rsid w:val="00B76641"/>
    <w:rsid w:val="00B77C73"/>
    <w:rsid w:val="00B80B03"/>
    <w:rsid w:val="00B83AA3"/>
    <w:rsid w:val="00B86F53"/>
    <w:rsid w:val="00B8718D"/>
    <w:rsid w:val="00B90350"/>
    <w:rsid w:val="00B913A7"/>
    <w:rsid w:val="00B922E5"/>
    <w:rsid w:val="00B92AE2"/>
    <w:rsid w:val="00B92BD7"/>
    <w:rsid w:val="00B9302A"/>
    <w:rsid w:val="00B934CF"/>
    <w:rsid w:val="00B93C24"/>
    <w:rsid w:val="00B944AD"/>
    <w:rsid w:val="00B9481F"/>
    <w:rsid w:val="00B965B7"/>
    <w:rsid w:val="00B96BC0"/>
    <w:rsid w:val="00B972B0"/>
    <w:rsid w:val="00BA0000"/>
    <w:rsid w:val="00BA120E"/>
    <w:rsid w:val="00BA3E5C"/>
    <w:rsid w:val="00BA7466"/>
    <w:rsid w:val="00BA75D6"/>
    <w:rsid w:val="00BB0FFE"/>
    <w:rsid w:val="00BB16A9"/>
    <w:rsid w:val="00BB17D9"/>
    <w:rsid w:val="00BB1B97"/>
    <w:rsid w:val="00BB2F26"/>
    <w:rsid w:val="00BB4735"/>
    <w:rsid w:val="00BB4D9F"/>
    <w:rsid w:val="00BB5D66"/>
    <w:rsid w:val="00BB68F9"/>
    <w:rsid w:val="00BB6E2E"/>
    <w:rsid w:val="00BC0119"/>
    <w:rsid w:val="00BC2711"/>
    <w:rsid w:val="00BC28D5"/>
    <w:rsid w:val="00BC2C77"/>
    <w:rsid w:val="00BC4043"/>
    <w:rsid w:val="00BC4462"/>
    <w:rsid w:val="00BC5F7E"/>
    <w:rsid w:val="00BC62D9"/>
    <w:rsid w:val="00BD0633"/>
    <w:rsid w:val="00BD167B"/>
    <w:rsid w:val="00BD19FE"/>
    <w:rsid w:val="00BD1B2A"/>
    <w:rsid w:val="00BD2429"/>
    <w:rsid w:val="00BD502B"/>
    <w:rsid w:val="00BD5DC4"/>
    <w:rsid w:val="00BD6384"/>
    <w:rsid w:val="00BE1C6D"/>
    <w:rsid w:val="00BE2B60"/>
    <w:rsid w:val="00BE3EF0"/>
    <w:rsid w:val="00BE5685"/>
    <w:rsid w:val="00BE5E09"/>
    <w:rsid w:val="00BE739E"/>
    <w:rsid w:val="00BF146E"/>
    <w:rsid w:val="00BF4C4A"/>
    <w:rsid w:val="00BF63C0"/>
    <w:rsid w:val="00BF7486"/>
    <w:rsid w:val="00C01F5F"/>
    <w:rsid w:val="00C03F24"/>
    <w:rsid w:val="00C10701"/>
    <w:rsid w:val="00C14E82"/>
    <w:rsid w:val="00C163E2"/>
    <w:rsid w:val="00C16514"/>
    <w:rsid w:val="00C16D07"/>
    <w:rsid w:val="00C16D5E"/>
    <w:rsid w:val="00C16E37"/>
    <w:rsid w:val="00C17F20"/>
    <w:rsid w:val="00C20213"/>
    <w:rsid w:val="00C23C68"/>
    <w:rsid w:val="00C24035"/>
    <w:rsid w:val="00C24850"/>
    <w:rsid w:val="00C2510F"/>
    <w:rsid w:val="00C26A24"/>
    <w:rsid w:val="00C303AE"/>
    <w:rsid w:val="00C30B15"/>
    <w:rsid w:val="00C3156B"/>
    <w:rsid w:val="00C315F4"/>
    <w:rsid w:val="00C32725"/>
    <w:rsid w:val="00C336AC"/>
    <w:rsid w:val="00C342D3"/>
    <w:rsid w:val="00C36A22"/>
    <w:rsid w:val="00C412E8"/>
    <w:rsid w:val="00C428AA"/>
    <w:rsid w:val="00C43454"/>
    <w:rsid w:val="00C43E7B"/>
    <w:rsid w:val="00C44B74"/>
    <w:rsid w:val="00C44CF8"/>
    <w:rsid w:val="00C45CB6"/>
    <w:rsid w:val="00C46F0C"/>
    <w:rsid w:val="00C476E0"/>
    <w:rsid w:val="00C47B3B"/>
    <w:rsid w:val="00C47BD7"/>
    <w:rsid w:val="00C47C0B"/>
    <w:rsid w:val="00C50357"/>
    <w:rsid w:val="00C521FE"/>
    <w:rsid w:val="00C52444"/>
    <w:rsid w:val="00C52BEC"/>
    <w:rsid w:val="00C52EFB"/>
    <w:rsid w:val="00C5528A"/>
    <w:rsid w:val="00C56BA3"/>
    <w:rsid w:val="00C57921"/>
    <w:rsid w:val="00C604A5"/>
    <w:rsid w:val="00C60852"/>
    <w:rsid w:val="00C62142"/>
    <w:rsid w:val="00C63FD4"/>
    <w:rsid w:val="00C64277"/>
    <w:rsid w:val="00C64C74"/>
    <w:rsid w:val="00C700B9"/>
    <w:rsid w:val="00C70BBC"/>
    <w:rsid w:val="00C71C5D"/>
    <w:rsid w:val="00C72031"/>
    <w:rsid w:val="00C72D96"/>
    <w:rsid w:val="00C75472"/>
    <w:rsid w:val="00C75D3C"/>
    <w:rsid w:val="00C76470"/>
    <w:rsid w:val="00C76EEF"/>
    <w:rsid w:val="00C80D4C"/>
    <w:rsid w:val="00C848A4"/>
    <w:rsid w:val="00C85E51"/>
    <w:rsid w:val="00C87003"/>
    <w:rsid w:val="00C90060"/>
    <w:rsid w:val="00C923B6"/>
    <w:rsid w:val="00C93580"/>
    <w:rsid w:val="00C9447D"/>
    <w:rsid w:val="00C94D38"/>
    <w:rsid w:val="00C954CC"/>
    <w:rsid w:val="00C95A89"/>
    <w:rsid w:val="00C96FEE"/>
    <w:rsid w:val="00C97303"/>
    <w:rsid w:val="00CA1935"/>
    <w:rsid w:val="00CA4731"/>
    <w:rsid w:val="00CA5EEA"/>
    <w:rsid w:val="00CA652B"/>
    <w:rsid w:val="00CA6F2C"/>
    <w:rsid w:val="00CA76E3"/>
    <w:rsid w:val="00CB23C6"/>
    <w:rsid w:val="00CB2AF4"/>
    <w:rsid w:val="00CB4BAC"/>
    <w:rsid w:val="00CB506A"/>
    <w:rsid w:val="00CB55E9"/>
    <w:rsid w:val="00CB6A05"/>
    <w:rsid w:val="00CC1EB0"/>
    <w:rsid w:val="00CC2F31"/>
    <w:rsid w:val="00CC363C"/>
    <w:rsid w:val="00CC6646"/>
    <w:rsid w:val="00CC718C"/>
    <w:rsid w:val="00CC7BFC"/>
    <w:rsid w:val="00CD2360"/>
    <w:rsid w:val="00CD2EB6"/>
    <w:rsid w:val="00CD50B3"/>
    <w:rsid w:val="00CD5D44"/>
    <w:rsid w:val="00CD5F81"/>
    <w:rsid w:val="00CD6446"/>
    <w:rsid w:val="00CD7433"/>
    <w:rsid w:val="00CD7FC5"/>
    <w:rsid w:val="00CE0F89"/>
    <w:rsid w:val="00CE54D3"/>
    <w:rsid w:val="00CE5512"/>
    <w:rsid w:val="00CF26DC"/>
    <w:rsid w:val="00CF551E"/>
    <w:rsid w:val="00CF6107"/>
    <w:rsid w:val="00D00761"/>
    <w:rsid w:val="00D00B07"/>
    <w:rsid w:val="00D00C23"/>
    <w:rsid w:val="00D02FEB"/>
    <w:rsid w:val="00D03043"/>
    <w:rsid w:val="00D03105"/>
    <w:rsid w:val="00D04193"/>
    <w:rsid w:val="00D0456E"/>
    <w:rsid w:val="00D047C8"/>
    <w:rsid w:val="00D04C53"/>
    <w:rsid w:val="00D05EFD"/>
    <w:rsid w:val="00D114C1"/>
    <w:rsid w:val="00D12656"/>
    <w:rsid w:val="00D141CC"/>
    <w:rsid w:val="00D144DA"/>
    <w:rsid w:val="00D14F4E"/>
    <w:rsid w:val="00D1503C"/>
    <w:rsid w:val="00D21025"/>
    <w:rsid w:val="00D21120"/>
    <w:rsid w:val="00D21D7D"/>
    <w:rsid w:val="00D22589"/>
    <w:rsid w:val="00D229A6"/>
    <w:rsid w:val="00D23A5E"/>
    <w:rsid w:val="00D24944"/>
    <w:rsid w:val="00D26355"/>
    <w:rsid w:val="00D274FB"/>
    <w:rsid w:val="00D305F6"/>
    <w:rsid w:val="00D30997"/>
    <w:rsid w:val="00D309C7"/>
    <w:rsid w:val="00D31C91"/>
    <w:rsid w:val="00D35577"/>
    <w:rsid w:val="00D35AEB"/>
    <w:rsid w:val="00D35F32"/>
    <w:rsid w:val="00D40575"/>
    <w:rsid w:val="00D40867"/>
    <w:rsid w:val="00D40B41"/>
    <w:rsid w:val="00D42D2F"/>
    <w:rsid w:val="00D47609"/>
    <w:rsid w:val="00D47A51"/>
    <w:rsid w:val="00D5137B"/>
    <w:rsid w:val="00D51E98"/>
    <w:rsid w:val="00D532FA"/>
    <w:rsid w:val="00D53E66"/>
    <w:rsid w:val="00D54B2C"/>
    <w:rsid w:val="00D563A8"/>
    <w:rsid w:val="00D5659C"/>
    <w:rsid w:val="00D573D0"/>
    <w:rsid w:val="00D57D41"/>
    <w:rsid w:val="00D6033C"/>
    <w:rsid w:val="00D60E15"/>
    <w:rsid w:val="00D620B3"/>
    <w:rsid w:val="00D66281"/>
    <w:rsid w:val="00D67A08"/>
    <w:rsid w:val="00D67B27"/>
    <w:rsid w:val="00D71AE4"/>
    <w:rsid w:val="00D72829"/>
    <w:rsid w:val="00D729BF"/>
    <w:rsid w:val="00D74732"/>
    <w:rsid w:val="00D74AA6"/>
    <w:rsid w:val="00D74B8F"/>
    <w:rsid w:val="00D76339"/>
    <w:rsid w:val="00D76731"/>
    <w:rsid w:val="00D846B8"/>
    <w:rsid w:val="00D86DA6"/>
    <w:rsid w:val="00D877F5"/>
    <w:rsid w:val="00D9179F"/>
    <w:rsid w:val="00D9314E"/>
    <w:rsid w:val="00D94BFB"/>
    <w:rsid w:val="00D964D4"/>
    <w:rsid w:val="00D96B50"/>
    <w:rsid w:val="00D97B16"/>
    <w:rsid w:val="00DA1FC4"/>
    <w:rsid w:val="00DA2DF2"/>
    <w:rsid w:val="00DA4CC8"/>
    <w:rsid w:val="00DA53DA"/>
    <w:rsid w:val="00DA5BCD"/>
    <w:rsid w:val="00DA7D8A"/>
    <w:rsid w:val="00DB1FDD"/>
    <w:rsid w:val="00DB53F0"/>
    <w:rsid w:val="00DB691E"/>
    <w:rsid w:val="00DB694B"/>
    <w:rsid w:val="00DC097A"/>
    <w:rsid w:val="00DC0D7F"/>
    <w:rsid w:val="00DC2D4C"/>
    <w:rsid w:val="00DC3548"/>
    <w:rsid w:val="00DC3672"/>
    <w:rsid w:val="00DC489E"/>
    <w:rsid w:val="00DC523D"/>
    <w:rsid w:val="00DC66AA"/>
    <w:rsid w:val="00DC72DA"/>
    <w:rsid w:val="00DC7E13"/>
    <w:rsid w:val="00DD05C6"/>
    <w:rsid w:val="00DD0AC8"/>
    <w:rsid w:val="00DD19EB"/>
    <w:rsid w:val="00DD2A16"/>
    <w:rsid w:val="00DD421F"/>
    <w:rsid w:val="00DD4A80"/>
    <w:rsid w:val="00DD7348"/>
    <w:rsid w:val="00DE26A1"/>
    <w:rsid w:val="00DE3215"/>
    <w:rsid w:val="00DE4778"/>
    <w:rsid w:val="00DE7A28"/>
    <w:rsid w:val="00DE7DF7"/>
    <w:rsid w:val="00DF007A"/>
    <w:rsid w:val="00DF0C47"/>
    <w:rsid w:val="00DF1686"/>
    <w:rsid w:val="00DF1C57"/>
    <w:rsid w:val="00DF1CAE"/>
    <w:rsid w:val="00DF241C"/>
    <w:rsid w:val="00DF2818"/>
    <w:rsid w:val="00DF336B"/>
    <w:rsid w:val="00DF4169"/>
    <w:rsid w:val="00E007CC"/>
    <w:rsid w:val="00E0389A"/>
    <w:rsid w:val="00E03B51"/>
    <w:rsid w:val="00E03F42"/>
    <w:rsid w:val="00E04D85"/>
    <w:rsid w:val="00E054A9"/>
    <w:rsid w:val="00E05CF6"/>
    <w:rsid w:val="00E06721"/>
    <w:rsid w:val="00E06870"/>
    <w:rsid w:val="00E06FD0"/>
    <w:rsid w:val="00E07A1B"/>
    <w:rsid w:val="00E106CC"/>
    <w:rsid w:val="00E10A1E"/>
    <w:rsid w:val="00E10B9B"/>
    <w:rsid w:val="00E116BE"/>
    <w:rsid w:val="00E11C4B"/>
    <w:rsid w:val="00E12F7F"/>
    <w:rsid w:val="00E14D06"/>
    <w:rsid w:val="00E158AB"/>
    <w:rsid w:val="00E15F29"/>
    <w:rsid w:val="00E1692F"/>
    <w:rsid w:val="00E16EC8"/>
    <w:rsid w:val="00E20951"/>
    <w:rsid w:val="00E22496"/>
    <w:rsid w:val="00E2357B"/>
    <w:rsid w:val="00E26482"/>
    <w:rsid w:val="00E26930"/>
    <w:rsid w:val="00E278A0"/>
    <w:rsid w:val="00E2796E"/>
    <w:rsid w:val="00E308E4"/>
    <w:rsid w:val="00E30A64"/>
    <w:rsid w:val="00E30BF5"/>
    <w:rsid w:val="00E311DF"/>
    <w:rsid w:val="00E31B9A"/>
    <w:rsid w:val="00E3306F"/>
    <w:rsid w:val="00E33747"/>
    <w:rsid w:val="00E35FD2"/>
    <w:rsid w:val="00E3602F"/>
    <w:rsid w:val="00E36E9F"/>
    <w:rsid w:val="00E377B0"/>
    <w:rsid w:val="00E4165D"/>
    <w:rsid w:val="00E43226"/>
    <w:rsid w:val="00E44E12"/>
    <w:rsid w:val="00E466CB"/>
    <w:rsid w:val="00E468F8"/>
    <w:rsid w:val="00E4764F"/>
    <w:rsid w:val="00E47934"/>
    <w:rsid w:val="00E508E9"/>
    <w:rsid w:val="00E50CB6"/>
    <w:rsid w:val="00E5133C"/>
    <w:rsid w:val="00E53572"/>
    <w:rsid w:val="00E55947"/>
    <w:rsid w:val="00E61B05"/>
    <w:rsid w:val="00E62E60"/>
    <w:rsid w:val="00E63018"/>
    <w:rsid w:val="00E63AA1"/>
    <w:rsid w:val="00E64136"/>
    <w:rsid w:val="00E65F9E"/>
    <w:rsid w:val="00E675E3"/>
    <w:rsid w:val="00E6770E"/>
    <w:rsid w:val="00E70B84"/>
    <w:rsid w:val="00E73B93"/>
    <w:rsid w:val="00E73DD3"/>
    <w:rsid w:val="00E73FAD"/>
    <w:rsid w:val="00E77935"/>
    <w:rsid w:val="00E803FB"/>
    <w:rsid w:val="00E80430"/>
    <w:rsid w:val="00E81188"/>
    <w:rsid w:val="00E81844"/>
    <w:rsid w:val="00E824DB"/>
    <w:rsid w:val="00E824F7"/>
    <w:rsid w:val="00E82B56"/>
    <w:rsid w:val="00E85090"/>
    <w:rsid w:val="00E85C87"/>
    <w:rsid w:val="00E86A11"/>
    <w:rsid w:val="00E87064"/>
    <w:rsid w:val="00E87BCC"/>
    <w:rsid w:val="00E87DA5"/>
    <w:rsid w:val="00E90AF6"/>
    <w:rsid w:val="00E91616"/>
    <w:rsid w:val="00E9201E"/>
    <w:rsid w:val="00E92C26"/>
    <w:rsid w:val="00E94438"/>
    <w:rsid w:val="00EA1053"/>
    <w:rsid w:val="00EA114E"/>
    <w:rsid w:val="00EA257C"/>
    <w:rsid w:val="00EA61D4"/>
    <w:rsid w:val="00EA6329"/>
    <w:rsid w:val="00EA7356"/>
    <w:rsid w:val="00EB0927"/>
    <w:rsid w:val="00EB3C36"/>
    <w:rsid w:val="00EB514D"/>
    <w:rsid w:val="00EB5490"/>
    <w:rsid w:val="00EB55A6"/>
    <w:rsid w:val="00EB672B"/>
    <w:rsid w:val="00EB7365"/>
    <w:rsid w:val="00EC05A6"/>
    <w:rsid w:val="00EC12EA"/>
    <w:rsid w:val="00EC6511"/>
    <w:rsid w:val="00EC6BF4"/>
    <w:rsid w:val="00EC6D73"/>
    <w:rsid w:val="00EC7002"/>
    <w:rsid w:val="00EC720B"/>
    <w:rsid w:val="00EC7394"/>
    <w:rsid w:val="00ED05CB"/>
    <w:rsid w:val="00ED085A"/>
    <w:rsid w:val="00ED14E8"/>
    <w:rsid w:val="00ED1506"/>
    <w:rsid w:val="00ED1EF1"/>
    <w:rsid w:val="00ED4DEB"/>
    <w:rsid w:val="00ED7532"/>
    <w:rsid w:val="00ED775E"/>
    <w:rsid w:val="00EE072D"/>
    <w:rsid w:val="00EE08A6"/>
    <w:rsid w:val="00EE0B07"/>
    <w:rsid w:val="00EE21BF"/>
    <w:rsid w:val="00EE2381"/>
    <w:rsid w:val="00EE3B26"/>
    <w:rsid w:val="00EE44B9"/>
    <w:rsid w:val="00EE6271"/>
    <w:rsid w:val="00EE76CA"/>
    <w:rsid w:val="00EE76F1"/>
    <w:rsid w:val="00EF0A33"/>
    <w:rsid w:val="00EF1210"/>
    <w:rsid w:val="00EF18B2"/>
    <w:rsid w:val="00EF1EAB"/>
    <w:rsid w:val="00EF4CD8"/>
    <w:rsid w:val="00EF52FD"/>
    <w:rsid w:val="00EF70B4"/>
    <w:rsid w:val="00EF7203"/>
    <w:rsid w:val="00EF72AF"/>
    <w:rsid w:val="00EF7622"/>
    <w:rsid w:val="00F001F7"/>
    <w:rsid w:val="00F00933"/>
    <w:rsid w:val="00F01534"/>
    <w:rsid w:val="00F02214"/>
    <w:rsid w:val="00F03923"/>
    <w:rsid w:val="00F07C42"/>
    <w:rsid w:val="00F10064"/>
    <w:rsid w:val="00F10E4F"/>
    <w:rsid w:val="00F127DF"/>
    <w:rsid w:val="00F12831"/>
    <w:rsid w:val="00F13453"/>
    <w:rsid w:val="00F13C8D"/>
    <w:rsid w:val="00F14C5F"/>
    <w:rsid w:val="00F14FA6"/>
    <w:rsid w:val="00F159F1"/>
    <w:rsid w:val="00F1620D"/>
    <w:rsid w:val="00F16ABF"/>
    <w:rsid w:val="00F16C7C"/>
    <w:rsid w:val="00F17D73"/>
    <w:rsid w:val="00F20BF3"/>
    <w:rsid w:val="00F20C99"/>
    <w:rsid w:val="00F212F2"/>
    <w:rsid w:val="00F231FA"/>
    <w:rsid w:val="00F267C8"/>
    <w:rsid w:val="00F3117B"/>
    <w:rsid w:val="00F32840"/>
    <w:rsid w:val="00F332AA"/>
    <w:rsid w:val="00F33412"/>
    <w:rsid w:val="00F33422"/>
    <w:rsid w:val="00F33F2B"/>
    <w:rsid w:val="00F33FDE"/>
    <w:rsid w:val="00F346BA"/>
    <w:rsid w:val="00F36078"/>
    <w:rsid w:val="00F405DD"/>
    <w:rsid w:val="00F406F8"/>
    <w:rsid w:val="00F40FC1"/>
    <w:rsid w:val="00F4248A"/>
    <w:rsid w:val="00F4740C"/>
    <w:rsid w:val="00F4763C"/>
    <w:rsid w:val="00F50889"/>
    <w:rsid w:val="00F5245C"/>
    <w:rsid w:val="00F528CA"/>
    <w:rsid w:val="00F53265"/>
    <w:rsid w:val="00F53D3A"/>
    <w:rsid w:val="00F540AF"/>
    <w:rsid w:val="00F554D0"/>
    <w:rsid w:val="00F56F8D"/>
    <w:rsid w:val="00F57546"/>
    <w:rsid w:val="00F57AAE"/>
    <w:rsid w:val="00F6308C"/>
    <w:rsid w:val="00F63A81"/>
    <w:rsid w:val="00F675E4"/>
    <w:rsid w:val="00F67736"/>
    <w:rsid w:val="00F715D8"/>
    <w:rsid w:val="00F72CC6"/>
    <w:rsid w:val="00F72F5C"/>
    <w:rsid w:val="00F742F8"/>
    <w:rsid w:val="00F76641"/>
    <w:rsid w:val="00F76965"/>
    <w:rsid w:val="00F76986"/>
    <w:rsid w:val="00F80329"/>
    <w:rsid w:val="00F82931"/>
    <w:rsid w:val="00F83590"/>
    <w:rsid w:val="00F8502B"/>
    <w:rsid w:val="00F854ED"/>
    <w:rsid w:val="00F86F6E"/>
    <w:rsid w:val="00F87930"/>
    <w:rsid w:val="00F9051B"/>
    <w:rsid w:val="00F90A94"/>
    <w:rsid w:val="00F91A9A"/>
    <w:rsid w:val="00F9285A"/>
    <w:rsid w:val="00F92BB0"/>
    <w:rsid w:val="00F944B6"/>
    <w:rsid w:val="00F94685"/>
    <w:rsid w:val="00F94CC5"/>
    <w:rsid w:val="00F97DB0"/>
    <w:rsid w:val="00FA1948"/>
    <w:rsid w:val="00FA25DB"/>
    <w:rsid w:val="00FA4306"/>
    <w:rsid w:val="00FA4408"/>
    <w:rsid w:val="00FA5839"/>
    <w:rsid w:val="00FA6E96"/>
    <w:rsid w:val="00FA722F"/>
    <w:rsid w:val="00FA723B"/>
    <w:rsid w:val="00FA733B"/>
    <w:rsid w:val="00FB36A8"/>
    <w:rsid w:val="00FB4821"/>
    <w:rsid w:val="00FC1879"/>
    <w:rsid w:val="00FC518D"/>
    <w:rsid w:val="00FC67C1"/>
    <w:rsid w:val="00FD1AF1"/>
    <w:rsid w:val="00FD2F4B"/>
    <w:rsid w:val="00FD6D88"/>
    <w:rsid w:val="00FE0BBA"/>
    <w:rsid w:val="00FE1751"/>
    <w:rsid w:val="00FE7FBC"/>
    <w:rsid w:val="00FF1C1A"/>
    <w:rsid w:val="00FF22D7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797A0"/>
  <w15:chartTrackingRefBased/>
  <w15:docId w15:val="{C8F1BF80-E3D7-4BCB-A95F-FE180B27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2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A21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2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A212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212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4CC"/>
    <w:pPr>
      <w:ind w:left="720"/>
      <w:contextualSpacing/>
    </w:pPr>
  </w:style>
  <w:style w:type="character" w:styleId="Hyperlink">
    <w:name w:val="Hyperlink"/>
    <w:unhideWhenUsed/>
    <w:rsid w:val="00606EDD"/>
    <w:rPr>
      <w:color w:val="0000FF"/>
      <w:u w:val="single"/>
    </w:rPr>
  </w:style>
  <w:style w:type="table" w:styleId="TableGrid">
    <w:name w:val="Table Grid"/>
    <w:basedOn w:val="TableNormal"/>
    <w:uiPriority w:val="59"/>
    <w:rsid w:val="002A2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018C"/>
    <w:rPr>
      <w:sz w:val="22"/>
      <w:szCs w:val="22"/>
      <w:lang w:eastAsia="en-US"/>
    </w:rPr>
  </w:style>
  <w:style w:type="character" w:customStyle="1" w:styleId="ilfuvd">
    <w:name w:val="ilfuvd"/>
    <w:rsid w:val="00601B65"/>
  </w:style>
  <w:style w:type="character" w:customStyle="1" w:styleId="e24kjd">
    <w:name w:val="e24kjd"/>
    <w:rsid w:val="005365AD"/>
  </w:style>
  <w:style w:type="paragraph" w:customStyle="1" w:styleId="s4-wptoptable1">
    <w:name w:val="s4-wptoptable1"/>
    <w:basedOn w:val="Normal"/>
    <w:rsid w:val="004D2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E7C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6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9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9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299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32300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47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717087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80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FE1E5"/>
                                                                <w:left w:val="single" w:sz="6" w:space="4" w:color="DFE1E5"/>
                                                                <w:bottom w:val="single" w:sz="6" w:space="4" w:color="DFE1E5"/>
                                                                <w:right w:val="single" w:sz="6" w:space="8" w:color="DFE1E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01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96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1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31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915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0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29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27597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0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9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067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9068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530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84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788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842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34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4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497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927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655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2078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262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42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11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64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42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496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770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711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29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89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07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849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3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3420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29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1181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5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96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513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647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631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63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62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319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886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488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05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6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47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1086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87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51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881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09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64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3410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8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18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10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131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120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45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59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54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057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38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63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99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03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22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610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87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14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865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957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148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22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346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71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077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74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831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174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93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0202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019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643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384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747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3824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1012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30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352599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0755-4752-4051-895E-1AC9F7E2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CDDFT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Thornborow Sophie (RXP) PA to Clinical Director</dc:creator>
  <cp:keywords/>
  <cp:lastModifiedBy>Alison Thomas</cp:lastModifiedBy>
  <cp:revision>4</cp:revision>
  <cp:lastPrinted>2017-08-17T09:22:00Z</cp:lastPrinted>
  <dcterms:created xsi:type="dcterms:W3CDTF">2024-11-09T15:24:00Z</dcterms:created>
  <dcterms:modified xsi:type="dcterms:W3CDTF">2024-11-13T08:08:00Z</dcterms:modified>
</cp:coreProperties>
</file>