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1C0AD" w14:textId="77777777" w:rsidR="00D32798" w:rsidRPr="00BA0D53" w:rsidRDefault="00D32798" w:rsidP="00054A33">
      <w:pPr>
        <w:jc w:val="center"/>
        <w:rPr>
          <w:rFonts w:ascii="Times New Roman" w:hAnsi="Times New Roman" w:cs="Times New Roman"/>
          <w:b/>
          <w:iCs/>
          <w:sz w:val="32"/>
          <w:szCs w:val="32"/>
          <w:u w:val="single"/>
        </w:rPr>
      </w:pPr>
    </w:p>
    <w:p w14:paraId="61D98AF5" w14:textId="77777777" w:rsidR="00690958" w:rsidRPr="00186B23" w:rsidRDefault="00B10225" w:rsidP="00054A33">
      <w:pPr>
        <w:jc w:val="center"/>
        <w:rPr>
          <w:rFonts w:ascii="Bodoni MT Black" w:hAnsi="Bodoni MT Black" w:cs="Times New Roman"/>
          <w:sz w:val="40"/>
          <w:szCs w:val="40"/>
          <w:u w:val="single"/>
        </w:rPr>
      </w:pPr>
      <w:r w:rsidRPr="00186B23">
        <w:rPr>
          <w:rFonts w:ascii="Bodoni MT Black" w:hAnsi="Bodoni MT Black" w:cs="Times New Roman"/>
          <w:sz w:val="40"/>
          <w:szCs w:val="40"/>
          <w:u w:val="single"/>
        </w:rPr>
        <w:t>AUDIT PROTECTION INSURANCE</w:t>
      </w:r>
      <w:r w:rsidR="007A773C" w:rsidRPr="00186B23">
        <w:rPr>
          <w:rFonts w:ascii="Bodoni MT Black" w:hAnsi="Bodoni MT Black" w:cs="Times New Roman"/>
          <w:sz w:val="40"/>
          <w:szCs w:val="40"/>
          <w:u w:val="single"/>
        </w:rPr>
        <w:t xml:space="preserve"> AND DEFENSE PACKAGE</w:t>
      </w:r>
    </w:p>
    <w:p w14:paraId="71B4B83C" w14:textId="77777777" w:rsidR="00887BF2" w:rsidRDefault="00887BF2"/>
    <w:p w14:paraId="3D0CD0D4" w14:textId="7F684914" w:rsidR="00B34029" w:rsidRPr="00887BF2" w:rsidRDefault="00B34029">
      <w:pPr>
        <w:rPr>
          <w:rFonts w:ascii="Times New Roman" w:hAnsi="Times New Roman" w:cs="Times New Roman"/>
        </w:rPr>
      </w:pPr>
      <w:r w:rsidRPr="00887BF2">
        <w:rPr>
          <w:rFonts w:ascii="Times New Roman" w:hAnsi="Times New Roman" w:cs="Times New Roman"/>
        </w:rPr>
        <w:t>Thank you for your interest in our Audit Protection Insuran</w:t>
      </w:r>
      <w:r w:rsidR="001E2FC9">
        <w:rPr>
          <w:rFonts w:ascii="Times New Roman" w:hAnsi="Times New Roman" w:cs="Times New Roman"/>
        </w:rPr>
        <w:t>ce &amp; Defense Service for your</w:t>
      </w:r>
      <w:r w:rsidRPr="00887BF2">
        <w:rPr>
          <w:rFonts w:ascii="Times New Roman" w:hAnsi="Times New Roman" w:cs="Times New Roman"/>
        </w:rPr>
        <w:t xml:space="preserve"> Federal Income Tax Return.  This service is provided by </w:t>
      </w:r>
      <w:r w:rsidRPr="00887BF2">
        <w:rPr>
          <w:rFonts w:ascii="Times New Roman" w:hAnsi="Times New Roman" w:cs="Times New Roman"/>
          <w:b/>
        </w:rPr>
        <w:t>THE ESSIX GROUP</w:t>
      </w:r>
      <w:r w:rsidRPr="00887BF2">
        <w:rPr>
          <w:rFonts w:ascii="Times New Roman" w:hAnsi="Times New Roman" w:cs="Times New Roman"/>
        </w:rPr>
        <w:t>, an independent tax firm.</w:t>
      </w:r>
    </w:p>
    <w:p w14:paraId="2FB438BF" w14:textId="77777777" w:rsidR="00887BF2" w:rsidRDefault="00887BF2">
      <w:pPr>
        <w:rPr>
          <w:rFonts w:ascii="Times New Roman" w:hAnsi="Times New Roman" w:cs="Times New Roman"/>
        </w:rPr>
      </w:pPr>
    </w:p>
    <w:p w14:paraId="2FF1C829" w14:textId="77777777" w:rsidR="00054A33" w:rsidRPr="00887BF2" w:rsidRDefault="00E96F6D">
      <w:pPr>
        <w:rPr>
          <w:rFonts w:ascii="Times New Roman" w:hAnsi="Times New Roman" w:cs="Times New Roman"/>
        </w:rPr>
      </w:pPr>
      <w:r w:rsidRPr="00887BF2">
        <w:rPr>
          <w:rFonts w:ascii="Times New Roman" w:hAnsi="Times New Roman" w:cs="Times New Roman"/>
        </w:rPr>
        <w:t xml:space="preserve">With the emergence of the Protecting Americans from Tax Hikes Act of 2015 (PATH Act) that was enacted December 18, 2015, there has been several changes to the tax law to benefit taxpayers and their families. </w:t>
      </w:r>
      <w:r w:rsidR="009736CE" w:rsidRPr="00887BF2">
        <w:rPr>
          <w:rFonts w:ascii="Times New Roman" w:hAnsi="Times New Roman" w:cs="Times New Roman"/>
        </w:rPr>
        <w:t xml:space="preserve"> </w:t>
      </w:r>
      <w:r w:rsidRPr="00887BF2">
        <w:rPr>
          <w:rFonts w:ascii="Times New Roman" w:hAnsi="Times New Roman" w:cs="Times New Roman"/>
        </w:rPr>
        <w:t xml:space="preserve">In addition, the </w:t>
      </w:r>
      <w:r w:rsidR="009736CE" w:rsidRPr="00887BF2">
        <w:rPr>
          <w:rFonts w:ascii="Times New Roman" w:hAnsi="Times New Roman" w:cs="Times New Roman"/>
        </w:rPr>
        <w:t>Internal Revenue Service</w:t>
      </w:r>
      <w:r w:rsidRPr="00887BF2">
        <w:rPr>
          <w:rFonts w:ascii="Times New Roman" w:hAnsi="Times New Roman" w:cs="Times New Roman"/>
        </w:rPr>
        <w:t xml:space="preserve"> will be reviewing more returns for accuracy as well as fraud.  This is one more step the IRS is taking to ensure taxpayers receive the refund they are owed but to also ensure </w:t>
      </w:r>
      <w:r w:rsidR="009654D4" w:rsidRPr="00887BF2">
        <w:rPr>
          <w:rFonts w:ascii="Times New Roman" w:hAnsi="Times New Roman" w:cs="Times New Roman"/>
        </w:rPr>
        <w:t xml:space="preserve">that the IRS is not paying out </w:t>
      </w:r>
      <w:r w:rsidR="000A6A16" w:rsidRPr="00887BF2">
        <w:rPr>
          <w:rFonts w:ascii="Times New Roman" w:hAnsi="Times New Roman" w:cs="Times New Roman"/>
        </w:rPr>
        <w:t>billions in fraudulent refunds and EITC!</w:t>
      </w:r>
    </w:p>
    <w:p w14:paraId="69989F63" w14:textId="77777777" w:rsidR="00887BF2" w:rsidRDefault="00887BF2">
      <w:pPr>
        <w:rPr>
          <w:rFonts w:ascii="Times New Roman" w:hAnsi="Times New Roman" w:cs="Times New Roman"/>
        </w:rPr>
      </w:pPr>
    </w:p>
    <w:p w14:paraId="1F2798A5" w14:textId="77777777" w:rsidR="00B34029" w:rsidRDefault="00B34029">
      <w:pPr>
        <w:rPr>
          <w:rFonts w:ascii="Times New Roman" w:hAnsi="Times New Roman" w:cs="Times New Roman"/>
        </w:rPr>
      </w:pPr>
      <w:r w:rsidRPr="00887BF2">
        <w:rPr>
          <w:rFonts w:ascii="Times New Roman" w:hAnsi="Times New Roman" w:cs="Times New Roman"/>
        </w:rPr>
        <w:t>When The Essix Group defends your tax return during an IRS audit, you will have professional representation throughout the entire process.</w:t>
      </w:r>
      <w:r w:rsidR="000F7D81" w:rsidRPr="00887BF2">
        <w:rPr>
          <w:rFonts w:ascii="Times New Roman" w:hAnsi="Times New Roman" w:cs="Times New Roman"/>
        </w:rPr>
        <w:t xml:space="preserve">  In the event of an audit, The Essix Group will:</w:t>
      </w:r>
    </w:p>
    <w:p w14:paraId="4D17B933" w14:textId="77777777" w:rsidR="00887BF2" w:rsidRPr="00887BF2" w:rsidRDefault="00887BF2">
      <w:pPr>
        <w:rPr>
          <w:rFonts w:ascii="Times New Roman" w:hAnsi="Times New Roman" w:cs="Times New Roman"/>
        </w:rPr>
      </w:pPr>
    </w:p>
    <w:p w14:paraId="2228A967" w14:textId="4E29A0EC" w:rsidR="00B34029" w:rsidRPr="00887BF2" w:rsidRDefault="001E2FC9" w:rsidP="003A4AA1">
      <w:pPr>
        <w:pStyle w:val="ListParagraph"/>
        <w:numPr>
          <w:ilvl w:val="0"/>
          <w:numId w:val="1"/>
        </w:numPr>
        <w:rPr>
          <w:rFonts w:ascii="Times New Roman" w:hAnsi="Times New Roman" w:cs="Times New Roman"/>
        </w:rPr>
      </w:pPr>
      <w:r>
        <w:rPr>
          <w:rFonts w:ascii="Times New Roman" w:hAnsi="Times New Roman" w:cs="Times New Roman"/>
        </w:rPr>
        <w:t>Defend your federal</w:t>
      </w:r>
      <w:bookmarkStart w:id="0" w:name="_GoBack"/>
      <w:bookmarkEnd w:id="0"/>
      <w:r w:rsidR="00B34029" w:rsidRPr="00887BF2">
        <w:rPr>
          <w:rFonts w:ascii="Times New Roman" w:hAnsi="Times New Roman" w:cs="Times New Roman"/>
        </w:rPr>
        <w:t xml:space="preserve"> tax return in an audit through the highest level of appeals</w:t>
      </w:r>
    </w:p>
    <w:p w14:paraId="0CF7A006" w14:textId="77777777" w:rsidR="00B34029" w:rsidRPr="00887BF2" w:rsidRDefault="00B34029" w:rsidP="003A4AA1">
      <w:pPr>
        <w:pStyle w:val="ListParagraph"/>
        <w:numPr>
          <w:ilvl w:val="0"/>
          <w:numId w:val="1"/>
        </w:numPr>
        <w:rPr>
          <w:rFonts w:ascii="Times New Roman" w:hAnsi="Times New Roman" w:cs="Times New Roman"/>
        </w:rPr>
      </w:pPr>
      <w:r w:rsidRPr="00887BF2">
        <w:rPr>
          <w:rFonts w:ascii="Times New Roman" w:hAnsi="Times New Roman" w:cs="Times New Roman"/>
        </w:rPr>
        <w:t>Revie</w:t>
      </w:r>
      <w:r w:rsidR="00D53E9C">
        <w:rPr>
          <w:rFonts w:ascii="Times New Roman" w:hAnsi="Times New Roman" w:cs="Times New Roman"/>
        </w:rPr>
        <w:t>w</w:t>
      </w:r>
      <w:r w:rsidRPr="00887BF2">
        <w:rPr>
          <w:rFonts w:ascii="Times New Roman" w:hAnsi="Times New Roman" w:cs="Times New Roman"/>
        </w:rPr>
        <w:t xml:space="preserve"> your tax return for additional problem areas</w:t>
      </w:r>
    </w:p>
    <w:p w14:paraId="12C2C439" w14:textId="77777777" w:rsidR="00B34029" w:rsidRPr="00887BF2" w:rsidRDefault="00D53E9C" w:rsidP="003A4AA1">
      <w:pPr>
        <w:pStyle w:val="ListParagraph"/>
        <w:numPr>
          <w:ilvl w:val="0"/>
          <w:numId w:val="1"/>
        </w:numPr>
        <w:rPr>
          <w:rFonts w:ascii="Times New Roman" w:hAnsi="Times New Roman" w:cs="Times New Roman"/>
        </w:rPr>
      </w:pPr>
      <w:r>
        <w:rPr>
          <w:rFonts w:ascii="Times New Roman" w:hAnsi="Times New Roman" w:cs="Times New Roman"/>
        </w:rPr>
        <w:t>Review</w:t>
      </w:r>
      <w:r w:rsidR="00B34029" w:rsidRPr="00887BF2">
        <w:rPr>
          <w:rFonts w:ascii="Times New Roman" w:hAnsi="Times New Roman" w:cs="Times New Roman"/>
        </w:rPr>
        <w:t xml:space="preserve"> your source documentation before the IRS sees it</w:t>
      </w:r>
    </w:p>
    <w:p w14:paraId="54EE8178" w14:textId="77777777" w:rsidR="00B34029" w:rsidRPr="00887BF2" w:rsidRDefault="00D53E9C" w:rsidP="003A4AA1">
      <w:pPr>
        <w:pStyle w:val="ListParagraph"/>
        <w:numPr>
          <w:ilvl w:val="0"/>
          <w:numId w:val="1"/>
        </w:numPr>
        <w:rPr>
          <w:rFonts w:ascii="Times New Roman" w:hAnsi="Times New Roman" w:cs="Times New Roman"/>
        </w:rPr>
      </w:pPr>
      <w:r>
        <w:rPr>
          <w:rFonts w:ascii="Times New Roman" w:hAnsi="Times New Roman" w:cs="Times New Roman"/>
        </w:rPr>
        <w:t>Handle</w:t>
      </w:r>
      <w:r w:rsidR="00B34029" w:rsidRPr="00887BF2">
        <w:rPr>
          <w:rFonts w:ascii="Times New Roman" w:hAnsi="Times New Roman" w:cs="Times New Roman"/>
        </w:rPr>
        <w:t xml:space="preserve"> all audit correspondence and makes audit phone calls</w:t>
      </w:r>
      <w:r w:rsidR="00551650" w:rsidRPr="00887BF2">
        <w:rPr>
          <w:rFonts w:ascii="Times New Roman" w:hAnsi="Times New Roman" w:cs="Times New Roman"/>
        </w:rPr>
        <w:t>, if necessary</w:t>
      </w:r>
    </w:p>
    <w:p w14:paraId="5CE9AC5D" w14:textId="77777777" w:rsidR="00551650" w:rsidRPr="00887BF2" w:rsidRDefault="00D53E9C" w:rsidP="003A4AA1">
      <w:pPr>
        <w:pStyle w:val="ListParagraph"/>
        <w:numPr>
          <w:ilvl w:val="0"/>
          <w:numId w:val="1"/>
        </w:numPr>
        <w:rPr>
          <w:rFonts w:ascii="Times New Roman" w:hAnsi="Times New Roman" w:cs="Times New Roman"/>
        </w:rPr>
      </w:pPr>
      <w:r>
        <w:rPr>
          <w:rFonts w:ascii="Times New Roman" w:hAnsi="Times New Roman" w:cs="Times New Roman"/>
        </w:rPr>
        <w:t>Prepare</w:t>
      </w:r>
      <w:r w:rsidR="00551650" w:rsidRPr="00887BF2">
        <w:rPr>
          <w:rFonts w:ascii="Times New Roman" w:hAnsi="Times New Roman" w:cs="Times New Roman"/>
        </w:rPr>
        <w:t xml:space="preserve"> requests for appeals conferences and U.S. Tax Court Petition, if necessary</w:t>
      </w:r>
    </w:p>
    <w:p w14:paraId="0B86487A" w14:textId="77777777" w:rsidR="00551650" w:rsidRPr="00887BF2" w:rsidRDefault="00D53E9C" w:rsidP="003A4AA1">
      <w:pPr>
        <w:pStyle w:val="ListParagraph"/>
        <w:numPr>
          <w:ilvl w:val="0"/>
          <w:numId w:val="1"/>
        </w:numPr>
        <w:rPr>
          <w:rFonts w:ascii="Times New Roman" w:hAnsi="Times New Roman" w:cs="Times New Roman"/>
        </w:rPr>
      </w:pPr>
      <w:r>
        <w:rPr>
          <w:rFonts w:ascii="Times New Roman" w:hAnsi="Times New Roman" w:cs="Times New Roman"/>
        </w:rPr>
        <w:t>Minimize</w:t>
      </w:r>
      <w:r w:rsidR="00551650" w:rsidRPr="00887BF2">
        <w:rPr>
          <w:rFonts w:ascii="Times New Roman" w:hAnsi="Times New Roman" w:cs="Times New Roman"/>
        </w:rPr>
        <w:t xml:space="preserve"> the financial impact of an audit</w:t>
      </w:r>
    </w:p>
    <w:p w14:paraId="399717E2" w14:textId="77777777" w:rsidR="00887BF2" w:rsidRDefault="00887BF2">
      <w:pPr>
        <w:rPr>
          <w:rFonts w:ascii="Times New Roman" w:hAnsi="Times New Roman" w:cs="Times New Roman"/>
        </w:rPr>
      </w:pPr>
    </w:p>
    <w:p w14:paraId="747C0F57" w14:textId="77777777" w:rsidR="00551650" w:rsidRPr="00887BF2" w:rsidRDefault="00AA4FB1">
      <w:pPr>
        <w:rPr>
          <w:rFonts w:ascii="Times New Roman" w:hAnsi="Times New Roman" w:cs="Times New Roman"/>
        </w:rPr>
      </w:pPr>
      <w:r w:rsidRPr="00887BF2">
        <w:rPr>
          <w:rFonts w:ascii="Times New Roman" w:hAnsi="Times New Roman" w:cs="Times New Roman"/>
        </w:rPr>
        <w:t>If you want peace of mind, we encourage you to get our Audit Protection and never face the IRS alone!  We know receiving an IRS letter is scary.   Simply pay one low fee to protect against any future income tax notice or audit.  When you are contacted by the IRS, our experts will defend any income tax return for which you’ve purchased the audit protection insurance at no additional charge.</w:t>
      </w:r>
      <w:r w:rsidR="00887BF2">
        <w:rPr>
          <w:rFonts w:ascii="Times New Roman" w:hAnsi="Times New Roman" w:cs="Times New Roman"/>
        </w:rPr>
        <w:t>*</w:t>
      </w:r>
    </w:p>
    <w:p w14:paraId="56657F6E" w14:textId="77777777" w:rsidR="00D32798" w:rsidRDefault="00D32798">
      <w:pPr>
        <w:rPr>
          <w:rFonts w:ascii="Times New Roman" w:hAnsi="Times New Roman" w:cs="Times New Roman"/>
          <w:sz w:val="18"/>
          <w:szCs w:val="18"/>
        </w:rPr>
      </w:pPr>
    </w:p>
    <w:p w14:paraId="0ED67E7F" w14:textId="77777777" w:rsidR="00887BF2" w:rsidRPr="00887BF2" w:rsidRDefault="00887BF2">
      <w:pPr>
        <w:rPr>
          <w:rFonts w:ascii="Times New Roman" w:hAnsi="Times New Roman" w:cs="Times New Roman"/>
        </w:rPr>
      </w:pPr>
      <w:r>
        <w:rPr>
          <w:rFonts w:ascii="Times New Roman" w:hAnsi="Times New Roman" w:cs="Times New Roman"/>
          <w:sz w:val="18"/>
          <w:szCs w:val="18"/>
        </w:rPr>
        <w:t>*</w:t>
      </w:r>
      <w:r w:rsidRPr="00887BF2">
        <w:rPr>
          <w:rFonts w:ascii="Times New Roman" w:hAnsi="Times New Roman" w:cs="Times New Roman"/>
          <w:sz w:val="18"/>
          <w:szCs w:val="18"/>
        </w:rPr>
        <w:t>For physical representation in court, before the IRS, or representative at IRS Branch Offices, additional cost may be involved.</w:t>
      </w:r>
    </w:p>
    <w:p w14:paraId="55BF9851" w14:textId="77777777" w:rsidR="00887BF2" w:rsidRPr="00887BF2" w:rsidRDefault="00887BF2">
      <w:pPr>
        <w:rPr>
          <w:rFonts w:ascii="Times New Roman" w:hAnsi="Times New Roman" w:cs="Times New Roman"/>
        </w:rPr>
      </w:pPr>
    </w:p>
    <w:p w14:paraId="32432E86" w14:textId="77777777" w:rsidR="00887BF2" w:rsidRPr="00887BF2" w:rsidRDefault="00887BF2">
      <w:pPr>
        <w:rPr>
          <w:rFonts w:ascii="Times New Roman" w:hAnsi="Times New Roman" w:cs="Times New Roman"/>
        </w:rPr>
      </w:pPr>
    </w:p>
    <w:sectPr w:rsidR="00887BF2" w:rsidRPr="0088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1A5F"/>
    <w:multiLevelType w:val="hybridMultilevel"/>
    <w:tmpl w:val="A704D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29"/>
    <w:rsid w:val="00054A33"/>
    <w:rsid w:val="000A6A16"/>
    <w:rsid w:val="000F7D81"/>
    <w:rsid w:val="00142BAB"/>
    <w:rsid w:val="00186B23"/>
    <w:rsid w:val="001E2FC9"/>
    <w:rsid w:val="00261659"/>
    <w:rsid w:val="003A4AA1"/>
    <w:rsid w:val="00551650"/>
    <w:rsid w:val="00690958"/>
    <w:rsid w:val="0072452A"/>
    <w:rsid w:val="00757CFE"/>
    <w:rsid w:val="007A773C"/>
    <w:rsid w:val="008050EF"/>
    <w:rsid w:val="00841B6D"/>
    <w:rsid w:val="00887BF2"/>
    <w:rsid w:val="009654D4"/>
    <w:rsid w:val="009736CE"/>
    <w:rsid w:val="00A15DE0"/>
    <w:rsid w:val="00AA4FB1"/>
    <w:rsid w:val="00AE30C9"/>
    <w:rsid w:val="00B10225"/>
    <w:rsid w:val="00B34029"/>
    <w:rsid w:val="00B92107"/>
    <w:rsid w:val="00BA0D53"/>
    <w:rsid w:val="00D32798"/>
    <w:rsid w:val="00D53E9C"/>
    <w:rsid w:val="00E96F6D"/>
    <w:rsid w:val="00FB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Winfred</cp:lastModifiedBy>
  <cp:revision>2</cp:revision>
  <cp:lastPrinted>2019-01-15T02:13:00Z</cp:lastPrinted>
  <dcterms:created xsi:type="dcterms:W3CDTF">2023-12-29T02:26:00Z</dcterms:created>
  <dcterms:modified xsi:type="dcterms:W3CDTF">2023-12-29T02:26:00Z</dcterms:modified>
</cp:coreProperties>
</file>