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2672"/>
        <w:gridCol w:w="3209"/>
        <w:gridCol w:w="2155"/>
      </w:tblGrid>
      <w:tr w:rsidR="00FF6327" w14:paraId="74E63D13" w14:textId="77777777" w:rsidTr="00397FE8">
        <w:trPr>
          <w:trHeight w:val="710"/>
        </w:trPr>
        <w:tc>
          <w:tcPr>
            <w:tcW w:w="3986" w:type="dxa"/>
            <w:gridSpan w:val="2"/>
            <w:vAlign w:val="center"/>
          </w:tcPr>
          <w:p w14:paraId="4F696DFA" w14:textId="77777777" w:rsidR="00FF6327" w:rsidRDefault="00FF6327" w:rsidP="00B1522F">
            <w:r w:rsidRPr="51B3FA87">
              <w:rPr>
                <w:sz w:val="28"/>
                <w:szCs w:val="28"/>
              </w:rPr>
              <w:t>Pre-op / Post-op Room</w:t>
            </w:r>
            <w:r>
              <w:rPr>
                <w:sz w:val="28"/>
                <w:szCs w:val="28"/>
              </w:rPr>
              <w:t xml:space="preserve"> / Bays </w:t>
            </w:r>
          </w:p>
        </w:tc>
        <w:tc>
          <w:tcPr>
            <w:tcW w:w="5364" w:type="dxa"/>
            <w:gridSpan w:val="2"/>
            <w:vAlign w:val="center"/>
          </w:tcPr>
          <w:p w14:paraId="1AACDEA6" w14:textId="77777777" w:rsidR="00FF6327" w:rsidRPr="00FF3B9A" w:rsidRDefault="00FF6327" w:rsidP="00B1522F">
            <w:pPr>
              <w:jc w:val="center"/>
              <w:rPr>
                <w:b/>
              </w:rPr>
            </w:pPr>
            <w:r w:rsidRPr="00606B99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 NUMBERS</w:t>
            </w:r>
          </w:p>
        </w:tc>
      </w:tr>
      <w:tr w:rsidR="00CD043D" w14:paraId="3EFBE250" w14:textId="77777777" w:rsidTr="0060392F">
        <w:tc>
          <w:tcPr>
            <w:tcW w:w="1314" w:type="dxa"/>
          </w:tcPr>
          <w:p w14:paraId="3FC1F9A3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Air</w:t>
            </w:r>
          </w:p>
        </w:tc>
        <w:tc>
          <w:tcPr>
            <w:tcW w:w="5881" w:type="dxa"/>
            <w:gridSpan w:val="2"/>
          </w:tcPr>
          <w:p w14:paraId="0F92C63F" w14:textId="77777777" w:rsidR="00CD043D" w:rsidRDefault="00CD043D" w:rsidP="00CD043D">
            <w:pPr>
              <w:rPr>
                <w:sz w:val="21"/>
                <w:szCs w:val="21"/>
              </w:rPr>
            </w:pPr>
            <w:proofErr w:type="gramStart"/>
            <w:r w:rsidRPr="51B3FA87">
              <w:rPr>
                <w:sz w:val="21"/>
                <w:szCs w:val="21"/>
              </w:rPr>
              <w:t>Isolation  /</w:t>
            </w:r>
            <w:proofErr w:type="gramEnd"/>
            <w:r w:rsidRPr="51B3FA87">
              <w:rPr>
                <w:sz w:val="21"/>
                <w:szCs w:val="21"/>
              </w:rPr>
              <w:t xml:space="preserve"> Negative Pressure Rooms: </w:t>
            </w:r>
          </w:p>
          <w:p w14:paraId="0CCC252C" w14:textId="77777777" w:rsidR="00CD043D" w:rsidRPr="00000E4C" w:rsidRDefault="00CD043D" w:rsidP="00CD043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000E4C">
              <w:rPr>
                <w:sz w:val="18"/>
                <w:szCs w:val="18"/>
              </w:rPr>
              <w:t>How is it monitored, and on what frequency?</w:t>
            </w:r>
          </w:p>
          <w:p w14:paraId="0EBACB00" w14:textId="77777777" w:rsidR="00CD043D" w:rsidRDefault="00CD043D" w:rsidP="00CD043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000E4C">
              <w:rPr>
                <w:sz w:val="18"/>
                <w:szCs w:val="18"/>
              </w:rPr>
              <w:t>Can staff describe actions to be taken when measures do not meet expectations?</w:t>
            </w:r>
          </w:p>
        </w:tc>
        <w:tc>
          <w:tcPr>
            <w:tcW w:w="2155" w:type="dxa"/>
          </w:tcPr>
          <w:p w14:paraId="2F0A7373" w14:textId="3ED8A54E" w:rsidR="00CD043D" w:rsidRPr="009B2720" w:rsidRDefault="00CD043D" w:rsidP="00CD043D">
            <w:pPr>
              <w:rPr>
                <w:sz w:val="14"/>
                <w:szCs w:val="14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05EAFF6B" w14:textId="77777777" w:rsidTr="0060392F">
        <w:tc>
          <w:tcPr>
            <w:tcW w:w="1314" w:type="dxa"/>
          </w:tcPr>
          <w:p w14:paraId="6025E13D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Ceiling</w:t>
            </w:r>
          </w:p>
        </w:tc>
        <w:tc>
          <w:tcPr>
            <w:tcW w:w="5881" w:type="dxa"/>
            <w:gridSpan w:val="2"/>
          </w:tcPr>
          <w:p w14:paraId="283EDA9F" w14:textId="77777777" w:rsidR="00CD043D" w:rsidRPr="00000E4C" w:rsidRDefault="00CD043D" w:rsidP="00CD043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000E4C">
              <w:rPr>
                <w:sz w:val="18"/>
                <w:szCs w:val="18"/>
              </w:rPr>
              <w:t>Clear of water stains / damage?</w:t>
            </w:r>
          </w:p>
          <w:p w14:paraId="0E55CA1A" w14:textId="77777777" w:rsidR="00CD043D" w:rsidRPr="00000E4C" w:rsidRDefault="00CD043D" w:rsidP="00CD043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000E4C">
              <w:rPr>
                <w:sz w:val="18"/>
                <w:szCs w:val="18"/>
              </w:rPr>
              <w:t>Air vents: dusty / dirty?</w:t>
            </w:r>
          </w:p>
          <w:p w14:paraId="0C36EDBD" w14:textId="77777777" w:rsidR="00CD043D" w:rsidRDefault="00CD043D" w:rsidP="00CD043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00E4C">
              <w:rPr>
                <w:sz w:val="18"/>
                <w:szCs w:val="18"/>
              </w:rPr>
              <w:t>OR lights: dusty / dirty?</w:t>
            </w:r>
          </w:p>
        </w:tc>
        <w:tc>
          <w:tcPr>
            <w:tcW w:w="2155" w:type="dxa"/>
          </w:tcPr>
          <w:p w14:paraId="324B182B" w14:textId="7E66C7DE" w:rsidR="00CD043D" w:rsidRDefault="00CD043D" w:rsidP="00CD043D">
            <w:pPr>
              <w:rPr>
                <w:sz w:val="21"/>
                <w:szCs w:val="21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776CE5A4" w14:textId="77777777" w:rsidTr="0060392F">
        <w:tc>
          <w:tcPr>
            <w:tcW w:w="1314" w:type="dxa"/>
          </w:tcPr>
          <w:p w14:paraId="23555E86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Walls</w:t>
            </w:r>
          </w:p>
        </w:tc>
        <w:tc>
          <w:tcPr>
            <w:tcW w:w="5881" w:type="dxa"/>
            <w:gridSpan w:val="2"/>
          </w:tcPr>
          <w:p w14:paraId="1D180C6E" w14:textId="77777777" w:rsidR="00CD043D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Intact?</w:t>
            </w:r>
          </w:p>
          <w:p w14:paraId="3EA191F5" w14:textId="77777777" w:rsidR="00CD043D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Clear of dust / dirt / cobwebs?</w:t>
            </w:r>
          </w:p>
          <w:p w14:paraId="57692E1B" w14:textId="77777777" w:rsidR="00CD043D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Stored supplies kept within 18 inches of ceiling?</w:t>
            </w:r>
          </w:p>
          <w:p w14:paraId="791AB44C" w14:textId="77777777" w:rsidR="00CD043D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Cabinets:</w:t>
            </w:r>
          </w:p>
          <w:p w14:paraId="1083B66E" w14:textId="77777777" w:rsidR="00CD043D" w:rsidRPr="007F198A" w:rsidRDefault="00CD043D" w:rsidP="00CD043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F198A">
              <w:rPr>
                <w:sz w:val="18"/>
                <w:szCs w:val="18"/>
              </w:rPr>
              <w:t xml:space="preserve">Dusty found </w:t>
            </w:r>
            <w:proofErr w:type="gramStart"/>
            <w:r w:rsidRPr="007F198A">
              <w:rPr>
                <w:sz w:val="18"/>
                <w:szCs w:val="18"/>
              </w:rPr>
              <w:t>inside?</w:t>
            </w:r>
            <w:proofErr w:type="gramEnd"/>
          </w:p>
          <w:p w14:paraId="27FA6651" w14:textId="77777777" w:rsidR="00CD043D" w:rsidRPr="007F198A" w:rsidRDefault="00CD043D" w:rsidP="00CD043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F198A">
              <w:rPr>
                <w:sz w:val="18"/>
                <w:szCs w:val="18"/>
              </w:rPr>
              <w:t>Expired supplies?</w:t>
            </w:r>
          </w:p>
          <w:p w14:paraId="4C33E86C" w14:textId="77777777" w:rsidR="00CD043D" w:rsidRPr="007F198A" w:rsidRDefault="00CD043D" w:rsidP="00CD043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F198A">
              <w:rPr>
                <w:sz w:val="18"/>
                <w:szCs w:val="18"/>
              </w:rPr>
              <w:t>Cleaning schedule?</w:t>
            </w:r>
          </w:p>
          <w:p w14:paraId="7071F67B" w14:textId="77777777" w:rsidR="00CD043D" w:rsidRPr="00AC0C6F" w:rsidRDefault="00CD043D" w:rsidP="00CD043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7F198A">
              <w:rPr>
                <w:sz w:val="18"/>
                <w:szCs w:val="18"/>
              </w:rPr>
              <w:t>Doors locked / secured for patient safety?</w:t>
            </w:r>
          </w:p>
          <w:p w14:paraId="13AC1EA0" w14:textId="77777777" w:rsidR="00CD043D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AC0C6F">
              <w:rPr>
                <w:sz w:val="21"/>
                <w:szCs w:val="21"/>
              </w:rPr>
              <w:t>Curtains: being cleaned per IFU?</w:t>
            </w:r>
          </w:p>
          <w:p w14:paraId="7E685D82" w14:textId="52974B2E" w:rsidR="008E02FC" w:rsidRPr="00AC0C6F" w:rsidRDefault="005754F4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Sinks: </w:t>
            </w:r>
            <w:r>
              <w:rPr>
                <w:sz w:val="21"/>
                <w:szCs w:val="21"/>
              </w:rPr>
              <w:t>3 feet space or solid barrier shield from supplies?</w:t>
            </w:r>
          </w:p>
        </w:tc>
        <w:tc>
          <w:tcPr>
            <w:tcW w:w="2155" w:type="dxa"/>
          </w:tcPr>
          <w:p w14:paraId="04D8421C" w14:textId="704FDFC6" w:rsidR="00CD043D" w:rsidRDefault="00CD043D" w:rsidP="00CD043D">
            <w:pPr>
              <w:jc w:val="center"/>
              <w:rPr>
                <w:sz w:val="21"/>
                <w:szCs w:val="21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541ECBF5" w14:textId="77777777" w:rsidTr="0060392F">
        <w:tc>
          <w:tcPr>
            <w:tcW w:w="1314" w:type="dxa"/>
          </w:tcPr>
          <w:p w14:paraId="27B2AAA2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Supplies</w:t>
            </w:r>
          </w:p>
        </w:tc>
        <w:tc>
          <w:tcPr>
            <w:tcW w:w="5881" w:type="dxa"/>
            <w:gridSpan w:val="2"/>
          </w:tcPr>
          <w:p w14:paraId="0C48CB9E" w14:textId="77777777" w:rsidR="00CD043D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Check:</w:t>
            </w:r>
          </w:p>
          <w:p w14:paraId="5FB819CE" w14:textId="77777777" w:rsidR="00CD043D" w:rsidRPr="007F198A" w:rsidRDefault="00CD043D" w:rsidP="00CD043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F198A">
              <w:rPr>
                <w:sz w:val="18"/>
                <w:szCs w:val="18"/>
              </w:rPr>
              <w:t>Package integrity</w:t>
            </w:r>
          </w:p>
          <w:p w14:paraId="34C2D086" w14:textId="77777777" w:rsidR="00CD043D" w:rsidRPr="007F198A" w:rsidRDefault="00CD043D" w:rsidP="00CD043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F198A">
              <w:rPr>
                <w:sz w:val="18"/>
                <w:szCs w:val="18"/>
              </w:rPr>
              <w:t>Expiration dates</w:t>
            </w:r>
          </w:p>
          <w:p w14:paraId="30C6729B" w14:textId="77777777" w:rsidR="00CD043D" w:rsidRPr="007F198A" w:rsidRDefault="00CD043D" w:rsidP="00CD043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F198A">
              <w:rPr>
                <w:sz w:val="18"/>
                <w:szCs w:val="18"/>
              </w:rPr>
              <w:t>Can staff describe any applicable inventory rotation process</w:t>
            </w:r>
          </w:p>
          <w:p w14:paraId="61350BF7" w14:textId="77777777" w:rsidR="00CD043D" w:rsidRPr="0097240B" w:rsidRDefault="00CD043D" w:rsidP="00CD043D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7F198A">
              <w:rPr>
                <w:sz w:val="18"/>
                <w:szCs w:val="18"/>
              </w:rPr>
              <w:t>Any applicable temperature storage expectation</w:t>
            </w:r>
          </w:p>
          <w:p w14:paraId="48277A8D" w14:textId="21D31A73" w:rsidR="0097240B" w:rsidRDefault="0097240B" w:rsidP="0097240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Single-use supplies disposed of?</w:t>
            </w:r>
          </w:p>
        </w:tc>
        <w:tc>
          <w:tcPr>
            <w:tcW w:w="2155" w:type="dxa"/>
          </w:tcPr>
          <w:p w14:paraId="2D954FB0" w14:textId="51DBD211" w:rsidR="00CD043D" w:rsidRDefault="00CD043D" w:rsidP="00CD043D">
            <w:pPr>
              <w:jc w:val="center"/>
              <w:rPr>
                <w:sz w:val="21"/>
                <w:szCs w:val="21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2342EC6E" w14:textId="77777777" w:rsidTr="0060392F">
        <w:tc>
          <w:tcPr>
            <w:tcW w:w="1314" w:type="dxa"/>
          </w:tcPr>
          <w:p w14:paraId="4E46ACFA" w14:textId="34D5F89B" w:rsidR="00CD043D" w:rsidRPr="51B3FA87" w:rsidRDefault="00CD043D" w:rsidP="00CD04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Point-of-Care testing</w:t>
            </w:r>
          </w:p>
        </w:tc>
        <w:tc>
          <w:tcPr>
            <w:tcW w:w="5881" w:type="dxa"/>
            <w:gridSpan w:val="2"/>
          </w:tcPr>
          <w:p w14:paraId="0FAF202A" w14:textId="77777777" w:rsidR="00CD043D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Device kept in clean </w:t>
            </w:r>
            <w:proofErr w:type="gramStart"/>
            <w:r>
              <w:rPr>
                <w:sz w:val="21"/>
                <w:szCs w:val="21"/>
              </w:rPr>
              <w:t>condition?</w:t>
            </w:r>
            <w:proofErr w:type="gramEnd"/>
          </w:p>
          <w:p w14:paraId="4C71942B" w14:textId="77777777" w:rsidR="00CD043D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supplies labeled correctly per </w:t>
            </w:r>
            <w:proofErr w:type="gramStart"/>
            <w:r>
              <w:rPr>
                <w:sz w:val="21"/>
                <w:szCs w:val="21"/>
              </w:rPr>
              <w:t>policy?</w:t>
            </w:r>
            <w:proofErr w:type="gramEnd"/>
          </w:p>
          <w:p w14:paraId="0866D4FB" w14:textId="3C4E1634" w:rsidR="00CD043D" w:rsidRPr="51B3FA87" w:rsidRDefault="00CD043D" w:rsidP="00CD043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expired supplies present?</w:t>
            </w:r>
          </w:p>
        </w:tc>
        <w:tc>
          <w:tcPr>
            <w:tcW w:w="2155" w:type="dxa"/>
          </w:tcPr>
          <w:p w14:paraId="6C0552B5" w14:textId="7811E81C" w:rsidR="00CD043D" w:rsidRPr="000E494D" w:rsidRDefault="00CD043D" w:rsidP="00CD043D">
            <w:pPr>
              <w:jc w:val="center"/>
              <w:rPr>
                <w:sz w:val="14"/>
                <w:szCs w:val="14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051EF3E7" w14:textId="77777777" w:rsidTr="0060392F">
        <w:tc>
          <w:tcPr>
            <w:tcW w:w="1314" w:type="dxa"/>
          </w:tcPr>
          <w:p w14:paraId="3C83589C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Doors</w:t>
            </w:r>
          </w:p>
        </w:tc>
        <w:tc>
          <w:tcPr>
            <w:tcW w:w="5881" w:type="dxa"/>
            <w:gridSpan w:val="2"/>
          </w:tcPr>
          <w:p w14:paraId="15EB3403" w14:textId="77777777" w:rsidR="00CD043D" w:rsidRDefault="00CD043D" w:rsidP="00CD043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Is door blocked from functioning</w:t>
            </w:r>
          </w:p>
          <w:p w14:paraId="7B371AAC" w14:textId="77777777" w:rsidR="00CD043D" w:rsidRPr="007F198A" w:rsidRDefault="00CD043D" w:rsidP="00CD043D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F198A">
              <w:rPr>
                <w:sz w:val="18"/>
                <w:szCs w:val="18"/>
              </w:rPr>
              <w:t>Barriers blocking door; door jam in place to keep door from closing during a fire</w:t>
            </w:r>
          </w:p>
          <w:p w14:paraId="0C07328C" w14:textId="77777777" w:rsidR="00CD043D" w:rsidRDefault="00CD043D" w:rsidP="00CD043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 xml:space="preserve">Does the spring-hinged door close &amp; latch as </w:t>
            </w:r>
            <w:proofErr w:type="gramStart"/>
            <w:r w:rsidRPr="51B3FA87">
              <w:rPr>
                <w:sz w:val="21"/>
                <w:szCs w:val="21"/>
              </w:rPr>
              <w:t>expected</w:t>
            </w:r>
            <w:proofErr w:type="gramEnd"/>
            <w:r w:rsidRPr="51B3FA87">
              <w:rPr>
                <w:sz w:val="21"/>
                <w:szCs w:val="21"/>
              </w:rPr>
              <w:t>?</w:t>
            </w:r>
          </w:p>
        </w:tc>
        <w:tc>
          <w:tcPr>
            <w:tcW w:w="2155" w:type="dxa"/>
          </w:tcPr>
          <w:p w14:paraId="0B2AD44B" w14:textId="1542B96F" w:rsidR="00CD043D" w:rsidRDefault="00CD043D" w:rsidP="00CD043D">
            <w:pPr>
              <w:jc w:val="center"/>
              <w:rPr>
                <w:sz w:val="21"/>
                <w:szCs w:val="21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18E7FC9E" w14:textId="77777777" w:rsidTr="0060392F">
        <w:tc>
          <w:tcPr>
            <w:tcW w:w="1314" w:type="dxa"/>
          </w:tcPr>
          <w:p w14:paraId="0F7F904E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Windows</w:t>
            </w:r>
          </w:p>
        </w:tc>
        <w:tc>
          <w:tcPr>
            <w:tcW w:w="5881" w:type="dxa"/>
            <w:gridSpan w:val="2"/>
          </w:tcPr>
          <w:p w14:paraId="2BCFBA55" w14:textId="77777777" w:rsidR="00CD043D" w:rsidRPr="00000E4C" w:rsidRDefault="00CD043D" w:rsidP="00CD04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000E4C">
              <w:rPr>
                <w:sz w:val="18"/>
                <w:szCs w:val="18"/>
              </w:rPr>
              <w:t>Intact?</w:t>
            </w:r>
          </w:p>
          <w:p w14:paraId="5B2C18FB" w14:textId="77777777" w:rsidR="00CD043D" w:rsidRPr="00000E4C" w:rsidRDefault="00CD043D" w:rsidP="00CD04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000E4C">
              <w:rPr>
                <w:sz w:val="18"/>
                <w:szCs w:val="18"/>
              </w:rPr>
              <w:t>Exterior: secure to prevent opening?</w:t>
            </w:r>
          </w:p>
          <w:p w14:paraId="45C747AD" w14:textId="77777777" w:rsidR="00CD043D" w:rsidRDefault="00CD043D" w:rsidP="00CD04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00000E4C">
              <w:rPr>
                <w:sz w:val="18"/>
                <w:szCs w:val="18"/>
              </w:rPr>
              <w:t>Interior: operating correctly?</w:t>
            </w:r>
          </w:p>
        </w:tc>
        <w:tc>
          <w:tcPr>
            <w:tcW w:w="2155" w:type="dxa"/>
          </w:tcPr>
          <w:p w14:paraId="0915804F" w14:textId="4BA2FE0C" w:rsidR="00CD043D" w:rsidRDefault="00CD043D" w:rsidP="00CD043D">
            <w:pPr>
              <w:jc w:val="center"/>
              <w:rPr>
                <w:sz w:val="21"/>
                <w:szCs w:val="21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0274FA64" w14:textId="77777777" w:rsidTr="0060392F">
        <w:tc>
          <w:tcPr>
            <w:tcW w:w="1314" w:type="dxa"/>
          </w:tcPr>
          <w:p w14:paraId="69FCD633" w14:textId="73C0C517" w:rsidR="00CD043D" w:rsidRPr="51B3FA87" w:rsidRDefault="00CD043D" w:rsidP="00CD04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Surfaces / countertops</w:t>
            </w:r>
          </w:p>
        </w:tc>
        <w:tc>
          <w:tcPr>
            <w:tcW w:w="5881" w:type="dxa"/>
            <w:gridSpan w:val="2"/>
          </w:tcPr>
          <w:p w14:paraId="5142337B" w14:textId="77777777" w:rsidR="00CD043D" w:rsidRDefault="00CD043D" w:rsidP="00CD04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 chips / damage that would prevent cleaning?</w:t>
            </w:r>
          </w:p>
          <w:p w14:paraId="23B24788" w14:textId="73BDCCF9" w:rsidR="00872E62" w:rsidRPr="51B3FA87" w:rsidRDefault="00872E62" w:rsidP="00CD043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Patient care surfaces torn / laden with tape residue</w:t>
            </w:r>
          </w:p>
        </w:tc>
        <w:tc>
          <w:tcPr>
            <w:tcW w:w="2155" w:type="dxa"/>
          </w:tcPr>
          <w:p w14:paraId="096F008E" w14:textId="58253FB4" w:rsidR="00CD043D" w:rsidRPr="000E494D" w:rsidRDefault="00CD043D" w:rsidP="00CD043D">
            <w:pPr>
              <w:jc w:val="center"/>
              <w:rPr>
                <w:sz w:val="14"/>
                <w:szCs w:val="14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364472A6" w14:textId="77777777" w:rsidTr="0060392F">
        <w:trPr>
          <w:trHeight w:val="413"/>
        </w:trPr>
        <w:tc>
          <w:tcPr>
            <w:tcW w:w="1314" w:type="dxa"/>
            <w:vAlign w:val="center"/>
          </w:tcPr>
          <w:p w14:paraId="16D2E96E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Floors</w:t>
            </w:r>
          </w:p>
        </w:tc>
        <w:tc>
          <w:tcPr>
            <w:tcW w:w="5881" w:type="dxa"/>
            <w:gridSpan w:val="2"/>
            <w:vAlign w:val="center"/>
          </w:tcPr>
          <w:p w14:paraId="3451E4FF" w14:textId="77777777" w:rsidR="00CD043D" w:rsidRPr="00767198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Intact?</w:t>
            </w:r>
          </w:p>
        </w:tc>
        <w:tc>
          <w:tcPr>
            <w:tcW w:w="2155" w:type="dxa"/>
          </w:tcPr>
          <w:p w14:paraId="44CAE1C7" w14:textId="1B3B7D98" w:rsidR="00CD043D" w:rsidRDefault="00CD043D" w:rsidP="00CD043D">
            <w:pPr>
              <w:jc w:val="center"/>
              <w:rPr>
                <w:sz w:val="21"/>
                <w:szCs w:val="21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644CFE27" w14:textId="77777777" w:rsidTr="0060392F">
        <w:trPr>
          <w:trHeight w:val="432"/>
        </w:trPr>
        <w:tc>
          <w:tcPr>
            <w:tcW w:w="1314" w:type="dxa"/>
            <w:vAlign w:val="center"/>
          </w:tcPr>
          <w:p w14:paraId="65B427BC" w14:textId="4E11F793" w:rsidR="00CD043D" w:rsidRPr="51B3FA87" w:rsidRDefault="00CD043D" w:rsidP="00CD04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Patient toys</w:t>
            </w:r>
          </w:p>
        </w:tc>
        <w:tc>
          <w:tcPr>
            <w:tcW w:w="5881" w:type="dxa"/>
            <w:gridSpan w:val="2"/>
            <w:vAlign w:val="center"/>
          </w:tcPr>
          <w:p w14:paraId="4B6536C1" w14:textId="038EC34F" w:rsidR="00CD043D" w:rsidRPr="51B3FA87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If using </w:t>
            </w:r>
            <w:proofErr w:type="gramStart"/>
            <w:r>
              <w:rPr>
                <w:sz w:val="21"/>
                <w:szCs w:val="21"/>
              </w:rPr>
              <w:t>toys  between</w:t>
            </w:r>
            <w:proofErr w:type="gramEnd"/>
            <w:r>
              <w:rPr>
                <w:sz w:val="21"/>
                <w:szCs w:val="21"/>
              </w:rPr>
              <w:t xml:space="preserve"> patients, is the cleaning process per IFU?</w:t>
            </w:r>
          </w:p>
        </w:tc>
        <w:tc>
          <w:tcPr>
            <w:tcW w:w="2155" w:type="dxa"/>
          </w:tcPr>
          <w:p w14:paraId="04F273B1" w14:textId="4E0D73D7" w:rsidR="00CD043D" w:rsidRPr="000E494D" w:rsidRDefault="00CD043D" w:rsidP="00CD043D">
            <w:pPr>
              <w:jc w:val="center"/>
              <w:rPr>
                <w:sz w:val="14"/>
                <w:szCs w:val="14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59BD7299" w14:textId="77777777" w:rsidTr="0060392F">
        <w:tc>
          <w:tcPr>
            <w:tcW w:w="1314" w:type="dxa"/>
          </w:tcPr>
          <w:p w14:paraId="7AEF1E99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Area care</w:t>
            </w:r>
          </w:p>
        </w:tc>
        <w:tc>
          <w:tcPr>
            <w:tcW w:w="5881" w:type="dxa"/>
            <w:gridSpan w:val="2"/>
          </w:tcPr>
          <w:p w14:paraId="4275BAAF" w14:textId="77777777" w:rsidR="00CD043D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What is the room cleaning schedule?</w:t>
            </w:r>
          </w:p>
          <w:p w14:paraId="3987A304" w14:textId="77777777" w:rsidR="00CD043D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there a method in place for monitoring the cleaning for completion?</w:t>
            </w:r>
          </w:p>
        </w:tc>
        <w:tc>
          <w:tcPr>
            <w:tcW w:w="2155" w:type="dxa"/>
          </w:tcPr>
          <w:p w14:paraId="2385A952" w14:textId="2F80E298" w:rsidR="00CD043D" w:rsidRDefault="00CD043D" w:rsidP="00CD043D">
            <w:pPr>
              <w:jc w:val="center"/>
              <w:rPr>
                <w:sz w:val="21"/>
                <w:szCs w:val="21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CD043D" w14:paraId="4DCEA11E" w14:textId="77777777" w:rsidTr="0060392F">
        <w:tc>
          <w:tcPr>
            <w:tcW w:w="1314" w:type="dxa"/>
          </w:tcPr>
          <w:p w14:paraId="53E2402E" w14:textId="77777777" w:rsidR="00CD043D" w:rsidRDefault="00CD043D" w:rsidP="00CD043D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Equipment</w:t>
            </w:r>
          </w:p>
        </w:tc>
        <w:tc>
          <w:tcPr>
            <w:tcW w:w="5881" w:type="dxa"/>
            <w:gridSpan w:val="2"/>
          </w:tcPr>
          <w:p w14:paraId="29C5146E" w14:textId="77777777" w:rsidR="00CD043D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Electrical cords intact?</w:t>
            </w:r>
          </w:p>
          <w:p w14:paraId="08AD9323" w14:textId="77777777" w:rsidR="00CD043D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 xml:space="preserve">Extension cords plugged into other extension </w:t>
            </w:r>
            <w:proofErr w:type="gramStart"/>
            <w:r w:rsidRPr="51B3FA87">
              <w:rPr>
                <w:sz w:val="21"/>
                <w:szCs w:val="21"/>
              </w:rPr>
              <w:t>cords?</w:t>
            </w:r>
            <w:proofErr w:type="gramEnd"/>
          </w:p>
          <w:p w14:paraId="05F24AA9" w14:textId="77777777" w:rsidR="00CD043D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Preventative maintenance scheduled adhered to?</w:t>
            </w:r>
          </w:p>
          <w:p w14:paraId="3B26D790" w14:textId="77777777" w:rsidR="00CD043D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Rental equipment inspected before use?</w:t>
            </w:r>
          </w:p>
          <w:p w14:paraId="5C28828E" w14:textId="5C368025" w:rsidR="00CD043D" w:rsidRDefault="00CD043D" w:rsidP="00CD04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which would impede cleaning?</w:t>
            </w:r>
          </w:p>
        </w:tc>
        <w:tc>
          <w:tcPr>
            <w:tcW w:w="2155" w:type="dxa"/>
          </w:tcPr>
          <w:p w14:paraId="19257A39" w14:textId="5123096F" w:rsidR="00CD043D" w:rsidRDefault="00CD043D" w:rsidP="00CD043D">
            <w:pPr>
              <w:jc w:val="center"/>
              <w:rPr>
                <w:sz w:val="21"/>
                <w:szCs w:val="21"/>
              </w:rPr>
            </w:pP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92DC8">
              <w:rPr>
                <w:sz w:val="16"/>
                <w:szCs w:val="16"/>
              </w:rPr>
              <w:t xml:space="preserve"> Compliant?      </w:t>
            </w:r>
            <w:r w:rsidRPr="00E92DC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92DC8">
              <w:rPr>
                <w:sz w:val="16"/>
                <w:szCs w:val="16"/>
              </w:rPr>
              <w:t xml:space="preserve"> </w:t>
            </w:r>
          </w:p>
        </w:tc>
      </w:tr>
      <w:tr w:rsidR="00397FE8" w14:paraId="5CB72AF5" w14:textId="77777777" w:rsidTr="0060392F">
        <w:trPr>
          <w:trHeight w:val="728"/>
        </w:trPr>
        <w:tc>
          <w:tcPr>
            <w:tcW w:w="1314" w:type="dxa"/>
          </w:tcPr>
          <w:p w14:paraId="0B07CF86" w14:textId="77777777" w:rsidR="00397FE8" w:rsidRDefault="00397FE8" w:rsidP="00397FE8">
            <w:pPr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PPE</w:t>
            </w:r>
          </w:p>
        </w:tc>
        <w:tc>
          <w:tcPr>
            <w:tcW w:w="5881" w:type="dxa"/>
            <w:gridSpan w:val="2"/>
          </w:tcPr>
          <w:p w14:paraId="45B0F011" w14:textId="77777777" w:rsidR="00397FE8" w:rsidRDefault="00397FE8" w:rsidP="00397FE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PPE supplies available for:</w:t>
            </w:r>
          </w:p>
          <w:p w14:paraId="2FF69258" w14:textId="77777777" w:rsidR="00397FE8" w:rsidRDefault="00397FE8" w:rsidP="00397FE8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39138698">
              <w:rPr>
                <w:sz w:val="18"/>
                <w:szCs w:val="18"/>
              </w:rPr>
              <w:t>Airborne</w:t>
            </w:r>
          </w:p>
          <w:p w14:paraId="21590F77" w14:textId="77777777" w:rsidR="00397FE8" w:rsidRDefault="00397FE8" w:rsidP="00397FE8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39138698">
              <w:rPr>
                <w:sz w:val="18"/>
                <w:szCs w:val="18"/>
              </w:rPr>
              <w:t>Contact</w:t>
            </w:r>
          </w:p>
          <w:p w14:paraId="70B3055F" w14:textId="77777777" w:rsidR="00397FE8" w:rsidRDefault="00397FE8" w:rsidP="00397FE8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39138698">
              <w:rPr>
                <w:sz w:val="18"/>
                <w:szCs w:val="18"/>
              </w:rPr>
              <w:t>Droplet</w:t>
            </w:r>
          </w:p>
        </w:tc>
        <w:tc>
          <w:tcPr>
            <w:tcW w:w="2155" w:type="dxa"/>
            <w:vAlign w:val="center"/>
          </w:tcPr>
          <w:p w14:paraId="1EE1EFBF" w14:textId="637A42F6" w:rsidR="00397FE8" w:rsidRDefault="00CD043D" w:rsidP="00397FE8">
            <w:pPr>
              <w:jc w:val="center"/>
              <w:rPr>
                <w:sz w:val="21"/>
                <w:szCs w:val="21"/>
              </w:rPr>
            </w:pP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167CA8">
              <w:rPr>
                <w:sz w:val="16"/>
                <w:szCs w:val="16"/>
              </w:rPr>
              <w:t xml:space="preserve"> Compliant?      </w:t>
            </w:r>
            <w:r w:rsidRPr="00167CA8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167CA8">
              <w:rPr>
                <w:sz w:val="16"/>
                <w:szCs w:val="16"/>
              </w:rPr>
              <w:t xml:space="preserve"> </w:t>
            </w:r>
          </w:p>
        </w:tc>
      </w:tr>
    </w:tbl>
    <w:p w14:paraId="79F7D829" w14:textId="77777777" w:rsidR="00FF6327" w:rsidRDefault="00FF6327" w:rsidP="0078322F"/>
    <w:sectPr w:rsidR="00FF6327" w:rsidSect="00397FE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E1C0" w14:textId="77777777" w:rsidR="00B75A31" w:rsidRDefault="00B75A31" w:rsidP="00FF6327">
      <w:pPr>
        <w:spacing w:line="240" w:lineRule="auto"/>
      </w:pPr>
      <w:r>
        <w:separator/>
      </w:r>
    </w:p>
  </w:endnote>
  <w:endnote w:type="continuationSeparator" w:id="0">
    <w:p w14:paraId="2C05E5C5" w14:textId="77777777" w:rsidR="00B75A31" w:rsidRDefault="00B75A31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9520" w14:textId="77777777" w:rsidR="00B75A31" w:rsidRDefault="00B75A31" w:rsidP="00FF6327">
      <w:pPr>
        <w:spacing w:line="240" w:lineRule="auto"/>
      </w:pPr>
      <w:r>
        <w:separator/>
      </w:r>
    </w:p>
  </w:footnote>
  <w:footnote w:type="continuationSeparator" w:id="0">
    <w:p w14:paraId="561837AC" w14:textId="77777777" w:rsidR="00B75A31" w:rsidRDefault="00B75A31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89149">
    <w:abstractNumId w:val="2"/>
  </w:num>
  <w:num w:numId="2" w16cid:durableId="1026370284">
    <w:abstractNumId w:val="5"/>
  </w:num>
  <w:num w:numId="3" w16cid:durableId="461578147">
    <w:abstractNumId w:val="1"/>
  </w:num>
  <w:num w:numId="4" w16cid:durableId="919412206">
    <w:abstractNumId w:val="3"/>
  </w:num>
  <w:num w:numId="5" w16cid:durableId="1698853127">
    <w:abstractNumId w:val="4"/>
  </w:num>
  <w:num w:numId="6" w16cid:durableId="1992103195">
    <w:abstractNumId w:val="0"/>
  </w:num>
  <w:num w:numId="7" w16cid:durableId="86467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000E4C"/>
    <w:rsid w:val="00397FE8"/>
    <w:rsid w:val="005754F4"/>
    <w:rsid w:val="0060392F"/>
    <w:rsid w:val="0072683C"/>
    <w:rsid w:val="0078322F"/>
    <w:rsid w:val="00872E62"/>
    <w:rsid w:val="008E02FC"/>
    <w:rsid w:val="0097240B"/>
    <w:rsid w:val="00A7184D"/>
    <w:rsid w:val="00AC0C6F"/>
    <w:rsid w:val="00B6306D"/>
    <w:rsid w:val="00B75A31"/>
    <w:rsid w:val="00BF0D48"/>
    <w:rsid w:val="00CD043D"/>
    <w:rsid w:val="00F53486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CC65-2E60-4693-9BCC-5A4D5DCE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15</cp:revision>
  <dcterms:created xsi:type="dcterms:W3CDTF">2023-01-25T22:21:00Z</dcterms:created>
  <dcterms:modified xsi:type="dcterms:W3CDTF">2025-03-25T17:32:00Z</dcterms:modified>
</cp:coreProperties>
</file>