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4"/>
        <w:gridCol w:w="2976"/>
        <w:gridCol w:w="2905"/>
        <w:gridCol w:w="2155"/>
      </w:tblGrid>
      <w:tr w:rsidR="007C6E48" w14:paraId="750BF208" w14:textId="77777777" w:rsidTr="002F2D5A">
        <w:trPr>
          <w:trHeight w:val="800"/>
        </w:trPr>
        <w:tc>
          <w:tcPr>
            <w:tcW w:w="1314" w:type="dxa"/>
            <w:vAlign w:val="center"/>
          </w:tcPr>
          <w:p w14:paraId="42ED1065" w14:textId="77777777" w:rsidR="007C6E48" w:rsidRDefault="007C6E48" w:rsidP="00B1522F">
            <w:r>
              <w:t>Room:</w:t>
            </w:r>
          </w:p>
        </w:tc>
        <w:tc>
          <w:tcPr>
            <w:tcW w:w="2976" w:type="dxa"/>
            <w:vAlign w:val="center"/>
          </w:tcPr>
          <w:p w14:paraId="1B9AD320" w14:textId="77777777" w:rsidR="007C6E48" w:rsidRPr="00AF51AE" w:rsidRDefault="007C6E48" w:rsidP="00B1522F">
            <w:pPr>
              <w:rPr>
                <w:sz w:val="28"/>
                <w:szCs w:val="28"/>
              </w:rPr>
            </w:pPr>
            <w:r w:rsidRPr="00AF51AE">
              <w:rPr>
                <w:sz w:val="28"/>
                <w:szCs w:val="28"/>
              </w:rPr>
              <w:t>Supply Room</w:t>
            </w:r>
          </w:p>
        </w:tc>
        <w:tc>
          <w:tcPr>
            <w:tcW w:w="5060" w:type="dxa"/>
            <w:gridSpan w:val="2"/>
            <w:vAlign w:val="center"/>
          </w:tcPr>
          <w:p w14:paraId="1DA243B3" w14:textId="77777777" w:rsidR="007C6E48" w:rsidRDefault="007C6E48" w:rsidP="00B1522F">
            <w:pPr>
              <w:jc w:val="center"/>
            </w:pPr>
            <w:r w:rsidRPr="00606B99">
              <w:rPr>
                <w:b/>
                <w:color w:val="E7E6E6" w:themeColor="background2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ROOM</w:t>
            </w:r>
            <w:r>
              <w:rPr>
                <w:b/>
                <w:color w:val="E7E6E6" w:themeColor="background2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 INSPECTED</w:t>
            </w:r>
          </w:p>
        </w:tc>
      </w:tr>
      <w:tr w:rsidR="007C6E48" w14:paraId="524FDB6E" w14:textId="77777777" w:rsidTr="00BE6316">
        <w:tc>
          <w:tcPr>
            <w:tcW w:w="1314" w:type="dxa"/>
          </w:tcPr>
          <w:p w14:paraId="66510C19" w14:textId="77777777" w:rsidR="007C6E48" w:rsidRPr="005D44B0" w:rsidRDefault="007C6E48" w:rsidP="00B1522F">
            <w:pPr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Air:</w:t>
            </w:r>
          </w:p>
        </w:tc>
        <w:tc>
          <w:tcPr>
            <w:tcW w:w="5881" w:type="dxa"/>
            <w:gridSpan w:val="2"/>
          </w:tcPr>
          <w:p w14:paraId="4E4A0A33" w14:textId="77777777" w:rsidR="007C6E48" w:rsidRPr="005D44B0" w:rsidRDefault="007C6E48" w:rsidP="00B1522F">
            <w:pPr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Humidity / temperature:</w:t>
            </w:r>
            <w:r>
              <w:rPr>
                <w:sz w:val="21"/>
                <w:szCs w:val="21"/>
              </w:rPr>
              <w:t xml:space="preserve">  </w:t>
            </w:r>
            <w:r w:rsidRPr="00633E5A">
              <w:rPr>
                <w:i/>
                <w:iCs/>
                <w:sz w:val="21"/>
                <w:szCs w:val="21"/>
              </w:rPr>
              <w:t>*see footnote</w:t>
            </w:r>
          </w:p>
          <w:p w14:paraId="09762EAE" w14:textId="77777777" w:rsidR="007C6E48" w:rsidRPr="005D44B0" w:rsidRDefault="007C6E48" w:rsidP="007C6E4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What is the acceptable range?</w:t>
            </w:r>
          </w:p>
          <w:p w14:paraId="15E98F1F" w14:textId="77777777" w:rsidR="007C6E48" w:rsidRPr="005D44B0" w:rsidRDefault="007C6E48" w:rsidP="007C6E4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How is it monitored, and on what frequency?</w:t>
            </w:r>
          </w:p>
          <w:p w14:paraId="3C245DCC" w14:textId="77777777" w:rsidR="007C6E48" w:rsidRPr="005D44B0" w:rsidRDefault="007C6E48" w:rsidP="007C6E4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Actions to be taken when measures are out of acceptable range?</w:t>
            </w:r>
          </w:p>
        </w:tc>
        <w:tc>
          <w:tcPr>
            <w:tcW w:w="2155" w:type="dxa"/>
          </w:tcPr>
          <w:p w14:paraId="5A2F242A" w14:textId="3FF66134" w:rsidR="007C6E48" w:rsidRPr="00633E5A" w:rsidRDefault="002F2D5A" w:rsidP="00B1522F">
            <w:pPr>
              <w:jc w:val="center"/>
              <w:rPr>
                <w:sz w:val="21"/>
                <w:szCs w:val="21"/>
              </w:rPr>
            </w:pPr>
            <w:r w:rsidRPr="00167CA8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167CA8">
              <w:rPr>
                <w:sz w:val="16"/>
                <w:szCs w:val="16"/>
              </w:rPr>
              <w:t xml:space="preserve"> Compliant?      </w:t>
            </w:r>
            <w:r w:rsidRPr="00167CA8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167CA8">
              <w:rPr>
                <w:sz w:val="16"/>
                <w:szCs w:val="16"/>
              </w:rPr>
              <w:t xml:space="preserve"> </w:t>
            </w:r>
          </w:p>
          <w:p w14:paraId="5D8B3CEB" w14:textId="77777777" w:rsidR="007C6E48" w:rsidRDefault="007C6E48" w:rsidP="00B1522F">
            <w:pPr>
              <w:pStyle w:val="ListParagraph"/>
              <w:ind w:left="360"/>
              <w:rPr>
                <w:sz w:val="21"/>
                <w:szCs w:val="21"/>
              </w:rPr>
            </w:pPr>
          </w:p>
          <w:p w14:paraId="41ACDF29" w14:textId="77777777" w:rsidR="007C6E48" w:rsidRPr="00633E5A" w:rsidRDefault="007C6E48" w:rsidP="007C6E4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1"/>
                <w:szCs w:val="21"/>
              </w:rPr>
            </w:pPr>
            <w:r w:rsidRPr="00633E5A">
              <w:rPr>
                <w:sz w:val="21"/>
                <w:szCs w:val="21"/>
              </w:rPr>
              <w:t>BAS monitored</w:t>
            </w:r>
          </w:p>
          <w:p w14:paraId="1FF9EEEE" w14:textId="77777777" w:rsidR="007C6E48" w:rsidRPr="006E6BA9" w:rsidRDefault="007C6E48" w:rsidP="007C6E48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1"/>
                <w:szCs w:val="21"/>
              </w:rPr>
            </w:pPr>
            <w:r w:rsidRPr="006E6BA9">
              <w:rPr>
                <w:sz w:val="21"/>
                <w:szCs w:val="21"/>
              </w:rPr>
              <w:t>Call Facilities</w:t>
            </w:r>
          </w:p>
        </w:tc>
      </w:tr>
      <w:tr w:rsidR="002F2D5A" w14:paraId="019CCA48" w14:textId="77777777" w:rsidTr="00BE6316">
        <w:tc>
          <w:tcPr>
            <w:tcW w:w="1314" w:type="dxa"/>
          </w:tcPr>
          <w:p w14:paraId="5CA1E2ED" w14:textId="77777777" w:rsidR="002F2D5A" w:rsidRPr="005D44B0" w:rsidRDefault="002F2D5A" w:rsidP="002F2D5A">
            <w:pPr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Air</w:t>
            </w:r>
          </w:p>
        </w:tc>
        <w:tc>
          <w:tcPr>
            <w:tcW w:w="5881" w:type="dxa"/>
            <w:gridSpan w:val="2"/>
          </w:tcPr>
          <w:p w14:paraId="498B8161" w14:textId="77777777" w:rsidR="002F2D5A" w:rsidRPr="005D44B0" w:rsidRDefault="002F2D5A" w:rsidP="002F2D5A">
            <w:pPr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Pressures: Positive / Negative</w:t>
            </w:r>
          </w:p>
          <w:p w14:paraId="07EF3391" w14:textId="77777777" w:rsidR="002F2D5A" w:rsidRPr="005D44B0" w:rsidRDefault="002F2D5A" w:rsidP="002F2D5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How is it monitored, and on what frequency?</w:t>
            </w:r>
          </w:p>
          <w:p w14:paraId="7E9A0688" w14:textId="77777777" w:rsidR="002F2D5A" w:rsidRPr="005D44B0" w:rsidRDefault="002F2D5A" w:rsidP="002F2D5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Actions to be taken when measures are not complaint with expectations?</w:t>
            </w:r>
          </w:p>
        </w:tc>
        <w:tc>
          <w:tcPr>
            <w:tcW w:w="2155" w:type="dxa"/>
          </w:tcPr>
          <w:p w14:paraId="75F98CD5" w14:textId="3E8983D4" w:rsidR="002F2D5A" w:rsidRPr="005D44B0" w:rsidRDefault="002F2D5A" w:rsidP="002F2D5A">
            <w:pPr>
              <w:jc w:val="center"/>
              <w:rPr>
                <w:sz w:val="21"/>
                <w:szCs w:val="21"/>
              </w:rPr>
            </w:pPr>
            <w:r w:rsidRPr="00954954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954954">
              <w:rPr>
                <w:sz w:val="16"/>
                <w:szCs w:val="16"/>
              </w:rPr>
              <w:t xml:space="preserve"> Compliant?      </w:t>
            </w:r>
            <w:r w:rsidRPr="00954954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954954">
              <w:rPr>
                <w:sz w:val="16"/>
                <w:szCs w:val="16"/>
              </w:rPr>
              <w:t xml:space="preserve"> </w:t>
            </w:r>
          </w:p>
        </w:tc>
      </w:tr>
      <w:tr w:rsidR="002F2D5A" w14:paraId="05B6191D" w14:textId="77777777" w:rsidTr="00BE6316">
        <w:tc>
          <w:tcPr>
            <w:tcW w:w="1314" w:type="dxa"/>
          </w:tcPr>
          <w:p w14:paraId="7708EC38" w14:textId="77777777" w:rsidR="002F2D5A" w:rsidRPr="005D44B0" w:rsidRDefault="002F2D5A" w:rsidP="002F2D5A">
            <w:pPr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Ceiling</w:t>
            </w:r>
          </w:p>
        </w:tc>
        <w:tc>
          <w:tcPr>
            <w:tcW w:w="5881" w:type="dxa"/>
            <w:gridSpan w:val="2"/>
          </w:tcPr>
          <w:p w14:paraId="2C5B05CD" w14:textId="77777777" w:rsidR="002F2D5A" w:rsidRPr="005D44B0" w:rsidRDefault="002F2D5A" w:rsidP="002F2D5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Clear of water stains / damage?</w:t>
            </w:r>
          </w:p>
          <w:p w14:paraId="3AFA463D" w14:textId="77777777" w:rsidR="002F2D5A" w:rsidRPr="005D44B0" w:rsidRDefault="002F2D5A" w:rsidP="002F2D5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Air vents: dusty / dirty?</w:t>
            </w:r>
          </w:p>
        </w:tc>
        <w:tc>
          <w:tcPr>
            <w:tcW w:w="2155" w:type="dxa"/>
          </w:tcPr>
          <w:p w14:paraId="2E6577EA" w14:textId="3C9337CE" w:rsidR="002F2D5A" w:rsidRPr="005D44B0" w:rsidRDefault="002F2D5A" w:rsidP="002F2D5A">
            <w:pPr>
              <w:jc w:val="center"/>
              <w:rPr>
                <w:sz w:val="21"/>
                <w:szCs w:val="21"/>
              </w:rPr>
            </w:pPr>
            <w:r w:rsidRPr="00954954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954954">
              <w:rPr>
                <w:sz w:val="16"/>
                <w:szCs w:val="16"/>
              </w:rPr>
              <w:t xml:space="preserve"> Compliant?      </w:t>
            </w:r>
            <w:r w:rsidRPr="00954954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954954">
              <w:rPr>
                <w:sz w:val="16"/>
                <w:szCs w:val="16"/>
              </w:rPr>
              <w:t xml:space="preserve"> </w:t>
            </w:r>
          </w:p>
        </w:tc>
      </w:tr>
      <w:tr w:rsidR="002F2D5A" w14:paraId="1355500E" w14:textId="77777777" w:rsidTr="00BE6316">
        <w:tc>
          <w:tcPr>
            <w:tcW w:w="1314" w:type="dxa"/>
          </w:tcPr>
          <w:p w14:paraId="35EE1D7D" w14:textId="77777777" w:rsidR="002F2D5A" w:rsidRPr="005D44B0" w:rsidRDefault="002F2D5A" w:rsidP="002F2D5A">
            <w:pPr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Walls</w:t>
            </w:r>
          </w:p>
        </w:tc>
        <w:tc>
          <w:tcPr>
            <w:tcW w:w="5881" w:type="dxa"/>
            <w:gridSpan w:val="2"/>
          </w:tcPr>
          <w:p w14:paraId="0AEE27D8" w14:textId="77777777" w:rsidR="002F2D5A" w:rsidRPr="005D44B0" w:rsidRDefault="002F2D5A" w:rsidP="002F2D5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Intact?</w:t>
            </w:r>
          </w:p>
          <w:p w14:paraId="6D7B3E5E" w14:textId="77777777" w:rsidR="002F2D5A" w:rsidRPr="005D44B0" w:rsidRDefault="002F2D5A" w:rsidP="002F2D5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Clear of dust / dirt / cobwebs?</w:t>
            </w:r>
          </w:p>
          <w:p w14:paraId="2C147F21" w14:textId="77777777" w:rsidR="002F2D5A" w:rsidRPr="005D44B0" w:rsidRDefault="002F2D5A" w:rsidP="002F2D5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Stored supplies kept within 18 inches of ceiling?</w:t>
            </w:r>
          </w:p>
        </w:tc>
        <w:tc>
          <w:tcPr>
            <w:tcW w:w="2155" w:type="dxa"/>
          </w:tcPr>
          <w:p w14:paraId="295DECE2" w14:textId="76D0A0DD" w:rsidR="002F2D5A" w:rsidRPr="005D44B0" w:rsidRDefault="002F2D5A" w:rsidP="002F2D5A">
            <w:pPr>
              <w:jc w:val="center"/>
              <w:rPr>
                <w:sz w:val="21"/>
                <w:szCs w:val="21"/>
              </w:rPr>
            </w:pPr>
            <w:r w:rsidRPr="00954954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954954">
              <w:rPr>
                <w:sz w:val="16"/>
                <w:szCs w:val="16"/>
              </w:rPr>
              <w:t xml:space="preserve"> Compliant?      </w:t>
            </w:r>
            <w:r w:rsidRPr="00954954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954954">
              <w:rPr>
                <w:sz w:val="16"/>
                <w:szCs w:val="16"/>
              </w:rPr>
              <w:t xml:space="preserve"> </w:t>
            </w:r>
          </w:p>
        </w:tc>
      </w:tr>
      <w:tr w:rsidR="002F2D5A" w14:paraId="65859806" w14:textId="77777777" w:rsidTr="00BE6316">
        <w:trPr>
          <w:trHeight w:val="2753"/>
        </w:trPr>
        <w:tc>
          <w:tcPr>
            <w:tcW w:w="1314" w:type="dxa"/>
          </w:tcPr>
          <w:p w14:paraId="4AECD42B" w14:textId="77777777" w:rsidR="002F2D5A" w:rsidRPr="005D44B0" w:rsidRDefault="002F2D5A" w:rsidP="002F2D5A">
            <w:pPr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Supplies</w:t>
            </w:r>
          </w:p>
        </w:tc>
        <w:tc>
          <w:tcPr>
            <w:tcW w:w="5881" w:type="dxa"/>
            <w:gridSpan w:val="2"/>
          </w:tcPr>
          <w:p w14:paraId="474F7775" w14:textId="77777777" w:rsidR="002F2D5A" w:rsidRDefault="002F2D5A" w:rsidP="002F2D5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 xml:space="preserve">Storage containers: items stored in </w:t>
            </w:r>
            <w:r>
              <w:rPr>
                <w:sz w:val="21"/>
                <w:szCs w:val="21"/>
              </w:rPr>
              <w:t>approved containers?</w:t>
            </w:r>
          </w:p>
          <w:p w14:paraId="3EF16910" w14:textId="77777777" w:rsidR="002F2D5A" w:rsidRPr="00F14CEC" w:rsidRDefault="002F2D5A" w:rsidP="002F2D5A">
            <w:pPr>
              <w:pStyle w:val="ListParagraph"/>
              <w:numPr>
                <w:ilvl w:val="1"/>
                <w:numId w:val="4"/>
              </w:numPr>
              <w:spacing w:line="240" w:lineRule="auto"/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 xml:space="preserve">No </w:t>
            </w:r>
            <w:r w:rsidRPr="00F14CEC">
              <w:rPr>
                <w:sz w:val="18"/>
                <w:szCs w:val="18"/>
              </w:rPr>
              <w:t>corrugated cardboard</w:t>
            </w:r>
          </w:p>
          <w:p w14:paraId="7A946077" w14:textId="0AC3EB9F" w:rsidR="002F2D5A" w:rsidRPr="005D44B0" w:rsidRDefault="002F2D5A" w:rsidP="002F2D5A">
            <w:pPr>
              <w:pStyle w:val="ListParagraph"/>
              <w:numPr>
                <w:ilvl w:val="1"/>
                <w:numId w:val="4"/>
              </w:numPr>
              <w:spacing w:line="240" w:lineRule="auto"/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No single-use disposable bags holding supplies?</w:t>
            </w:r>
          </w:p>
          <w:p w14:paraId="2945B62F" w14:textId="77777777" w:rsidR="002F2D5A" w:rsidRPr="005D44B0" w:rsidRDefault="002F2D5A" w:rsidP="002F2D5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Check:</w:t>
            </w:r>
          </w:p>
          <w:p w14:paraId="726AF3C6" w14:textId="77777777" w:rsidR="002F2D5A" w:rsidRPr="00027722" w:rsidRDefault="002F2D5A" w:rsidP="002F2D5A">
            <w:pPr>
              <w:pStyle w:val="ListParagraph"/>
              <w:numPr>
                <w:ilvl w:val="1"/>
                <w:numId w:val="4"/>
              </w:numPr>
              <w:spacing w:line="240" w:lineRule="auto"/>
              <w:rPr>
                <w:sz w:val="18"/>
                <w:szCs w:val="18"/>
              </w:rPr>
            </w:pPr>
            <w:r w:rsidRPr="00027722">
              <w:rPr>
                <w:sz w:val="18"/>
                <w:szCs w:val="18"/>
              </w:rPr>
              <w:t>Package integrity</w:t>
            </w:r>
          </w:p>
          <w:p w14:paraId="0C16F6CF" w14:textId="77777777" w:rsidR="002F2D5A" w:rsidRPr="00027722" w:rsidRDefault="002F2D5A" w:rsidP="002F2D5A">
            <w:pPr>
              <w:pStyle w:val="ListParagraph"/>
              <w:numPr>
                <w:ilvl w:val="1"/>
                <w:numId w:val="4"/>
              </w:numPr>
              <w:spacing w:line="240" w:lineRule="auto"/>
              <w:rPr>
                <w:sz w:val="18"/>
                <w:szCs w:val="18"/>
              </w:rPr>
            </w:pPr>
            <w:r w:rsidRPr="00027722">
              <w:rPr>
                <w:sz w:val="18"/>
                <w:szCs w:val="18"/>
              </w:rPr>
              <w:t>Expiration dates</w:t>
            </w:r>
          </w:p>
          <w:p w14:paraId="68070AAF" w14:textId="77777777" w:rsidR="002F2D5A" w:rsidRPr="00027722" w:rsidRDefault="002F2D5A" w:rsidP="002F2D5A">
            <w:pPr>
              <w:pStyle w:val="ListParagraph"/>
              <w:numPr>
                <w:ilvl w:val="1"/>
                <w:numId w:val="4"/>
              </w:numPr>
              <w:spacing w:line="240" w:lineRule="auto"/>
              <w:rPr>
                <w:sz w:val="18"/>
                <w:szCs w:val="18"/>
              </w:rPr>
            </w:pPr>
            <w:r w:rsidRPr="00027722">
              <w:rPr>
                <w:sz w:val="18"/>
                <w:szCs w:val="18"/>
              </w:rPr>
              <w:t>Have staff describe any applicable inventory rotation process</w:t>
            </w:r>
          </w:p>
          <w:p w14:paraId="7131D135" w14:textId="77777777" w:rsidR="002F2D5A" w:rsidRPr="00027722" w:rsidRDefault="002F2D5A" w:rsidP="002F2D5A">
            <w:pPr>
              <w:pStyle w:val="ListParagraph"/>
              <w:numPr>
                <w:ilvl w:val="1"/>
                <w:numId w:val="4"/>
              </w:numPr>
              <w:spacing w:line="240" w:lineRule="auto"/>
              <w:rPr>
                <w:sz w:val="18"/>
                <w:szCs w:val="18"/>
              </w:rPr>
            </w:pPr>
            <w:r w:rsidRPr="00027722">
              <w:rPr>
                <w:sz w:val="18"/>
                <w:szCs w:val="18"/>
              </w:rPr>
              <w:t>Any applicable temperature storage expectation</w:t>
            </w:r>
          </w:p>
          <w:p w14:paraId="1F33E534" w14:textId="77777777" w:rsidR="002F2D5A" w:rsidRDefault="002F2D5A" w:rsidP="002F2D5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Linen: are linen carts covered to prevent dust from accumulating?</w:t>
            </w:r>
          </w:p>
          <w:p w14:paraId="24ECB49D" w14:textId="73DC9F2F" w:rsidR="002F2D5A" w:rsidRPr="00BA609A" w:rsidRDefault="001D5645" w:rsidP="001D5645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Single-use supplies disposed of?</w:t>
            </w:r>
          </w:p>
        </w:tc>
        <w:tc>
          <w:tcPr>
            <w:tcW w:w="2155" w:type="dxa"/>
          </w:tcPr>
          <w:p w14:paraId="27D9B1C5" w14:textId="3CB845FB" w:rsidR="002F2D5A" w:rsidRPr="005D44B0" w:rsidRDefault="002F2D5A" w:rsidP="002F2D5A">
            <w:pPr>
              <w:jc w:val="center"/>
              <w:rPr>
                <w:sz w:val="21"/>
                <w:szCs w:val="21"/>
              </w:rPr>
            </w:pPr>
            <w:r w:rsidRPr="00954954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954954">
              <w:rPr>
                <w:sz w:val="16"/>
                <w:szCs w:val="16"/>
              </w:rPr>
              <w:t xml:space="preserve"> Compliant?      </w:t>
            </w:r>
            <w:r w:rsidRPr="00954954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954954">
              <w:rPr>
                <w:sz w:val="16"/>
                <w:szCs w:val="16"/>
              </w:rPr>
              <w:t xml:space="preserve"> </w:t>
            </w:r>
          </w:p>
        </w:tc>
      </w:tr>
      <w:tr w:rsidR="002F2D5A" w14:paraId="0973AEDB" w14:textId="77777777" w:rsidTr="00BE6316">
        <w:tc>
          <w:tcPr>
            <w:tcW w:w="1314" w:type="dxa"/>
          </w:tcPr>
          <w:p w14:paraId="512606A1" w14:textId="77777777" w:rsidR="002F2D5A" w:rsidRPr="005D44B0" w:rsidRDefault="002F2D5A" w:rsidP="002F2D5A">
            <w:pPr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Doors</w:t>
            </w:r>
          </w:p>
        </w:tc>
        <w:tc>
          <w:tcPr>
            <w:tcW w:w="5881" w:type="dxa"/>
            <w:gridSpan w:val="2"/>
          </w:tcPr>
          <w:p w14:paraId="3AD93045" w14:textId="77777777" w:rsidR="002F2D5A" w:rsidRPr="005D44B0" w:rsidRDefault="002F2D5A" w:rsidP="002F2D5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Correct type of door (fire rating?)</w:t>
            </w:r>
          </w:p>
          <w:p w14:paraId="391DA27B" w14:textId="77777777" w:rsidR="002F2D5A" w:rsidRPr="005D44B0" w:rsidRDefault="002F2D5A" w:rsidP="002F2D5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Is door blocked from functioning</w:t>
            </w:r>
          </w:p>
          <w:p w14:paraId="40EF133D" w14:textId="77777777" w:rsidR="002F2D5A" w:rsidRPr="00027722" w:rsidRDefault="002F2D5A" w:rsidP="002F2D5A">
            <w:pPr>
              <w:pStyle w:val="ListParagraph"/>
              <w:numPr>
                <w:ilvl w:val="1"/>
                <w:numId w:val="5"/>
              </w:numPr>
              <w:spacing w:line="240" w:lineRule="auto"/>
              <w:rPr>
                <w:sz w:val="18"/>
                <w:szCs w:val="18"/>
              </w:rPr>
            </w:pPr>
            <w:r w:rsidRPr="00027722">
              <w:rPr>
                <w:sz w:val="18"/>
                <w:szCs w:val="18"/>
              </w:rPr>
              <w:t>Barriers blocking door; door jam in place to keep door from closing during a fire</w:t>
            </w:r>
          </w:p>
          <w:p w14:paraId="2EC1DABC" w14:textId="77777777" w:rsidR="002F2D5A" w:rsidRPr="005D44B0" w:rsidRDefault="002F2D5A" w:rsidP="002F2D5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 xml:space="preserve">Does the spring-hinged door close &amp; latch as </w:t>
            </w:r>
            <w:proofErr w:type="gramStart"/>
            <w:r w:rsidRPr="005D44B0">
              <w:rPr>
                <w:sz w:val="21"/>
                <w:szCs w:val="21"/>
              </w:rPr>
              <w:t>expected</w:t>
            </w:r>
            <w:proofErr w:type="gramEnd"/>
            <w:r w:rsidRPr="005D44B0">
              <w:rPr>
                <w:sz w:val="21"/>
                <w:szCs w:val="21"/>
              </w:rPr>
              <w:t>?</w:t>
            </w:r>
          </w:p>
        </w:tc>
        <w:tc>
          <w:tcPr>
            <w:tcW w:w="2155" w:type="dxa"/>
          </w:tcPr>
          <w:p w14:paraId="5DF13463" w14:textId="0461863A" w:rsidR="002F2D5A" w:rsidRPr="005D44B0" w:rsidRDefault="002F2D5A" w:rsidP="002F2D5A">
            <w:pPr>
              <w:jc w:val="center"/>
              <w:rPr>
                <w:sz w:val="21"/>
                <w:szCs w:val="21"/>
              </w:rPr>
            </w:pPr>
            <w:r w:rsidRPr="00954954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954954">
              <w:rPr>
                <w:sz w:val="16"/>
                <w:szCs w:val="16"/>
              </w:rPr>
              <w:t xml:space="preserve"> Compliant?      </w:t>
            </w:r>
            <w:r w:rsidRPr="00954954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954954">
              <w:rPr>
                <w:sz w:val="16"/>
                <w:szCs w:val="16"/>
              </w:rPr>
              <w:t xml:space="preserve"> </w:t>
            </w:r>
          </w:p>
        </w:tc>
      </w:tr>
      <w:tr w:rsidR="002F2D5A" w14:paraId="6F4F4E48" w14:textId="77777777" w:rsidTr="00BE6316">
        <w:tc>
          <w:tcPr>
            <w:tcW w:w="1314" w:type="dxa"/>
          </w:tcPr>
          <w:p w14:paraId="470D2C6F" w14:textId="729C8752" w:rsidR="002F2D5A" w:rsidRPr="005D44B0" w:rsidRDefault="002F2D5A" w:rsidP="002F2D5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Surfaces / countertops</w:t>
            </w:r>
          </w:p>
        </w:tc>
        <w:tc>
          <w:tcPr>
            <w:tcW w:w="5881" w:type="dxa"/>
            <w:gridSpan w:val="2"/>
          </w:tcPr>
          <w:p w14:paraId="5F6E6E45" w14:textId="1258C4FB" w:rsidR="002F2D5A" w:rsidRPr="005D44B0" w:rsidRDefault="002F2D5A" w:rsidP="002F2D5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 chips / damage that would prevent cleaning?</w:t>
            </w:r>
          </w:p>
        </w:tc>
        <w:tc>
          <w:tcPr>
            <w:tcW w:w="2155" w:type="dxa"/>
          </w:tcPr>
          <w:p w14:paraId="2A894601" w14:textId="2C6722F5" w:rsidR="002F2D5A" w:rsidRPr="00462140" w:rsidRDefault="002F2D5A" w:rsidP="002F2D5A">
            <w:pPr>
              <w:jc w:val="center"/>
              <w:rPr>
                <w:sz w:val="14"/>
                <w:szCs w:val="14"/>
              </w:rPr>
            </w:pPr>
            <w:r w:rsidRPr="00954954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954954">
              <w:rPr>
                <w:sz w:val="16"/>
                <w:szCs w:val="16"/>
              </w:rPr>
              <w:t xml:space="preserve"> Compliant?      </w:t>
            </w:r>
            <w:r w:rsidRPr="00954954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954954">
              <w:rPr>
                <w:sz w:val="16"/>
                <w:szCs w:val="16"/>
              </w:rPr>
              <w:t xml:space="preserve"> </w:t>
            </w:r>
          </w:p>
        </w:tc>
      </w:tr>
      <w:tr w:rsidR="002F2D5A" w14:paraId="027CCF20" w14:textId="77777777" w:rsidTr="00BE6316">
        <w:tc>
          <w:tcPr>
            <w:tcW w:w="1314" w:type="dxa"/>
          </w:tcPr>
          <w:p w14:paraId="3607C8D2" w14:textId="77777777" w:rsidR="002F2D5A" w:rsidRPr="005D44B0" w:rsidRDefault="002F2D5A" w:rsidP="002F2D5A">
            <w:pPr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Windows</w:t>
            </w:r>
          </w:p>
        </w:tc>
        <w:tc>
          <w:tcPr>
            <w:tcW w:w="5881" w:type="dxa"/>
            <w:gridSpan w:val="2"/>
          </w:tcPr>
          <w:p w14:paraId="63B00225" w14:textId="77777777" w:rsidR="002F2D5A" w:rsidRPr="005D44B0" w:rsidRDefault="002F2D5A" w:rsidP="002F2D5A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Intact?</w:t>
            </w:r>
          </w:p>
          <w:p w14:paraId="724F27D2" w14:textId="77777777" w:rsidR="002F2D5A" w:rsidRPr="005D44B0" w:rsidRDefault="002F2D5A" w:rsidP="002F2D5A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Exterior: secure to prevent opening?</w:t>
            </w:r>
          </w:p>
          <w:p w14:paraId="61B79015" w14:textId="77777777" w:rsidR="002F2D5A" w:rsidRPr="005D44B0" w:rsidRDefault="002F2D5A" w:rsidP="002F2D5A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Interior: operating correctly?</w:t>
            </w:r>
          </w:p>
        </w:tc>
        <w:tc>
          <w:tcPr>
            <w:tcW w:w="2155" w:type="dxa"/>
          </w:tcPr>
          <w:p w14:paraId="5A1F6BF0" w14:textId="0BB4DA36" w:rsidR="002F2D5A" w:rsidRPr="005D44B0" w:rsidRDefault="002F2D5A" w:rsidP="002F2D5A">
            <w:pPr>
              <w:jc w:val="center"/>
              <w:rPr>
                <w:sz w:val="21"/>
                <w:szCs w:val="21"/>
              </w:rPr>
            </w:pPr>
            <w:r w:rsidRPr="00954954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954954">
              <w:rPr>
                <w:sz w:val="16"/>
                <w:szCs w:val="16"/>
              </w:rPr>
              <w:t xml:space="preserve"> Compliant?      </w:t>
            </w:r>
            <w:r w:rsidRPr="00954954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954954">
              <w:rPr>
                <w:sz w:val="16"/>
                <w:szCs w:val="16"/>
              </w:rPr>
              <w:t xml:space="preserve"> </w:t>
            </w:r>
          </w:p>
        </w:tc>
      </w:tr>
      <w:tr w:rsidR="002F2D5A" w14:paraId="418213DE" w14:textId="77777777" w:rsidTr="00BE6316">
        <w:tc>
          <w:tcPr>
            <w:tcW w:w="1314" w:type="dxa"/>
          </w:tcPr>
          <w:p w14:paraId="0922B88C" w14:textId="25832195" w:rsidR="002F2D5A" w:rsidRPr="005D44B0" w:rsidRDefault="002F2D5A" w:rsidP="002F2D5A">
            <w:pPr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Floors</w:t>
            </w:r>
          </w:p>
        </w:tc>
        <w:tc>
          <w:tcPr>
            <w:tcW w:w="5881" w:type="dxa"/>
            <w:gridSpan w:val="2"/>
          </w:tcPr>
          <w:p w14:paraId="362B56BE" w14:textId="77777777" w:rsidR="002F2D5A" w:rsidRDefault="002F2D5A" w:rsidP="002F2D5A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Intact?</w:t>
            </w:r>
          </w:p>
          <w:p w14:paraId="140E9600" w14:textId="37AB94C2" w:rsidR="002F2D5A" w:rsidRPr="005D44B0" w:rsidRDefault="002F2D5A" w:rsidP="002F2D5A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No items stored touching floors </w:t>
            </w:r>
            <w:r>
              <w:rPr>
                <w:sz w:val="18"/>
                <w:szCs w:val="18"/>
              </w:rPr>
              <w:t>(linen, supplies, storage containers)</w:t>
            </w:r>
          </w:p>
        </w:tc>
        <w:tc>
          <w:tcPr>
            <w:tcW w:w="2155" w:type="dxa"/>
          </w:tcPr>
          <w:p w14:paraId="0E9D3EE2" w14:textId="34240EDA" w:rsidR="002F2D5A" w:rsidRPr="005D44B0" w:rsidRDefault="002F2D5A" w:rsidP="002F2D5A">
            <w:pPr>
              <w:jc w:val="center"/>
              <w:rPr>
                <w:sz w:val="21"/>
                <w:szCs w:val="21"/>
              </w:rPr>
            </w:pPr>
            <w:r w:rsidRPr="00954954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954954">
              <w:rPr>
                <w:sz w:val="16"/>
                <w:szCs w:val="16"/>
              </w:rPr>
              <w:t xml:space="preserve"> Compliant?      </w:t>
            </w:r>
            <w:r w:rsidRPr="00954954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954954">
              <w:rPr>
                <w:sz w:val="16"/>
                <w:szCs w:val="16"/>
              </w:rPr>
              <w:t xml:space="preserve"> </w:t>
            </w:r>
          </w:p>
        </w:tc>
      </w:tr>
      <w:tr w:rsidR="002F2D5A" w14:paraId="19A743C8" w14:textId="77777777" w:rsidTr="00BE6316">
        <w:tc>
          <w:tcPr>
            <w:tcW w:w="1314" w:type="dxa"/>
          </w:tcPr>
          <w:p w14:paraId="364110D7" w14:textId="77777777" w:rsidR="002F2D5A" w:rsidRPr="005D44B0" w:rsidRDefault="002F2D5A" w:rsidP="002F2D5A">
            <w:pPr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Area care</w:t>
            </w:r>
          </w:p>
        </w:tc>
        <w:tc>
          <w:tcPr>
            <w:tcW w:w="5881" w:type="dxa"/>
            <w:gridSpan w:val="2"/>
          </w:tcPr>
          <w:p w14:paraId="792FDA86" w14:textId="77777777" w:rsidR="002F2D5A" w:rsidRPr="005D44B0" w:rsidRDefault="002F2D5A" w:rsidP="002F2D5A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What is the room cleaning schedule?</w:t>
            </w:r>
          </w:p>
          <w:p w14:paraId="3BDF3F64" w14:textId="77777777" w:rsidR="002F2D5A" w:rsidRPr="005D44B0" w:rsidRDefault="002F2D5A" w:rsidP="002F2D5A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How is cleaning monitored for completion?</w:t>
            </w:r>
          </w:p>
          <w:p w14:paraId="7E8FAAC7" w14:textId="77777777" w:rsidR="002F2D5A" w:rsidRPr="005D44B0" w:rsidRDefault="002F2D5A" w:rsidP="002F2D5A">
            <w:pPr>
              <w:rPr>
                <w:sz w:val="21"/>
                <w:szCs w:val="21"/>
              </w:rPr>
            </w:pPr>
          </w:p>
        </w:tc>
        <w:tc>
          <w:tcPr>
            <w:tcW w:w="2155" w:type="dxa"/>
          </w:tcPr>
          <w:p w14:paraId="6897911F" w14:textId="665A94BD" w:rsidR="002F2D5A" w:rsidRPr="005D44B0" w:rsidRDefault="002F2D5A" w:rsidP="002F2D5A">
            <w:pPr>
              <w:jc w:val="center"/>
              <w:rPr>
                <w:sz w:val="21"/>
                <w:szCs w:val="21"/>
              </w:rPr>
            </w:pPr>
            <w:r w:rsidRPr="00954954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954954">
              <w:rPr>
                <w:sz w:val="16"/>
                <w:szCs w:val="16"/>
              </w:rPr>
              <w:t xml:space="preserve"> Compliant?      </w:t>
            </w:r>
            <w:r w:rsidRPr="00954954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954954">
              <w:rPr>
                <w:sz w:val="16"/>
                <w:szCs w:val="16"/>
              </w:rPr>
              <w:t xml:space="preserve"> </w:t>
            </w:r>
          </w:p>
        </w:tc>
      </w:tr>
    </w:tbl>
    <w:p w14:paraId="40E00A40" w14:textId="77777777" w:rsidR="007C6E48" w:rsidRPr="00F24147" w:rsidRDefault="007C6E48" w:rsidP="007C6E48">
      <w:pPr>
        <w:pStyle w:val="ListParagraph"/>
        <w:numPr>
          <w:ilvl w:val="0"/>
          <w:numId w:val="10"/>
        </w:numPr>
        <w:spacing w:line="240" w:lineRule="auto"/>
        <w:rPr>
          <w:sz w:val="18"/>
          <w:szCs w:val="18"/>
        </w:rPr>
      </w:pPr>
      <w:r w:rsidRPr="00F24147">
        <w:rPr>
          <w:sz w:val="18"/>
          <w:szCs w:val="18"/>
        </w:rPr>
        <w:t xml:space="preserve">AAMI &amp; ASHRE sources state Temp ranges </w:t>
      </w:r>
      <w:proofErr w:type="gramStart"/>
      <w:r w:rsidRPr="00F24147">
        <w:rPr>
          <w:sz w:val="18"/>
          <w:szCs w:val="18"/>
        </w:rPr>
        <w:t>of  60</w:t>
      </w:r>
      <w:proofErr w:type="gramEnd"/>
      <w:r w:rsidRPr="00F24147">
        <w:rPr>
          <w:sz w:val="18"/>
          <w:szCs w:val="18"/>
        </w:rPr>
        <w:t xml:space="preserve"> º-75º and humidity range of 30%-60% in patient care areas, and 30%-70% in sterile supply storage areas.</w:t>
      </w:r>
    </w:p>
    <w:p w14:paraId="1486682F" w14:textId="77777777" w:rsidR="007C6E48" w:rsidRDefault="007C6E48" w:rsidP="007C6E48"/>
    <w:p w14:paraId="7F68436C" w14:textId="0263D641" w:rsidR="004C4046" w:rsidRPr="008165EE" w:rsidRDefault="004C4046" w:rsidP="008165EE"/>
    <w:sectPr w:rsidR="004C4046" w:rsidRPr="008165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9956D" w14:textId="77777777" w:rsidR="004A1BB8" w:rsidRDefault="004A1BB8" w:rsidP="00FF6327">
      <w:pPr>
        <w:spacing w:line="240" w:lineRule="auto"/>
      </w:pPr>
      <w:r>
        <w:separator/>
      </w:r>
    </w:p>
  </w:endnote>
  <w:endnote w:type="continuationSeparator" w:id="0">
    <w:p w14:paraId="5D1E1DA2" w14:textId="77777777" w:rsidR="004A1BB8" w:rsidRDefault="004A1BB8" w:rsidP="00FF63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ED5F8" w14:textId="77777777" w:rsidR="004A1BB8" w:rsidRDefault="004A1BB8" w:rsidP="00FF6327">
      <w:pPr>
        <w:spacing w:line="240" w:lineRule="auto"/>
      </w:pPr>
      <w:r>
        <w:separator/>
      </w:r>
    </w:p>
  </w:footnote>
  <w:footnote w:type="continuationSeparator" w:id="0">
    <w:p w14:paraId="4D7C6C7F" w14:textId="77777777" w:rsidR="004A1BB8" w:rsidRDefault="004A1BB8" w:rsidP="00FF63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43933"/>
    <w:multiLevelType w:val="hybridMultilevel"/>
    <w:tmpl w:val="BC06C2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B74133"/>
    <w:multiLevelType w:val="hybridMultilevel"/>
    <w:tmpl w:val="2334F7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8E1EEC"/>
    <w:multiLevelType w:val="hybridMultilevel"/>
    <w:tmpl w:val="F522B5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CF4904"/>
    <w:multiLevelType w:val="hybridMultilevel"/>
    <w:tmpl w:val="BE8238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292712"/>
    <w:multiLevelType w:val="hybridMultilevel"/>
    <w:tmpl w:val="8F100156"/>
    <w:lvl w:ilvl="0" w:tplc="AE629C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61476F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5B67CD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5E45A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F488F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5A821B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F32CB7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C2E46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BAE91B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555A9E"/>
    <w:multiLevelType w:val="hybridMultilevel"/>
    <w:tmpl w:val="6BE6B2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0477C2"/>
    <w:multiLevelType w:val="hybridMultilevel"/>
    <w:tmpl w:val="1B3418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7007AB"/>
    <w:multiLevelType w:val="hybridMultilevel"/>
    <w:tmpl w:val="998E80FA"/>
    <w:lvl w:ilvl="0" w:tplc="EB9C72BA">
      <w:start w:val="1"/>
      <w:numFmt w:val="bullet"/>
      <w:lvlText w:val="*"/>
      <w:lvlJc w:val="left"/>
      <w:pPr>
        <w:ind w:left="720" w:hanging="360"/>
      </w:pPr>
      <w:rPr>
        <w:rFonts w:ascii="Abadi" w:hAnsi="Aba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D9130C"/>
    <w:multiLevelType w:val="hybridMultilevel"/>
    <w:tmpl w:val="B9D4B2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0925F4"/>
    <w:multiLevelType w:val="hybridMultilevel"/>
    <w:tmpl w:val="CBAAE2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3416817">
    <w:abstractNumId w:val="4"/>
  </w:num>
  <w:num w:numId="2" w16cid:durableId="1623489213">
    <w:abstractNumId w:val="8"/>
  </w:num>
  <w:num w:numId="3" w16cid:durableId="465701307">
    <w:abstractNumId w:val="3"/>
  </w:num>
  <w:num w:numId="4" w16cid:durableId="262031585">
    <w:abstractNumId w:val="5"/>
  </w:num>
  <w:num w:numId="5" w16cid:durableId="203373596">
    <w:abstractNumId w:val="6"/>
  </w:num>
  <w:num w:numId="6" w16cid:durableId="1202280259">
    <w:abstractNumId w:val="1"/>
  </w:num>
  <w:num w:numId="7" w16cid:durableId="313680955">
    <w:abstractNumId w:val="9"/>
  </w:num>
  <w:num w:numId="8" w16cid:durableId="463619155">
    <w:abstractNumId w:val="0"/>
  </w:num>
  <w:num w:numId="9" w16cid:durableId="1277638648">
    <w:abstractNumId w:val="2"/>
  </w:num>
  <w:num w:numId="10" w16cid:durableId="12858846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27"/>
    <w:rsid w:val="001D5645"/>
    <w:rsid w:val="002B2D47"/>
    <w:rsid w:val="002F2D5A"/>
    <w:rsid w:val="00307A69"/>
    <w:rsid w:val="00442040"/>
    <w:rsid w:val="004A1BB8"/>
    <w:rsid w:val="004C3E3C"/>
    <w:rsid w:val="004C4046"/>
    <w:rsid w:val="0072683C"/>
    <w:rsid w:val="007C6E48"/>
    <w:rsid w:val="008165EE"/>
    <w:rsid w:val="009828B7"/>
    <w:rsid w:val="00AE2C39"/>
    <w:rsid w:val="00B92510"/>
    <w:rsid w:val="00BD7304"/>
    <w:rsid w:val="00BE6316"/>
    <w:rsid w:val="00DD4608"/>
    <w:rsid w:val="00F14CEC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91B23"/>
  <w15:chartTrackingRefBased/>
  <w15:docId w15:val="{CF16C6B9-8BDD-4338-92A3-8BF37056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327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327"/>
    <w:pPr>
      <w:ind w:left="720"/>
      <w:contextualSpacing/>
    </w:pPr>
  </w:style>
  <w:style w:type="table" w:styleId="TableGrid">
    <w:name w:val="Table Grid"/>
    <w:basedOn w:val="TableNormal"/>
    <w:uiPriority w:val="39"/>
    <w:rsid w:val="00FF6327"/>
    <w:pPr>
      <w:spacing w:after="0" w:line="240" w:lineRule="auto"/>
    </w:pPr>
    <w:rPr>
      <w:rFonts w:ascii="Arial" w:eastAsia="Arial" w:hAnsi="Arial" w:cs="Arial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632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327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FF632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327"/>
    <w:rPr>
      <w:rFonts w:ascii="Arial" w:eastAsia="Arial" w:hAnsi="Arial" w:cs="Arial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Olmstead, John</dc:creator>
  <cp:keywords/>
  <dc:description/>
  <cp:lastModifiedBy>Olmstead, John</cp:lastModifiedBy>
  <cp:revision>13</cp:revision>
  <dcterms:created xsi:type="dcterms:W3CDTF">2023-01-25T22:25:00Z</dcterms:created>
  <dcterms:modified xsi:type="dcterms:W3CDTF">2025-03-25T17:25:00Z</dcterms:modified>
</cp:coreProperties>
</file>