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6F379" w14:textId="48BBE18E" w:rsidR="0054742F" w:rsidRDefault="0054742F" w:rsidP="0054742F">
      <w:pPr>
        <w:pStyle w:val="IntenseQuote"/>
      </w:pPr>
      <w:r>
        <w:t>Sterile Processing Department Area Tracer</w:t>
      </w:r>
    </w:p>
    <w:p w14:paraId="7D176EED" w14:textId="77777777" w:rsidR="0054742F" w:rsidRDefault="0054742F" w:rsidP="0054742F"/>
    <w:p w14:paraId="6303120D" w14:textId="77777777" w:rsidR="0029266F" w:rsidRPr="00B12381" w:rsidRDefault="0029266F" w:rsidP="0029266F">
      <w:pPr>
        <w:pStyle w:val="ListParagraph"/>
        <w:numPr>
          <w:ilvl w:val="0"/>
          <w:numId w:val="39"/>
        </w:numPr>
        <w:spacing w:line="360" w:lineRule="auto"/>
        <w:rPr>
          <w:rFonts w:eastAsiaTheme="majorEastAsia"/>
        </w:rPr>
      </w:pPr>
      <w:r w:rsidRPr="002D6EC8">
        <w:rPr>
          <w:rFonts w:eastAsiaTheme="majorEastAsia"/>
        </w:rPr>
        <w:t xml:space="preserve">Review all </w:t>
      </w:r>
      <w:r w:rsidRPr="002D6EC8">
        <w:rPr>
          <w:rFonts w:eastAsiaTheme="majorEastAsia"/>
          <w:color w:val="000000" w:themeColor="text1"/>
          <w:lang w:val="en-US"/>
        </w:rPr>
        <w:t>Human Resource Department file expectations</w:t>
      </w:r>
    </w:p>
    <w:p w14:paraId="07D86ADF" w14:textId="77777777" w:rsidR="0029266F" w:rsidRPr="00B12381" w:rsidRDefault="0029266F" w:rsidP="0029266F">
      <w:pPr>
        <w:pStyle w:val="ListParagraph"/>
        <w:numPr>
          <w:ilvl w:val="1"/>
          <w:numId w:val="39"/>
        </w:numPr>
        <w:spacing w:line="360" w:lineRule="auto"/>
        <w:rPr>
          <w:rFonts w:eastAsiaTheme="majorEastAsia"/>
        </w:rPr>
      </w:pPr>
      <w:r>
        <w:rPr>
          <w:rFonts w:eastAsiaTheme="majorEastAsia"/>
          <w:color w:val="000000" w:themeColor="text1"/>
          <w:lang w:val="en-US"/>
        </w:rPr>
        <w:t>Personnel file expectations</w:t>
      </w:r>
    </w:p>
    <w:p w14:paraId="1488A0F1" w14:textId="77777777" w:rsidR="0029266F" w:rsidRPr="002A43C2" w:rsidRDefault="0029266F" w:rsidP="0029266F">
      <w:pPr>
        <w:pStyle w:val="ListParagraph"/>
        <w:numPr>
          <w:ilvl w:val="1"/>
          <w:numId w:val="39"/>
        </w:numPr>
        <w:spacing w:line="360" w:lineRule="auto"/>
        <w:rPr>
          <w:rFonts w:eastAsiaTheme="majorEastAsia"/>
        </w:rPr>
      </w:pPr>
      <w:r>
        <w:rPr>
          <w:rFonts w:eastAsiaTheme="majorEastAsia"/>
          <w:color w:val="000000" w:themeColor="text1"/>
          <w:lang w:val="en-US"/>
        </w:rPr>
        <w:t>Personnel attire monitoring form</w:t>
      </w:r>
    </w:p>
    <w:p w14:paraId="5892EC4E" w14:textId="77777777" w:rsidR="0029266F" w:rsidRPr="002D6EC8" w:rsidRDefault="0029266F" w:rsidP="0029266F">
      <w:pPr>
        <w:pStyle w:val="ListParagraph"/>
        <w:numPr>
          <w:ilvl w:val="0"/>
          <w:numId w:val="39"/>
        </w:numPr>
        <w:spacing w:line="360" w:lineRule="auto"/>
        <w:rPr>
          <w:rFonts w:eastAsia="Calibri"/>
          <w:color w:val="000000" w:themeColor="text1"/>
          <w:lang w:val="en-US"/>
        </w:rPr>
      </w:pPr>
      <w:r w:rsidRPr="002D6EC8">
        <w:rPr>
          <w:rFonts w:eastAsia="Calibri"/>
          <w:color w:val="000000" w:themeColor="text1"/>
          <w:lang w:val="en-US"/>
        </w:rPr>
        <w:t>Review all logs kept in the department:</w:t>
      </w:r>
    </w:p>
    <w:p w14:paraId="1780535D" w14:textId="77777777" w:rsidR="0029266F" w:rsidRPr="00B36D6E" w:rsidRDefault="0029266F" w:rsidP="0029266F">
      <w:pPr>
        <w:pStyle w:val="ListParagraph"/>
        <w:numPr>
          <w:ilvl w:val="0"/>
          <w:numId w:val="39"/>
        </w:numPr>
        <w:spacing w:after="160" w:line="360" w:lineRule="auto"/>
        <w:rPr>
          <w:rFonts w:eastAsia="Calibri"/>
          <w:color w:val="000000" w:themeColor="text1"/>
        </w:rPr>
      </w:pPr>
      <w:r>
        <w:rPr>
          <w:rFonts w:eastAsia="Calibri"/>
          <w:color w:val="000000" w:themeColor="text1"/>
          <w:lang w:val="en-US"/>
        </w:rPr>
        <w:t xml:space="preserve">Perform inspections of </w:t>
      </w:r>
      <w:r w:rsidRPr="002D6EC8">
        <w:rPr>
          <w:rFonts w:eastAsia="Calibri"/>
          <w:color w:val="000000" w:themeColor="text1"/>
          <w:lang w:val="en-US"/>
        </w:rPr>
        <w:t>Physical room included in the department</w:t>
      </w:r>
    </w:p>
    <w:p w14:paraId="2A07D97A" w14:textId="77777777" w:rsidR="0054742F" w:rsidRPr="002D6EC8" w:rsidRDefault="0054742F" w:rsidP="0054742F">
      <w:pPr>
        <w:pStyle w:val="ListParagraph"/>
        <w:numPr>
          <w:ilvl w:val="0"/>
          <w:numId w:val="39"/>
        </w:numPr>
        <w:spacing w:after="160" w:line="360" w:lineRule="auto"/>
        <w:rPr>
          <w:rFonts w:eastAsia="Calibri"/>
          <w:color w:val="000000" w:themeColor="text1"/>
        </w:rPr>
      </w:pPr>
      <w:r w:rsidRPr="002D6EC8">
        <w:rPr>
          <w:rFonts w:eastAsia="Calibri"/>
          <w:color w:val="000000" w:themeColor="text1"/>
          <w:lang w:val="en-US"/>
        </w:rPr>
        <w:t>Review the following Patient care / department process tracer question / answer guide</w:t>
      </w:r>
    </w:p>
    <w:p w14:paraId="0A2EDBF7" w14:textId="77777777" w:rsidR="0054742F" w:rsidRDefault="0054742F" w:rsidP="0054742F">
      <w:pPr>
        <w:spacing w:line="360" w:lineRule="auto"/>
      </w:pPr>
    </w:p>
    <w:p w14:paraId="42B94083" w14:textId="77777777" w:rsidR="0054742F" w:rsidRDefault="0054742F" w:rsidP="0054742F">
      <w:pPr>
        <w:spacing w:line="360" w:lineRule="auto"/>
      </w:pPr>
      <w:r>
        <w:br w:type="page"/>
      </w:r>
    </w:p>
    <w:p w14:paraId="7A92AB73" w14:textId="77777777" w:rsidR="00B44226" w:rsidRDefault="00B44226" w:rsidP="00B44226">
      <w:pPr>
        <w:pStyle w:val="IntenseQuote"/>
      </w:pPr>
      <w:bookmarkStart w:id="0" w:name="_Hlk113883397"/>
      <w:r>
        <w:lastRenderedPageBreak/>
        <w:t>Department File Expectations and Document Retention Guidelines</w:t>
      </w:r>
    </w:p>
    <w:p w14:paraId="7D6D0AE1" w14:textId="77777777" w:rsidR="00B056AE" w:rsidRDefault="00B056AE" w:rsidP="00B44226">
      <w:pPr>
        <w:rPr>
          <w:b/>
          <w:bCs/>
        </w:rPr>
      </w:pPr>
    </w:p>
    <w:p w14:paraId="0E1D4C80" w14:textId="31D96E66" w:rsidR="00B44226" w:rsidRDefault="00B44226" w:rsidP="00B44226">
      <w:r w:rsidRPr="008D4AB5">
        <w:rPr>
          <w:b/>
          <w:bCs/>
        </w:rPr>
        <w:t>Practice issue:</w:t>
      </w:r>
      <w:r>
        <w:t xml:space="preserve"> the manager should be able to produce these records within 15 minutes.</w:t>
      </w:r>
    </w:p>
    <w:p w14:paraId="150C858C" w14:textId="77777777" w:rsidR="00B44226" w:rsidRDefault="00B44226" w:rsidP="00B44226"/>
    <w:p w14:paraId="1C6C046F" w14:textId="77777777" w:rsidR="00B44226" w:rsidRDefault="00B44226" w:rsidP="00B44226"/>
    <w:tbl>
      <w:tblPr>
        <w:tblStyle w:val="TableGrid"/>
        <w:tblW w:w="0" w:type="auto"/>
        <w:tblLook w:val="04A0" w:firstRow="1" w:lastRow="0" w:firstColumn="1" w:lastColumn="0" w:noHBand="0" w:noVBand="1"/>
      </w:tblPr>
      <w:tblGrid>
        <w:gridCol w:w="1036"/>
        <w:gridCol w:w="3906"/>
        <w:gridCol w:w="2299"/>
        <w:gridCol w:w="2109"/>
      </w:tblGrid>
      <w:tr w:rsidR="00B44226" w14:paraId="08BEAF27" w14:textId="77777777" w:rsidTr="007C34E5">
        <w:tc>
          <w:tcPr>
            <w:tcW w:w="989" w:type="dxa"/>
          </w:tcPr>
          <w:p w14:paraId="76F2CF1E" w14:textId="77777777" w:rsidR="00B44226" w:rsidRPr="245AC0D4" w:rsidRDefault="00B44226" w:rsidP="007C34E5">
            <w:pPr>
              <w:spacing w:before="120" w:after="120"/>
              <w:rPr>
                <w:b/>
                <w:bCs/>
              </w:rPr>
            </w:pPr>
          </w:p>
        </w:tc>
        <w:tc>
          <w:tcPr>
            <w:tcW w:w="3934" w:type="dxa"/>
          </w:tcPr>
          <w:p w14:paraId="5C00A5F6" w14:textId="77777777" w:rsidR="00B44226" w:rsidRDefault="00B44226" w:rsidP="007C34E5">
            <w:pPr>
              <w:spacing w:before="120" w:after="120"/>
              <w:rPr>
                <w:b/>
                <w:bCs/>
              </w:rPr>
            </w:pPr>
            <w:r w:rsidRPr="245AC0D4">
              <w:rPr>
                <w:b/>
                <w:bCs/>
              </w:rPr>
              <w:t>Record</w:t>
            </w:r>
          </w:p>
        </w:tc>
        <w:tc>
          <w:tcPr>
            <w:tcW w:w="2309" w:type="dxa"/>
          </w:tcPr>
          <w:p w14:paraId="1FEBB625" w14:textId="77777777" w:rsidR="00B44226" w:rsidRDefault="00B44226" w:rsidP="007C34E5">
            <w:pPr>
              <w:spacing w:before="120" w:after="120"/>
              <w:rPr>
                <w:b/>
                <w:bCs/>
              </w:rPr>
            </w:pPr>
            <w:r w:rsidRPr="245AC0D4">
              <w:rPr>
                <w:b/>
                <w:bCs/>
              </w:rPr>
              <w:t>Retention Period</w:t>
            </w:r>
          </w:p>
        </w:tc>
        <w:tc>
          <w:tcPr>
            <w:tcW w:w="2118" w:type="dxa"/>
          </w:tcPr>
          <w:p w14:paraId="30B772DF" w14:textId="77777777" w:rsidR="00B44226" w:rsidRPr="245AC0D4" w:rsidRDefault="00B44226" w:rsidP="007C34E5">
            <w:pPr>
              <w:spacing w:before="120" w:after="120"/>
              <w:rPr>
                <w:b/>
                <w:bCs/>
              </w:rPr>
            </w:pPr>
            <w:r>
              <w:rPr>
                <w:b/>
                <w:bCs/>
              </w:rPr>
              <w:t>Comments</w:t>
            </w:r>
          </w:p>
        </w:tc>
      </w:tr>
      <w:tr w:rsidR="00B44226" w14:paraId="5210F873" w14:textId="77777777" w:rsidTr="007C34E5">
        <w:tc>
          <w:tcPr>
            <w:tcW w:w="989" w:type="dxa"/>
            <w:vMerge w:val="restart"/>
            <w:textDirection w:val="btLr"/>
            <w:vAlign w:val="center"/>
          </w:tcPr>
          <w:p w14:paraId="1652325A" w14:textId="77777777" w:rsidR="00B44226" w:rsidRDefault="00B44226" w:rsidP="007C34E5">
            <w:pPr>
              <w:spacing w:before="120" w:after="120"/>
              <w:ind w:left="113" w:right="113"/>
              <w:jc w:val="center"/>
            </w:pPr>
            <w:r>
              <w:t xml:space="preserve">Mandatory </w:t>
            </w:r>
          </w:p>
        </w:tc>
        <w:tc>
          <w:tcPr>
            <w:tcW w:w="3934" w:type="dxa"/>
          </w:tcPr>
          <w:p w14:paraId="6A626F99" w14:textId="77777777" w:rsidR="00B44226" w:rsidRDefault="00B44226" w:rsidP="007C34E5">
            <w:pPr>
              <w:spacing w:before="120" w:after="120"/>
            </w:pPr>
            <w:r>
              <w:t xml:space="preserve">Current Primary source Verification of all required Licensure, Registration or Certification </w:t>
            </w:r>
            <w:r w:rsidRPr="245AC0D4">
              <w:rPr>
                <w:sz w:val="18"/>
                <w:szCs w:val="18"/>
              </w:rPr>
              <w:t>as per the job description</w:t>
            </w:r>
          </w:p>
        </w:tc>
        <w:tc>
          <w:tcPr>
            <w:tcW w:w="2309" w:type="dxa"/>
          </w:tcPr>
          <w:p w14:paraId="5D6036AB" w14:textId="77777777" w:rsidR="00B44226" w:rsidRDefault="00B44226" w:rsidP="007C34E5">
            <w:pPr>
              <w:spacing w:before="120" w:after="120"/>
            </w:pPr>
            <w:r>
              <w:t>Most recent</w:t>
            </w:r>
          </w:p>
        </w:tc>
        <w:tc>
          <w:tcPr>
            <w:tcW w:w="2118" w:type="dxa"/>
            <w:vMerge w:val="restart"/>
            <w:vAlign w:val="center"/>
          </w:tcPr>
          <w:p w14:paraId="4F1E2226" w14:textId="77777777" w:rsidR="00B44226" w:rsidRDefault="00B44226" w:rsidP="007C34E5">
            <w:pPr>
              <w:spacing w:before="120" w:after="120"/>
            </w:pPr>
            <w:r>
              <w:t>These records are also mandatory for contract / agency / traveling staff</w:t>
            </w:r>
          </w:p>
        </w:tc>
      </w:tr>
      <w:tr w:rsidR="00B44226" w14:paraId="37123426" w14:textId="77777777" w:rsidTr="007C34E5">
        <w:tc>
          <w:tcPr>
            <w:tcW w:w="989" w:type="dxa"/>
            <w:vMerge/>
          </w:tcPr>
          <w:p w14:paraId="70183C26" w14:textId="77777777" w:rsidR="00B44226" w:rsidRDefault="00B44226" w:rsidP="007C34E5">
            <w:pPr>
              <w:spacing w:before="120" w:after="120"/>
            </w:pPr>
          </w:p>
        </w:tc>
        <w:tc>
          <w:tcPr>
            <w:tcW w:w="3934" w:type="dxa"/>
          </w:tcPr>
          <w:p w14:paraId="6CC87EFB" w14:textId="77777777" w:rsidR="00B44226" w:rsidRDefault="00B44226" w:rsidP="007C34E5">
            <w:pPr>
              <w:spacing w:before="120" w:after="120"/>
            </w:pPr>
            <w:r>
              <w:t>Initial Department orientation checklist</w:t>
            </w:r>
          </w:p>
        </w:tc>
        <w:tc>
          <w:tcPr>
            <w:tcW w:w="2309" w:type="dxa"/>
          </w:tcPr>
          <w:p w14:paraId="62BC42B7" w14:textId="77777777" w:rsidR="00B44226" w:rsidRDefault="00B44226" w:rsidP="007C34E5">
            <w:pPr>
              <w:spacing w:before="120" w:after="120"/>
            </w:pPr>
            <w:r>
              <w:t>Keep permanently</w:t>
            </w:r>
          </w:p>
        </w:tc>
        <w:tc>
          <w:tcPr>
            <w:tcW w:w="2118" w:type="dxa"/>
            <w:vMerge/>
          </w:tcPr>
          <w:p w14:paraId="6B585718" w14:textId="77777777" w:rsidR="00B44226" w:rsidRDefault="00B44226" w:rsidP="007C34E5">
            <w:pPr>
              <w:spacing w:before="120" w:after="120"/>
            </w:pPr>
          </w:p>
        </w:tc>
      </w:tr>
      <w:tr w:rsidR="00B44226" w14:paraId="5433CDF2" w14:textId="77777777" w:rsidTr="007C34E5">
        <w:tc>
          <w:tcPr>
            <w:tcW w:w="989" w:type="dxa"/>
            <w:vMerge/>
          </w:tcPr>
          <w:p w14:paraId="5067562B" w14:textId="77777777" w:rsidR="00B44226" w:rsidRDefault="00B44226" w:rsidP="007C34E5">
            <w:pPr>
              <w:spacing w:before="120" w:after="120"/>
            </w:pPr>
          </w:p>
        </w:tc>
        <w:tc>
          <w:tcPr>
            <w:tcW w:w="3934" w:type="dxa"/>
          </w:tcPr>
          <w:p w14:paraId="27618A96" w14:textId="77777777" w:rsidR="00B44226" w:rsidRPr="00EC1FA2" w:rsidRDefault="00B44226" w:rsidP="007C34E5">
            <w:pPr>
              <w:spacing w:before="120" w:after="120"/>
              <w:rPr>
                <w:sz w:val="18"/>
                <w:szCs w:val="18"/>
              </w:rPr>
            </w:pPr>
            <w:r>
              <w:t xml:space="preserve">Initial competency assessment </w:t>
            </w:r>
            <w:r>
              <w:rPr>
                <w:rStyle w:val="FootnoteReference"/>
              </w:rPr>
              <w:footnoteReference w:id="1"/>
            </w:r>
            <w:r>
              <w:t xml:space="preserve"> </w:t>
            </w:r>
            <w:r w:rsidRPr="245AC0D4">
              <w:rPr>
                <w:sz w:val="18"/>
                <w:szCs w:val="18"/>
              </w:rPr>
              <w:t>(orientation skills checklist / flowsheet /      record of completion)</w:t>
            </w:r>
          </w:p>
        </w:tc>
        <w:tc>
          <w:tcPr>
            <w:tcW w:w="2309" w:type="dxa"/>
          </w:tcPr>
          <w:p w14:paraId="640E6399" w14:textId="77777777" w:rsidR="00B44226" w:rsidRDefault="00B44226" w:rsidP="007C34E5">
            <w:pPr>
              <w:spacing w:before="120" w:after="120"/>
            </w:pPr>
            <w:r>
              <w:t>Keep permanently</w:t>
            </w:r>
          </w:p>
        </w:tc>
        <w:tc>
          <w:tcPr>
            <w:tcW w:w="2118" w:type="dxa"/>
            <w:vMerge/>
          </w:tcPr>
          <w:p w14:paraId="170FCCE3" w14:textId="77777777" w:rsidR="00B44226" w:rsidRDefault="00B44226" w:rsidP="007C34E5">
            <w:pPr>
              <w:spacing w:before="120" w:after="120"/>
            </w:pPr>
          </w:p>
        </w:tc>
      </w:tr>
      <w:tr w:rsidR="00B44226" w14:paraId="7FD53EAD" w14:textId="77777777" w:rsidTr="007C34E5">
        <w:tc>
          <w:tcPr>
            <w:tcW w:w="989" w:type="dxa"/>
            <w:vMerge/>
          </w:tcPr>
          <w:p w14:paraId="6270A091" w14:textId="77777777" w:rsidR="00B44226" w:rsidRDefault="00B44226" w:rsidP="007C34E5"/>
        </w:tc>
        <w:tc>
          <w:tcPr>
            <w:tcW w:w="3934" w:type="dxa"/>
          </w:tcPr>
          <w:p w14:paraId="15CCCAD9" w14:textId="77777777" w:rsidR="00B44226" w:rsidRDefault="00B44226" w:rsidP="007C34E5">
            <w:r>
              <w:t>Any Performance Improvement Plans / Corrective Action notifications</w:t>
            </w:r>
          </w:p>
        </w:tc>
        <w:tc>
          <w:tcPr>
            <w:tcW w:w="2309" w:type="dxa"/>
          </w:tcPr>
          <w:p w14:paraId="6C8E9715" w14:textId="77777777" w:rsidR="00B44226" w:rsidRDefault="00B44226" w:rsidP="007C34E5">
            <w:pPr>
              <w:spacing w:before="120" w:after="120"/>
            </w:pPr>
            <w:r>
              <w:t>Keep permanently</w:t>
            </w:r>
          </w:p>
        </w:tc>
        <w:tc>
          <w:tcPr>
            <w:tcW w:w="2118" w:type="dxa"/>
          </w:tcPr>
          <w:p w14:paraId="3546FFEF" w14:textId="77777777" w:rsidR="00B44226" w:rsidRDefault="00B44226" w:rsidP="007C34E5">
            <w:pPr>
              <w:spacing w:before="120" w:after="120"/>
            </w:pPr>
            <w:r>
              <w:t>Not applicable</w:t>
            </w:r>
          </w:p>
        </w:tc>
      </w:tr>
      <w:tr w:rsidR="00B44226" w14:paraId="451E0E81" w14:textId="77777777" w:rsidTr="007C34E5">
        <w:tc>
          <w:tcPr>
            <w:tcW w:w="989" w:type="dxa"/>
          </w:tcPr>
          <w:p w14:paraId="32D25E4C" w14:textId="77777777" w:rsidR="00B44226" w:rsidRDefault="00B44226" w:rsidP="007C34E5">
            <w:r>
              <w:t>Optional</w:t>
            </w:r>
          </w:p>
        </w:tc>
        <w:tc>
          <w:tcPr>
            <w:tcW w:w="3934" w:type="dxa"/>
          </w:tcPr>
          <w:p w14:paraId="4B784F5E" w14:textId="77777777" w:rsidR="00B44226" w:rsidRDefault="00B44226" w:rsidP="007C34E5">
            <w:r>
              <w:t>Resume obtained upon hire</w:t>
            </w:r>
          </w:p>
        </w:tc>
        <w:tc>
          <w:tcPr>
            <w:tcW w:w="2309" w:type="dxa"/>
          </w:tcPr>
          <w:p w14:paraId="6189A71B" w14:textId="77777777" w:rsidR="00B44226" w:rsidRDefault="00B44226" w:rsidP="007C34E5">
            <w:pPr>
              <w:spacing w:before="120" w:after="120"/>
            </w:pPr>
            <w:r>
              <w:t>If available</w:t>
            </w:r>
          </w:p>
        </w:tc>
        <w:tc>
          <w:tcPr>
            <w:tcW w:w="2118" w:type="dxa"/>
            <w:shd w:val="clear" w:color="auto" w:fill="D9D9D9" w:themeFill="background1" w:themeFillShade="D9"/>
          </w:tcPr>
          <w:p w14:paraId="78DCAE77" w14:textId="77777777" w:rsidR="00B44226" w:rsidRDefault="00B44226" w:rsidP="007C34E5">
            <w:pPr>
              <w:spacing w:before="120" w:after="120"/>
            </w:pPr>
          </w:p>
        </w:tc>
      </w:tr>
      <w:tr w:rsidR="00B44226" w14:paraId="7764C5ED" w14:textId="77777777" w:rsidTr="007C34E5">
        <w:tc>
          <w:tcPr>
            <w:tcW w:w="989" w:type="dxa"/>
            <w:vMerge w:val="restart"/>
            <w:textDirection w:val="btLr"/>
            <w:vAlign w:val="center"/>
          </w:tcPr>
          <w:p w14:paraId="2D1F4DB2" w14:textId="77777777" w:rsidR="00B44226" w:rsidRDefault="00B44226" w:rsidP="007C34E5">
            <w:pPr>
              <w:ind w:left="113" w:right="113"/>
              <w:jc w:val="center"/>
            </w:pPr>
            <w:r>
              <w:t>Keep hard copy in file if electronic records are not readily accessible</w:t>
            </w:r>
          </w:p>
        </w:tc>
        <w:tc>
          <w:tcPr>
            <w:tcW w:w="3934" w:type="dxa"/>
          </w:tcPr>
          <w:p w14:paraId="24F46F8C" w14:textId="77777777" w:rsidR="00B44226" w:rsidRDefault="00B44226" w:rsidP="007C34E5">
            <w:r>
              <w:t xml:space="preserve">Current job description </w:t>
            </w:r>
            <w:r w:rsidRPr="000E3304">
              <w:rPr>
                <w:sz w:val="16"/>
                <w:szCs w:val="16"/>
              </w:rPr>
              <w:t>(only keep a copy in the file if it is not accessible online via intranet)</w:t>
            </w:r>
          </w:p>
        </w:tc>
        <w:tc>
          <w:tcPr>
            <w:tcW w:w="2309" w:type="dxa"/>
            <w:shd w:val="clear" w:color="auto" w:fill="D9D9D9" w:themeFill="background1" w:themeFillShade="D9"/>
          </w:tcPr>
          <w:p w14:paraId="50680515" w14:textId="77777777" w:rsidR="00B44226" w:rsidRDefault="00B44226" w:rsidP="007C34E5">
            <w:pPr>
              <w:spacing w:before="120" w:after="120"/>
            </w:pPr>
          </w:p>
        </w:tc>
        <w:tc>
          <w:tcPr>
            <w:tcW w:w="2118" w:type="dxa"/>
            <w:shd w:val="clear" w:color="auto" w:fill="D9D9D9" w:themeFill="background1" w:themeFillShade="D9"/>
          </w:tcPr>
          <w:p w14:paraId="4197CB73" w14:textId="77777777" w:rsidR="00B44226" w:rsidRDefault="00B44226" w:rsidP="007C34E5">
            <w:pPr>
              <w:spacing w:before="120" w:after="120"/>
            </w:pPr>
          </w:p>
        </w:tc>
      </w:tr>
      <w:tr w:rsidR="00B44226" w14:paraId="742D0C57" w14:textId="77777777" w:rsidTr="007C34E5">
        <w:tc>
          <w:tcPr>
            <w:tcW w:w="989" w:type="dxa"/>
            <w:vMerge/>
          </w:tcPr>
          <w:p w14:paraId="700A1C6A" w14:textId="77777777" w:rsidR="00B44226" w:rsidRDefault="00B44226" w:rsidP="007C34E5"/>
        </w:tc>
        <w:tc>
          <w:tcPr>
            <w:tcW w:w="3934" w:type="dxa"/>
          </w:tcPr>
          <w:p w14:paraId="4EF11082" w14:textId="77777777" w:rsidR="00B44226" w:rsidRDefault="00B44226" w:rsidP="007C34E5">
            <w:r>
              <w:t>Annual Competency Validation</w:t>
            </w:r>
          </w:p>
          <w:p w14:paraId="11132AC3" w14:textId="77777777" w:rsidR="00B44226" w:rsidRPr="00EC1FA2" w:rsidRDefault="00B44226" w:rsidP="007C34E5">
            <w:pPr>
              <w:rPr>
                <w:sz w:val="16"/>
                <w:szCs w:val="16"/>
              </w:rPr>
            </w:pPr>
            <w:r>
              <w:rPr>
                <w:sz w:val="16"/>
                <w:szCs w:val="16"/>
              </w:rPr>
              <w:t>(</w:t>
            </w:r>
            <w:proofErr w:type="gramStart"/>
            <w:r>
              <w:rPr>
                <w:sz w:val="16"/>
                <w:szCs w:val="16"/>
              </w:rPr>
              <w:t>not</w:t>
            </w:r>
            <w:proofErr w:type="gramEnd"/>
            <w:r>
              <w:rPr>
                <w:sz w:val="16"/>
                <w:szCs w:val="16"/>
              </w:rPr>
              <w:t xml:space="preserve"> applicable for new-hires)</w:t>
            </w:r>
          </w:p>
        </w:tc>
        <w:tc>
          <w:tcPr>
            <w:tcW w:w="2309" w:type="dxa"/>
          </w:tcPr>
          <w:p w14:paraId="275C4505" w14:textId="77777777" w:rsidR="00B44226" w:rsidRDefault="00B44226" w:rsidP="007C34E5">
            <w:pPr>
              <w:spacing w:before="120" w:after="120"/>
            </w:pPr>
            <w:r>
              <w:t>Keep permanently</w:t>
            </w:r>
          </w:p>
        </w:tc>
        <w:tc>
          <w:tcPr>
            <w:tcW w:w="2118" w:type="dxa"/>
            <w:shd w:val="clear" w:color="auto" w:fill="D9D9D9" w:themeFill="background1" w:themeFillShade="D9"/>
          </w:tcPr>
          <w:p w14:paraId="19D0A3EA" w14:textId="77777777" w:rsidR="00B44226" w:rsidRDefault="00B44226" w:rsidP="007C34E5">
            <w:pPr>
              <w:spacing w:before="120" w:after="120"/>
            </w:pPr>
          </w:p>
        </w:tc>
      </w:tr>
      <w:tr w:rsidR="00B44226" w14:paraId="716B5ED7" w14:textId="77777777" w:rsidTr="007C34E5">
        <w:tc>
          <w:tcPr>
            <w:tcW w:w="989" w:type="dxa"/>
            <w:vMerge/>
          </w:tcPr>
          <w:p w14:paraId="7F3F589E" w14:textId="77777777" w:rsidR="00B44226" w:rsidRDefault="00B44226" w:rsidP="007C34E5">
            <w:pPr>
              <w:spacing w:before="120" w:after="120"/>
            </w:pPr>
          </w:p>
        </w:tc>
        <w:tc>
          <w:tcPr>
            <w:tcW w:w="3934" w:type="dxa"/>
          </w:tcPr>
          <w:p w14:paraId="3C379EB5" w14:textId="77777777" w:rsidR="00B44226" w:rsidRDefault="00B44226" w:rsidP="007C34E5">
            <w:pPr>
              <w:spacing w:before="120" w:after="120"/>
            </w:pPr>
            <w:r>
              <w:t xml:space="preserve">Recent Mandatory education records </w:t>
            </w:r>
            <w:r>
              <w:rPr>
                <w:rStyle w:val="FootnoteReference"/>
              </w:rPr>
              <w:footnoteReference w:id="2"/>
            </w:r>
          </w:p>
        </w:tc>
        <w:tc>
          <w:tcPr>
            <w:tcW w:w="2309" w:type="dxa"/>
          </w:tcPr>
          <w:p w14:paraId="3CD06297" w14:textId="77777777" w:rsidR="00B44226" w:rsidRDefault="00B44226" w:rsidP="007C34E5">
            <w:pPr>
              <w:spacing w:before="120" w:after="120"/>
            </w:pPr>
            <w:r>
              <w:t>Keep permanently</w:t>
            </w:r>
          </w:p>
        </w:tc>
        <w:tc>
          <w:tcPr>
            <w:tcW w:w="2118" w:type="dxa"/>
          </w:tcPr>
          <w:p w14:paraId="216316B8" w14:textId="77777777" w:rsidR="00B44226" w:rsidRDefault="00B44226" w:rsidP="007C34E5">
            <w:pPr>
              <w:spacing w:before="120" w:after="120"/>
            </w:pPr>
            <w:r>
              <w:t xml:space="preserve">Active CPR card is mandatory </w:t>
            </w:r>
            <w:r>
              <w:rPr>
                <w:rStyle w:val="FootnoteReference"/>
              </w:rPr>
              <w:footnoteReference w:id="3"/>
            </w:r>
          </w:p>
        </w:tc>
      </w:tr>
      <w:tr w:rsidR="00B44226" w14:paraId="02FAF1CE" w14:textId="77777777" w:rsidTr="007C34E5">
        <w:tc>
          <w:tcPr>
            <w:tcW w:w="989" w:type="dxa"/>
            <w:vMerge/>
          </w:tcPr>
          <w:p w14:paraId="3F2261AE" w14:textId="77777777" w:rsidR="00B44226" w:rsidRDefault="00B44226" w:rsidP="007C34E5">
            <w:pPr>
              <w:spacing w:before="120" w:after="120"/>
            </w:pPr>
          </w:p>
        </w:tc>
        <w:tc>
          <w:tcPr>
            <w:tcW w:w="3934" w:type="dxa"/>
          </w:tcPr>
          <w:p w14:paraId="250A288E" w14:textId="77777777" w:rsidR="00B44226" w:rsidRDefault="00B44226" w:rsidP="007C34E5">
            <w:pPr>
              <w:spacing w:before="120" w:after="120"/>
            </w:pPr>
            <w:r>
              <w:t>Current job description</w:t>
            </w:r>
          </w:p>
        </w:tc>
        <w:tc>
          <w:tcPr>
            <w:tcW w:w="2309" w:type="dxa"/>
          </w:tcPr>
          <w:p w14:paraId="11C288FC" w14:textId="77777777" w:rsidR="00B44226" w:rsidRDefault="00B44226" w:rsidP="007C34E5">
            <w:pPr>
              <w:spacing w:before="120" w:after="120"/>
            </w:pPr>
            <w:r>
              <w:t>Keep permanently</w:t>
            </w:r>
          </w:p>
        </w:tc>
        <w:tc>
          <w:tcPr>
            <w:tcW w:w="2118" w:type="dxa"/>
            <w:shd w:val="clear" w:color="auto" w:fill="D9D9D9" w:themeFill="background1" w:themeFillShade="D9"/>
          </w:tcPr>
          <w:p w14:paraId="6F0DE444" w14:textId="77777777" w:rsidR="00B44226" w:rsidRDefault="00B44226" w:rsidP="007C34E5">
            <w:pPr>
              <w:spacing w:before="120" w:after="120"/>
            </w:pPr>
          </w:p>
        </w:tc>
      </w:tr>
      <w:tr w:rsidR="00B44226" w14:paraId="43E4A0F8" w14:textId="77777777" w:rsidTr="007C34E5">
        <w:tc>
          <w:tcPr>
            <w:tcW w:w="989" w:type="dxa"/>
            <w:vMerge/>
          </w:tcPr>
          <w:p w14:paraId="701B0AEE" w14:textId="77777777" w:rsidR="00B44226" w:rsidRDefault="00B44226" w:rsidP="007C34E5">
            <w:pPr>
              <w:spacing w:before="120" w:after="120"/>
            </w:pPr>
          </w:p>
        </w:tc>
        <w:tc>
          <w:tcPr>
            <w:tcW w:w="3934" w:type="dxa"/>
          </w:tcPr>
          <w:p w14:paraId="587F34EA" w14:textId="77777777" w:rsidR="00B44226" w:rsidRDefault="00B44226" w:rsidP="007C34E5">
            <w:pPr>
              <w:spacing w:before="120" w:after="120"/>
            </w:pPr>
            <w:r>
              <w:t xml:space="preserve">Performance evaluations </w:t>
            </w:r>
            <w:r>
              <w:rPr>
                <w:rStyle w:val="FootnoteReference"/>
              </w:rPr>
              <w:footnoteReference w:id="4"/>
            </w:r>
          </w:p>
        </w:tc>
        <w:tc>
          <w:tcPr>
            <w:tcW w:w="2309" w:type="dxa"/>
          </w:tcPr>
          <w:p w14:paraId="231DC782" w14:textId="77777777" w:rsidR="00B44226" w:rsidRDefault="00B44226" w:rsidP="007C34E5">
            <w:pPr>
              <w:spacing w:before="120" w:after="120"/>
            </w:pPr>
            <w:r>
              <w:t>Ensure ability to review if requested</w:t>
            </w:r>
          </w:p>
        </w:tc>
        <w:tc>
          <w:tcPr>
            <w:tcW w:w="2118" w:type="dxa"/>
            <w:shd w:val="clear" w:color="auto" w:fill="D9D9D9" w:themeFill="background1" w:themeFillShade="D9"/>
          </w:tcPr>
          <w:p w14:paraId="487B792D" w14:textId="77777777" w:rsidR="00B44226" w:rsidRDefault="00B44226" w:rsidP="007C34E5">
            <w:pPr>
              <w:spacing w:before="120" w:after="120"/>
            </w:pPr>
          </w:p>
        </w:tc>
      </w:tr>
    </w:tbl>
    <w:p w14:paraId="350019F8" w14:textId="77777777" w:rsidR="00B44226" w:rsidRDefault="00B44226" w:rsidP="00B44226"/>
    <w:p w14:paraId="5FF10AB2" w14:textId="77777777" w:rsidR="00B44226" w:rsidRDefault="00B44226" w:rsidP="00B44226">
      <w:pPr>
        <w:rPr>
          <w:b/>
          <w:bCs/>
          <w:sz w:val="28"/>
          <w:szCs w:val="28"/>
        </w:rPr>
      </w:pPr>
      <w:r>
        <w:rPr>
          <w:b/>
          <w:bCs/>
          <w:sz w:val="28"/>
          <w:szCs w:val="28"/>
        </w:rPr>
        <w:br w:type="page"/>
      </w:r>
    </w:p>
    <w:p w14:paraId="3D343312" w14:textId="77777777" w:rsidR="00B44226" w:rsidRPr="00EC3205" w:rsidRDefault="00B44226" w:rsidP="00B44226">
      <w:pPr>
        <w:spacing w:line="480" w:lineRule="auto"/>
      </w:pPr>
      <w:r w:rsidRPr="00EC3205">
        <w:rPr>
          <w:b/>
          <w:bCs/>
          <w:sz w:val="28"/>
          <w:szCs w:val="28"/>
        </w:rPr>
        <w:lastRenderedPageBreak/>
        <w:t xml:space="preserve">Important point: </w:t>
      </w:r>
      <w:r w:rsidRPr="00EC3205">
        <w:t>Files found to have missing orientation / competency checklists</w:t>
      </w:r>
    </w:p>
    <w:p w14:paraId="1697FC4E" w14:textId="77777777" w:rsidR="00B44226" w:rsidRDefault="00B44226" w:rsidP="00B44226">
      <w:pPr>
        <w:spacing w:line="480" w:lineRule="auto"/>
        <w:ind w:firstLine="720"/>
        <w:rPr>
          <w:bCs/>
        </w:rPr>
      </w:pPr>
      <w:r w:rsidRPr="00EC3205">
        <w:rPr>
          <w:bCs/>
        </w:rPr>
        <w:t xml:space="preserve">All employees hired into positions in perioperative departments complete a department orientation, as evidenced by an orientation / competency checklist that is signed by the designated party responsible for ascertaining competence.  </w:t>
      </w:r>
    </w:p>
    <w:p w14:paraId="5FB6E9BE" w14:textId="77777777" w:rsidR="00B44226" w:rsidRPr="00EC3205" w:rsidRDefault="00B44226" w:rsidP="00B44226">
      <w:pPr>
        <w:spacing w:line="480" w:lineRule="auto"/>
        <w:ind w:firstLine="720"/>
        <w:rPr>
          <w:bCs/>
        </w:rPr>
      </w:pPr>
      <w:r w:rsidRPr="00EC3205">
        <w:rPr>
          <w:bCs/>
        </w:rPr>
        <w:t>Unfortunately, due to instances of department relocations over a period of years, some longer-term employee files may be accidentally misplaced or destroyed.  In instances where employees are missing their initial orientation / competency checklist, the following steps should be taken by department leadership:</w:t>
      </w:r>
    </w:p>
    <w:p w14:paraId="0731FAB7" w14:textId="77777777" w:rsidR="00B44226" w:rsidRDefault="00B44226" w:rsidP="00B44226">
      <w:pPr>
        <w:pStyle w:val="ListParagraph"/>
        <w:numPr>
          <w:ilvl w:val="0"/>
          <w:numId w:val="40"/>
        </w:numPr>
        <w:spacing w:after="160" w:line="480" w:lineRule="auto"/>
        <w:rPr>
          <w:bCs/>
        </w:rPr>
      </w:pPr>
      <w:r>
        <w:rPr>
          <w:bCs/>
        </w:rPr>
        <w:t>Obtain the latest copy of the new employee orientation /competency checklist.</w:t>
      </w:r>
    </w:p>
    <w:p w14:paraId="236BE60B" w14:textId="77777777" w:rsidR="00B44226" w:rsidRDefault="00B44226" w:rsidP="00B44226">
      <w:pPr>
        <w:pStyle w:val="ListParagraph"/>
        <w:numPr>
          <w:ilvl w:val="0"/>
          <w:numId w:val="40"/>
        </w:numPr>
        <w:spacing w:after="160" w:line="480" w:lineRule="auto"/>
        <w:rPr>
          <w:bCs/>
        </w:rPr>
      </w:pPr>
      <w:r>
        <w:rPr>
          <w:bCs/>
        </w:rPr>
        <w:t>The contents should be reviewed by both the employee and the designated educator / leaders responsible for competency assessment.</w:t>
      </w:r>
    </w:p>
    <w:p w14:paraId="7D650A3C" w14:textId="77777777" w:rsidR="00B44226" w:rsidRDefault="00B44226" w:rsidP="00B44226">
      <w:pPr>
        <w:pStyle w:val="ListParagraph"/>
        <w:numPr>
          <w:ilvl w:val="0"/>
          <w:numId w:val="40"/>
        </w:numPr>
        <w:spacing w:after="160" w:line="480" w:lineRule="auto"/>
        <w:rPr>
          <w:bCs/>
        </w:rPr>
      </w:pPr>
      <w:r>
        <w:rPr>
          <w:bCs/>
        </w:rPr>
        <w:t>Both the employee and leader should sign the document sections acknowledging competence, dating the document with the current date.</w:t>
      </w:r>
    </w:p>
    <w:p w14:paraId="2846A2A0" w14:textId="77777777" w:rsidR="00B44226" w:rsidRDefault="00B44226" w:rsidP="00B44226">
      <w:pPr>
        <w:pStyle w:val="ListParagraph"/>
        <w:numPr>
          <w:ilvl w:val="1"/>
          <w:numId w:val="40"/>
        </w:numPr>
        <w:spacing w:after="160" w:line="480" w:lineRule="auto"/>
        <w:rPr>
          <w:bCs/>
        </w:rPr>
      </w:pPr>
      <w:r>
        <w:rPr>
          <w:bCs/>
        </w:rPr>
        <w:t>Do NOT back-date the document to the employee’s date-of-hire.</w:t>
      </w:r>
    </w:p>
    <w:p w14:paraId="38D98D4C" w14:textId="77777777" w:rsidR="00B44226" w:rsidRDefault="00B44226" w:rsidP="00B44226">
      <w:pPr>
        <w:pStyle w:val="ListParagraph"/>
        <w:numPr>
          <w:ilvl w:val="0"/>
          <w:numId w:val="40"/>
        </w:numPr>
        <w:spacing w:after="160" w:line="480" w:lineRule="auto"/>
        <w:rPr>
          <w:bCs/>
        </w:rPr>
      </w:pPr>
      <w:r>
        <w:rPr>
          <w:bCs/>
        </w:rPr>
        <w:t>If the employee’s position is involved in performance of procedural cases, include a case list report showing cases performed by the employee during the past fiscal year.</w:t>
      </w:r>
    </w:p>
    <w:p w14:paraId="0D0E66CB" w14:textId="77777777" w:rsidR="00B44226" w:rsidRDefault="00B44226" w:rsidP="00B44226">
      <w:pPr>
        <w:pStyle w:val="ListParagraph"/>
        <w:numPr>
          <w:ilvl w:val="0"/>
          <w:numId w:val="40"/>
        </w:numPr>
        <w:spacing w:after="160" w:line="480" w:lineRule="auto"/>
        <w:rPr>
          <w:bCs/>
        </w:rPr>
      </w:pPr>
      <w:r>
        <w:rPr>
          <w:bCs/>
        </w:rPr>
        <w:t>Retain this document in the department employee file along with the other mandatory employee records.</w:t>
      </w:r>
    </w:p>
    <w:p w14:paraId="7C8A267A" w14:textId="77777777" w:rsidR="00B44226" w:rsidRDefault="00B44226" w:rsidP="00B44226">
      <w:pPr>
        <w:spacing w:line="480" w:lineRule="auto"/>
        <w:rPr>
          <w:bCs/>
        </w:rPr>
      </w:pPr>
    </w:p>
    <w:p w14:paraId="5AF30104" w14:textId="77777777" w:rsidR="00B44226" w:rsidRDefault="00B44226" w:rsidP="00B44226">
      <w:pPr>
        <w:rPr>
          <w:bCs/>
        </w:rPr>
      </w:pPr>
      <w:r>
        <w:rPr>
          <w:bCs/>
        </w:rPr>
        <w:br w:type="page"/>
      </w:r>
    </w:p>
    <w:p w14:paraId="377AE978" w14:textId="77777777" w:rsidR="00B44226" w:rsidRDefault="00B44226" w:rsidP="00B44226">
      <w:pPr>
        <w:pStyle w:val="IntenseQuote"/>
      </w:pPr>
      <w:r>
        <w:lastRenderedPageBreak/>
        <w:t xml:space="preserve">Attire Review:  </w:t>
      </w:r>
    </w:p>
    <w:p w14:paraId="015B7378" w14:textId="77777777" w:rsidR="00B44226" w:rsidRDefault="00B44226" w:rsidP="00B44226"/>
    <w:p w14:paraId="2C697206" w14:textId="77777777" w:rsidR="00B44226" w:rsidRPr="008B1C67" w:rsidRDefault="00B44226" w:rsidP="00B44226">
      <w:pPr>
        <w:rPr>
          <w:rFonts w:asciiTheme="majorHAnsi" w:hAnsiTheme="majorHAnsi" w:cstheme="majorHAnsi"/>
        </w:rPr>
      </w:pPr>
      <w:r w:rsidRPr="008B1C67">
        <w:rPr>
          <w:rFonts w:asciiTheme="majorHAnsi" w:hAnsiTheme="majorHAnsi" w:cstheme="majorHAnsi"/>
        </w:rPr>
        <w:t>Important! Review policy to become acquainted with expectations!  Place tick marks per observations</w:t>
      </w:r>
    </w:p>
    <w:p w14:paraId="64482932" w14:textId="77777777" w:rsidR="00B44226" w:rsidRDefault="00B44226" w:rsidP="00B44226"/>
    <w:tbl>
      <w:tblPr>
        <w:tblStyle w:val="TableGrid"/>
        <w:tblW w:w="9360" w:type="dxa"/>
        <w:tblInd w:w="-5" w:type="dxa"/>
        <w:tblLook w:val="04A0" w:firstRow="1" w:lastRow="0" w:firstColumn="1" w:lastColumn="0" w:noHBand="0" w:noVBand="1"/>
      </w:tblPr>
      <w:tblGrid>
        <w:gridCol w:w="3060"/>
        <w:gridCol w:w="1260"/>
        <w:gridCol w:w="1060"/>
        <w:gridCol w:w="995"/>
        <w:gridCol w:w="995"/>
        <w:gridCol w:w="995"/>
        <w:gridCol w:w="995"/>
      </w:tblGrid>
      <w:tr w:rsidR="00B44226" w:rsidRPr="008B1C67" w14:paraId="261EF2E8" w14:textId="77777777" w:rsidTr="007C34E5">
        <w:tc>
          <w:tcPr>
            <w:tcW w:w="3060" w:type="dxa"/>
          </w:tcPr>
          <w:p w14:paraId="3F61406A" w14:textId="77777777" w:rsidR="00B44226" w:rsidRPr="008B1C67" w:rsidRDefault="00B44226" w:rsidP="007C34E5">
            <w:pPr>
              <w:rPr>
                <w:rFonts w:asciiTheme="majorHAnsi" w:hAnsiTheme="majorHAnsi" w:cstheme="majorHAnsi"/>
                <w:b/>
                <w:bCs/>
              </w:rPr>
            </w:pPr>
            <w:r w:rsidRPr="008B1C67">
              <w:rPr>
                <w:rFonts w:asciiTheme="majorHAnsi" w:hAnsiTheme="majorHAnsi" w:cstheme="majorHAnsi"/>
                <w:b/>
                <w:bCs/>
              </w:rPr>
              <w:t>Expectation:</w:t>
            </w:r>
          </w:p>
        </w:tc>
        <w:tc>
          <w:tcPr>
            <w:tcW w:w="2320" w:type="dxa"/>
            <w:gridSpan w:val="2"/>
          </w:tcPr>
          <w:p w14:paraId="10F0EB31" w14:textId="77777777" w:rsidR="00B44226" w:rsidRPr="008B1C67" w:rsidRDefault="00B44226" w:rsidP="007C34E5">
            <w:pPr>
              <w:jc w:val="center"/>
              <w:rPr>
                <w:rFonts w:asciiTheme="majorHAnsi" w:hAnsiTheme="majorHAnsi" w:cstheme="majorHAnsi"/>
                <w:b/>
                <w:bCs/>
              </w:rPr>
            </w:pPr>
            <w:r w:rsidRPr="008B1C67">
              <w:rPr>
                <w:rFonts w:asciiTheme="majorHAnsi" w:hAnsiTheme="majorHAnsi" w:cstheme="majorHAnsi"/>
                <w:b/>
                <w:bCs/>
              </w:rPr>
              <w:t>OR / Procedure area</w:t>
            </w:r>
          </w:p>
        </w:tc>
        <w:tc>
          <w:tcPr>
            <w:tcW w:w="1990" w:type="dxa"/>
            <w:gridSpan w:val="2"/>
          </w:tcPr>
          <w:p w14:paraId="057B71A0" w14:textId="77777777" w:rsidR="00B44226" w:rsidRPr="008B1C67" w:rsidRDefault="00B44226" w:rsidP="007C34E5">
            <w:pPr>
              <w:jc w:val="center"/>
              <w:rPr>
                <w:rFonts w:asciiTheme="majorHAnsi" w:hAnsiTheme="majorHAnsi" w:cstheme="majorHAnsi"/>
                <w:b/>
                <w:bCs/>
              </w:rPr>
            </w:pPr>
            <w:r w:rsidRPr="008B1C67">
              <w:rPr>
                <w:rFonts w:asciiTheme="majorHAnsi" w:hAnsiTheme="majorHAnsi" w:cstheme="majorHAnsi"/>
                <w:b/>
                <w:bCs/>
              </w:rPr>
              <w:t>SPD</w:t>
            </w:r>
          </w:p>
        </w:tc>
        <w:tc>
          <w:tcPr>
            <w:tcW w:w="1990" w:type="dxa"/>
            <w:gridSpan w:val="2"/>
          </w:tcPr>
          <w:p w14:paraId="6BC2AACA" w14:textId="77777777" w:rsidR="00B44226" w:rsidRPr="008B1C67" w:rsidRDefault="00B44226" w:rsidP="007C34E5">
            <w:pPr>
              <w:jc w:val="center"/>
              <w:rPr>
                <w:rFonts w:asciiTheme="majorHAnsi" w:hAnsiTheme="majorHAnsi" w:cstheme="majorHAnsi"/>
                <w:b/>
                <w:bCs/>
              </w:rPr>
            </w:pPr>
            <w:r w:rsidRPr="008B1C67">
              <w:rPr>
                <w:rFonts w:asciiTheme="majorHAnsi" w:hAnsiTheme="majorHAnsi" w:cstheme="majorHAnsi"/>
                <w:b/>
                <w:bCs/>
              </w:rPr>
              <w:t>Pre-Op &amp; PACU</w:t>
            </w:r>
          </w:p>
        </w:tc>
      </w:tr>
      <w:tr w:rsidR="00B44226" w:rsidRPr="008B1C67" w14:paraId="6A03067B" w14:textId="77777777" w:rsidTr="007C34E5">
        <w:trPr>
          <w:trHeight w:val="1017"/>
        </w:trPr>
        <w:tc>
          <w:tcPr>
            <w:tcW w:w="3060" w:type="dxa"/>
          </w:tcPr>
          <w:p w14:paraId="0C597AF0"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Hair covering appropriate?</w:t>
            </w:r>
          </w:p>
        </w:tc>
        <w:tc>
          <w:tcPr>
            <w:tcW w:w="1260" w:type="dxa"/>
            <w:vAlign w:val="center"/>
          </w:tcPr>
          <w:p w14:paraId="5FCDF5B1"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7B57837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75AF88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7FCD811"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29F9BE2C"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D016816"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4A47ACA1" w14:textId="77777777" w:rsidTr="007C34E5">
        <w:trPr>
          <w:trHeight w:val="1017"/>
        </w:trPr>
        <w:tc>
          <w:tcPr>
            <w:tcW w:w="3060" w:type="dxa"/>
          </w:tcPr>
          <w:p w14:paraId="111C8B81"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Earrings covered</w:t>
            </w:r>
          </w:p>
        </w:tc>
        <w:tc>
          <w:tcPr>
            <w:tcW w:w="1260" w:type="dxa"/>
            <w:vAlign w:val="center"/>
          </w:tcPr>
          <w:p w14:paraId="0F20A025"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71AC5B78"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C3DF4FD"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FEC8B6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60AD44F0"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23A8686"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10CC2E58" w14:textId="77777777" w:rsidTr="007C34E5">
        <w:trPr>
          <w:trHeight w:val="1017"/>
        </w:trPr>
        <w:tc>
          <w:tcPr>
            <w:tcW w:w="3060" w:type="dxa"/>
          </w:tcPr>
          <w:p w14:paraId="3AB67055"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Eyewear as needed?</w:t>
            </w:r>
          </w:p>
        </w:tc>
        <w:tc>
          <w:tcPr>
            <w:tcW w:w="1260" w:type="dxa"/>
            <w:vAlign w:val="center"/>
          </w:tcPr>
          <w:p w14:paraId="0400508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1B1E619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77921B0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B2367C2"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58504854"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1AF3A9F7"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7ABFC508" w14:textId="77777777" w:rsidTr="007C34E5">
        <w:trPr>
          <w:trHeight w:val="1017"/>
        </w:trPr>
        <w:tc>
          <w:tcPr>
            <w:tcW w:w="3060" w:type="dxa"/>
          </w:tcPr>
          <w:p w14:paraId="041A8FA2"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Mask adorned appropriately?</w:t>
            </w:r>
          </w:p>
        </w:tc>
        <w:tc>
          <w:tcPr>
            <w:tcW w:w="1260" w:type="dxa"/>
            <w:vAlign w:val="center"/>
          </w:tcPr>
          <w:p w14:paraId="0A04ED08"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7A0601B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37C4043"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0BA3D81"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63D65EAB"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1FABA09"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3C693564" w14:textId="77777777" w:rsidTr="007C34E5">
        <w:trPr>
          <w:trHeight w:val="1017"/>
        </w:trPr>
        <w:tc>
          <w:tcPr>
            <w:tcW w:w="3060" w:type="dxa"/>
          </w:tcPr>
          <w:p w14:paraId="29F6B4FA"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Scrub attire appropriate?</w:t>
            </w:r>
          </w:p>
        </w:tc>
        <w:tc>
          <w:tcPr>
            <w:tcW w:w="1260" w:type="dxa"/>
            <w:vAlign w:val="center"/>
          </w:tcPr>
          <w:p w14:paraId="7889920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50B484D0"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38581114"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5940D3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3BCC1F32"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0D592B0"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243D4399" w14:textId="77777777" w:rsidTr="007C34E5">
        <w:trPr>
          <w:trHeight w:val="1017"/>
        </w:trPr>
        <w:tc>
          <w:tcPr>
            <w:tcW w:w="3060" w:type="dxa"/>
          </w:tcPr>
          <w:p w14:paraId="2B3213CC"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Fingernails appropriate</w:t>
            </w:r>
          </w:p>
        </w:tc>
        <w:tc>
          <w:tcPr>
            <w:tcW w:w="1260" w:type="dxa"/>
            <w:vAlign w:val="center"/>
          </w:tcPr>
          <w:p w14:paraId="3B2E441D"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78F7DF8D"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8482E50"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425AA46"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140218E6"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2F81DE63"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r w:rsidR="00B44226" w:rsidRPr="008B1C67" w14:paraId="2614417A" w14:textId="77777777" w:rsidTr="007C34E5">
        <w:trPr>
          <w:trHeight w:val="1017"/>
        </w:trPr>
        <w:tc>
          <w:tcPr>
            <w:tcW w:w="3060" w:type="dxa"/>
          </w:tcPr>
          <w:p w14:paraId="5D5710EF" w14:textId="77777777" w:rsidR="00B44226" w:rsidRPr="008B1C67" w:rsidRDefault="00B44226" w:rsidP="007C34E5">
            <w:pPr>
              <w:spacing w:before="240" w:after="240"/>
              <w:rPr>
                <w:rFonts w:asciiTheme="majorHAnsi" w:hAnsiTheme="majorHAnsi" w:cstheme="majorHAnsi"/>
                <w:b/>
                <w:bCs/>
              </w:rPr>
            </w:pPr>
            <w:r w:rsidRPr="008B1C67">
              <w:rPr>
                <w:rFonts w:asciiTheme="majorHAnsi" w:hAnsiTheme="majorHAnsi" w:cstheme="majorHAnsi"/>
                <w:b/>
                <w:bCs/>
              </w:rPr>
              <w:t>Shoes coverings used as necessary?</w:t>
            </w:r>
          </w:p>
        </w:tc>
        <w:tc>
          <w:tcPr>
            <w:tcW w:w="1260" w:type="dxa"/>
            <w:vAlign w:val="center"/>
          </w:tcPr>
          <w:p w14:paraId="70317E2F"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1060" w:type="dxa"/>
            <w:vAlign w:val="center"/>
          </w:tcPr>
          <w:p w14:paraId="35C2B75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0A00CF4A"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5C1D0A52" w14:textId="77777777" w:rsidR="00B44226" w:rsidRPr="008B1C67" w:rsidRDefault="00B44226" w:rsidP="007C34E5">
            <w:pPr>
              <w:spacing w:before="240" w:after="240"/>
              <w:jc w:val="center"/>
              <w:rPr>
                <w:rFonts w:asciiTheme="majorHAnsi" w:hAnsiTheme="majorHAnsi" w:cstheme="majorHAnsi"/>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c>
          <w:tcPr>
            <w:tcW w:w="995" w:type="dxa"/>
            <w:vAlign w:val="center"/>
          </w:tcPr>
          <w:p w14:paraId="6121CDB8"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YES</w:t>
            </w:r>
          </w:p>
        </w:tc>
        <w:tc>
          <w:tcPr>
            <w:tcW w:w="995" w:type="dxa"/>
            <w:vAlign w:val="center"/>
          </w:tcPr>
          <w:p w14:paraId="68DDF531" w14:textId="77777777" w:rsidR="00B44226" w:rsidRPr="00B44226" w:rsidRDefault="00B44226" w:rsidP="007C34E5">
            <w:pPr>
              <w:spacing w:before="240" w:after="240"/>
              <w:jc w:val="center"/>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pPr>
            <w:r w:rsidRPr="00B44226">
              <w:rPr>
                <w:rFonts w:asciiTheme="majorHAnsi" w:hAnsiTheme="majorHAnsi" w:cstheme="majorHAnsi"/>
                <w:b/>
                <w:outline/>
                <w:color w:val="FFFFFF" w:themeColor="background1"/>
                <w14:textOutline w14:w="9525" w14:cap="rnd" w14:cmpd="sng" w14:algn="ctr">
                  <w14:solidFill>
                    <w14:schemeClr w14:val="bg1">
                      <w14:lumMod w14:val="75000"/>
                    </w14:schemeClr>
                  </w14:solidFill>
                  <w14:prstDash w14:val="solid"/>
                  <w14:bevel/>
                </w14:textOutline>
                <w14:textFill>
                  <w14:noFill/>
                </w14:textFill>
              </w:rPr>
              <w:t>NO</w:t>
            </w:r>
          </w:p>
        </w:tc>
      </w:tr>
    </w:tbl>
    <w:p w14:paraId="7220B5A4" w14:textId="77777777" w:rsidR="00B44226" w:rsidRPr="008B1C67" w:rsidRDefault="00B44226" w:rsidP="00B44226">
      <w:pPr>
        <w:rPr>
          <w:rFonts w:asciiTheme="majorHAnsi" w:hAnsiTheme="majorHAnsi" w:cstheme="majorHAnsi"/>
        </w:rPr>
      </w:pPr>
    </w:p>
    <w:p w14:paraId="6BE549FD" w14:textId="77777777" w:rsidR="00B44226" w:rsidRDefault="00B44226" w:rsidP="00B44226">
      <w:pPr>
        <w:rPr>
          <w:rFonts w:asciiTheme="majorHAnsi" w:hAnsiTheme="majorHAnsi" w:cstheme="majorHAnsi"/>
        </w:rPr>
      </w:pPr>
    </w:p>
    <w:p w14:paraId="56546106" w14:textId="77777777" w:rsidR="00B44226" w:rsidRPr="008B1C67" w:rsidRDefault="00B44226" w:rsidP="00B44226">
      <w:pPr>
        <w:rPr>
          <w:rFonts w:asciiTheme="majorHAnsi" w:hAnsiTheme="majorHAnsi" w:cstheme="majorHAnsi"/>
        </w:rPr>
      </w:pPr>
      <w:r w:rsidRPr="008B1C67">
        <w:rPr>
          <w:rFonts w:asciiTheme="majorHAnsi" w:hAnsiTheme="majorHAnsi" w:cstheme="majorHAnsi"/>
        </w:rPr>
        <w:t>Notes:</w:t>
      </w:r>
    </w:p>
    <w:p w14:paraId="7E1B1597" w14:textId="77777777" w:rsidR="00B44226" w:rsidRPr="008B1C67" w:rsidRDefault="00B44226" w:rsidP="00B44226">
      <w:pPr>
        <w:rPr>
          <w:rFonts w:asciiTheme="majorHAnsi" w:hAnsiTheme="majorHAnsi" w:cstheme="majorHAnsi"/>
        </w:rPr>
      </w:pPr>
      <w:r w:rsidRPr="008B1C67">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bookmarkEnd w:id="0"/>
    <w:p w14:paraId="43E4E633" w14:textId="77777777" w:rsidR="0054742F" w:rsidRDefault="0054742F" w:rsidP="007E1212">
      <w:pPr>
        <w:rPr>
          <w:sz w:val="32"/>
          <w:szCs w:val="32"/>
        </w:rPr>
      </w:pPr>
    </w:p>
    <w:p w14:paraId="6203F0A6" w14:textId="77777777" w:rsidR="0029266F" w:rsidRDefault="0029266F" w:rsidP="007E1212">
      <w:pPr>
        <w:rPr>
          <w:sz w:val="32"/>
          <w:szCs w:val="32"/>
        </w:rPr>
      </w:pPr>
    </w:p>
    <w:p w14:paraId="00622B55" w14:textId="77777777" w:rsidR="0029266F" w:rsidRDefault="0029266F" w:rsidP="007E1212">
      <w:pPr>
        <w:rPr>
          <w:sz w:val="32"/>
          <w:szCs w:val="32"/>
        </w:rPr>
      </w:pPr>
    </w:p>
    <w:p w14:paraId="5A49D032" w14:textId="24A0756C" w:rsidR="00B056AE" w:rsidRDefault="00B056AE" w:rsidP="00B056AE">
      <w:pPr>
        <w:pStyle w:val="ListParagraph"/>
        <w:numPr>
          <w:ilvl w:val="0"/>
          <w:numId w:val="43"/>
        </w:numPr>
        <w:spacing w:line="360" w:lineRule="auto"/>
        <w:rPr>
          <w:rFonts w:eastAsia="Calibri"/>
          <w:color w:val="000000" w:themeColor="text1"/>
          <w:lang w:val="en-US"/>
        </w:rPr>
      </w:pPr>
      <w:r w:rsidRPr="00B056AE">
        <w:rPr>
          <w:rFonts w:eastAsia="Calibri"/>
          <w:color w:val="000000" w:themeColor="text1"/>
          <w:lang w:val="en-US"/>
        </w:rPr>
        <w:lastRenderedPageBreak/>
        <w:t>Review all logs kept in the department:</w:t>
      </w:r>
    </w:p>
    <w:p w14:paraId="6EAD74B2" w14:textId="7B955FED" w:rsidR="005D76F4" w:rsidRPr="005D76F4" w:rsidRDefault="005D76F4" w:rsidP="005D76F4">
      <w:pPr>
        <w:pStyle w:val="ListParagraph"/>
        <w:ind w:left="360"/>
        <w:rPr>
          <w:b/>
          <w:bCs/>
          <w:sz w:val="28"/>
          <w:szCs w:val="28"/>
        </w:rPr>
      </w:pPr>
    </w:p>
    <w:tbl>
      <w:tblPr>
        <w:tblW w:w="93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2"/>
        <w:gridCol w:w="2878"/>
        <w:gridCol w:w="2622"/>
        <w:gridCol w:w="1422"/>
      </w:tblGrid>
      <w:tr w:rsidR="005D76F4" w:rsidRPr="00B1406B" w14:paraId="468403FB" w14:textId="77777777" w:rsidTr="007C34E5">
        <w:trPr>
          <w:trHeight w:val="300"/>
        </w:trPr>
        <w:tc>
          <w:tcPr>
            <w:tcW w:w="2422" w:type="dxa"/>
            <w:tcBorders>
              <w:top w:val="single" w:sz="6" w:space="0" w:color="auto"/>
              <w:left w:val="single" w:sz="6" w:space="0" w:color="auto"/>
              <w:bottom w:val="single" w:sz="6" w:space="0" w:color="auto"/>
              <w:right w:val="single" w:sz="6" w:space="0" w:color="auto"/>
            </w:tcBorders>
            <w:shd w:val="clear" w:color="auto" w:fill="F2F2F2"/>
            <w:hideMark/>
          </w:tcPr>
          <w:p w14:paraId="0F62C987" w14:textId="77777777" w:rsidR="005D76F4" w:rsidRPr="00B1406B" w:rsidRDefault="005D76F4" w:rsidP="007C34E5">
            <w:pPr>
              <w:spacing w:line="240" w:lineRule="auto"/>
              <w:textAlignment w:val="baseline"/>
              <w:rPr>
                <w:rFonts w:ascii="Segoe UI" w:eastAsia="Times New Roman" w:hAnsi="Segoe UI" w:cs="Segoe UI"/>
                <w:sz w:val="18"/>
                <w:szCs w:val="18"/>
              </w:rPr>
            </w:pPr>
            <w:r>
              <w:rPr>
                <w:rFonts w:eastAsia="Times New Roman"/>
                <w:b/>
                <w:bCs/>
              </w:rPr>
              <w:t>Log</w:t>
            </w:r>
            <w:r w:rsidRPr="00B1406B">
              <w:rPr>
                <w:rFonts w:eastAsia="Times New Roman"/>
              </w:rPr>
              <w:t> </w:t>
            </w:r>
          </w:p>
        </w:tc>
        <w:tc>
          <w:tcPr>
            <w:tcW w:w="2878" w:type="dxa"/>
            <w:tcBorders>
              <w:top w:val="single" w:sz="6" w:space="0" w:color="auto"/>
              <w:left w:val="single" w:sz="6" w:space="0" w:color="auto"/>
              <w:bottom w:val="single" w:sz="6" w:space="0" w:color="auto"/>
              <w:right w:val="single" w:sz="6" w:space="0" w:color="auto"/>
            </w:tcBorders>
            <w:shd w:val="clear" w:color="auto" w:fill="F2F2F2"/>
            <w:hideMark/>
          </w:tcPr>
          <w:p w14:paraId="5BD9F311" w14:textId="77777777" w:rsidR="005D76F4" w:rsidRPr="00B1406B" w:rsidRDefault="005D76F4" w:rsidP="007C34E5">
            <w:pPr>
              <w:spacing w:line="240" w:lineRule="auto"/>
              <w:jc w:val="center"/>
              <w:textAlignment w:val="baseline"/>
              <w:rPr>
                <w:rFonts w:ascii="Segoe UI" w:eastAsia="Times New Roman" w:hAnsi="Segoe UI" w:cs="Segoe UI"/>
                <w:sz w:val="18"/>
                <w:szCs w:val="18"/>
              </w:rPr>
            </w:pPr>
            <w:r w:rsidRPr="00B1406B">
              <w:rPr>
                <w:rFonts w:eastAsia="Times New Roman"/>
                <w:b/>
                <w:bCs/>
              </w:rPr>
              <w:t>Question</w:t>
            </w:r>
            <w:r w:rsidRPr="00B1406B">
              <w:rPr>
                <w:rFonts w:eastAsia="Times New Roman"/>
              </w:rPr>
              <w:t> </w:t>
            </w:r>
          </w:p>
        </w:tc>
        <w:tc>
          <w:tcPr>
            <w:tcW w:w="2622" w:type="dxa"/>
            <w:tcBorders>
              <w:top w:val="single" w:sz="6" w:space="0" w:color="auto"/>
              <w:left w:val="single" w:sz="6" w:space="0" w:color="auto"/>
              <w:bottom w:val="single" w:sz="6" w:space="0" w:color="auto"/>
              <w:right w:val="single" w:sz="6" w:space="0" w:color="auto"/>
            </w:tcBorders>
            <w:shd w:val="clear" w:color="auto" w:fill="F2F2F2"/>
            <w:hideMark/>
          </w:tcPr>
          <w:p w14:paraId="534EC7C3" w14:textId="77777777" w:rsidR="005D76F4" w:rsidRPr="00B1406B" w:rsidRDefault="005D76F4" w:rsidP="007C34E5">
            <w:pPr>
              <w:spacing w:line="240" w:lineRule="auto"/>
              <w:jc w:val="center"/>
              <w:textAlignment w:val="baseline"/>
              <w:rPr>
                <w:rFonts w:ascii="Segoe UI" w:eastAsia="Times New Roman" w:hAnsi="Segoe UI" w:cs="Segoe UI"/>
                <w:sz w:val="18"/>
                <w:szCs w:val="18"/>
              </w:rPr>
            </w:pPr>
            <w:r w:rsidRPr="00B1406B">
              <w:rPr>
                <w:rFonts w:eastAsia="Times New Roman"/>
                <w:b/>
                <w:bCs/>
              </w:rPr>
              <w:t>Answers</w:t>
            </w:r>
            <w:r w:rsidRPr="00B1406B">
              <w:rPr>
                <w:rFonts w:eastAsia="Times New Roman"/>
              </w:rPr>
              <w:t> </w:t>
            </w:r>
          </w:p>
        </w:tc>
        <w:tc>
          <w:tcPr>
            <w:tcW w:w="1422" w:type="dxa"/>
            <w:tcBorders>
              <w:top w:val="single" w:sz="6" w:space="0" w:color="auto"/>
              <w:left w:val="single" w:sz="6" w:space="0" w:color="auto"/>
              <w:bottom w:val="single" w:sz="6" w:space="0" w:color="auto"/>
              <w:right w:val="single" w:sz="6" w:space="0" w:color="auto"/>
            </w:tcBorders>
            <w:shd w:val="clear" w:color="auto" w:fill="F2F2F2"/>
            <w:hideMark/>
          </w:tcPr>
          <w:p w14:paraId="105275F5" w14:textId="77777777" w:rsidR="005D76F4" w:rsidRPr="00B1406B" w:rsidRDefault="005D76F4" w:rsidP="007C34E5">
            <w:pPr>
              <w:spacing w:line="240" w:lineRule="auto"/>
              <w:jc w:val="center"/>
              <w:textAlignment w:val="baseline"/>
              <w:rPr>
                <w:rFonts w:ascii="Segoe UI" w:eastAsia="Times New Roman" w:hAnsi="Segoe UI" w:cs="Segoe UI"/>
                <w:sz w:val="18"/>
                <w:szCs w:val="18"/>
              </w:rPr>
            </w:pPr>
            <w:r w:rsidRPr="00B1406B">
              <w:rPr>
                <w:rFonts w:eastAsia="Times New Roman"/>
                <w:b/>
                <w:bCs/>
              </w:rPr>
              <w:t>Findings</w:t>
            </w:r>
          </w:p>
        </w:tc>
      </w:tr>
      <w:tr w:rsidR="005D76F4" w:rsidRPr="00B1406B" w14:paraId="49A4C048" w14:textId="77777777" w:rsidTr="007C34E5">
        <w:trPr>
          <w:trHeight w:val="858"/>
        </w:trPr>
        <w:tc>
          <w:tcPr>
            <w:tcW w:w="2422" w:type="dxa"/>
            <w:vMerge w:val="restart"/>
            <w:tcBorders>
              <w:top w:val="single" w:sz="6" w:space="0" w:color="auto"/>
              <w:left w:val="single" w:sz="6" w:space="0" w:color="auto"/>
              <w:right w:val="single" w:sz="6" w:space="0" w:color="auto"/>
            </w:tcBorders>
            <w:shd w:val="clear" w:color="auto" w:fill="auto"/>
            <w:hideMark/>
          </w:tcPr>
          <w:p w14:paraId="51999511" w14:textId="77777777" w:rsidR="005D76F4" w:rsidRPr="003B70D0" w:rsidRDefault="005D76F4" w:rsidP="007C34E5">
            <w:pPr>
              <w:spacing w:line="240" w:lineRule="auto"/>
              <w:ind w:left="144"/>
              <w:textAlignment w:val="baseline"/>
              <w:rPr>
                <w:rFonts w:eastAsia="Times New Roman"/>
                <w:sz w:val="20"/>
                <w:szCs w:val="20"/>
              </w:rPr>
            </w:pPr>
            <w:r w:rsidRPr="003B70D0">
              <w:rPr>
                <w:rFonts w:eastAsia="Times New Roman"/>
                <w:sz w:val="20"/>
                <w:szCs w:val="20"/>
              </w:rPr>
              <w:t>Autoclave Steam Sterilizers</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F881B3"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Daily Biological Indicator test </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945F4E"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Bowie Dick test done before the sterilizer is used for the day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1924C6" w14:textId="77777777" w:rsidR="005D76F4" w:rsidRPr="003B70D0" w:rsidRDefault="005D76F4" w:rsidP="007C34E5">
            <w:pPr>
              <w:spacing w:line="240" w:lineRule="auto"/>
              <w:jc w:val="center"/>
              <w:textAlignment w:val="baseline"/>
              <w:rPr>
                <w:rFonts w:eastAsia="Times New Roman"/>
                <w:sz w:val="20"/>
                <w:szCs w:val="20"/>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588429A9" w14:textId="77777777" w:rsidTr="007C34E5">
        <w:trPr>
          <w:trHeight w:val="597"/>
        </w:trPr>
        <w:tc>
          <w:tcPr>
            <w:tcW w:w="2422" w:type="dxa"/>
            <w:vMerge/>
            <w:tcBorders>
              <w:left w:val="single" w:sz="6" w:space="0" w:color="auto"/>
              <w:right w:val="single" w:sz="6" w:space="0" w:color="auto"/>
            </w:tcBorders>
            <w:shd w:val="clear" w:color="auto" w:fill="auto"/>
            <w:hideMark/>
          </w:tcPr>
          <w:p w14:paraId="507169D7" w14:textId="77777777" w:rsidR="005D76F4" w:rsidRPr="003B70D0" w:rsidRDefault="005D76F4" w:rsidP="007C34E5">
            <w:pPr>
              <w:spacing w:line="240" w:lineRule="auto"/>
              <w:ind w:left="144"/>
              <w:rPr>
                <w:rFonts w:eastAsia="Times New Roman"/>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F63539"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Individual load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64968F"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Biological indicator test done on each load sterilized</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F0D765" w14:textId="77777777" w:rsidR="005D76F4" w:rsidRPr="003B70D0" w:rsidRDefault="005D76F4" w:rsidP="007C34E5">
            <w:pPr>
              <w:spacing w:line="240" w:lineRule="auto"/>
              <w:jc w:val="center"/>
              <w:textAlignment w:val="baseline"/>
              <w:rPr>
                <w:rFonts w:eastAsia="Times New Roman"/>
                <w:sz w:val="20"/>
                <w:szCs w:val="20"/>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4808DD45" w14:textId="77777777" w:rsidTr="007C34E5">
        <w:trPr>
          <w:trHeight w:val="750"/>
        </w:trPr>
        <w:tc>
          <w:tcPr>
            <w:tcW w:w="2422" w:type="dxa"/>
            <w:vMerge/>
            <w:tcBorders>
              <w:left w:val="single" w:sz="6" w:space="0" w:color="auto"/>
              <w:right w:val="single" w:sz="6" w:space="0" w:color="auto"/>
            </w:tcBorders>
            <w:shd w:val="clear" w:color="auto" w:fill="auto"/>
            <w:hideMark/>
          </w:tcPr>
          <w:p w14:paraId="613F2EC8" w14:textId="77777777" w:rsidR="005D76F4" w:rsidRPr="003B70D0" w:rsidRDefault="005D76F4" w:rsidP="007C34E5">
            <w:pPr>
              <w:spacing w:line="240" w:lineRule="auto"/>
              <w:ind w:left="144"/>
              <w:rPr>
                <w:rFonts w:eastAsia="Times New Roman"/>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28832"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Biological Indicator validation test</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FC254"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done to ensure the B</w:t>
            </w:r>
            <w:r>
              <w:rPr>
                <w:rFonts w:eastAsia="Times New Roman"/>
                <w:sz w:val="20"/>
                <w:szCs w:val="20"/>
              </w:rPr>
              <w:t>I</w:t>
            </w:r>
            <w:r w:rsidRPr="003B70D0">
              <w:rPr>
                <w:rFonts w:eastAsia="Times New Roman"/>
                <w:sz w:val="20"/>
                <w:szCs w:val="20"/>
              </w:rPr>
              <w:t xml:space="preserve"> used in individual loads are valid</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AED407" w14:textId="77777777" w:rsidR="005D76F4" w:rsidRPr="003B70D0" w:rsidRDefault="005D76F4" w:rsidP="007C34E5">
            <w:pPr>
              <w:spacing w:line="240" w:lineRule="auto"/>
              <w:jc w:val="center"/>
              <w:textAlignment w:val="baseline"/>
              <w:rPr>
                <w:rFonts w:eastAsia="Times New Roman"/>
                <w:sz w:val="20"/>
                <w:szCs w:val="20"/>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4C712D1B" w14:textId="77777777" w:rsidTr="007C34E5">
        <w:trPr>
          <w:trHeight w:val="498"/>
        </w:trPr>
        <w:tc>
          <w:tcPr>
            <w:tcW w:w="2422" w:type="dxa"/>
            <w:vMerge/>
            <w:tcBorders>
              <w:left w:val="single" w:sz="6" w:space="0" w:color="auto"/>
              <w:bottom w:val="single" w:sz="6" w:space="0" w:color="auto"/>
              <w:right w:val="single" w:sz="6" w:space="0" w:color="auto"/>
            </w:tcBorders>
            <w:shd w:val="clear" w:color="auto" w:fill="auto"/>
          </w:tcPr>
          <w:p w14:paraId="171D79E9" w14:textId="77777777" w:rsidR="005D76F4" w:rsidRPr="003B70D0" w:rsidRDefault="005D76F4" w:rsidP="007C34E5">
            <w:pPr>
              <w:spacing w:line="240" w:lineRule="auto"/>
              <w:ind w:left="144"/>
              <w:rPr>
                <w:rFonts w:eastAsia="Times New Roman"/>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60DA8AF4"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Leak test</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3B118C08"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done weekly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2B35DD22"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4ADC9B08" w14:textId="77777777" w:rsidTr="007C34E5">
        <w:trPr>
          <w:trHeight w:val="453"/>
        </w:trPr>
        <w:tc>
          <w:tcPr>
            <w:tcW w:w="2422" w:type="dxa"/>
            <w:vMerge w:val="restart"/>
            <w:tcBorders>
              <w:top w:val="single" w:sz="6" w:space="0" w:color="auto"/>
              <w:left w:val="single" w:sz="6" w:space="0" w:color="auto"/>
              <w:right w:val="single" w:sz="6" w:space="0" w:color="auto"/>
            </w:tcBorders>
            <w:shd w:val="clear" w:color="auto" w:fill="auto"/>
            <w:vAlign w:val="center"/>
          </w:tcPr>
          <w:p w14:paraId="5BB981DB" w14:textId="77777777" w:rsidR="007B3228" w:rsidRDefault="005D76F4" w:rsidP="007C34E5">
            <w:pPr>
              <w:spacing w:line="240" w:lineRule="auto"/>
              <w:ind w:left="144"/>
              <w:rPr>
                <w:rFonts w:eastAsia="Times New Roman"/>
                <w:sz w:val="20"/>
                <w:szCs w:val="20"/>
              </w:rPr>
            </w:pPr>
            <w:r w:rsidRPr="003B70D0">
              <w:rPr>
                <w:rFonts w:eastAsia="Times New Roman"/>
                <w:sz w:val="20"/>
                <w:szCs w:val="20"/>
              </w:rPr>
              <w:t xml:space="preserve">Low temperature sterilizers </w:t>
            </w:r>
          </w:p>
          <w:p w14:paraId="2CDC30CA" w14:textId="52ECA66D" w:rsidR="005D76F4" w:rsidRPr="003B70D0" w:rsidRDefault="005D76F4" w:rsidP="007C34E5">
            <w:pPr>
              <w:spacing w:line="240" w:lineRule="auto"/>
              <w:ind w:left="144"/>
              <w:rPr>
                <w:rFonts w:eastAsia="Times New Roman"/>
                <w:sz w:val="20"/>
                <w:szCs w:val="20"/>
              </w:rPr>
            </w:pPr>
            <w:r w:rsidRPr="003B70D0">
              <w:rPr>
                <w:rFonts w:eastAsia="Times New Roman"/>
                <w:sz w:val="20"/>
                <w:szCs w:val="20"/>
              </w:rPr>
              <w:t>(STERRAD, VPro)</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16486FE8"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Individual load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73F9C56F"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Biological indicator test  </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50182F54"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5D0CFAAF" w14:textId="77777777" w:rsidTr="007C34E5">
        <w:trPr>
          <w:trHeight w:val="300"/>
        </w:trPr>
        <w:tc>
          <w:tcPr>
            <w:tcW w:w="2422" w:type="dxa"/>
            <w:vMerge/>
            <w:tcBorders>
              <w:left w:val="single" w:sz="6" w:space="0" w:color="auto"/>
              <w:bottom w:val="single" w:sz="6" w:space="0" w:color="auto"/>
              <w:right w:val="single" w:sz="6" w:space="0" w:color="auto"/>
            </w:tcBorders>
            <w:shd w:val="clear" w:color="auto" w:fill="auto"/>
          </w:tcPr>
          <w:p w14:paraId="0C3462DE" w14:textId="77777777" w:rsidR="005D76F4" w:rsidRPr="003B70D0" w:rsidRDefault="005D76F4" w:rsidP="007C34E5">
            <w:pPr>
              <w:spacing w:line="240" w:lineRule="auto"/>
              <w:ind w:left="144"/>
              <w:rPr>
                <w:rFonts w:eastAsia="Times New Roman"/>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50C193C6" w14:textId="77777777" w:rsidR="005D76F4" w:rsidRPr="003B70D0" w:rsidRDefault="005D76F4" w:rsidP="007C34E5">
            <w:pPr>
              <w:spacing w:line="240" w:lineRule="auto"/>
              <w:textAlignment w:val="baseline"/>
              <w:rPr>
                <w:rFonts w:eastAsia="Times New Roman"/>
                <w:i/>
                <w:iCs/>
                <w:sz w:val="20"/>
                <w:szCs w:val="20"/>
              </w:rPr>
            </w:pPr>
            <w:r w:rsidRPr="003B70D0">
              <w:rPr>
                <w:rFonts w:eastAsia="Times New Roman"/>
                <w:sz w:val="20"/>
                <w:szCs w:val="20"/>
              </w:rPr>
              <w:t>Biological Indicator validation test</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2D4EE474" w14:textId="77777777" w:rsidR="005D76F4" w:rsidRPr="003B70D0" w:rsidRDefault="005D76F4" w:rsidP="007C34E5">
            <w:pPr>
              <w:spacing w:line="240" w:lineRule="auto"/>
              <w:textAlignment w:val="baseline"/>
              <w:rPr>
                <w:rFonts w:eastAsia="Times New Roman"/>
                <w:i/>
                <w:iCs/>
                <w:sz w:val="20"/>
                <w:szCs w:val="20"/>
              </w:rPr>
            </w:pPr>
            <w:r w:rsidRPr="003B70D0">
              <w:rPr>
                <w:rFonts w:eastAsia="Times New Roman"/>
                <w:sz w:val="20"/>
                <w:szCs w:val="20"/>
              </w:rPr>
              <w:t>Test done to ensure the B</w:t>
            </w:r>
            <w:r>
              <w:rPr>
                <w:rFonts w:eastAsia="Times New Roman"/>
                <w:sz w:val="20"/>
                <w:szCs w:val="20"/>
              </w:rPr>
              <w:t>I</w:t>
            </w:r>
            <w:r w:rsidRPr="003B70D0">
              <w:rPr>
                <w:rFonts w:eastAsia="Times New Roman"/>
                <w:sz w:val="20"/>
                <w:szCs w:val="20"/>
              </w:rPr>
              <w:t xml:space="preserve"> used in individual loads are valid</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469F0198"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503149F9" w14:textId="77777777" w:rsidTr="007C34E5">
        <w:trPr>
          <w:trHeight w:val="597"/>
        </w:trPr>
        <w:tc>
          <w:tcPr>
            <w:tcW w:w="2422" w:type="dxa"/>
            <w:vMerge w:val="restart"/>
            <w:tcBorders>
              <w:top w:val="single" w:sz="6" w:space="0" w:color="auto"/>
              <w:left w:val="single" w:sz="6" w:space="0" w:color="auto"/>
              <w:right w:val="single" w:sz="6" w:space="0" w:color="auto"/>
            </w:tcBorders>
            <w:shd w:val="clear" w:color="auto" w:fill="auto"/>
            <w:vAlign w:val="center"/>
          </w:tcPr>
          <w:p w14:paraId="55F9FCF1" w14:textId="77777777" w:rsidR="005D76F4" w:rsidRPr="003B70D0" w:rsidRDefault="005D76F4" w:rsidP="007C34E5">
            <w:pPr>
              <w:spacing w:line="240" w:lineRule="auto"/>
              <w:ind w:left="144"/>
              <w:rPr>
                <w:rFonts w:eastAsia="Times New Roman"/>
                <w:sz w:val="20"/>
                <w:szCs w:val="20"/>
              </w:rPr>
            </w:pPr>
            <w:r w:rsidRPr="003B70D0">
              <w:rPr>
                <w:rFonts w:eastAsia="Times New Roman"/>
                <w:sz w:val="20"/>
                <w:szCs w:val="20"/>
              </w:rPr>
              <w:t>High level disinfectors</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72697C92"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Individual load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53DCD0C5"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strip indicators done on each load sterilized </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5941E66A"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0515D6DF" w14:textId="77777777" w:rsidTr="007C34E5">
        <w:trPr>
          <w:trHeight w:val="588"/>
        </w:trPr>
        <w:tc>
          <w:tcPr>
            <w:tcW w:w="2422" w:type="dxa"/>
            <w:vMerge/>
            <w:tcBorders>
              <w:left w:val="single" w:sz="6" w:space="0" w:color="auto"/>
              <w:bottom w:val="single" w:sz="6" w:space="0" w:color="auto"/>
              <w:right w:val="single" w:sz="6" w:space="0" w:color="auto"/>
            </w:tcBorders>
            <w:shd w:val="clear" w:color="auto" w:fill="auto"/>
          </w:tcPr>
          <w:p w14:paraId="0DEFAAA7" w14:textId="77777777" w:rsidR="005D76F4" w:rsidRPr="003B70D0" w:rsidRDefault="005D76F4" w:rsidP="007C34E5">
            <w:pPr>
              <w:spacing w:line="240" w:lineRule="auto"/>
              <w:ind w:left="144"/>
              <w:rPr>
                <w:rFonts w:eastAsia="Times New Roman"/>
                <w:sz w:val="20"/>
                <w:szCs w:val="20"/>
              </w:rPr>
            </w:pP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3E72904D"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strip validation</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4C16A653"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strips are checked for validation for use</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1BF79B84"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0A448750" w14:textId="77777777" w:rsidTr="007C34E5">
        <w:trPr>
          <w:trHeight w:val="552"/>
        </w:trPr>
        <w:tc>
          <w:tcPr>
            <w:tcW w:w="2422" w:type="dxa"/>
            <w:tcBorders>
              <w:top w:val="single" w:sz="6" w:space="0" w:color="auto"/>
              <w:left w:val="single" w:sz="6" w:space="0" w:color="auto"/>
              <w:right w:val="single" w:sz="6" w:space="0" w:color="auto"/>
            </w:tcBorders>
            <w:shd w:val="clear" w:color="auto" w:fill="auto"/>
            <w:vAlign w:val="center"/>
          </w:tcPr>
          <w:p w14:paraId="31E0DA2A" w14:textId="77777777" w:rsidR="005D76F4" w:rsidRPr="003B70D0" w:rsidRDefault="005D76F4" w:rsidP="007C34E5">
            <w:pPr>
              <w:spacing w:line="240" w:lineRule="auto"/>
              <w:ind w:left="144"/>
              <w:rPr>
                <w:rFonts w:eastAsia="Times New Roman"/>
                <w:sz w:val="20"/>
                <w:szCs w:val="20"/>
              </w:rPr>
            </w:pPr>
            <w:r w:rsidRPr="003B70D0">
              <w:rPr>
                <w:rFonts w:eastAsia="Times New Roman"/>
                <w:sz w:val="20"/>
                <w:szCs w:val="20"/>
              </w:rPr>
              <w:t>Cart washers</w:t>
            </w:r>
          </w:p>
        </w:tc>
        <w:tc>
          <w:tcPr>
            <w:tcW w:w="2878" w:type="dxa"/>
            <w:tcBorders>
              <w:top w:val="single" w:sz="6" w:space="0" w:color="auto"/>
              <w:left w:val="single" w:sz="6" w:space="0" w:color="auto"/>
              <w:right w:val="single" w:sz="6" w:space="0" w:color="auto"/>
            </w:tcBorders>
            <w:shd w:val="clear" w:color="auto" w:fill="auto"/>
            <w:vAlign w:val="center"/>
          </w:tcPr>
          <w:p w14:paraId="1A1E5D18"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TOSI test</w:t>
            </w:r>
          </w:p>
        </w:tc>
        <w:tc>
          <w:tcPr>
            <w:tcW w:w="2622" w:type="dxa"/>
            <w:tcBorders>
              <w:top w:val="single" w:sz="6" w:space="0" w:color="auto"/>
              <w:left w:val="single" w:sz="6" w:space="0" w:color="auto"/>
              <w:right w:val="single" w:sz="6" w:space="0" w:color="auto"/>
            </w:tcBorders>
            <w:shd w:val="clear" w:color="auto" w:fill="auto"/>
            <w:vAlign w:val="center"/>
          </w:tcPr>
          <w:p w14:paraId="19E62169"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Done on each washer daily</w:t>
            </w:r>
          </w:p>
        </w:tc>
        <w:tc>
          <w:tcPr>
            <w:tcW w:w="1422" w:type="dxa"/>
            <w:tcBorders>
              <w:top w:val="single" w:sz="6" w:space="0" w:color="auto"/>
              <w:left w:val="single" w:sz="6" w:space="0" w:color="auto"/>
              <w:right w:val="single" w:sz="6" w:space="0" w:color="auto"/>
            </w:tcBorders>
            <w:shd w:val="clear" w:color="auto" w:fill="auto"/>
            <w:vAlign w:val="center"/>
          </w:tcPr>
          <w:p w14:paraId="2C9C7BC2"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63C7EB45" w14:textId="77777777" w:rsidTr="007C34E5">
        <w:trPr>
          <w:trHeight w:val="633"/>
        </w:trPr>
        <w:tc>
          <w:tcPr>
            <w:tcW w:w="2422" w:type="dxa"/>
            <w:tcBorders>
              <w:top w:val="single" w:sz="6" w:space="0" w:color="auto"/>
              <w:left w:val="single" w:sz="6" w:space="0" w:color="auto"/>
              <w:right w:val="single" w:sz="6" w:space="0" w:color="auto"/>
            </w:tcBorders>
            <w:shd w:val="clear" w:color="auto" w:fill="auto"/>
            <w:vAlign w:val="center"/>
          </w:tcPr>
          <w:p w14:paraId="0207C6A2" w14:textId="77777777" w:rsidR="005D76F4" w:rsidRPr="003B70D0" w:rsidRDefault="005D76F4" w:rsidP="007C34E5">
            <w:pPr>
              <w:spacing w:line="240" w:lineRule="auto"/>
              <w:ind w:left="144"/>
              <w:rPr>
                <w:rFonts w:eastAsia="Times New Roman"/>
                <w:sz w:val="20"/>
                <w:szCs w:val="20"/>
              </w:rPr>
            </w:pPr>
            <w:r w:rsidRPr="003B70D0">
              <w:rPr>
                <w:rFonts w:eastAsia="Times New Roman"/>
                <w:sz w:val="20"/>
                <w:szCs w:val="20"/>
              </w:rPr>
              <w:t>Ultrasonic washers</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7F5BDBA9"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Cleaning indicator daily test</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0206E60D"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Test done daily to ensure cleaning efficacy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5DB42A4E"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7B83C31E" w14:textId="77777777" w:rsidTr="007C34E5">
        <w:trPr>
          <w:trHeight w:val="88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0799AD5B" w14:textId="77777777" w:rsidR="005D76F4" w:rsidRPr="003B70D0" w:rsidRDefault="005D76F4" w:rsidP="007C34E5">
            <w:pPr>
              <w:spacing w:line="240" w:lineRule="auto"/>
              <w:ind w:left="144"/>
              <w:rPr>
                <w:rFonts w:eastAsia="Times New Roman"/>
                <w:sz w:val="20"/>
                <w:szCs w:val="20"/>
              </w:rPr>
            </w:pPr>
            <w:r w:rsidRPr="003B70D0">
              <w:rPr>
                <w:rFonts w:eastAsia="Times New Roman"/>
                <w:sz w:val="20"/>
                <w:szCs w:val="20"/>
              </w:rPr>
              <w:t>Decontamination sink; Enzymatic Dosing system (</w:t>
            </w:r>
            <w:proofErr w:type="spellStart"/>
            <w:r w:rsidRPr="003B70D0">
              <w:rPr>
                <w:rFonts w:eastAsia="Times New Roman"/>
                <w:sz w:val="20"/>
                <w:szCs w:val="20"/>
              </w:rPr>
              <w:t>AccusInQ</w:t>
            </w:r>
            <w:proofErr w:type="spellEnd"/>
            <w:r w:rsidRPr="003B70D0">
              <w:rPr>
                <w:rFonts w:eastAsia="Times New Roman"/>
                <w:sz w:val="20"/>
                <w:szCs w:val="20"/>
              </w:rPr>
              <w:t>)</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2D9C3621" w14:textId="77777777" w:rsidR="005D76F4" w:rsidRPr="003B70D0" w:rsidRDefault="005D76F4" w:rsidP="007C34E5">
            <w:pPr>
              <w:spacing w:line="240" w:lineRule="auto"/>
              <w:textAlignment w:val="baseline"/>
              <w:rPr>
                <w:rFonts w:eastAsia="Times New Roman"/>
                <w:sz w:val="20"/>
                <w:szCs w:val="20"/>
              </w:rPr>
            </w:pPr>
            <w:r w:rsidRPr="003B70D0">
              <w:rPr>
                <w:rFonts w:eastAsia="Times New Roman"/>
                <w:sz w:val="20"/>
                <w:szCs w:val="20"/>
              </w:rPr>
              <w:t>Daily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5CD5610F" w14:textId="77777777" w:rsidR="005D76F4" w:rsidRPr="003B70D0" w:rsidRDefault="005D76F4" w:rsidP="007C34E5">
            <w:pPr>
              <w:spacing w:line="240" w:lineRule="auto"/>
              <w:textAlignment w:val="baseline"/>
              <w:rPr>
                <w:rFonts w:eastAsia="Times New Roman"/>
                <w:sz w:val="20"/>
                <w:szCs w:val="20"/>
              </w:rPr>
            </w:pPr>
            <w:r w:rsidRPr="003B70D0">
              <w:rPr>
                <w:rStyle w:val="normaltextrun"/>
                <w:color w:val="000000"/>
                <w:sz w:val="20"/>
                <w:szCs w:val="20"/>
                <w:shd w:val="clear" w:color="auto" w:fill="FFFFFF"/>
              </w:rPr>
              <w:t>TO include detergent dose and water temperature</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00F96AD3"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5D76F4" w:rsidRPr="00B1406B" w14:paraId="6224CF38" w14:textId="77777777" w:rsidTr="007C34E5">
        <w:trPr>
          <w:trHeight w:val="70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08E14506" w14:textId="77777777" w:rsidR="005D76F4" w:rsidRPr="003B70D0" w:rsidRDefault="005D76F4" w:rsidP="007C34E5">
            <w:pPr>
              <w:spacing w:line="240" w:lineRule="auto"/>
              <w:ind w:left="144"/>
              <w:rPr>
                <w:rFonts w:eastAsia="Times New Roman"/>
                <w:sz w:val="20"/>
                <w:szCs w:val="20"/>
              </w:rPr>
            </w:pPr>
            <w:r w:rsidRPr="003B70D0">
              <w:rPr>
                <w:rStyle w:val="normaltextrun"/>
                <w:color w:val="000000"/>
                <w:sz w:val="20"/>
                <w:szCs w:val="20"/>
                <w:shd w:val="clear" w:color="auto" w:fill="FFFFFF"/>
              </w:rPr>
              <w:t>Endoscope flushing system</w:t>
            </w:r>
            <w:r w:rsidRPr="003B70D0">
              <w:rPr>
                <w:rStyle w:val="eop"/>
                <w:color w:val="000000"/>
                <w:sz w:val="20"/>
                <w:szCs w:val="20"/>
                <w:shd w:val="clear" w:color="auto" w:fill="FFFFFF"/>
              </w:rPr>
              <w:t> (</w:t>
            </w:r>
            <w:r w:rsidRPr="003B70D0">
              <w:rPr>
                <w:rStyle w:val="eop"/>
                <w:sz w:val="20"/>
                <w:szCs w:val="20"/>
              </w:rPr>
              <w:t>Scope Buddy)</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45219E38" w14:textId="77777777" w:rsidR="005D76F4" w:rsidRPr="003B70D0" w:rsidRDefault="005D76F4" w:rsidP="007C34E5">
            <w:pPr>
              <w:spacing w:line="240" w:lineRule="auto"/>
              <w:textAlignment w:val="baseline"/>
              <w:rPr>
                <w:rFonts w:eastAsia="Times New Roman"/>
                <w:sz w:val="20"/>
                <w:szCs w:val="20"/>
              </w:rPr>
            </w:pPr>
            <w:r w:rsidRPr="003B70D0">
              <w:rPr>
                <w:rStyle w:val="normaltextrun"/>
                <w:color w:val="000000"/>
                <w:sz w:val="20"/>
                <w:szCs w:val="20"/>
                <w:shd w:val="clear" w:color="auto" w:fill="FFFFFF"/>
              </w:rPr>
              <w:t>Daily testing performed?</w:t>
            </w:r>
            <w:r w:rsidRPr="003B70D0">
              <w:rPr>
                <w:rStyle w:val="eop"/>
                <w:color w:val="000000"/>
                <w:sz w:val="20"/>
                <w:szCs w:val="20"/>
                <w:shd w:val="clear" w:color="auto" w:fill="FFFFFF"/>
              </w:rPr>
              <w:t> </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35BF962C" w14:textId="77777777" w:rsidR="005D76F4" w:rsidRPr="003B70D0" w:rsidRDefault="005D76F4" w:rsidP="007C34E5">
            <w:pPr>
              <w:spacing w:line="240" w:lineRule="auto"/>
              <w:textAlignment w:val="baseline"/>
              <w:rPr>
                <w:rFonts w:eastAsia="Times New Roman"/>
                <w:sz w:val="20"/>
                <w:szCs w:val="20"/>
              </w:rPr>
            </w:pPr>
            <w:r w:rsidRPr="003B70D0">
              <w:rPr>
                <w:rStyle w:val="normaltextrun"/>
                <w:color w:val="000000"/>
                <w:sz w:val="20"/>
                <w:szCs w:val="20"/>
                <w:bdr w:val="none" w:sz="0" w:space="0" w:color="auto" w:frame="1"/>
              </w:rPr>
              <w:t>Flow validation test is to be done each day before use</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11F0E8EF" w14:textId="77777777" w:rsidR="005D76F4" w:rsidRPr="005D76F4" w:rsidRDefault="005D76F4" w:rsidP="007C34E5">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2C5FB9" w:rsidRPr="00B1406B" w14:paraId="7C1FD307" w14:textId="77777777" w:rsidTr="007C34E5">
        <w:trPr>
          <w:trHeight w:val="70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5E94928A" w14:textId="7B5D32CC" w:rsidR="002C5FB9" w:rsidRPr="003B70D0" w:rsidRDefault="002C5FB9" w:rsidP="002C5FB9">
            <w:pPr>
              <w:spacing w:line="240" w:lineRule="auto"/>
              <w:ind w:left="144"/>
              <w:rPr>
                <w:rStyle w:val="normaltextrun"/>
                <w:color w:val="000000"/>
                <w:sz w:val="20"/>
                <w:szCs w:val="20"/>
                <w:shd w:val="clear" w:color="auto" w:fill="FFFFFF"/>
              </w:rPr>
            </w:pPr>
            <w:r w:rsidRPr="0078090C">
              <w:rPr>
                <w:sz w:val="20"/>
                <w:szCs w:val="20"/>
              </w:rPr>
              <w:t>Eyewash station log</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04C6B198" w14:textId="4172AB74" w:rsidR="002C5FB9" w:rsidRPr="003B70D0" w:rsidRDefault="002C5FB9" w:rsidP="002C5FB9">
            <w:pPr>
              <w:spacing w:line="240" w:lineRule="auto"/>
              <w:textAlignment w:val="baseline"/>
              <w:rPr>
                <w:rStyle w:val="normaltextrun"/>
                <w:color w:val="000000"/>
                <w:sz w:val="20"/>
                <w:szCs w:val="20"/>
                <w:shd w:val="clear" w:color="auto" w:fill="FFFFFF"/>
              </w:rPr>
            </w:pPr>
            <w:r w:rsidRPr="0078090C">
              <w:rPr>
                <w:rStyle w:val="normaltextrun"/>
                <w:color w:val="000000"/>
                <w:sz w:val="20"/>
                <w:szCs w:val="20"/>
                <w:shd w:val="clear" w:color="auto" w:fill="FFFFFF"/>
              </w:rPr>
              <w:t>Weekly testing performed</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5597D88D" w14:textId="672857FB" w:rsidR="002C5FB9" w:rsidRPr="003B70D0" w:rsidRDefault="002C5FB9" w:rsidP="002C5FB9">
            <w:pPr>
              <w:spacing w:line="240" w:lineRule="auto"/>
              <w:textAlignment w:val="baseline"/>
              <w:rPr>
                <w:rStyle w:val="normaltextrun"/>
                <w:color w:val="000000"/>
                <w:sz w:val="20"/>
                <w:szCs w:val="20"/>
                <w:bdr w:val="none" w:sz="0" w:space="0" w:color="auto" w:frame="1"/>
              </w:rPr>
            </w:pPr>
            <w:r>
              <w:rPr>
                <w:rStyle w:val="normaltextrun"/>
                <w:color w:val="000000"/>
                <w:sz w:val="20"/>
                <w:szCs w:val="20"/>
                <w:bdr w:val="none" w:sz="0" w:space="0" w:color="auto" w:frame="1"/>
              </w:rPr>
              <w:t>Testing to be charted weekly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3D5B8C3D" w14:textId="11C42608" w:rsidR="002C5FB9" w:rsidRPr="005D76F4" w:rsidRDefault="002C5FB9" w:rsidP="002C5FB9">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78090C">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2C5FB9" w:rsidRPr="00B1406B" w14:paraId="305FD5A5" w14:textId="77777777" w:rsidTr="007C34E5">
        <w:trPr>
          <w:trHeight w:val="88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392E929A" w14:textId="77777777" w:rsidR="002C5FB9" w:rsidRPr="003B70D0" w:rsidRDefault="002C5FB9" w:rsidP="002C5FB9">
            <w:pPr>
              <w:spacing w:line="240" w:lineRule="auto"/>
              <w:ind w:left="144"/>
              <w:rPr>
                <w:rFonts w:eastAsia="Times New Roman"/>
                <w:sz w:val="20"/>
                <w:szCs w:val="20"/>
              </w:rPr>
            </w:pPr>
            <w:r w:rsidRPr="003B70D0">
              <w:rPr>
                <w:rFonts w:eastAsia="Times New Roman"/>
                <w:sz w:val="20"/>
                <w:szCs w:val="20"/>
              </w:rPr>
              <w:t>Drying cabinet</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4ABAF011" w14:textId="77777777" w:rsidR="002C5FB9" w:rsidRPr="003B70D0" w:rsidRDefault="002C5FB9" w:rsidP="002C5FB9">
            <w:pPr>
              <w:spacing w:line="240" w:lineRule="auto"/>
              <w:textAlignment w:val="baseline"/>
              <w:rPr>
                <w:rFonts w:eastAsia="Times New Roman"/>
                <w:sz w:val="20"/>
                <w:szCs w:val="20"/>
              </w:rPr>
            </w:pPr>
            <w:r w:rsidRPr="003B70D0">
              <w:rPr>
                <w:rFonts w:eastAsia="Times New Roman"/>
                <w:sz w:val="20"/>
                <w:szCs w:val="20"/>
              </w:rPr>
              <w:t xml:space="preserve">No daily testing </w:t>
            </w:r>
            <w:proofErr w:type="gramStart"/>
            <w:r w:rsidRPr="003B70D0">
              <w:rPr>
                <w:rFonts w:eastAsia="Times New Roman"/>
                <w:sz w:val="20"/>
                <w:szCs w:val="20"/>
              </w:rPr>
              <w:t>expectation;</w:t>
            </w:r>
            <w:proofErr w:type="gramEnd"/>
            <w:r w:rsidRPr="003B70D0">
              <w:rPr>
                <w:rFonts w:eastAsia="Times New Roman"/>
                <w:sz w:val="20"/>
                <w:szCs w:val="20"/>
              </w:rPr>
              <w:t xml:space="preserve"> cleaning schedule should be in place</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00989904" w14:textId="77777777" w:rsidR="002C5FB9" w:rsidRPr="003B70D0" w:rsidRDefault="002C5FB9" w:rsidP="002C5FB9">
            <w:pPr>
              <w:spacing w:line="240" w:lineRule="auto"/>
              <w:textAlignment w:val="baseline"/>
              <w:rPr>
                <w:rFonts w:eastAsia="Times New Roman"/>
                <w:sz w:val="20"/>
                <w:szCs w:val="20"/>
              </w:rPr>
            </w:pPr>
            <w:r w:rsidRPr="003B70D0">
              <w:rPr>
                <w:rFonts w:eastAsia="Times New Roman"/>
                <w:sz w:val="20"/>
                <w:szCs w:val="20"/>
              </w:rPr>
              <w:t xml:space="preserve">Cleaning schedule </w:t>
            </w:r>
            <w:r>
              <w:rPr>
                <w:rFonts w:eastAsia="Times New Roman"/>
                <w:sz w:val="20"/>
                <w:szCs w:val="20"/>
              </w:rPr>
              <w:t>in place</w:t>
            </w:r>
            <w:r w:rsidRPr="003B70D0">
              <w:rPr>
                <w:rFonts w:eastAsia="Times New Roman"/>
                <w:sz w:val="20"/>
                <w:szCs w:val="20"/>
              </w:rPr>
              <w:t>?</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7932E3F3" w14:textId="77777777" w:rsidR="002C5FB9" w:rsidRPr="005D76F4" w:rsidRDefault="002C5FB9" w:rsidP="002C5FB9">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5D76F4">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405A83" w:rsidRPr="00B1406B" w14:paraId="6BED7958" w14:textId="77777777" w:rsidTr="007C34E5">
        <w:trPr>
          <w:trHeight w:val="88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21629B95" w14:textId="0CFC1FFD" w:rsidR="00405A83" w:rsidRPr="00405A83" w:rsidRDefault="00405A83" w:rsidP="00405A83">
            <w:pPr>
              <w:spacing w:line="240" w:lineRule="auto"/>
              <w:ind w:left="144"/>
              <w:rPr>
                <w:rFonts w:eastAsia="Times New Roman"/>
                <w:sz w:val="20"/>
                <w:szCs w:val="20"/>
              </w:rPr>
            </w:pPr>
            <w:r w:rsidRPr="00405A83">
              <w:rPr>
                <w:sz w:val="20"/>
                <w:szCs w:val="20"/>
              </w:rPr>
              <w:t>Room temperature &amp; humidity logs</w:t>
            </w:r>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5EF76A16" w14:textId="3F63ECAD" w:rsidR="00405A83" w:rsidRPr="00405A83" w:rsidRDefault="00405A83" w:rsidP="00405A83">
            <w:pPr>
              <w:spacing w:line="240" w:lineRule="auto"/>
              <w:textAlignment w:val="baseline"/>
              <w:rPr>
                <w:rFonts w:eastAsia="Times New Roman"/>
                <w:sz w:val="20"/>
                <w:szCs w:val="20"/>
              </w:rPr>
            </w:pPr>
            <w:r w:rsidRPr="00405A83">
              <w:rPr>
                <w:rFonts w:eastAsia="Times New Roman"/>
                <w:sz w:val="20"/>
                <w:szCs w:val="20"/>
              </w:rPr>
              <w:t>Daily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54ADA85B" w14:textId="777B726D" w:rsidR="00405A83" w:rsidRPr="00405A83" w:rsidRDefault="00405A83" w:rsidP="00405A83">
            <w:pPr>
              <w:spacing w:line="240" w:lineRule="auto"/>
              <w:textAlignment w:val="baseline"/>
              <w:rPr>
                <w:rFonts w:eastAsia="Times New Roman"/>
                <w:sz w:val="20"/>
                <w:szCs w:val="20"/>
              </w:rPr>
            </w:pPr>
            <w:r w:rsidRPr="00405A83">
              <w:rPr>
                <w:rFonts w:eastAsia="Times New Roman"/>
                <w:sz w:val="20"/>
                <w:szCs w:val="20"/>
              </w:rPr>
              <w:t>Charted daily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25208726" w14:textId="55E1A7AC" w:rsidR="00405A83" w:rsidRPr="005D76F4" w:rsidRDefault="00405A83" w:rsidP="00405A83">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7E0E69">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r w:rsidR="00405A83" w:rsidRPr="00B1406B" w14:paraId="316511A6" w14:textId="77777777" w:rsidTr="007C34E5">
        <w:trPr>
          <w:trHeight w:val="885"/>
        </w:trPr>
        <w:tc>
          <w:tcPr>
            <w:tcW w:w="2422" w:type="dxa"/>
            <w:tcBorders>
              <w:top w:val="single" w:sz="6" w:space="0" w:color="auto"/>
              <w:left w:val="single" w:sz="6" w:space="0" w:color="auto"/>
              <w:bottom w:val="single" w:sz="6" w:space="0" w:color="auto"/>
              <w:right w:val="single" w:sz="6" w:space="0" w:color="auto"/>
            </w:tcBorders>
            <w:shd w:val="clear" w:color="auto" w:fill="auto"/>
            <w:vAlign w:val="center"/>
          </w:tcPr>
          <w:p w14:paraId="7B33B79D" w14:textId="4CEA56DD" w:rsidR="00405A83" w:rsidRPr="00405A83" w:rsidRDefault="00405A83" w:rsidP="00405A83">
            <w:pPr>
              <w:spacing w:line="240" w:lineRule="auto"/>
              <w:ind w:left="144"/>
              <w:rPr>
                <w:rFonts w:eastAsia="Times New Roman"/>
                <w:sz w:val="20"/>
                <w:szCs w:val="20"/>
              </w:rPr>
            </w:pPr>
            <w:r w:rsidRPr="00405A83">
              <w:rPr>
                <w:sz w:val="20"/>
                <w:szCs w:val="20"/>
              </w:rPr>
              <w:t xml:space="preserve">Positive / Negative air </w:t>
            </w:r>
            <w:proofErr w:type="gramStart"/>
            <w:r w:rsidRPr="00405A83">
              <w:rPr>
                <w:sz w:val="20"/>
                <w:szCs w:val="20"/>
              </w:rPr>
              <w:t>pressure  logs</w:t>
            </w:r>
            <w:proofErr w:type="gramEnd"/>
          </w:p>
        </w:tc>
        <w:tc>
          <w:tcPr>
            <w:tcW w:w="2878" w:type="dxa"/>
            <w:tcBorders>
              <w:top w:val="single" w:sz="6" w:space="0" w:color="auto"/>
              <w:left w:val="single" w:sz="6" w:space="0" w:color="auto"/>
              <w:bottom w:val="single" w:sz="6" w:space="0" w:color="auto"/>
              <w:right w:val="single" w:sz="6" w:space="0" w:color="auto"/>
            </w:tcBorders>
            <w:shd w:val="clear" w:color="auto" w:fill="auto"/>
            <w:vAlign w:val="center"/>
          </w:tcPr>
          <w:p w14:paraId="0A180936" w14:textId="55132CE8" w:rsidR="00405A83" w:rsidRPr="00405A83" w:rsidRDefault="00405A83" w:rsidP="00405A83">
            <w:pPr>
              <w:spacing w:line="240" w:lineRule="auto"/>
              <w:textAlignment w:val="baseline"/>
              <w:rPr>
                <w:rFonts w:eastAsia="Times New Roman"/>
                <w:sz w:val="20"/>
                <w:szCs w:val="20"/>
              </w:rPr>
            </w:pPr>
            <w:r w:rsidRPr="00405A83">
              <w:rPr>
                <w:rFonts w:eastAsia="Times New Roman"/>
                <w:sz w:val="20"/>
                <w:szCs w:val="20"/>
              </w:rPr>
              <w:t>Daily testing</w:t>
            </w:r>
          </w:p>
        </w:tc>
        <w:tc>
          <w:tcPr>
            <w:tcW w:w="2622" w:type="dxa"/>
            <w:tcBorders>
              <w:top w:val="single" w:sz="6" w:space="0" w:color="auto"/>
              <w:left w:val="single" w:sz="6" w:space="0" w:color="auto"/>
              <w:bottom w:val="single" w:sz="6" w:space="0" w:color="auto"/>
              <w:right w:val="single" w:sz="6" w:space="0" w:color="auto"/>
            </w:tcBorders>
            <w:shd w:val="clear" w:color="auto" w:fill="auto"/>
            <w:vAlign w:val="center"/>
          </w:tcPr>
          <w:p w14:paraId="572603CE" w14:textId="5BAEAB34" w:rsidR="00405A83" w:rsidRPr="00405A83" w:rsidRDefault="00405A83" w:rsidP="00405A83">
            <w:pPr>
              <w:spacing w:line="240" w:lineRule="auto"/>
              <w:textAlignment w:val="baseline"/>
              <w:rPr>
                <w:rFonts w:eastAsia="Times New Roman"/>
                <w:sz w:val="20"/>
                <w:szCs w:val="20"/>
              </w:rPr>
            </w:pPr>
            <w:r w:rsidRPr="00405A83">
              <w:rPr>
                <w:rFonts w:eastAsia="Times New Roman"/>
                <w:sz w:val="20"/>
                <w:szCs w:val="20"/>
              </w:rPr>
              <w:t>Charted daily</w:t>
            </w:r>
          </w:p>
        </w:tc>
        <w:tc>
          <w:tcPr>
            <w:tcW w:w="1422" w:type="dxa"/>
            <w:tcBorders>
              <w:top w:val="single" w:sz="6" w:space="0" w:color="auto"/>
              <w:left w:val="single" w:sz="6" w:space="0" w:color="auto"/>
              <w:bottom w:val="single" w:sz="6" w:space="0" w:color="auto"/>
              <w:right w:val="single" w:sz="6" w:space="0" w:color="auto"/>
            </w:tcBorders>
            <w:shd w:val="clear" w:color="auto" w:fill="auto"/>
            <w:vAlign w:val="center"/>
          </w:tcPr>
          <w:p w14:paraId="686CCF99" w14:textId="56EACB72" w:rsidR="00405A83" w:rsidRPr="005D76F4" w:rsidRDefault="00405A83" w:rsidP="00405A83">
            <w:pPr>
              <w:spacing w:line="240" w:lineRule="auto"/>
              <w:jc w:val="center"/>
              <w:textAlignment w:val="baseline"/>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pPr>
            <w:r w:rsidRPr="007E0E69">
              <w:rPr>
                <w:b/>
                <w:outline/>
                <w:color w:val="FFFFFF" w:themeColor="background1"/>
                <w:sz w:val="20"/>
                <w:szCs w:val="20"/>
                <w14:textOutline w14:w="9525" w14:cap="rnd" w14:cmpd="sng" w14:algn="ctr">
                  <w14:solidFill>
                    <w14:schemeClr w14:val="bg1">
                      <w14:lumMod w14:val="75000"/>
                    </w14:schemeClr>
                  </w14:solidFill>
                  <w14:prstDash w14:val="solid"/>
                  <w14:bevel/>
                </w14:textOutline>
                <w14:textFill>
                  <w14:noFill/>
                </w14:textFill>
              </w:rPr>
              <w:t>Y/N</w:t>
            </w:r>
          </w:p>
        </w:tc>
      </w:tr>
    </w:tbl>
    <w:p w14:paraId="4BF38629" w14:textId="6920D5E4" w:rsidR="008E119B" w:rsidRDefault="008E119B">
      <w:pPr>
        <w:rPr>
          <w:sz w:val="32"/>
          <w:szCs w:val="32"/>
        </w:rPr>
      </w:pPr>
      <w:r>
        <w:rPr>
          <w:sz w:val="32"/>
          <w:szCs w:val="32"/>
        </w:rPr>
        <w:br w:type="page"/>
      </w:r>
    </w:p>
    <w:p w14:paraId="42A34B83" w14:textId="588216FE" w:rsidR="008E119B" w:rsidRDefault="008E119B" w:rsidP="008E119B">
      <w:pPr>
        <w:pStyle w:val="ListParagraph"/>
        <w:numPr>
          <w:ilvl w:val="0"/>
          <w:numId w:val="43"/>
        </w:numPr>
      </w:pPr>
      <w:r w:rsidRPr="006326A3">
        <w:lastRenderedPageBreak/>
        <w:t>Perform physical inspection of the depart</w:t>
      </w:r>
      <w:r>
        <w:t>ment</w:t>
      </w:r>
      <w:r w:rsidRPr="006326A3">
        <w:t xml:space="preserve"> area:</w:t>
      </w:r>
    </w:p>
    <w:p w14:paraId="0D94BBDB" w14:textId="77777777" w:rsidR="008E119B" w:rsidRDefault="008E119B" w:rsidP="008E119B"/>
    <w:tbl>
      <w:tblPr>
        <w:tblStyle w:val="TableGrid"/>
        <w:tblW w:w="0" w:type="auto"/>
        <w:tblLook w:val="04A0" w:firstRow="1" w:lastRow="0" w:firstColumn="1" w:lastColumn="0" w:noHBand="0" w:noVBand="1"/>
      </w:tblPr>
      <w:tblGrid>
        <w:gridCol w:w="1293"/>
        <w:gridCol w:w="4637"/>
        <w:gridCol w:w="3420"/>
      </w:tblGrid>
      <w:tr w:rsidR="008E119B" w14:paraId="6072C083" w14:textId="77777777" w:rsidTr="007C34E5">
        <w:tc>
          <w:tcPr>
            <w:tcW w:w="1293" w:type="dxa"/>
          </w:tcPr>
          <w:p w14:paraId="1DF77D2E" w14:textId="77777777" w:rsidR="008E119B" w:rsidRDefault="008E119B" w:rsidP="007C34E5">
            <w:r>
              <w:t>Room:</w:t>
            </w:r>
          </w:p>
        </w:tc>
        <w:tc>
          <w:tcPr>
            <w:tcW w:w="4637" w:type="dxa"/>
          </w:tcPr>
          <w:p w14:paraId="3A89FF2A" w14:textId="77777777" w:rsidR="008E119B" w:rsidRPr="00AF51AE" w:rsidRDefault="008E119B" w:rsidP="007C34E5">
            <w:pPr>
              <w:rPr>
                <w:sz w:val="28"/>
                <w:szCs w:val="28"/>
              </w:rPr>
            </w:pPr>
            <w:r>
              <w:rPr>
                <w:sz w:val="28"/>
                <w:szCs w:val="28"/>
              </w:rPr>
              <w:t>Decontamination area</w:t>
            </w:r>
          </w:p>
        </w:tc>
        <w:tc>
          <w:tcPr>
            <w:tcW w:w="3420" w:type="dxa"/>
          </w:tcPr>
          <w:p w14:paraId="5B0EC39A" w14:textId="77777777" w:rsidR="008E119B" w:rsidRDefault="008E119B" w:rsidP="007C34E5">
            <w:r>
              <w:t>Answers</w:t>
            </w:r>
          </w:p>
        </w:tc>
      </w:tr>
      <w:tr w:rsidR="008E119B" w14:paraId="03D87EA2" w14:textId="77777777" w:rsidTr="007C34E5">
        <w:tc>
          <w:tcPr>
            <w:tcW w:w="1293" w:type="dxa"/>
          </w:tcPr>
          <w:p w14:paraId="2D504C10" w14:textId="77777777" w:rsidR="008E119B" w:rsidRDefault="008E119B" w:rsidP="007C34E5">
            <w:r>
              <w:t>Air:</w:t>
            </w:r>
          </w:p>
        </w:tc>
        <w:tc>
          <w:tcPr>
            <w:tcW w:w="4637" w:type="dxa"/>
          </w:tcPr>
          <w:p w14:paraId="7C82DFEB" w14:textId="77777777" w:rsidR="008E119B" w:rsidRDefault="008E119B" w:rsidP="007C34E5">
            <w:r>
              <w:t>Humidity / temperature:</w:t>
            </w:r>
          </w:p>
          <w:p w14:paraId="43D53FF8" w14:textId="77777777" w:rsidR="008E119B" w:rsidRDefault="008E119B" w:rsidP="007C34E5">
            <w:pPr>
              <w:pStyle w:val="ListParagraph"/>
              <w:numPr>
                <w:ilvl w:val="0"/>
                <w:numId w:val="1"/>
              </w:numPr>
            </w:pPr>
            <w:r>
              <w:t>What is the acceptable range?</w:t>
            </w:r>
          </w:p>
          <w:p w14:paraId="6703E1D6" w14:textId="77777777" w:rsidR="008E119B" w:rsidRDefault="008E119B" w:rsidP="007C34E5">
            <w:pPr>
              <w:pStyle w:val="ListParagraph"/>
              <w:numPr>
                <w:ilvl w:val="0"/>
                <w:numId w:val="1"/>
              </w:numPr>
            </w:pPr>
            <w:r>
              <w:t>How is it monitored, and on what frequency?</w:t>
            </w:r>
          </w:p>
          <w:p w14:paraId="1AFBB94B" w14:textId="77777777" w:rsidR="008E119B" w:rsidRDefault="008E119B" w:rsidP="007C34E5">
            <w:pPr>
              <w:pStyle w:val="ListParagraph"/>
              <w:numPr>
                <w:ilvl w:val="0"/>
                <w:numId w:val="1"/>
              </w:numPr>
            </w:pPr>
            <w:r>
              <w:t>Actions to be taken when measures are out of acceptable range?</w:t>
            </w:r>
          </w:p>
        </w:tc>
        <w:tc>
          <w:tcPr>
            <w:tcW w:w="3420" w:type="dxa"/>
          </w:tcPr>
          <w:p w14:paraId="460030F6" w14:textId="77777777" w:rsidR="008E119B" w:rsidRDefault="008E119B" w:rsidP="007C34E5">
            <w:r>
              <w:t xml:space="preserve">AAMI standards list humidity ranges of </w:t>
            </w:r>
          </w:p>
          <w:p w14:paraId="1063287C" w14:textId="77777777" w:rsidR="008E119B" w:rsidRDefault="008E119B" w:rsidP="007C34E5">
            <w:pPr>
              <w:pStyle w:val="ListParagraph"/>
              <w:numPr>
                <w:ilvl w:val="0"/>
                <w:numId w:val="36"/>
              </w:numPr>
            </w:pPr>
            <w:r>
              <w:t>30%-70%</w:t>
            </w:r>
          </w:p>
          <w:p w14:paraId="4714CBBA" w14:textId="77777777" w:rsidR="008E119B" w:rsidRDefault="008E119B" w:rsidP="007C34E5"/>
        </w:tc>
      </w:tr>
      <w:tr w:rsidR="008E119B" w14:paraId="10136753" w14:textId="77777777" w:rsidTr="007C34E5">
        <w:tc>
          <w:tcPr>
            <w:tcW w:w="1293" w:type="dxa"/>
          </w:tcPr>
          <w:p w14:paraId="237EBB16" w14:textId="77777777" w:rsidR="008E119B" w:rsidRDefault="008E119B" w:rsidP="007C34E5">
            <w:r>
              <w:t>Air</w:t>
            </w:r>
          </w:p>
        </w:tc>
        <w:tc>
          <w:tcPr>
            <w:tcW w:w="4637" w:type="dxa"/>
          </w:tcPr>
          <w:p w14:paraId="4FDBF13D" w14:textId="77777777" w:rsidR="008E119B" w:rsidRDefault="008E119B" w:rsidP="007C34E5">
            <w:r>
              <w:t>Pressures: Positive / Negative</w:t>
            </w:r>
          </w:p>
          <w:p w14:paraId="43C29E7B" w14:textId="77777777" w:rsidR="008E119B" w:rsidRDefault="008E119B" w:rsidP="007C34E5">
            <w:pPr>
              <w:pStyle w:val="ListParagraph"/>
              <w:numPr>
                <w:ilvl w:val="0"/>
                <w:numId w:val="2"/>
              </w:numPr>
            </w:pPr>
            <w:r>
              <w:t>How is it monitored, and on what frequency?</w:t>
            </w:r>
          </w:p>
          <w:p w14:paraId="1C46AF0D" w14:textId="77777777" w:rsidR="008E119B" w:rsidRDefault="008E119B" w:rsidP="007C34E5">
            <w:pPr>
              <w:pStyle w:val="ListParagraph"/>
              <w:numPr>
                <w:ilvl w:val="0"/>
                <w:numId w:val="2"/>
              </w:numPr>
            </w:pPr>
            <w:r>
              <w:t>Actions to be taken when measures are not complaint with expectations?</w:t>
            </w:r>
          </w:p>
        </w:tc>
        <w:tc>
          <w:tcPr>
            <w:tcW w:w="3420" w:type="dxa"/>
            <w:vAlign w:val="center"/>
          </w:tcPr>
          <w:p w14:paraId="5EB63B72" w14:textId="77777777" w:rsidR="008E119B" w:rsidRDefault="008E119B" w:rsidP="007C34E5">
            <w:pPr>
              <w:jc w:val="center"/>
            </w:pPr>
            <w:r w:rsidRPr="00A66EDC">
              <w:t>Y/N</w:t>
            </w:r>
          </w:p>
        </w:tc>
      </w:tr>
      <w:tr w:rsidR="008E119B" w14:paraId="420872BB" w14:textId="77777777" w:rsidTr="007C34E5">
        <w:tc>
          <w:tcPr>
            <w:tcW w:w="1293" w:type="dxa"/>
          </w:tcPr>
          <w:p w14:paraId="536F85A3" w14:textId="77777777" w:rsidR="008E119B" w:rsidRDefault="008E119B" w:rsidP="007C34E5">
            <w:r>
              <w:t>Ceiling</w:t>
            </w:r>
          </w:p>
        </w:tc>
        <w:tc>
          <w:tcPr>
            <w:tcW w:w="4637" w:type="dxa"/>
          </w:tcPr>
          <w:p w14:paraId="786697AD" w14:textId="77777777" w:rsidR="008E119B" w:rsidRDefault="008E119B" w:rsidP="007C34E5">
            <w:pPr>
              <w:pStyle w:val="ListParagraph"/>
              <w:numPr>
                <w:ilvl w:val="0"/>
                <w:numId w:val="3"/>
              </w:numPr>
            </w:pPr>
            <w:r>
              <w:t>Clear of water stains / damage?</w:t>
            </w:r>
          </w:p>
          <w:p w14:paraId="12D5C368" w14:textId="77777777" w:rsidR="008E119B" w:rsidRDefault="008E119B" w:rsidP="007C34E5">
            <w:pPr>
              <w:pStyle w:val="ListParagraph"/>
              <w:numPr>
                <w:ilvl w:val="0"/>
                <w:numId w:val="3"/>
              </w:numPr>
            </w:pPr>
            <w:r>
              <w:t>Air vents: dusty / dirty?</w:t>
            </w:r>
          </w:p>
        </w:tc>
        <w:tc>
          <w:tcPr>
            <w:tcW w:w="3420" w:type="dxa"/>
            <w:vAlign w:val="center"/>
          </w:tcPr>
          <w:p w14:paraId="2DB6347D" w14:textId="77777777" w:rsidR="008E119B" w:rsidRDefault="008E119B" w:rsidP="007C34E5">
            <w:pPr>
              <w:jc w:val="center"/>
            </w:pPr>
            <w:r w:rsidRPr="00A66EDC">
              <w:t>Y/N</w:t>
            </w:r>
          </w:p>
        </w:tc>
      </w:tr>
      <w:tr w:rsidR="008E119B" w14:paraId="2BB9F9E8" w14:textId="77777777" w:rsidTr="007C34E5">
        <w:tc>
          <w:tcPr>
            <w:tcW w:w="1293" w:type="dxa"/>
          </w:tcPr>
          <w:p w14:paraId="5926492C" w14:textId="77777777" w:rsidR="008E119B" w:rsidRDefault="008E119B" w:rsidP="007C34E5">
            <w:r>
              <w:t>Walls</w:t>
            </w:r>
          </w:p>
        </w:tc>
        <w:tc>
          <w:tcPr>
            <w:tcW w:w="4637" w:type="dxa"/>
          </w:tcPr>
          <w:p w14:paraId="2CD203A3" w14:textId="77777777" w:rsidR="008E119B" w:rsidRDefault="008E119B" w:rsidP="007C34E5">
            <w:pPr>
              <w:pStyle w:val="ListParagraph"/>
              <w:numPr>
                <w:ilvl w:val="0"/>
                <w:numId w:val="4"/>
              </w:numPr>
            </w:pPr>
            <w:r>
              <w:t>Intact?</w:t>
            </w:r>
          </w:p>
          <w:p w14:paraId="0FE25836" w14:textId="77777777" w:rsidR="008E119B" w:rsidRDefault="008E119B" w:rsidP="007C34E5">
            <w:pPr>
              <w:pStyle w:val="ListParagraph"/>
              <w:numPr>
                <w:ilvl w:val="0"/>
                <w:numId w:val="4"/>
              </w:numPr>
            </w:pPr>
            <w:r>
              <w:t>Clear of dust / dirt / cobwebs?</w:t>
            </w:r>
          </w:p>
          <w:p w14:paraId="795EDAD8" w14:textId="77777777" w:rsidR="008E119B" w:rsidRDefault="008E119B" w:rsidP="007C34E5">
            <w:pPr>
              <w:pStyle w:val="ListParagraph"/>
              <w:numPr>
                <w:ilvl w:val="0"/>
                <w:numId w:val="4"/>
              </w:numPr>
            </w:pPr>
            <w:r>
              <w:t>Stored supplies kept within 18 inches of ceiling?</w:t>
            </w:r>
          </w:p>
          <w:p w14:paraId="46FE7865" w14:textId="77777777" w:rsidR="008E119B" w:rsidRDefault="008E119B" w:rsidP="007C34E5">
            <w:pPr>
              <w:pStyle w:val="ListParagraph"/>
              <w:numPr>
                <w:ilvl w:val="0"/>
                <w:numId w:val="4"/>
              </w:numPr>
            </w:pPr>
            <w:r>
              <w:t>Eyewash station in place?</w:t>
            </w:r>
          </w:p>
          <w:p w14:paraId="2B5D9222" w14:textId="77777777" w:rsidR="008E119B" w:rsidRDefault="008E119B" w:rsidP="007C34E5">
            <w:pPr>
              <w:pStyle w:val="ListParagraph"/>
              <w:numPr>
                <w:ilvl w:val="0"/>
                <w:numId w:val="4"/>
              </w:numPr>
            </w:pPr>
            <w:r>
              <w:t>Fire alarms. Shut-off valves not blocked?</w:t>
            </w:r>
          </w:p>
        </w:tc>
        <w:tc>
          <w:tcPr>
            <w:tcW w:w="3420" w:type="dxa"/>
            <w:vAlign w:val="center"/>
          </w:tcPr>
          <w:p w14:paraId="3FBBFB38" w14:textId="77777777" w:rsidR="008E119B" w:rsidRDefault="008E119B" w:rsidP="007C34E5">
            <w:pPr>
              <w:jc w:val="center"/>
            </w:pPr>
            <w:r w:rsidRPr="00A66EDC">
              <w:t>Y/N</w:t>
            </w:r>
          </w:p>
          <w:p w14:paraId="29A15728" w14:textId="77777777" w:rsidR="008E119B" w:rsidRDefault="008E119B" w:rsidP="007C34E5">
            <w:pPr>
              <w:jc w:val="center"/>
            </w:pPr>
          </w:p>
          <w:p w14:paraId="2D995BC5" w14:textId="77777777" w:rsidR="008E119B" w:rsidRDefault="008E119B" w:rsidP="007C34E5">
            <w:pPr>
              <w:jc w:val="center"/>
            </w:pPr>
          </w:p>
          <w:p w14:paraId="6F625DEB" w14:textId="77777777" w:rsidR="008E119B" w:rsidRDefault="008E119B" w:rsidP="007C34E5">
            <w:pPr>
              <w:jc w:val="center"/>
            </w:pPr>
            <w:r w:rsidRPr="00634615">
              <w:rPr>
                <w:sz w:val="18"/>
                <w:szCs w:val="18"/>
              </w:rPr>
              <w:t xml:space="preserve">Eyewash station </w:t>
            </w:r>
            <w:r>
              <w:rPr>
                <w:sz w:val="18"/>
                <w:szCs w:val="18"/>
              </w:rPr>
              <w:t xml:space="preserve">to </w:t>
            </w:r>
            <w:r w:rsidRPr="00634615">
              <w:rPr>
                <w:sz w:val="18"/>
                <w:szCs w:val="18"/>
              </w:rPr>
              <w:t xml:space="preserve">be checked weekly </w:t>
            </w:r>
            <w:r>
              <w:rPr>
                <w:sz w:val="18"/>
                <w:szCs w:val="18"/>
              </w:rPr>
              <w:t>–</w:t>
            </w:r>
            <w:r w:rsidRPr="00634615">
              <w:rPr>
                <w:sz w:val="18"/>
                <w:szCs w:val="18"/>
              </w:rPr>
              <w:t xml:space="preserve"> </w:t>
            </w:r>
            <w:r>
              <w:rPr>
                <w:sz w:val="18"/>
                <w:szCs w:val="18"/>
              </w:rPr>
              <w:t>ANSI Z358.1-2014</w:t>
            </w:r>
          </w:p>
        </w:tc>
      </w:tr>
      <w:tr w:rsidR="008E119B" w14:paraId="05F7AC5A" w14:textId="77777777" w:rsidTr="007C34E5">
        <w:tc>
          <w:tcPr>
            <w:tcW w:w="1293" w:type="dxa"/>
          </w:tcPr>
          <w:p w14:paraId="18B504BD" w14:textId="77777777" w:rsidR="008E119B" w:rsidRDefault="008E119B" w:rsidP="007C34E5">
            <w:r>
              <w:t>Sinks</w:t>
            </w:r>
          </w:p>
        </w:tc>
        <w:tc>
          <w:tcPr>
            <w:tcW w:w="4637" w:type="dxa"/>
          </w:tcPr>
          <w:p w14:paraId="738376C3" w14:textId="77777777" w:rsidR="008E119B" w:rsidRDefault="008E119B" w:rsidP="007C34E5">
            <w:pPr>
              <w:pStyle w:val="ListParagraph"/>
              <w:numPr>
                <w:ilvl w:val="0"/>
                <w:numId w:val="4"/>
              </w:numPr>
            </w:pPr>
            <w:r>
              <w:t>No cleaning supplies kept in a cabinet under the sink?</w:t>
            </w:r>
          </w:p>
        </w:tc>
        <w:tc>
          <w:tcPr>
            <w:tcW w:w="3420" w:type="dxa"/>
            <w:vAlign w:val="center"/>
          </w:tcPr>
          <w:p w14:paraId="15700836" w14:textId="77777777" w:rsidR="008E119B" w:rsidRDefault="008E119B" w:rsidP="007C34E5">
            <w:pPr>
              <w:jc w:val="center"/>
            </w:pPr>
            <w:r w:rsidRPr="00A66EDC">
              <w:t>Y/N</w:t>
            </w:r>
          </w:p>
        </w:tc>
      </w:tr>
      <w:tr w:rsidR="008E119B" w14:paraId="298EDCA5" w14:textId="77777777" w:rsidTr="007C34E5">
        <w:tc>
          <w:tcPr>
            <w:tcW w:w="1293" w:type="dxa"/>
          </w:tcPr>
          <w:p w14:paraId="099BBD09" w14:textId="77777777" w:rsidR="008E119B" w:rsidRDefault="008E119B" w:rsidP="007C34E5">
            <w:r>
              <w:t>Detergents / cleaning solutions</w:t>
            </w:r>
          </w:p>
        </w:tc>
        <w:tc>
          <w:tcPr>
            <w:tcW w:w="4637" w:type="dxa"/>
          </w:tcPr>
          <w:p w14:paraId="36AFA88F" w14:textId="77777777" w:rsidR="008E119B" w:rsidRDefault="008E119B" w:rsidP="007C34E5">
            <w:pPr>
              <w:pStyle w:val="ListParagraph"/>
              <w:numPr>
                <w:ilvl w:val="0"/>
                <w:numId w:val="4"/>
              </w:numPr>
            </w:pPr>
            <w:r>
              <w:t>Any expired solutions?</w:t>
            </w:r>
          </w:p>
          <w:p w14:paraId="0BE248D3" w14:textId="77777777" w:rsidR="008E119B" w:rsidRDefault="008E119B" w:rsidP="007C34E5">
            <w:pPr>
              <w:pStyle w:val="ListParagraph"/>
              <w:numPr>
                <w:ilvl w:val="0"/>
                <w:numId w:val="4"/>
              </w:numPr>
            </w:pPr>
            <w:r>
              <w:t>Sufficient warning labels present on any solution re-packaged into a non-manufacturer-produced container?</w:t>
            </w:r>
          </w:p>
        </w:tc>
        <w:tc>
          <w:tcPr>
            <w:tcW w:w="3420" w:type="dxa"/>
            <w:vAlign w:val="center"/>
          </w:tcPr>
          <w:p w14:paraId="03107616" w14:textId="77777777" w:rsidR="008E119B" w:rsidRDefault="008E119B" w:rsidP="007C34E5">
            <w:pPr>
              <w:jc w:val="center"/>
            </w:pPr>
            <w:r w:rsidRPr="00A66EDC">
              <w:t>Y/N</w:t>
            </w:r>
          </w:p>
        </w:tc>
      </w:tr>
      <w:tr w:rsidR="008E119B" w14:paraId="65F62E5F" w14:textId="77777777" w:rsidTr="007C34E5">
        <w:tc>
          <w:tcPr>
            <w:tcW w:w="1293" w:type="dxa"/>
          </w:tcPr>
          <w:p w14:paraId="68B377B0" w14:textId="77777777" w:rsidR="008E119B" w:rsidRDefault="008E119B" w:rsidP="007C34E5">
            <w:r>
              <w:t>Doors</w:t>
            </w:r>
          </w:p>
        </w:tc>
        <w:tc>
          <w:tcPr>
            <w:tcW w:w="4637" w:type="dxa"/>
          </w:tcPr>
          <w:p w14:paraId="4803924C" w14:textId="77777777" w:rsidR="008E119B" w:rsidRDefault="008E119B" w:rsidP="007C34E5">
            <w:pPr>
              <w:pStyle w:val="ListParagraph"/>
              <w:numPr>
                <w:ilvl w:val="0"/>
                <w:numId w:val="5"/>
              </w:numPr>
            </w:pPr>
            <w:r>
              <w:t>Correct type of door (fire rating?)</w:t>
            </w:r>
          </w:p>
          <w:p w14:paraId="4C105503" w14:textId="77777777" w:rsidR="008E119B" w:rsidRDefault="008E119B" w:rsidP="007C34E5">
            <w:pPr>
              <w:pStyle w:val="ListParagraph"/>
              <w:numPr>
                <w:ilvl w:val="0"/>
                <w:numId w:val="5"/>
              </w:numPr>
            </w:pPr>
            <w:r>
              <w:t>Is door blocked from functioning</w:t>
            </w:r>
          </w:p>
          <w:p w14:paraId="299A210B" w14:textId="77777777" w:rsidR="008E119B" w:rsidRDefault="008E119B" w:rsidP="007C34E5">
            <w:pPr>
              <w:pStyle w:val="ListParagraph"/>
              <w:numPr>
                <w:ilvl w:val="1"/>
                <w:numId w:val="5"/>
              </w:numPr>
            </w:pPr>
            <w:r>
              <w:t>Barriers blocking door; door jam in place to keep door from closing during a fire</w:t>
            </w:r>
          </w:p>
          <w:p w14:paraId="18F26B61" w14:textId="77777777" w:rsidR="008E119B" w:rsidRDefault="008E119B" w:rsidP="007C34E5">
            <w:pPr>
              <w:pStyle w:val="ListParagraph"/>
              <w:numPr>
                <w:ilvl w:val="0"/>
                <w:numId w:val="5"/>
              </w:numPr>
            </w:pPr>
            <w:r>
              <w:t xml:space="preserve">Does the spring-hinged door close &amp; latch as </w:t>
            </w:r>
            <w:proofErr w:type="gramStart"/>
            <w:r>
              <w:t>expected</w:t>
            </w:r>
            <w:proofErr w:type="gramEnd"/>
            <w:r>
              <w:t>?</w:t>
            </w:r>
          </w:p>
        </w:tc>
        <w:tc>
          <w:tcPr>
            <w:tcW w:w="3420" w:type="dxa"/>
            <w:vAlign w:val="center"/>
          </w:tcPr>
          <w:p w14:paraId="270E2D8C" w14:textId="77777777" w:rsidR="008E119B" w:rsidRDefault="008E119B" w:rsidP="007C34E5">
            <w:pPr>
              <w:jc w:val="center"/>
            </w:pPr>
            <w:r w:rsidRPr="00A66EDC">
              <w:t>Y/N</w:t>
            </w:r>
          </w:p>
        </w:tc>
      </w:tr>
      <w:tr w:rsidR="008E119B" w14:paraId="5BB8B031" w14:textId="77777777" w:rsidTr="007C34E5">
        <w:tc>
          <w:tcPr>
            <w:tcW w:w="1293" w:type="dxa"/>
          </w:tcPr>
          <w:p w14:paraId="305DDC89" w14:textId="77777777" w:rsidR="008E119B" w:rsidRDefault="008E119B" w:rsidP="007C34E5">
            <w:r>
              <w:t>Windows</w:t>
            </w:r>
          </w:p>
        </w:tc>
        <w:tc>
          <w:tcPr>
            <w:tcW w:w="4637" w:type="dxa"/>
          </w:tcPr>
          <w:p w14:paraId="1BE24E6F" w14:textId="77777777" w:rsidR="008E119B" w:rsidRDefault="008E119B" w:rsidP="007C34E5">
            <w:pPr>
              <w:pStyle w:val="ListParagraph"/>
              <w:numPr>
                <w:ilvl w:val="0"/>
                <w:numId w:val="6"/>
              </w:numPr>
            </w:pPr>
            <w:r>
              <w:t>Intact?</w:t>
            </w:r>
          </w:p>
          <w:p w14:paraId="53E7C9EC" w14:textId="77777777" w:rsidR="008E119B" w:rsidRDefault="008E119B" w:rsidP="007C34E5">
            <w:pPr>
              <w:pStyle w:val="ListParagraph"/>
              <w:numPr>
                <w:ilvl w:val="0"/>
                <w:numId w:val="6"/>
              </w:numPr>
            </w:pPr>
            <w:r>
              <w:t>Exterior: secure to prevent opening?</w:t>
            </w:r>
          </w:p>
          <w:p w14:paraId="7E3A3527" w14:textId="77777777" w:rsidR="008E119B" w:rsidRDefault="008E119B" w:rsidP="007C34E5">
            <w:pPr>
              <w:pStyle w:val="ListParagraph"/>
              <w:numPr>
                <w:ilvl w:val="0"/>
                <w:numId w:val="6"/>
              </w:numPr>
            </w:pPr>
            <w:r>
              <w:t>Interior: operating correctly?</w:t>
            </w:r>
          </w:p>
        </w:tc>
        <w:tc>
          <w:tcPr>
            <w:tcW w:w="3420" w:type="dxa"/>
            <w:vAlign w:val="center"/>
          </w:tcPr>
          <w:p w14:paraId="1A1611E1" w14:textId="77777777" w:rsidR="008E119B" w:rsidRDefault="008E119B" w:rsidP="007C34E5">
            <w:pPr>
              <w:jc w:val="center"/>
            </w:pPr>
            <w:r w:rsidRPr="00A66EDC">
              <w:t>Y/N</w:t>
            </w:r>
          </w:p>
        </w:tc>
      </w:tr>
      <w:tr w:rsidR="008E119B" w14:paraId="5AB3EAAD" w14:textId="77777777" w:rsidTr="007C34E5">
        <w:tc>
          <w:tcPr>
            <w:tcW w:w="1293" w:type="dxa"/>
          </w:tcPr>
          <w:p w14:paraId="574C1E44" w14:textId="77777777" w:rsidR="008E119B" w:rsidRDefault="008E119B" w:rsidP="007C34E5">
            <w:r>
              <w:t>Floors</w:t>
            </w:r>
          </w:p>
        </w:tc>
        <w:tc>
          <w:tcPr>
            <w:tcW w:w="4637" w:type="dxa"/>
          </w:tcPr>
          <w:p w14:paraId="1E320812" w14:textId="77777777" w:rsidR="008E119B" w:rsidRDefault="008E119B" w:rsidP="007C34E5">
            <w:pPr>
              <w:pStyle w:val="ListParagraph"/>
              <w:numPr>
                <w:ilvl w:val="0"/>
                <w:numId w:val="7"/>
              </w:numPr>
            </w:pPr>
            <w:r>
              <w:t>Intact?</w:t>
            </w:r>
          </w:p>
        </w:tc>
        <w:tc>
          <w:tcPr>
            <w:tcW w:w="3420" w:type="dxa"/>
            <w:vAlign w:val="center"/>
          </w:tcPr>
          <w:p w14:paraId="006C6D90" w14:textId="77777777" w:rsidR="008E119B" w:rsidRDefault="008E119B" w:rsidP="007C34E5">
            <w:pPr>
              <w:jc w:val="center"/>
            </w:pPr>
            <w:r w:rsidRPr="00A66EDC">
              <w:t>Y/N</w:t>
            </w:r>
          </w:p>
        </w:tc>
      </w:tr>
      <w:tr w:rsidR="008E119B" w14:paraId="5BCDE7D1" w14:textId="77777777" w:rsidTr="007C34E5">
        <w:tc>
          <w:tcPr>
            <w:tcW w:w="1293" w:type="dxa"/>
          </w:tcPr>
          <w:p w14:paraId="433EE5FC" w14:textId="77777777" w:rsidR="008E119B" w:rsidRDefault="008E119B" w:rsidP="007C34E5">
            <w:r>
              <w:t>Area care</w:t>
            </w:r>
          </w:p>
        </w:tc>
        <w:tc>
          <w:tcPr>
            <w:tcW w:w="4637" w:type="dxa"/>
          </w:tcPr>
          <w:p w14:paraId="5F09D281" w14:textId="77777777" w:rsidR="008E119B" w:rsidRDefault="008E119B" w:rsidP="007C34E5">
            <w:pPr>
              <w:pStyle w:val="ListParagraph"/>
              <w:numPr>
                <w:ilvl w:val="0"/>
                <w:numId w:val="7"/>
              </w:numPr>
            </w:pPr>
            <w:r>
              <w:t>What is the room cleaning schedule?</w:t>
            </w:r>
          </w:p>
          <w:p w14:paraId="16DD9687" w14:textId="77777777" w:rsidR="008E119B" w:rsidRDefault="008E119B" w:rsidP="007C34E5">
            <w:pPr>
              <w:pStyle w:val="ListParagraph"/>
              <w:numPr>
                <w:ilvl w:val="0"/>
                <w:numId w:val="7"/>
              </w:numPr>
            </w:pPr>
            <w:r>
              <w:t>How is cleaning monitored for completion?</w:t>
            </w:r>
          </w:p>
          <w:p w14:paraId="4DE46F97" w14:textId="77777777" w:rsidR="008E119B" w:rsidRDefault="008E119B" w:rsidP="007C34E5"/>
        </w:tc>
        <w:tc>
          <w:tcPr>
            <w:tcW w:w="3420" w:type="dxa"/>
            <w:vAlign w:val="center"/>
          </w:tcPr>
          <w:p w14:paraId="4F99D6AF" w14:textId="77777777" w:rsidR="008E119B" w:rsidRDefault="008E119B" w:rsidP="007C34E5">
            <w:pPr>
              <w:jc w:val="center"/>
            </w:pPr>
            <w:r w:rsidRPr="00A66EDC">
              <w:t>Y/N</w:t>
            </w:r>
          </w:p>
        </w:tc>
      </w:tr>
      <w:tr w:rsidR="008E119B" w14:paraId="72B977A4" w14:textId="77777777" w:rsidTr="007C34E5">
        <w:tc>
          <w:tcPr>
            <w:tcW w:w="1293" w:type="dxa"/>
          </w:tcPr>
          <w:p w14:paraId="05431A84" w14:textId="77777777" w:rsidR="008E119B" w:rsidRDefault="008E119B" w:rsidP="007C34E5">
            <w:r>
              <w:t>Staff</w:t>
            </w:r>
          </w:p>
        </w:tc>
        <w:tc>
          <w:tcPr>
            <w:tcW w:w="4637" w:type="dxa"/>
          </w:tcPr>
          <w:p w14:paraId="7A5CE868" w14:textId="77777777" w:rsidR="008E119B" w:rsidRDefault="008E119B" w:rsidP="007C34E5">
            <w:pPr>
              <w:pStyle w:val="ListParagraph"/>
              <w:numPr>
                <w:ilvl w:val="0"/>
                <w:numId w:val="7"/>
              </w:numPr>
            </w:pPr>
            <w:r>
              <w:t>Correct PPE / employee dress code expectations in place?</w:t>
            </w:r>
          </w:p>
        </w:tc>
        <w:tc>
          <w:tcPr>
            <w:tcW w:w="3420" w:type="dxa"/>
            <w:vAlign w:val="center"/>
          </w:tcPr>
          <w:p w14:paraId="594CCF4C" w14:textId="77777777" w:rsidR="008E119B" w:rsidRDefault="008E119B" w:rsidP="007C34E5">
            <w:pPr>
              <w:jc w:val="center"/>
            </w:pPr>
            <w:r w:rsidRPr="00A66EDC">
              <w:t>Y/N</w:t>
            </w:r>
          </w:p>
        </w:tc>
      </w:tr>
    </w:tbl>
    <w:p w14:paraId="502FB109" w14:textId="77777777" w:rsidR="008E119B" w:rsidRDefault="008E119B" w:rsidP="008E119B"/>
    <w:p w14:paraId="50A773D2" w14:textId="77777777" w:rsidR="008E119B" w:rsidRDefault="008E119B" w:rsidP="008E119B">
      <w:r>
        <w:br w:type="page"/>
      </w:r>
    </w:p>
    <w:tbl>
      <w:tblPr>
        <w:tblStyle w:val="TableGrid"/>
        <w:tblW w:w="0" w:type="auto"/>
        <w:tblLook w:val="04A0" w:firstRow="1" w:lastRow="0" w:firstColumn="1" w:lastColumn="0" w:noHBand="0" w:noVBand="1"/>
      </w:tblPr>
      <w:tblGrid>
        <w:gridCol w:w="1109"/>
        <w:gridCol w:w="4736"/>
        <w:gridCol w:w="3505"/>
      </w:tblGrid>
      <w:tr w:rsidR="008E119B" w14:paraId="5015310B" w14:textId="77777777" w:rsidTr="007C34E5">
        <w:tc>
          <w:tcPr>
            <w:tcW w:w="1109" w:type="dxa"/>
          </w:tcPr>
          <w:p w14:paraId="4313190E" w14:textId="77777777" w:rsidR="008E119B" w:rsidRDefault="008E119B" w:rsidP="007C34E5">
            <w:r>
              <w:lastRenderedPageBreak/>
              <w:t>Room:</w:t>
            </w:r>
          </w:p>
        </w:tc>
        <w:tc>
          <w:tcPr>
            <w:tcW w:w="4736" w:type="dxa"/>
          </w:tcPr>
          <w:p w14:paraId="4EB4F8CA" w14:textId="77777777" w:rsidR="008E119B" w:rsidRPr="00AF51AE" w:rsidRDefault="008E119B" w:rsidP="007C34E5">
            <w:pPr>
              <w:rPr>
                <w:sz w:val="28"/>
                <w:szCs w:val="28"/>
              </w:rPr>
            </w:pPr>
            <w:r>
              <w:rPr>
                <w:sz w:val="28"/>
                <w:szCs w:val="28"/>
              </w:rPr>
              <w:t>Tray preparation / sterilization area</w:t>
            </w:r>
          </w:p>
        </w:tc>
        <w:tc>
          <w:tcPr>
            <w:tcW w:w="3505" w:type="dxa"/>
          </w:tcPr>
          <w:p w14:paraId="0FB93AE6" w14:textId="77777777" w:rsidR="008E119B" w:rsidRDefault="008E119B" w:rsidP="007C34E5">
            <w:r>
              <w:t>Answers</w:t>
            </w:r>
          </w:p>
        </w:tc>
      </w:tr>
      <w:tr w:rsidR="008E119B" w14:paraId="28B21585" w14:textId="77777777" w:rsidTr="007C34E5">
        <w:tc>
          <w:tcPr>
            <w:tcW w:w="1109" w:type="dxa"/>
          </w:tcPr>
          <w:p w14:paraId="58074245" w14:textId="77777777" w:rsidR="008E119B" w:rsidRDefault="008E119B" w:rsidP="007C34E5">
            <w:r>
              <w:t>Air:</w:t>
            </w:r>
          </w:p>
        </w:tc>
        <w:tc>
          <w:tcPr>
            <w:tcW w:w="4736" w:type="dxa"/>
          </w:tcPr>
          <w:p w14:paraId="298631A7" w14:textId="77777777" w:rsidR="008E119B" w:rsidRDefault="008E119B" w:rsidP="007C34E5">
            <w:r>
              <w:t>Humidity / temperature:</w:t>
            </w:r>
          </w:p>
          <w:p w14:paraId="1C2B8C51" w14:textId="77777777" w:rsidR="008E119B" w:rsidRDefault="008E119B" w:rsidP="007C34E5">
            <w:pPr>
              <w:pStyle w:val="ListParagraph"/>
              <w:numPr>
                <w:ilvl w:val="0"/>
                <w:numId w:val="1"/>
              </w:numPr>
            </w:pPr>
            <w:r>
              <w:t>What is the acceptable range?</w:t>
            </w:r>
          </w:p>
          <w:p w14:paraId="4DB2BF30" w14:textId="77777777" w:rsidR="008E119B" w:rsidRDefault="008E119B" w:rsidP="007C34E5">
            <w:pPr>
              <w:pStyle w:val="ListParagraph"/>
              <w:numPr>
                <w:ilvl w:val="0"/>
                <w:numId w:val="1"/>
              </w:numPr>
            </w:pPr>
            <w:r>
              <w:t>How is it monitored, and on what frequency?</w:t>
            </w:r>
          </w:p>
          <w:p w14:paraId="5D5D8461" w14:textId="77777777" w:rsidR="008E119B" w:rsidRDefault="008E119B" w:rsidP="007C34E5">
            <w:pPr>
              <w:pStyle w:val="ListParagraph"/>
              <w:numPr>
                <w:ilvl w:val="0"/>
                <w:numId w:val="1"/>
              </w:numPr>
            </w:pPr>
            <w:r>
              <w:t>Actions to be taken when measures are out of acceptable range?</w:t>
            </w:r>
          </w:p>
        </w:tc>
        <w:tc>
          <w:tcPr>
            <w:tcW w:w="3505" w:type="dxa"/>
          </w:tcPr>
          <w:p w14:paraId="67AC6550" w14:textId="77777777" w:rsidR="008E119B" w:rsidRDefault="008E119B" w:rsidP="007C34E5">
            <w:r>
              <w:t xml:space="preserve">AAMI standards list humidity ranges of </w:t>
            </w:r>
          </w:p>
          <w:p w14:paraId="5BB7935D" w14:textId="77777777" w:rsidR="008E119B" w:rsidRDefault="008E119B" w:rsidP="007C34E5">
            <w:pPr>
              <w:pStyle w:val="ListParagraph"/>
              <w:numPr>
                <w:ilvl w:val="0"/>
                <w:numId w:val="36"/>
              </w:numPr>
            </w:pPr>
            <w:r>
              <w:t>30%-70%</w:t>
            </w:r>
          </w:p>
          <w:p w14:paraId="2C9D46CE" w14:textId="77777777" w:rsidR="008E119B" w:rsidRDefault="008E119B" w:rsidP="007C34E5">
            <w:pPr>
              <w:pStyle w:val="ListParagraph"/>
            </w:pPr>
          </w:p>
        </w:tc>
      </w:tr>
      <w:tr w:rsidR="008E119B" w14:paraId="3EF67BD8" w14:textId="77777777" w:rsidTr="007C34E5">
        <w:tc>
          <w:tcPr>
            <w:tcW w:w="1109" w:type="dxa"/>
          </w:tcPr>
          <w:p w14:paraId="52F04A22" w14:textId="77777777" w:rsidR="008E119B" w:rsidRDefault="008E119B" w:rsidP="007C34E5">
            <w:r>
              <w:t>Air</w:t>
            </w:r>
          </w:p>
        </w:tc>
        <w:tc>
          <w:tcPr>
            <w:tcW w:w="4736" w:type="dxa"/>
          </w:tcPr>
          <w:p w14:paraId="6758EABE" w14:textId="77777777" w:rsidR="008E119B" w:rsidRDefault="008E119B" w:rsidP="007C34E5">
            <w:r>
              <w:t>Pressures: Positive / Negative</w:t>
            </w:r>
          </w:p>
          <w:p w14:paraId="5932668B" w14:textId="77777777" w:rsidR="008E119B" w:rsidRDefault="008E119B" w:rsidP="007C34E5">
            <w:pPr>
              <w:pStyle w:val="ListParagraph"/>
              <w:numPr>
                <w:ilvl w:val="0"/>
                <w:numId w:val="2"/>
              </w:numPr>
            </w:pPr>
            <w:r>
              <w:t>How is it monitored, and on what frequency?</w:t>
            </w:r>
          </w:p>
          <w:p w14:paraId="7D94D56F" w14:textId="77777777" w:rsidR="008E119B" w:rsidRDefault="008E119B" w:rsidP="007C34E5">
            <w:pPr>
              <w:pStyle w:val="ListParagraph"/>
              <w:numPr>
                <w:ilvl w:val="0"/>
                <w:numId w:val="2"/>
              </w:numPr>
            </w:pPr>
            <w:r>
              <w:t>Actions to be taken when measures are not complaint with expectations?</w:t>
            </w:r>
          </w:p>
        </w:tc>
        <w:tc>
          <w:tcPr>
            <w:tcW w:w="3505" w:type="dxa"/>
            <w:vAlign w:val="center"/>
          </w:tcPr>
          <w:p w14:paraId="51CCF597" w14:textId="77777777" w:rsidR="008E119B" w:rsidRDefault="008E119B" w:rsidP="007C34E5">
            <w:pPr>
              <w:jc w:val="center"/>
            </w:pPr>
            <w:r w:rsidRPr="009D31B4">
              <w:t>Y/N</w:t>
            </w:r>
          </w:p>
        </w:tc>
      </w:tr>
      <w:tr w:rsidR="008E119B" w14:paraId="002BB6B0" w14:textId="77777777" w:rsidTr="007C34E5">
        <w:tc>
          <w:tcPr>
            <w:tcW w:w="1109" w:type="dxa"/>
          </w:tcPr>
          <w:p w14:paraId="10F9ED15" w14:textId="77777777" w:rsidR="008E119B" w:rsidRDefault="008E119B" w:rsidP="007C34E5">
            <w:r>
              <w:t>Ceiling</w:t>
            </w:r>
          </w:p>
        </w:tc>
        <w:tc>
          <w:tcPr>
            <w:tcW w:w="4736" w:type="dxa"/>
          </w:tcPr>
          <w:p w14:paraId="5F08E969" w14:textId="77777777" w:rsidR="008E119B" w:rsidRDefault="008E119B" w:rsidP="007C34E5">
            <w:pPr>
              <w:pStyle w:val="ListParagraph"/>
              <w:numPr>
                <w:ilvl w:val="0"/>
                <w:numId w:val="3"/>
              </w:numPr>
            </w:pPr>
            <w:r>
              <w:t>Clear of water stains / damage?</w:t>
            </w:r>
          </w:p>
          <w:p w14:paraId="73EF567B" w14:textId="77777777" w:rsidR="008E119B" w:rsidRDefault="008E119B" w:rsidP="007C34E5">
            <w:pPr>
              <w:pStyle w:val="ListParagraph"/>
              <w:numPr>
                <w:ilvl w:val="0"/>
                <w:numId w:val="3"/>
              </w:numPr>
            </w:pPr>
            <w:r>
              <w:t>Air vents: dusty / dirty?</w:t>
            </w:r>
          </w:p>
        </w:tc>
        <w:tc>
          <w:tcPr>
            <w:tcW w:w="3505" w:type="dxa"/>
            <w:vAlign w:val="center"/>
          </w:tcPr>
          <w:p w14:paraId="3FD597C2" w14:textId="77777777" w:rsidR="008E119B" w:rsidRDefault="008E119B" w:rsidP="007C34E5">
            <w:pPr>
              <w:jc w:val="center"/>
            </w:pPr>
            <w:r w:rsidRPr="009D31B4">
              <w:t>Y/N</w:t>
            </w:r>
          </w:p>
        </w:tc>
      </w:tr>
      <w:tr w:rsidR="008E119B" w14:paraId="692BB85F" w14:textId="77777777" w:rsidTr="007C34E5">
        <w:tc>
          <w:tcPr>
            <w:tcW w:w="1109" w:type="dxa"/>
          </w:tcPr>
          <w:p w14:paraId="280C1CCF" w14:textId="77777777" w:rsidR="008E119B" w:rsidRDefault="008E119B" w:rsidP="007C34E5">
            <w:r>
              <w:t>Walls</w:t>
            </w:r>
          </w:p>
        </w:tc>
        <w:tc>
          <w:tcPr>
            <w:tcW w:w="4736" w:type="dxa"/>
          </w:tcPr>
          <w:p w14:paraId="73BA04BE" w14:textId="77777777" w:rsidR="008E119B" w:rsidRDefault="008E119B" w:rsidP="007C34E5">
            <w:pPr>
              <w:pStyle w:val="ListParagraph"/>
              <w:numPr>
                <w:ilvl w:val="0"/>
                <w:numId w:val="4"/>
              </w:numPr>
            </w:pPr>
            <w:r>
              <w:t>Intact?</w:t>
            </w:r>
          </w:p>
          <w:p w14:paraId="4254E98E" w14:textId="77777777" w:rsidR="008E119B" w:rsidRDefault="008E119B" w:rsidP="007C34E5">
            <w:pPr>
              <w:pStyle w:val="ListParagraph"/>
              <w:numPr>
                <w:ilvl w:val="0"/>
                <w:numId w:val="4"/>
              </w:numPr>
            </w:pPr>
            <w:r>
              <w:t>Clear of dust / dirt / cobwebs?</w:t>
            </w:r>
          </w:p>
          <w:p w14:paraId="4E90C23A" w14:textId="77777777" w:rsidR="008E119B" w:rsidRDefault="008E119B" w:rsidP="007C34E5">
            <w:pPr>
              <w:pStyle w:val="ListParagraph"/>
              <w:numPr>
                <w:ilvl w:val="0"/>
                <w:numId w:val="4"/>
              </w:numPr>
            </w:pPr>
            <w:r>
              <w:t>Stored supplies kept within 18 inches of ceiling?</w:t>
            </w:r>
          </w:p>
          <w:p w14:paraId="22781C84" w14:textId="77777777" w:rsidR="008E119B" w:rsidRDefault="008E119B" w:rsidP="007C34E5">
            <w:pPr>
              <w:pStyle w:val="ListParagraph"/>
              <w:numPr>
                <w:ilvl w:val="0"/>
                <w:numId w:val="4"/>
              </w:numPr>
            </w:pPr>
            <w:r>
              <w:t>Fire alarms. Shut-off valves not blocked?</w:t>
            </w:r>
          </w:p>
        </w:tc>
        <w:tc>
          <w:tcPr>
            <w:tcW w:w="3505" w:type="dxa"/>
            <w:vAlign w:val="center"/>
          </w:tcPr>
          <w:p w14:paraId="74EAA793" w14:textId="77777777" w:rsidR="008E119B" w:rsidRDefault="008E119B" w:rsidP="007C34E5">
            <w:pPr>
              <w:jc w:val="center"/>
            </w:pPr>
            <w:r w:rsidRPr="009D31B4">
              <w:t>Y/N</w:t>
            </w:r>
          </w:p>
        </w:tc>
      </w:tr>
      <w:tr w:rsidR="008E119B" w14:paraId="2ADAAC34" w14:textId="77777777" w:rsidTr="007C34E5">
        <w:tc>
          <w:tcPr>
            <w:tcW w:w="1109" w:type="dxa"/>
          </w:tcPr>
          <w:p w14:paraId="4D4D0C06" w14:textId="77777777" w:rsidR="008E119B" w:rsidRDefault="008E119B" w:rsidP="007C34E5">
            <w:r>
              <w:t>Doors</w:t>
            </w:r>
          </w:p>
        </w:tc>
        <w:tc>
          <w:tcPr>
            <w:tcW w:w="4736" w:type="dxa"/>
          </w:tcPr>
          <w:p w14:paraId="1FD31128" w14:textId="77777777" w:rsidR="008E119B" w:rsidRDefault="008E119B" w:rsidP="007C34E5">
            <w:pPr>
              <w:pStyle w:val="ListParagraph"/>
              <w:numPr>
                <w:ilvl w:val="0"/>
                <w:numId w:val="5"/>
              </w:numPr>
            </w:pPr>
            <w:r>
              <w:t>Correct type of door (fire rating?)</w:t>
            </w:r>
          </w:p>
          <w:p w14:paraId="7F45F03D" w14:textId="77777777" w:rsidR="008E119B" w:rsidRDefault="008E119B" w:rsidP="007C34E5">
            <w:pPr>
              <w:pStyle w:val="ListParagraph"/>
              <w:numPr>
                <w:ilvl w:val="0"/>
                <w:numId w:val="5"/>
              </w:numPr>
            </w:pPr>
            <w:r>
              <w:t>Is door blocked from functioning</w:t>
            </w:r>
          </w:p>
          <w:p w14:paraId="391E43A7" w14:textId="77777777" w:rsidR="008E119B" w:rsidRDefault="008E119B" w:rsidP="007C34E5">
            <w:pPr>
              <w:pStyle w:val="ListParagraph"/>
              <w:numPr>
                <w:ilvl w:val="1"/>
                <w:numId w:val="5"/>
              </w:numPr>
            </w:pPr>
            <w:r>
              <w:t>Barriers blocking door; door jam in place to keep door from closing during a fire</w:t>
            </w:r>
          </w:p>
          <w:p w14:paraId="5916424C" w14:textId="77777777" w:rsidR="008E119B" w:rsidRDefault="008E119B" w:rsidP="007C34E5">
            <w:pPr>
              <w:pStyle w:val="ListParagraph"/>
              <w:numPr>
                <w:ilvl w:val="0"/>
                <w:numId w:val="5"/>
              </w:numPr>
            </w:pPr>
            <w:r>
              <w:t xml:space="preserve">Does the spring-hinged door close &amp; latch as </w:t>
            </w:r>
            <w:proofErr w:type="gramStart"/>
            <w:r>
              <w:t>expected</w:t>
            </w:r>
            <w:proofErr w:type="gramEnd"/>
            <w:r>
              <w:t>?</w:t>
            </w:r>
          </w:p>
        </w:tc>
        <w:tc>
          <w:tcPr>
            <w:tcW w:w="3505" w:type="dxa"/>
            <w:vAlign w:val="center"/>
          </w:tcPr>
          <w:p w14:paraId="45FA3547" w14:textId="77777777" w:rsidR="008E119B" w:rsidRDefault="008E119B" w:rsidP="007C34E5">
            <w:pPr>
              <w:jc w:val="center"/>
            </w:pPr>
            <w:r w:rsidRPr="009D31B4">
              <w:t>Y/N</w:t>
            </w:r>
          </w:p>
        </w:tc>
      </w:tr>
      <w:tr w:rsidR="008E119B" w14:paraId="724CA011" w14:textId="77777777" w:rsidTr="007C34E5">
        <w:tc>
          <w:tcPr>
            <w:tcW w:w="1109" w:type="dxa"/>
          </w:tcPr>
          <w:p w14:paraId="220CFE57" w14:textId="77777777" w:rsidR="008E119B" w:rsidRDefault="008E119B" w:rsidP="007C34E5">
            <w:r>
              <w:t>Windows</w:t>
            </w:r>
          </w:p>
        </w:tc>
        <w:tc>
          <w:tcPr>
            <w:tcW w:w="4736" w:type="dxa"/>
          </w:tcPr>
          <w:p w14:paraId="678612F7" w14:textId="77777777" w:rsidR="008E119B" w:rsidRDefault="008E119B" w:rsidP="007C34E5">
            <w:pPr>
              <w:pStyle w:val="ListParagraph"/>
              <w:numPr>
                <w:ilvl w:val="0"/>
                <w:numId w:val="6"/>
              </w:numPr>
            </w:pPr>
            <w:r>
              <w:t>Intact?</w:t>
            </w:r>
          </w:p>
          <w:p w14:paraId="1D9272E3" w14:textId="77777777" w:rsidR="008E119B" w:rsidRDefault="008E119B" w:rsidP="007C34E5">
            <w:pPr>
              <w:pStyle w:val="ListParagraph"/>
              <w:numPr>
                <w:ilvl w:val="0"/>
                <w:numId w:val="6"/>
              </w:numPr>
            </w:pPr>
            <w:r>
              <w:t>Exterior: secure to prevent opening?</w:t>
            </w:r>
          </w:p>
          <w:p w14:paraId="164E2A30" w14:textId="77777777" w:rsidR="008E119B" w:rsidRDefault="008E119B" w:rsidP="007C34E5">
            <w:pPr>
              <w:pStyle w:val="ListParagraph"/>
              <w:numPr>
                <w:ilvl w:val="0"/>
                <w:numId w:val="6"/>
              </w:numPr>
            </w:pPr>
            <w:r>
              <w:t>Interior: operating correctly?</w:t>
            </w:r>
          </w:p>
        </w:tc>
        <w:tc>
          <w:tcPr>
            <w:tcW w:w="3505" w:type="dxa"/>
            <w:vAlign w:val="center"/>
          </w:tcPr>
          <w:p w14:paraId="4FB51DFF" w14:textId="77777777" w:rsidR="008E119B" w:rsidRDefault="008E119B" w:rsidP="007C34E5">
            <w:pPr>
              <w:jc w:val="center"/>
            </w:pPr>
            <w:r w:rsidRPr="009D31B4">
              <w:t>Y/N</w:t>
            </w:r>
          </w:p>
        </w:tc>
      </w:tr>
      <w:tr w:rsidR="008E119B" w14:paraId="42B49917" w14:textId="77777777" w:rsidTr="007C34E5">
        <w:tc>
          <w:tcPr>
            <w:tcW w:w="1109" w:type="dxa"/>
          </w:tcPr>
          <w:p w14:paraId="00A5A39E" w14:textId="77777777" w:rsidR="008E119B" w:rsidRDefault="008E119B" w:rsidP="007C34E5">
            <w:r>
              <w:t>Floors</w:t>
            </w:r>
          </w:p>
        </w:tc>
        <w:tc>
          <w:tcPr>
            <w:tcW w:w="4736" w:type="dxa"/>
          </w:tcPr>
          <w:p w14:paraId="6D828630" w14:textId="77777777" w:rsidR="008E119B" w:rsidRDefault="008E119B" w:rsidP="007C34E5">
            <w:pPr>
              <w:pStyle w:val="ListParagraph"/>
              <w:numPr>
                <w:ilvl w:val="0"/>
                <w:numId w:val="7"/>
              </w:numPr>
            </w:pPr>
            <w:r>
              <w:t>Intact?</w:t>
            </w:r>
          </w:p>
        </w:tc>
        <w:tc>
          <w:tcPr>
            <w:tcW w:w="3505" w:type="dxa"/>
            <w:vAlign w:val="center"/>
          </w:tcPr>
          <w:p w14:paraId="4362DC92" w14:textId="77777777" w:rsidR="008E119B" w:rsidRDefault="008E119B" w:rsidP="007C34E5">
            <w:pPr>
              <w:jc w:val="center"/>
            </w:pPr>
            <w:r w:rsidRPr="009D31B4">
              <w:t>Y/N</w:t>
            </w:r>
          </w:p>
        </w:tc>
      </w:tr>
      <w:tr w:rsidR="008E119B" w14:paraId="7F0BE7AA" w14:textId="77777777" w:rsidTr="007C34E5">
        <w:tc>
          <w:tcPr>
            <w:tcW w:w="1109" w:type="dxa"/>
          </w:tcPr>
          <w:p w14:paraId="2561EF35" w14:textId="77777777" w:rsidR="008E119B" w:rsidRDefault="008E119B" w:rsidP="007C34E5">
            <w:r>
              <w:t>Area care</w:t>
            </w:r>
          </w:p>
        </w:tc>
        <w:tc>
          <w:tcPr>
            <w:tcW w:w="4736" w:type="dxa"/>
          </w:tcPr>
          <w:p w14:paraId="392294A7" w14:textId="77777777" w:rsidR="008E119B" w:rsidRDefault="008E119B" w:rsidP="007C34E5">
            <w:pPr>
              <w:pStyle w:val="ListParagraph"/>
              <w:numPr>
                <w:ilvl w:val="0"/>
                <w:numId w:val="7"/>
              </w:numPr>
            </w:pPr>
            <w:r>
              <w:t>What is the room cleaning schedule?</w:t>
            </w:r>
          </w:p>
          <w:p w14:paraId="7EADA0AF" w14:textId="77777777" w:rsidR="008E119B" w:rsidRDefault="008E119B" w:rsidP="007C34E5">
            <w:pPr>
              <w:pStyle w:val="ListParagraph"/>
              <w:numPr>
                <w:ilvl w:val="0"/>
                <w:numId w:val="7"/>
              </w:numPr>
            </w:pPr>
            <w:r>
              <w:t>How is cleaning monitored for completion?</w:t>
            </w:r>
          </w:p>
          <w:p w14:paraId="65FA477E" w14:textId="77777777" w:rsidR="008E119B" w:rsidRDefault="008E119B" w:rsidP="007C34E5"/>
        </w:tc>
        <w:tc>
          <w:tcPr>
            <w:tcW w:w="3505" w:type="dxa"/>
            <w:vAlign w:val="center"/>
          </w:tcPr>
          <w:p w14:paraId="4D959898" w14:textId="77777777" w:rsidR="008E119B" w:rsidRDefault="008E119B" w:rsidP="007C34E5">
            <w:pPr>
              <w:jc w:val="center"/>
            </w:pPr>
            <w:r w:rsidRPr="009D31B4">
              <w:t>Y/N</w:t>
            </w:r>
          </w:p>
        </w:tc>
      </w:tr>
      <w:tr w:rsidR="008E119B" w14:paraId="298003CA" w14:textId="77777777" w:rsidTr="007C34E5">
        <w:tc>
          <w:tcPr>
            <w:tcW w:w="1109" w:type="dxa"/>
          </w:tcPr>
          <w:p w14:paraId="06C36CE8" w14:textId="77777777" w:rsidR="008E119B" w:rsidRDefault="008E119B" w:rsidP="007C34E5">
            <w:r>
              <w:t>Staff</w:t>
            </w:r>
          </w:p>
        </w:tc>
        <w:tc>
          <w:tcPr>
            <w:tcW w:w="4736" w:type="dxa"/>
          </w:tcPr>
          <w:p w14:paraId="1235B569" w14:textId="77777777" w:rsidR="008E119B" w:rsidRDefault="008E119B" w:rsidP="007C34E5">
            <w:pPr>
              <w:pStyle w:val="ListParagraph"/>
              <w:numPr>
                <w:ilvl w:val="0"/>
                <w:numId w:val="7"/>
              </w:numPr>
            </w:pPr>
            <w:r>
              <w:t>Correct PPE / employee dress code expectations in place?</w:t>
            </w:r>
          </w:p>
        </w:tc>
        <w:tc>
          <w:tcPr>
            <w:tcW w:w="3505" w:type="dxa"/>
            <w:vAlign w:val="center"/>
          </w:tcPr>
          <w:p w14:paraId="317D284E" w14:textId="77777777" w:rsidR="008E119B" w:rsidRDefault="008E119B" w:rsidP="007C34E5">
            <w:pPr>
              <w:jc w:val="center"/>
            </w:pPr>
            <w:r w:rsidRPr="009D31B4">
              <w:t>Y/N</w:t>
            </w:r>
          </w:p>
        </w:tc>
      </w:tr>
    </w:tbl>
    <w:p w14:paraId="2F1E32DA" w14:textId="77777777" w:rsidR="008E119B" w:rsidRDefault="008E119B" w:rsidP="008E119B"/>
    <w:p w14:paraId="3491A033" w14:textId="77777777" w:rsidR="008E119B" w:rsidRDefault="008E119B" w:rsidP="008E119B">
      <w:r>
        <w:br w:type="page"/>
      </w:r>
    </w:p>
    <w:p w14:paraId="51BB978C" w14:textId="77777777" w:rsidR="008E119B" w:rsidRDefault="008E119B" w:rsidP="008E119B">
      <w:pPr>
        <w:sectPr w:rsidR="008E119B" w:rsidSect="00445692">
          <w:footerReference w:type="default" r:id="rId11"/>
          <w:pgSz w:w="12240" w:h="15840"/>
          <w:pgMar w:top="1440" w:right="1440" w:bottom="1440" w:left="1440" w:header="720" w:footer="720" w:gutter="0"/>
          <w:pgNumType w:start="1"/>
          <w:cols w:space="720"/>
          <w:docGrid w:linePitch="299"/>
        </w:sectPr>
      </w:pPr>
    </w:p>
    <w:tbl>
      <w:tblPr>
        <w:tblStyle w:val="TableGrid"/>
        <w:tblW w:w="0" w:type="auto"/>
        <w:tblLook w:val="04A0" w:firstRow="1" w:lastRow="0" w:firstColumn="1" w:lastColumn="0" w:noHBand="0" w:noVBand="1"/>
      </w:tblPr>
      <w:tblGrid>
        <w:gridCol w:w="1109"/>
        <w:gridCol w:w="4736"/>
        <w:gridCol w:w="3505"/>
      </w:tblGrid>
      <w:tr w:rsidR="008E119B" w14:paraId="46CBDCDC" w14:textId="77777777" w:rsidTr="007C34E5">
        <w:tc>
          <w:tcPr>
            <w:tcW w:w="1109" w:type="dxa"/>
          </w:tcPr>
          <w:p w14:paraId="24B1B997" w14:textId="77777777" w:rsidR="008E119B" w:rsidRDefault="008E119B" w:rsidP="007C34E5">
            <w:r>
              <w:lastRenderedPageBreak/>
              <w:t>Room:</w:t>
            </w:r>
          </w:p>
        </w:tc>
        <w:tc>
          <w:tcPr>
            <w:tcW w:w="4736" w:type="dxa"/>
          </w:tcPr>
          <w:p w14:paraId="5129A6A1" w14:textId="77777777" w:rsidR="008E119B" w:rsidRPr="00AF51AE" w:rsidRDefault="008E119B" w:rsidP="007C34E5">
            <w:pPr>
              <w:rPr>
                <w:sz w:val="28"/>
                <w:szCs w:val="28"/>
              </w:rPr>
            </w:pPr>
            <w:r>
              <w:rPr>
                <w:sz w:val="28"/>
                <w:szCs w:val="28"/>
              </w:rPr>
              <w:t>Case cart preparation / tray storage</w:t>
            </w:r>
          </w:p>
        </w:tc>
        <w:tc>
          <w:tcPr>
            <w:tcW w:w="3505" w:type="dxa"/>
          </w:tcPr>
          <w:p w14:paraId="45EA40FC" w14:textId="77777777" w:rsidR="008E119B" w:rsidRDefault="008E119B" w:rsidP="007C34E5">
            <w:r>
              <w:t>Answers</w:t>
            </w:r>
          </w:p>
        </w:tc>
      </w:tr>
      <w:tr w:rsidR="008E119B" w14:paraId="5D1ECCF0" w14:textId="77777777" w:rsidTr="007C34E5">
        <w:tc>
          <w:tcPr>
            <w:tcW w:w="1109" w:type="dxa"/>
          </w:tcPr>
          <w:p w14:paraId="15E4D18B" w14:textId="77777777" w:rsidR="008E119B" w:rsidRDefault="008E119B" w:rsidP="007C34E5">
            <w:r>
              <w:t>Air:</w:t>
            </w:r>
          </w:p>
        </w:tc>
        <w:tc>
          <w:tcPr>
            <w:tcW w:w="4736" w:type="dxa"/>
          </w:tcPr>
          <w:p w14:paraId="06479160" w14:textId="77777777" w:rsidR="008E119B" w:rsidRDefault="008E119B" w:rsidP="007C34E5">
            <w:r>
              <w:t>Humidity / temperature:</w:t>
            </w:r>
          </w:p>
          <w:p w14:paraId="02A0B51E" w14:textId="77777777" w:rsidR="008E119B" w:rsidRDefault="008E119B" w:rsidP="007C34E5">
            <w:pPr>
              <w:pStyle w:val="ListParagraph"/>
              <w:numPr>
                <w:ilvl w:val="0"/>
                <w:numId w:val="1"/>
              </w:numPr>
            </w:pPr>
            <w:r>
              <w:t>What is the acceptable range?</w:t>
            </w:r>
          </w:p>
          <w:p w14:paraId="6A50FDF0" w14:textId="77777777" w:rsidR="008E119B" w:rsidRDefault="008E119B" w:rsidP="007C34E5">
            <w:pPr>
              <w:pStyle w:val="ListParagraph"/>
              <w:numPr>
                <w:ilvl w:val="0"/>
                <w:numId w:val="1"/>
              </w:numPr>
            </w:pPr>
            <w:r>
              <w:t>How is it monitored, and on what frequency?</w:t>
            </w:r>
          </w:p>
          <w:p w14:paraId="402AC951" w14:textId="77777777" w:rsidR="008E119B" w:rsidRDefault="008E119B" w:rsidP="007C34E5">
            <w:pPr>
              <w:pStyle w:val="ListParagraph"/>
              <w:numPr>
                <w:ilvl w:val="0"/>
                <w:numId w:val="1"/>
              </w:numPr>
            </w:pPr>
            <w:r>
              <w:t>Actions to be taken when measures are out of acceptable range?</w:t>
            </w:r>
          </w:p>
        </w:tc>
        <w:tc>
          <w:tcPr>
            <w:tcW w:w="3505" w:type="dxa"/>
          </w:tcPr>
          <w:p w14:paraId="4479ECD6" w14:textId="77777777" w:rsidR="008E119B" w:rsidRDefault="008E119B" w:rsidP="007C34E5">
            <w:r>
              <w:t xml:space="preserve">AAMI standards list humidity ranges of </w:t>
            </w:r>
          </w:p>
          <w:p w14:paraId="147FA15D" w14:textId="77777777" w:rsidR="008E119B" w:rsidRDefault="008E119B" w:rsidP="007C34E5">
            <w:pPr>
              <w:pStyle w:val="ListParagraph"/>
              <w:numPr>
                <w:ilvl w:val="0"/>
                <w:numId w:val="36"/>
              </w:numPr>
            </w:pPr>
            <w:r>
              <w:t>30%-70%</w:t>
            </w:r>
          </w:p>
          <w:p w14:paraId="7F5E3B88" w14:textId="77777777" w:rsidR="008E119B" w:rsidRDefault="008E119B" w:rsidP="007C34E5"/>
        </w:tc>
      </w:tr>
      <w:tr w:rsidR="008E119B" w14:paraId="68492EFE" w14:textId="77777777" w:rsidTr="007C34E5">
        <w:tc>
          <w:tcPr>
            <w:tcW w:w="1109" w:type="dxa"/>
          </w:tcPr>
          <w:p w14:paraId="01A8E8D6" w14:textId="77777777" w:rsidR="008E119B" w:rsidRDefault="008E119B" w:rsidP="007C34E5">
            <w:r>
              <w:t>Air</w:t>
            </w:r>
          </w:p>
        </w:tc>
        <w:tc>
          <w:tcPr>
            <w:tcW w:w="4736" w:type="dxa"/>
          </w:tcPr>
          <w:p w14:paraId="47F8FE75" w14:textId="77777777" w:rsidR="008E119B" w:rsidRDefault="008E119B" w:rsidP="007C34E5">
            <w:r>
              <w:t>Pressures: Positive / Negative</w:t>
            </w:r>
          </w:p>
          <w:p w14:paraId="3646A87F" w14:textId="77777777" w:rsidR="008E119B" w:rsidRDefault="008E119B" w:rsidP="007C34E5">
            <w:pPr>
              <w:pStyle w:val="ListParagraph"/>
              <w:numPr>
                <w:ilvl w:val="0"/>
                <w:numId w:val="2"/>
              </w:numPr>
            </w:pPr>
            <w:r>
              <w:t>How is it monitored, and on what frequency?</w:t>
            </w:r>
          </w:p>
          <w:p w14:paraId="4FBAD4D8" w14:textId="77777777" w:rsidR="008E119B" w:rsidRDefault="008E119B" w:rsidP="007C34E5">
            <w:pPr>
              <w:pStyle w:val="ListParagraph"/>
              <w:numPr>
                <w:ilvl w:val="0"/>
                <w:numId w:val="2"/>
              </w:numPr>
            </w:pPr>
            <w:r>
              <w:t>Actions to be taken when measures are not complaint with expectations?</w:t>
            </w:r>
          </w:p>
        </w:tc>
        <w:tc>
          <w:tcPr>
            <w:tcW w:w="3505" w:type="dxa"/>
            <w:vAlign w:val="center"/>
          </w:tcPr>
          <w:p w14:paraId="4D8451F6" w14:textId="77777777" w:rsidR="008E119B" w:rsidRDefault="008E119B" w:rsidP="007C34E5">
            <w:pPr>
              <w:jc w:val="center"/>
            </w:pPr>
            <w:r w:rsidRPr="00686B16">
              <w:t>Y/N</w:t>
            </w:r>
          </w:p>
        </w:tc>
      </w:tr>
      <w:tr w:rsidR="008E119B" w14:paraId="6A350899" w14:textId="77777777" w:rsidTr="007C34E5">
        <w:tc>
          <w:tcPr>
            <w:tcW w:w="1109" w:type="dxa"/>
          </w:tcPr>
          <w:p w14:paraId="5A9CC44D" w14:textId="77777777" w:rsidR="008E119B" w:rsidRDefault="008E119B" w:rsidP="007C34E5">
            <w:r>
              <w:t>Ceiling</w:t>
            </w:r>
          </w:p>
        </w:tc>
        <w:tc>
          <w:tcPr>
            <w:tcW w:w="4736" w:type="dxa"/>
          </w:tcPr>
          <w:p w14:paraId="4B23ABBE" w14:textId="77777777" w:rsidR="008E119B" w:rsidRDefault="008E119B" w:rsidP="007C34E5">
            <w:pPr>
              <w:pStyle w:val="ListParagraph"/>
              <w:numPr>
                <w:ilvl w:val="0"/>
                <w:numId w:val="3"/>
              </w:numPr>
            </w:pPr>
            <w:r>
              <w:t>Clear of water stains / damage?</w:t>
            </w:r>
          </w:p>
          <w:p w14:paraId="328075D6" w14:textId="77777777" w:rsidR="008E119B" w:rsidRDefault="008E119B" w:rsidP="007C34E5">
            <w:pPr>
              <w:pStyle w:val="ListParagraph"/>
              <w:numPr>
                <w:ilvl w:val="0"/>
                <w:numId w:val="3"/>
              </w:numPr>
            </w:pPr>
            <w:r>
              <w:t>Air vents: dusty / dirty?</w:t>
            </w:r>
          </w:p>
        </w:tc>
        <w:tc>
          <w:tcPr>
            <w:tcW w:w="3505" w:type="dxa"/>
            <w:vAlign w:val="center"/>
          </w:tcPr>
          <w:p w14:paraId="0535561B" w14:textId="77777777" w:rsidR="008E119B" w:rsidRDefault="008E119B" w:rsidP="007C34E5">
            <w:pPr>
              <w:jc w:val="center"/>
            </w:pPr>
            <w:r w:rsidRPr="00686B16">
              <w:t>Y/N</w:t>
            </w:r>
          </w:p>
        </w:tc>
      </w:tr>
      <w:tr w:rsidR="008E119B" w14:paraId="62BE4EB6" w14:textId="77777777" w:rsidTr="007C34E5">
        <w:tc>
          <w:tcPr>
            <w:tcW w:w="1109" w:type="dxa"/>
          </w:tcPr>
          <w:p w14:paraId="0F97B7AB" w14:textId="77777777" w:rsidR="008E119B" w:rsidRDefault="008E119B" w:rsidP="007C34E5">
            <w:r>
              <w:t>Walls</w:t>
            </w:r>
          </w:p>
        </w:tc>
        <w:tc>
          <w:tcPr>
            <w:tcW w:w="4736" w:type="dxa"/>
          </w:tcPr>
          <w:p w14:paraId="4A6DC5AE" w14:textId="77777777" w:rsidR="008E119B" w:rsidRDefault="008E119B" w:rsidP="007C34E5">
            <w:pPr>
              <w:pStyle w:val="ListParagraph"/>
              <w:numPr>
                <w:ilvl w:val="0"/>
                <w:numId w:val="4"/>
              </w:numPr>
            </w:pPr>
            <w:r>
              <w:t>Intact?</w:t>
            </w:r>
          </w:p>
          <w:p w14:paraId="704584A4" w14:textId="77777777" w:rsidR="008E119B" w:rsidRDefault="008E119B" w:rsidP="007C34E5">
            <w:pPr>
              <w:pStyle w:val="ListParagraph"/>
              <w:numPr>
                <w:ilvl w:val="0"/>
                <w:numId w:val="4"/>
              </w:numPr>
            </w:pPr>
            <w:r>
              <w:t>Clear of dust / dirt / cobwebs?</w:t>
            </w:r>
          </w:p>
          <w:p w14:paraId="35FE7F04" w14:textId="77777777" w:rsidR="008E119B" w:rsidRDefault="008E119B" w:rsidP="007C34E5">
            <w:pPr>
              <w:pStyle w:val="ListParagraph"/>
              <w:numPr>
                <w:ilvl w:val="0"/>
                <w:numId w:val="4"/>
              </w:numPr>
            </w:pPr>
            <w:r>
              <w:t>Stored supplies kept within 18 inches of ceiling?</w:t>
            </w:r>
          </w:p>
          <w:p w14:paraId="7F5B849B" w14:textId="77777777" w:rsidR="008E119B" w:rsidRDefault="008E119B" w:rsidP="007C34E5">
            <w:pPr>
              <w:pStyle w:val="ListParagraph"/>
              <w:numPr>
                <w:ilvl w:val="0"/>
                <w:numId w:val="4"/>
              </w:numPr>
            </w:pPr>
            <w:r>
              <w:t>Fire alarms. Shut-off valves not blocked?</w:t>
            </w:r>
          </w:p>
        </w:tc>
        <w:tc>
          <w:tcPr>
            <w:tcW w:w="3505" w:type="dxa"/>
            <w:vAlign w:val="center"/>
          </w:tcPr>
          <w:p w14:paraId="74FB2B70" w14:textId="77777777" w:rsidR="008E119B" w:rsidRDefault="008E119B" w:rsidP="007C34E5">
            <w:pPr>
              <w:jc w:val="center"/>
            </w:pPr>
            <w:r w:rsidRPr="00686B16">
              <w:t>Y/N</w:t>
            </w:r>
          </w:p>
        </w:tc>
      </w:tr>
      <w:tr w:rsidR="008E119B" w14:paraId="2222B8F9" w14:textId="77777777" w:rsidTr="007C34E5">
        <w:tc>
          <w:tcPr>
            <w:tcW w:w="1109" w:type="dxa"/>
          </w:tcPr>
          <w:p w14:paraId="39DE9307" w14:textId="77777777" w:rsidR="008E119B" w:rsidRDefault="008E119B" w:rsidP="007C34E5">
            <w:r>
              <w:t>Doors</w:t>
            </w:r>
          </w:p>
        </w:tc>
        <w:tc>
          <w:tcPr>
            <w:tcW w:w="4736" w:type="dxa"/>
          </w:tcPr>
          <w:p w14:paraId="2ABB5780" w14:textId="77777777" w:rsidR="008E119B" w:rsidRDefault="008E119B" w:rsidP="007C34E5">
            <w:pPr>
              <w:pStyle w:val="ListParagraph"/>
              <w:numPr>
                <w:ilvl w:val="0"/>
                <w:numId w:val="5"/>
              </w:numPr>
            </w:pPr>
            <w:r>
              <w:t>Correct type of door (fire rating?)</w:t>
            </w:r>
          </w:p>
          <w:p w14:paraId="701888D0" w14:textId="77777777" w:rsidR="008E119B" w:rsidRDefault="008E119B" w:rsidP="007C34E5">
            <w:pPr>
              <w:pStyle w:val="ListParagraph"/>
              <w:numPr>
                <w:ilvl w:val="0"/>
                <w:numId w:val="5"/>
              </w:numPr>
            </w:pPr>
            <w:r>
              <w:t>Is door blocked from functioning</w:t>
            </w:r>
          </w:p>
          <w:p w14:paraId="7845800E" w14:textId="77777777" w:rsidR="008E119B" w:rsidRDefault="008E119B" w:rsidP="007C34E5">
            <w:pPr>
              <w:pStyle w:val="ListParagraph"/>
              <w:numPr>
                <w:ilvl w:val="1"/>
                <w:numId w:val="5"/>
              </w:numPr>
            </w:pPr>
            <w:r>
              <w:t>Barriers blocking door; door jam in place to keep door from closing during a fire</w:t>
            </w:r>
          </w:p>
          <w:p w14:paraId="1D4E99E4" w14:textId="77777777" w:rsidR="008E119B" w:rsidRDefault="008E119B" w:rsidP="007C34E5">
            <w:pPr>
              <w:pStyle w:val="ListParagraph"/>
              <w:numPr>
                <w:ilvl w:val="0"/>
                <w:numId w:val="5"/>
              </w:numPr>
            </w:pPr>
            <w:r>
              <w:t xml:space="preserve">Does the spring-hinged door close &amp; latch as </w:t>
            </w:r>
            <w:proofErr w:type="gramStart"/>
            <w:r>
              <w:t>expected</w:t>
            </w:r>
            <w:proofErr w:type="gramEnd"/>
            <w:r>
              <w:t>?</w:t>
            </w:r>
          </w:p>
        </w:tc>
        <w:tc>
          <w:tcPr>
            <w:tcW w:w="3505" w:type="dxa"/>
            <w:vAlign w:val="center"/>
          </w:tcPr>
          <w:p w14:paraId="6B727C98" w14:textId="77777777" w:rsidR="008E119B" w:rsidRDefault="008E119B" w:rsidP="007C34E5">
            <w:pPr>
              <w:jc w:val="center"/>
            </w:pPr>
            <w:r w:rsidRPr="00686B16">
              <w:t>Y/N</w:t>
            </w:r>
          </w:p>
        </w:tc>
      </w:tr>
      <w:tr w:rsidR="008E119B" w14:paraId="0D4CFD16" w14:textId="77777777" w:rsidTr="007C34E5">
        <w:tc>
          <w:tcPr>
            <w:tcW w:w="1109" w:type="dxa"/>
          </w:tcPr>
          <w:p w14:paraId="291EF5B6" w14:textId="77777777" w:rsidR="008E119B" w:rsidRDefault="008E119B" w:rsidP="007C34E5">
            <w:r>
              <w:t>Windows</w:t>
            </w:r>
          </w:p>
        </w:tc>
        <w:tc>
          <w:tcPr>
            <w:tcW w:w="4736" w:type="dxa"/>
          </w:tcPr>
          <w:p w14:paraId="23C50503" w14:textId="77777777" w:rsidR="008E119B" w:rsidRDefault="008E119B" w:rsidP="007C34E5">
            <w:pPr>
              <w:pStyle w:val="ListParagraph"/>
              <w:numPr>
                <w:ilvl w:val="0"/>
                <w:numId w:val="6"/>
              </w:numPr>
            </w:pPr>
            <w:r>
              <w:t>Intact?</w:t>
            </w:r>
          </w:p>
          <w:p w14:paraId="585DF8EA" w14:textId="77777777" w:rsidR="008E119B" w:rsidRDefault="008E119B" w:rsidP="007C34E5">
            <w:pPr>
              <w:pStyle w:val="ListParagraph"/>
              <w:numPr>
                <w:ilvl w:val="0"/>
                <w:numId w:val="6"/>
              </w:numPr>
            </w:pPr>
            <w:r>
              <w:t>Exterior: secure to prevent opening?</w:t>
            </w:r>
          </w:p>
          <w:p w14:paraId="28230506" w14:textId="77777777" w:rsidR="008E119B" w:rsidRDefault="008E119B" w:rsidP="007C34E5">
            <w:pPr>
              <w:pStyle w:val="ListParagraph"/>
              <w:numPr>
                <w:ilvl w:val="0"/>
                <w:numId w:val="6"/>
              </w:numPr>
            </w:pPr>
            <w:r>
              <w:t>Interior: operating correctly?</w:t>
            </w:r>
          </w:p>
        </w:tc>
        <w:tc>
          <w:tcPr>
            <w:tcW w:w="3505" w:type="dxa"/>
            <w:vAlign w:val="center"/>
          </w:tcPr>
          <w:p w14:paraId="62846CC0" w14:textId="77777777" w:rsidR="008E119B" w:rsidRDefault="008E119B" w:rsidP="007C34E5">
            <w:pPr>
              <w:jc w:val="center"/>
            </w:pPr>
            <w:r w:rsidRPr="00686B16">
              <w:t>Y/N</w:t>
            </w:r>
          </w:p>
        </w:tc>
      </w:tr>
      <w:tr w:rsidR="008E119B" w14:paraId="61A563EA" w14:textId="77777777" w:rsidTr="007C34E5">
        <w:tc>
          <w:tcPr>
            <w:tcW w:w="1109" w:type="dxa"/>
          </w:tcPr>
          <w:p w14:paraId="5D95E7B8" w14:textId="77777777" w:rsidR="008E119B" w:rsidRDefault="008E119B" w:rsidP="007C34E5">
            <w:r>
              <w:t>Floors</w:t>
            </w:r>
          </w:p>
        </w:tc>
        <w:tc>
          <w:tcPr>
            <w:tcW w:w="4736" w:type="dxa"/>
          </w:tcPr>
          <w:p w14:paraId="5AE7568F" w14:textId="77777777" w:rsidR="008E119B" w:rsidRDefault="008E119B" w:rsidP="007C34E5">
            <w:pPr>
              <w:pStyle w:val="ListParagraph"/>
              <w:numPr>
                <w:ilvl w:val="0"/>
                <w:numId w:val="7"/>
              </w:numPr>
            </w:pPr>
            <w:r>
              <w:t>Intact?</w:t>
            </w:r>
          </w:p>
        </w:tc>
        <w:tc>
          <w:tcPr>
            <w:tcW w:w="3505" w:type="dxa"/>
            <w:vAlign w:val="center"/>
          </w:tcPr>
          <w:p w14:paraId="77F0882F" w14:textId="77777777" w:rsidR="008E119B" w:rsidRDefault="008E119B" w:rsidP="007C34E5">
            <w:pPr>
              <w:jc w:val="center"/>
            </w:pPr>
            <w:r w:rsidRPr="00686B16">
              <w:t>Y/N</w:t>
            </w:r>
          </w:p>
        </w:tc>
      </w:tr>
      <w:tr w:rsidR="008E119B" w14:paraId="1BB6A055" w14:textId="77777777" w:rsidTr="007C34E5">
        <w:tc>
          <w:tcPr>
            <w:tcW w:w="1109" w:type="dxa"/>
          </w:tcPr>
          <w:p w14:paraId="20F6F721" w14:textId="77777777" w:rsidR="008E119B" w:rsidRDefault="008E119B" w:rsidP="007C34E5">
            <w:r>
              <w:t>Area care</w:t>
            </w:r>
          </w:p>
        </w:tc>
        <w:tc>
          <w:tcPr>
            <w:tcW w:w="4736" w:type="dxa"/>
          </w:tcPr>
          <w:p w14:paraId="3D736EC7" w14:textId="77777777" w:rsidR="008E119B" w:rsidRDefault="008E119B" w:rsidP="007C34E5">
            <w:pPr>
              <w:pStyle w:val="ListParagraph"/>
              <w:numPr>
                <w:ilvl w:val="0"/>
                <w:numId w:val="7"/>
              </w:numPr>
            </w:pPr>
            <w:r>
              <w:t>What is the room cleaning schedule?</w:t>
            </w:r>
          </w:p>
          <w:p w14:paraId="106D8E34" w14:textId="77777777" w:rsidR="008E119B" w:rsidRDefault="008E119B" w:rsidP="007C34E5">
            <w:pPr>
              <w:pStyle w:val="ListParagraph"/>
              <w:numPr>
                <w:ilvl w:val="0"/>
                <w:numId w:val="7"/>
              </w:numPr>
            </w:pPr>
            <w:r>
              <w:t>How is cleaning monitored for completion?</w:t>
            </w:r>
          </w:p>
          <w:p w14:paraId="55F5266C" w14:textId="77777777" w:rsidR="008E119B" w:rsidRDefault="008E119B" w:rsidP="007C34E5"/>
        </w:tc>
        <w:tc>
          <w:tcPr>
            <w:tcW w:w="3505" w:type="dxa"/>
            <w:vAlign w:val="center"/>
          </w:tcPr>
          <w:p w14:paraId="38CFECA7" w14:textId="77777777" w:rsidR="008E119B" w:rsidRDefault="008E119B" w:rsidP="007C34E5">
            <w:pPr>
              <w:jc w:val="center"/>
            </w:pPr>
            <w:r w:rsidRPr="00686B16">
              <w:t>Y/N</w:t>
            </w:r>
          </w:p>
        </w:tc>
      </w:tr>
    </w:tbl>
    <w:p w14:paraId="4831924D" w14:textId="77777777" w:rsidR="008E119B" w:rsidRPr="006326A3" w:rsidRDefault="008E119B" w:rsidP="008E119B"/>
    <w:p w14:paraId="30C6815F" w14:textId="77777777" w:rsidR="008E119B" w:rsidRDefault="008E119B" w:rsidP="008E119B">
      <w:pPr>
        <w:pStyle w:val="ListParagraph"/>
        <w:ind w:left="360"/>
      </w:pPr>
    </w:p>
    <w:p w14:paraId="4A5DD47B" w14:textId="77777777" w:rsidR="008E119B" w:rsidRDefault="008E119B" w:rsidP="008E119B">
      <w:pPr>
        <w:pStyle w:val="ListParagraph"/>
        <w:ind w:left="360"/>
      </w:pPr>
    </w:p>
    <w:p w14:paraId="0CAD4AA7" w14:textId="77777777" w:rsidR="008E119B" w:rsidRDefault="008E119B" w:rsidP="008E119B">
      <w:pPr>
        <w:pStyle w:val="ListParagraph"/>
        <w:ind w:left="360"/>
      </w:pPr>
    </w:p>
    <w:p w14:paraId="6F15A595" w14:textId="77777777" w:rsidR="008E119B" w:rsidRDefault="008E119B" w:rsidP="008E119B">
      <w:pPr>
        <w:pStyle w:val="ListParagraph"/>
        <w:ind w:left="360"/>
      </w:pPr>
    </w:p>
    <w:p w14:paraId="2C7E38D2" w14:textId="77777777" w:rsidR="008E119B" w:rsidRDefault="008E119B" w:rsidP="008E119B">
      <w:pPr>
        <w:pStyle w:val="ListParagraph"/>
        <w:ind w:left="360"/>
      </w:pPr>
    </w:p>
    <w:p w14:paraId="2AAE8568" w14:textId="77777777" w:rsidR="008E119B" w:rsidRDefault="008E119B" w:rsidP="007E1212">
      <w:pPr>
        <w:rPr>
          <w:sz w:val="32"/>
          <w:szCs w:val="32"/>
        </w:rPr>
        <w:sectPr w:rsidR="008E119B" w:rsidSect="0054742F">
          <w:pgSz w:w="12240" w:h="15840"/>
          <w:pgMar w:top="1440" w:right="1440" w:bottom="1440" w:left="1440" w:header="720" w:footer="720" w:gutter="0"/>
          <w:pgNumType w:start="1"/>
          <w:cols w:space="720"/>
          <w:formProt w:val="0"/>
          <w:docGrid w:linePitch="299"/>
        </w:sectPr>
      </w:pPr>
    </w:p>
    <w:p w14:paraId="72591240" w14:textId="77777777" w:rsidR="00483EF1" w:rsidRPr="002D6EC8" w:rsidRDefault="00483EF1" w:rsidP="00483EF1">
      <w:pPr>
        <w:pStyle w:val="ListParagraph"/>
        <w:numPr>
          <w:ilvl w:val="0"/>
          <w:numId w:val="43"/>
        </w:numPr>
        <w:spacing w:after="160" w:line="360" w:lineRule="auto"/>
        <w:rPr>
          <w:rFonts w:eastAsia="Calibri"/>
          <w:color w:val="000000" w:themeColor="text1"/>
        </w:rPr>
      </w:pPr>
      <w:r w:rsidRPr="002D6EC8">
        <w:rPr>
          <w:rFonts w:eastAsia="Calibri"/>
          <w:color w:val="000000" w:themeColor="text1"/>
          <w:lang w:val="en-US"/>
        </w:rPr>
        <w:lastRenderedPageBreak/>
        <w:t>Review the following Patient care / department process tracer question / answer guide</w:t>
      </w:r>
    </w:p>
    <w:p w14:paraId="773CC977" w14:textId="77777777" w:rsidR="00A23580" w:rsidRDefault="00A23580" w:rsidP="00917EB9">
      <w:pPr>
        <w:pStyle w:val="ListParagraph"/>
        <w:numPr>
          <w:ilvl w:val="0"/>
          <w:numId w:val="37"/>
        </w:numPr>
      </w:pPr>
      <w:r>
        <w:t>I</w:t>
      </w:r>
      <w:r w:rsidR="006326A3">
        <w:t>nterview staff about equipment operations</w:t>
      </w:r>
    </w:p>
    <w:p w14:paraId="3C9F3962" w14:textId="5A7ACE15" w:rsidR="007055C8" w:rsidRDefault="001850A7" w:rsidP="00917EB9">
      <w:pPr>
        <w:pStyle w:val="ListParagraph"/>
        <w:numPr>
          <w:ilvl w:val="0"/>
          <w:numId w:val="37"/>
        </w:numPr>
      </w:pPr>
      <w:r>
        <w:t>R</w:t>
      </w:r>
      <w:r w:rsidR="007055C8" w:rsidRPr="007055C8">
        <w:t xml:space="preserve">eview applicable </w:t>
      </w:r>
      <w:r w:rsidR="007055C8">
        <w:t>quality / safety expectations as specified by equipment IFUs:</w:t>
      </w:r>
    </w:p>
    <w:p w14:paraId="0567E807" w14:textId="62C8D125" w:rsidR="00EE65FE" w:rsidRDefault="00EE65FE" w:rsidP="006326A3">
      <w:pPr>
        <w:rPr>
          <w:b/>
          <w:bCs/>
          <w:sz w:val="28"/>
          <w:szCs w:val="28"/>
        </w:rPr>
      </w:pPr>
    </w:p>
    <w:tbl>
      <w:tblPr>
        <w:tblStyle w:val="TableGrid"/>
        <w:tblW w:w="0" w:type="auto"/>
        <w:tblLook w:val="04A0" w:firstRow="1" w:lastRow="0" w:firstColumn="1" w:lastColumn="0" w:noHBand="0" w:noVBand="1"/>
      </w:tblPr>
      <w:tblGrid>
        <w:gridCol w:w="3116"/>
        <w:gridCol w:w="3117"/>
        <w:gridCol w:w="3117"/>
        <w:gridCol w:w="3425"/>
      </w:tblGrid>
      <w:tr w:rsidR="0095035B" w14:paraId="24ED6F69" w14:textId="1C3464C4" w:rsidTr="00097070">
        <w:trPr>
          <w:tblHeader/>
        </w:trPr>
        <w:tc>
          <w:tcPr>
            <w:tcW w:w="3116" w:type="dxa"/>
            <w:shd w:val="clear" w:color="auto" w:fill="D9D9D9" w:themeFill="background1" w:themeFillShade="D9"/>
          </w:tcPr>
          <w:p w14:paraId="11EE2C91" w14:textId="3CF71923" w:rsidR="0095035B" w:rsidRDefault="0095035B" w:rsidP="00097070">
            <w:pPr>
              <w:jc w:val="center"/>
              <w:rPr>
                <w:b/>
                <w:bCs/>
                <w:sz w:val="28"/>
                <w:szCs w:val="28"/>
              </w:rPr>
            </w:pPr>
            <w:r>
              <w:rPr>
                <w:b/>
                <w:bCs/>
                <w:sz w:val="28"/>
                <w:szCs w:val="28"/>
              </w:rPr>
              <w:t>Equipment</w:t>
            </w:r>
          </w:p>
        </w:tc>
        <w:tc>
          <w:tcPr>
            <w:tcW w:w="3117" w:type="dxa"/>
            <w:shd w:val="clear" w:color="auto" w:fill="D9D9D9" w:themeFill="background1" w:themeFillShade="D9"/>
          </w:tcPr>
          <w:p w14:paraId="793080ED" w14:textId="6775DB1B" w:rsidR="0095035B" w:rsidRDefault="0095035B" w:rsidP="00097070">
            <w:pPr>
              <w:jc w:val="center"/>
              <w:rPr>
                <w:b/>
                <w:bCs/>
                <w:sz w:val="28"/>
                <w:szCs w:val="28"/>
              </w:rPr>
            </w:pPr>
            <w:r>
              <w:rPr>
                <w:b/>
                <w:bCs/>
                <w:sz w:val="28"/>
                <w:szCs w:val="28"/>
              </w:rPr>
              <w:t>Description</w:t>
            </w:r>
          </w:p>
        </w:tc>
        <w:tc>
          <w:tcPr>
            <w:tcW w:w="3117" w:type="dxa"/>
            <w:shd w:val="clear" w:color="auto" w:fill="D9D9D9" w:themeFill="background1" w:themeFillShade="D9"/>
          </w:tcPr>
          <w:p w14:paraId="54CF0486" w14:textId="6DE751B1" w:rsidR="0095035B" w:rsidRDefault="0095035B" w:rsidP="00097070">
            <w:pPr>
              <w:jc w:val="center"/>
              <w:rPr>
                <w:b/>
                <w:bCs/>
                <w:sz w:val="28"/>
                <w:szCs w:val="28"/>
              </w:rPr>
            </w:pPr>
            <w:r>
              <w:rPr>
                <w:b/>
                <w:bCs/>
                <w:sz w:val="28"/>
                <w:szCs w:val="28"/>
              </w:rPr>
              <w:t>Questions</w:t>
            </w:r>
          </w:p>
        </w:tc>
        <w:tc>
          <w:tcPr>
            <w:tcW w:w="3425" w:type="dxa"/>
            <w:shd w:val="clear" w:color="auto" w:fill="D9D9D9" w:themeFill="background1" w:themeFillShade="D9"/>
          </w:tcPr>
          <w:p w14:paraId="210A748B" w14:textId="06A56539" w:rsidR="0095035B" w:rsidRDefault="0095035B" w:rsidP="00097070">
            <w:pPr>
              <w:jc w:val="center"/>
              <w:rPr>
                <w:b/>
                <w:bCs/>
                <w:sz w:val="28"/>
                <w:szCs w:val="28"/>
              </w:rPr>
            </w:pPr>
            <w:r>
              <w:rPr>
                <w:b/>
                <w:bCs/>
                <w:sz w:val="28"/>
                <w:szCs w:val="28"/>
              </w:rPr>
              <w:t>Answers</w:t>
            </w:r>
          </w:p>
        </w:tc>
      </w:tr>
      <w:tr w:rsidR="004A27FB" w14:paraId="47F5F3BF" w14:textId="47292283" w:rsidTr="004A27FB">
        <w:tc>
          <w:tcPr>
            <w:tcW w:w="3116" w:type="dxa"/>
            <w:vMerge w:val="restart"/>
          </w:tcPr>
          <w:p w14:paraId="43D7C3BF" w14:textId="0A55A114" w:rsidR="004A27FB" w:rsidRPr="002D4AA5" w:rsidRDefault="004A27FB" w:rsidP="00903717">
            <w:pPr>
              <w:rPr>
                <w:rFonts w:asciiTheme="majorHAnsi" w:hAnsiTheme="majorHAnsi" w:cstheme="majorHAnsi"/>
              </w:rPr>
            </w:pPr>
            <w:r w:rsidRPr="002D4AA5">
              <w:rPr>
                <w:rFonts w:asciiTheme="majorHAnsi" w:hAnsiTheme="majorHAnsi" w:cstheme="majorHAnsi"/>
              </w:rPr>
              <w:t>Autoclaves / Sterilizers</w:t>
            </w:r>
          </w:p>
        </w:tc>
        <w:tc>
          <w:tcPr>
            <w:tcW w:w="3117" w:type="dxa"/>
            <w:vMerge w:val="restart"/>
          </w:tcPr>
          <w:p w14:paraId="477D3D7E" w14:textId="698424EC" w:rsidR="004A27FB" w:rsidRPr="002D4AA5" w:rsidRDefault="004A27FB" w:rsidP="00903717">
            <w:pPr>
              <w:rPr>
                <w:rFonts w:asciiTheme="majorHAnsi" w:hAnsiTheme="majorHAnsi" w:cstheme="majorHAnsi"/>
              </w:rPr>
            </w:pPr>
            <w:r>
              <w:rPr>
                <w:rFonts w:asciiTheme="majorHAnsi" w:hAnsiTheme="majorHAnsi" w:cstheme="majorHAnsi"/>
              </w:rPr>
              <w:t>Steam sterilizer used for trays of instruments</w:t>
            </w:r>
          </w:p>
        </w:tc>
        <w:tc>
          <w:tcPr>
            <w:tcW w:w="3117" w:type="dxa"/>
          </w:tcPr>
          <w:p w14:paraId="2AACF313" w14:textId="0DA5CDE1" w:rsidR="004A27FB" w:rsidRPr="002D4AA5" w:rsidRDefault="004A27FB" w:rsidP="00903717">
            <w:pPr>
              <w:rPr>
                <w:rFonts w:asciiTheme="majorHAnsi" w:hAnsiTheme="majorHAnsi" w:cstheme="majorHAnsi"/>
              </w:rPr>
            </w:pPr>
            <w:r>
              <w:rPr>
                <w:rFonts w:asciiTheme="majorHAnsi" w:hAnsiTheme="majorHAnsi" w:cstheme="majorHAnsi"/>
              </w:rPr>
              <w:t>Daily testing performed:</w:t>
            </w:r>
          </w:p>
        </w:tc>
        <w:tc>
          <w:tcPr>
            <w:tcW w:w="3425" w:type="dxa"/>
          </w:tcPr>
          <w:p w14:paraId="101DC805" w14:textId="1878EB8E" w:rsidR="004A27FB" w:rsidRPr="002D4AA5" w:rsidRDefault="004A27FB" w:rsidP="00903717">
            <w:pPr>
              <w:rPr>
                <w:rFonts w:asciiTheme="majorHAnsi" w:hAnsiTheme="majorHAnsi" w:cstheme="majorHAnsi"/>
              </w:rPr>
            </w:pPr>
            <w:r>
              <w:rPr>
                <w:rFonts w:asciiTheme="majorHAnsi" w:hAnsiTheme="majorHAnsi" w:cstheme="majorHAnsi"/>
              </w:rPr>
              <w:t>Bowie-Dick test; chemical indicator test performed each day the sterilizer is to be used to ensure effective air removal in the system, necessary to ensure sterilization.  This test releases the device for use</w:t>
            </w:r>
          </w:p>
        </w:tc>
      </w:tr>
      <w:tr w:rsidR="004A27FB" w14:paraId="57A24A6E" w14:textId="77777777" w:rsidTr="004A27FB">
        <w:tc>
          <w:tcPr>
            <w:tcW w:w="3116" w:type="dxa"/>
            <w:vMerge/>
          </w:tcPr>
          <w:p w14:paraId="0C25BBDD" w14:textId="77777777" w:rsidR="004A27FB" w:rsidRPr="002D4AA5" w:rsidRDefault="004A27FB" w:rsidP="00903717">
            <w:pPr>
              <w:rPr>
                <w:rFonts w:asciiTheme="majorHAnsi" w:hAnsiTheme="majorHAnsi" w:cstheme="majorHAnsi"/>
              </w:rPr>
            </w:pPr>
          </w:p>
        </w:tc>
        <w:tc>
          <w:tcPr>
            <w:tcW w:w="3117" w:type="dxa"/>
            <w:vMerge/>
          </w:tcPr>
          <w:p w14:paraId="1EA4BBF8" w14:textId="77777777" w:rsidR="004A27FB" w:rsidRDefault="004A27FB" w:rsidP="00903717">
            <w:pPr>
              <w:rPr>
                <w:rFonts w:asciiTheme="majorHAnsi" w:hAnsiTheme="majorHAnsi" w:cstheme="majorHAnsi"/>
              </w:rPr>
            </w:pPr>
          </w:p>
        </w:tc>
        <w:tc>
          <w:tcPr>
            <w:tcW w:w="3117" w:type="dxa"/>
          </w:tcPr>
          <w:p w14:paraId="30CBD2CA" w14:textId="50273680" w:rsidR="004A27FB" w:rsidRDefault="004A27FB" w:rsidP="00903717">
            <w:pPr>
              <w:rPr>
                <w:rFonts w:asciiTheme="majorHAnsi" w:hAnsiTheme="majorHAnsi" w:cstheme="majorHAnsi"/>
              </w:rPr>
            </w:pPr>
            <w:r>
              <w:rPr>
                <w:rFonts w:asciiTheme="majorHAnsi" w:hAnsiTheme="majorHAnsi" w:cstheme="majorHAnsi"/>
              </w:rPr>
              <w:t>Actions taken when daily test fails:</w:t>
            </w:r>
          </w:p>
        </w:tc>
        <w:tc>
          <w:tcPr>
            <w:tcW w:w="3425" w:type="dxa"/>
          </w:tcPr>
          <w:p w14:paraId="3F8CFDFB" w14:textId="77777777" w:rsidR="004A27FB" w:rsidRDefault="004A27FB" w:rsidP="00903717">
            <w:pPr>
              <w:rPr>
                <w:rFonts w:asciiTheme="majorHAnsi" w:hAnsiTheme="majorHAnsi" w:cstheme="majorHAnsi"/>
              </w:rPr>
            </w:pPr>
            <w:r>
              <w:rPr>
                <w:rFonts w:asciiTheme="majorHAnsi" w:hAnsiTheme="majorHAnsi" w:cstheme="majorHAnsi"/>
              </w:rPr>
              <w:t>Actions to include:</w:t>
            </w:r>
          </w:p>
          <w:p w14:paraId="01604E91"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361D6EAF"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166263FB" w14:textId="165C953A" w:rsidR="004A27FB" w:rsidRPr="00B865D1"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Restrict device from use until acceptable results achieved</w:t>
            </w:r>
          </w:p>
        </w:tc>
      </w:tr>
      <w:tr w:rsidR="004A27FB" w14:paraId="0C35CC6A" w14:textId="77777777" w:rsidTr="004A27FB">
        <w:tc>
          <w:tcPr>
            <w:tcW w:w="3116" w:type="dxa"/>
            <w:vMerge/>
          </w:tcPr>
          <w:p w14:paraId="3914AFCA" w14:textId="77777777" w:rsidR="004A27FB" w:rsidRPr="002D4AA5" w:rsidRDefault="004A27FB" w:rsidP="00903717">
            <w:pPr>
              <w:rPr>
                <w:rFonts w:asciiTheme="majorHAnsi" w:hAnsiTheme="majorHAnsi" w:cstheme="majorHAnsi"/>
              </w:rPr>
            </w:pPr>
          </w:p>
        </w:tc>
        <w:tc>
          <w:tcPr>
            <w:tcW w:w="3117" w:type="dxa"/>
            <w:vMerge/>
          </w:tcPr>
          <w:p w14:paraId="69A899B8" w14:textId="77777777" w:rsidR="004A27FB" w:rsidRDefault="004A27FB" w:rsidP="00903717">
            <w:pPr>
              <w:rPr>
                <w:rFonts w:asciiTheme="majorHAnsi" w:hAnsiTheme="majorHAnsi" w:cstheme="majorHAnsi"/>
              </w:rPr>
            </w:pPr>
          </w:p>
        </w:tc>
        <w:tc>
          <w:tcPr>
            <w:tcW w:w="3117" w:type="dxa"/>
          </w:tcPr>
          <w:p w14:paraId="041E10AC" w14:textId="2D4D2807" w:rsidR="004A27FB" w:rsidRDefault="004A27FB" w:rsidP="00903717">
            <w:pPr>
              <w:rPr>
                <w:rFonts w:asciiTheme="majorHAnsi" w:hAnsiTheme="majorHAnsi" w:cstheme="majorHAnsi"/>
              </w:rPr>
            </w:pPr>
            <w:r>
              <w:rPr>
                <w:rFonts w:asciiTheme="majorHAnsi" w:hAnsiTheme="majorHAnsi" w:cstheme="majorHAnsi"/>
              </w:rPr>
              <w:t>Individual load testing performed:</w:t>
            </w:r>
          </w:p>
        </w:tc>
        <w:tc>
          <w:tcPr>
            <w:tcW w:w="3425" w:type="dxa"/>
          </w:tcPr>
          <w:p w14:paraId="10724E62" w14:textId="1B1086E7" w:rsidR="004A27FB" w:rsidRPr="002D4AA5" w:rsidRDefault="004A27FB" w:rsidP="00903717">
            <w:pPr>
              <w:rPr>
                <w:rFonts w:asciiTheme="majorHAnsi" w:hAnsiTheme="majorHAnsi" w:cstheme="majorHAnsi"/>
              </w:rPr>
            </w:pPr>
            <w:r>
              <w:rPr>
                <w:rFonts w:asciiTheme="majorHAnsi" w:hAnsiTheme="majorHAnsi" w:cstheme="majorHAnsi"/>
              </w:rPr>
              <w:t>Biological indicators are spores used in each load to demonstrate sterility effectiveness</w:t>
            </w:r>
          </w:p>
        </w:tc>
      </w:tr>
      <w:tr w:rsidR="004A27FB" w14:paraId="016389AB" w14:textId="77777777" w:rsidTr="004A27FB">
        <w:tc>
          <w:tcPr>
            <w:tcW w:w="3116" w:type="dxa"/>
            <w:vMerge/>
          </w:tcPr>
          <w:p w14:paraId="3E2DCD0F" w14:textId="77777777" w:rsidR="004A27FB" w:rsidRPr="002D4AA5" w:rsidRDefault="004A27FB" w:rsidP="001013B1">
            <w:pPr>
              <w:rPr>
                <w:rFonts w:asciiTheme="majorHAnsi" w:hAnsiTheme="majorHAnsi" w:cstheme="majorHAnsi"/>
              </w:rPr>
            </w:pPr>
          </w:p>
        </w:tc>
        <w:tc>
          <w:tcPr>
            <w:tcW w:w="3117" w:type="dxa"/>
            <w:vMerge/>
          </w:tcPr>
          <w:p w14:paraId="7E209F2C" w14:textId="77777777" w:rsidR="004A27FB" w:rsidRDefault="004A27FB" w:rsidP="001013B1">
            <w:pPr>
              <w:rPr>
                <w:rFonts w:asciiTheme="majorHAnsi" w:hAnsiTheme="majorHAnsi" w:cstheme="majorHAnsi"/>
              </w:rPr>
            </w:pPr>
          </w:p>
        </w:tc>
        <w:tc>
          <w:tcPr>
            <w:tcW w:w="3117" w:type="dxa"/>
          </w:tcPr>
          <w:p w14:paraId="44875C50" w14:textId="42681CB3" w:rsidR="004A27FB" w:rsidRDefault="004A27FB" w:rsidP="001013B1">
            <w:pPr>
              <w:rPr>
                <w:rFonts w:asciiTheme="majorHAnsi" w:hAnsiTheme="majorHAnsi" w:cstheme="majorHAnsi"/>
              </w:rPr>
            </w:pPr>
            <w:r>
              <w:rPr>
                <w:rFonts w:asciiTheme="majorHAnsi" w:hAnsiTheme="majorHAnsi" w:cstheme="majorHAnsi"/>
              </w:rPr>
              <w:t>Actions taken when daily test fails:</w:t>
            </w:r>
          </w:p>
        </w:tc>
        <w:tc>
          <w:tcPr>
            <w:tcW w:w="3425" w:type="dxa"/>
          </w:tcPr>
          <w:p w14:paraId="2F21C40A" w14:textId="77777777" w:rsidR="004A27FB" w:rsidRDefault="004A27FB" w:rsidP="001013B1">
            <w:pPr>
              <w:rPr>
                <w:rFonts w:asciiTheme="majorHAnsi" w:hAnsiTheme="majorHAnsi" w:cstheme="majorHAnsi"/>
              </w:rPr>
            </w:pPr>
            <w:r>
              <w:rPr>
                <w:rFonts w:asciiTheme="majorHAnsi" w:hAnsiTheme="majorHAnsi" w:cstheme="majorHAnsi"/>
              </w:rPr>
              <w:t>Actions to include:</w:t>
            </w:r>
          </w:p>
          <w:p w14:paraId="3D6A7246"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37AEBB93"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17ED3052" w14:textId="455ECF91" w:rsidR="004A27FB" w:rsidRDefault="004A27FB" w:rsidP="001013B1">
            <w:pPr>
              <w:rPr>
                <w:rFonts w:asciiTheme="majorHAnsi" w:hAnsiTheme="majorHAnsi" w:cstheme="majorHAnsi"/>
              </w:rPr>
            </w:pPr>
            <w:r>
              <w:rPr>
                <w:rFonts w:asciiTheme="majorHAnsi" w:hAnsiTheme="majorHAnsi" w:cstheme="majorHAnsi"/>
              </w:rPr>
              <w:t>Restrict device from use until acceptable results achieved</w:t>
            </w:r>
          </w:p>
        </w:tc>
      </w:tr>
      <w:tr w:rsidR="004A27FB" w14:paraId="35BA30C8" w14:textId="77777777" w:rsidTr="004A27FB">
        <w:tc>
          <w:tcPr>
            <w:tcW w:w="3116" w:type="dxa"/>
            <w:vMerge/>
          </w:tcPr>
          <w:p w14:paraId="340B23FE" w14:textId="77777777" w:rsidR="004A27FB" w:rsidRPr="002D4AA5" w:rsidRDefault="004A27FB" w:rsidP="001013B1">
            <w:pPr>
              <w:rPr>
                <w:rFonts w:asciiTheme="majorHAnsi" w:hAnsiTheme="majorHAnsi" w:cstheme="majorHAnsi"/>
              </w:rPr>
            </w:pPr>
          </w:p>
        </w:tc>
        <w:tc>
          <w:tcPr>
            <w:tcW w:w="3117" w:type="dxa"/>
            <w:vMerge/>
          </w:tcPr>
          <w:p w14:paraId="2A70865D" w14:textId="77777777" w:rsidR="004A27FB" w:rsidRDefault="004A27FB" w:rsidP="001013B1">
            <w:pPr>
              <w:rPr>
                <w:rFonts w:asciiTheme="majorHAnsi" w:hAnsiTheme="majorHAnsi" w:cstheme="majorHAnsi"/>
              </w:rPr>
            </w:pPr>
          </w:p>
        </w:tc>
        <w:tc>
          <w:tcPr>
            <w:tcW w:w="3117" w:type="dxa"/>
          </w:tcPr>
          <w:p w14:paraId="39DF7561" w14:textId="1F134659" w:rsidR="004A27FB" w:rsidRDefault="004A27FB" w:rsidP="001013B1">
            <w:pPr>
              <w:rPr>
                <w:rFonts w:asciiTheme="majorHAnsi" w:hAnsiTheme="majorHAnsi" w:cstheme="majorHAnsi"/>
              </w:rPr>
            </w:pPr>
            <w:r>
              <w:rPr>
                <w:rFonts w:asciiTheme="majorHAnsi" w:hAnsiTheme="majorHAnsi" w:cstheme="majorHAnsi"/>
              </w:rPr>
              <w:t>Where testing results logged?</w:t>
            </w:r>
          </w:p>
        </w:tc>
        <w:tc>
          <w:tcPr>
            <w:tcW w:w="3425" w:type="dxa"/>
          </w:tcPr>
          <w:p w14:paraId="4CA6CAAD" w14:textId="28930B60" w:rsidR="004A27FB" w:rsidRPr="002D4AA5" w:rsidRDefault="004A27FB" w:rsidP="001013B1">
            <w:pPr>
              <w:rPr>
                <w:rFonts w:asciiTheme="majorHAnsi" w:hAnsiTheme="majorHAnsi" w:cstheme="majorHAnsi"/>
              </w:rPr>
            </w:pPr>
            <w:r>
              <w:rPr>
                <w:rFonts w:asciiTheme="majorHAnsi" w:hAnsiTheme="majorHAnsi" w:cstheme="majorHAnsi"/>
              </w:rPr>
              <w:t>Review log for completion of all sections</w:t>
            </w:r>
          </w:p>
        </w:tc>
      </w:tr>
      <w:tr w:rsidR="004A27FB" w14:paraId="439A1834" w14:textId="77777777" w:rsidTr="004A27FB">
        <w:tc>
          <w:tcPr>
            <w:tcW w:w="3116" w:type="dxa"/>
            <w:vMerge/>
          </w:tcPr>
          <w:p w14:paraId="0B3A5AE7" w14:textId="77777777" w:rsidR="004A27FB" w:rsidRPr="002D4AA5" w:rsidRDefault="004A27FB" w:rsidP="001013B1">
            <w:pPr>
              <w:rPr>
                <w:rFonts w:asciiTheme="majorHAnsi" w:hAnsiTheme="majorHAnsi" w:cstheme="majorHAnsi"/>
              </w:rPr>
            </w:pPr>
          </w:p>
        </w:tc>
        <w:tc>
          <w:tcPr>
            <w:tcW w:w="3117" w:type="dxa"/>
            <w:vMerge/>
          </w:tcPr>
          <w:p w14:paraId="58BDFED2" w14:textId="77777777" w:rsidR="004A27FB" w:rsidRDefault="004A27FB" w:rsidP="001013B1">
            <w:pPr>
              <w:rPr>
                <w:rFonts w:asciiTheme="majorHAnsi" w:hAnsiTheme="majorHAnsi" w:cstheme="majorHAnsi"/>
              </w:rPr>
            </w:pPr>
          </w:p>
        </w:tc>
        <w:tc>
          <w:tcPr>
            <w:tcW w:w="3117" w:type="dxa"/>
          </w:tcPr>
          <w:p w14:paraId="0BE5B341" w14:textId="65157687" w:rsidR="004A27FB" w:rsidRDefault="004A27FB" w:rsidP="001013B1">
            <w:pPr>
              <w:rPr>
                <w:rFonts w:asciiTheme="majorHAnsi" w:hAnsiTheme="majorHAnsi" w:cstheme="majorHAnsi"/>
              </w:rPr>
            </w:pPr>
            <w:r>
              <w:rPr>
                <w:rFonts w:asciiTheme="majorHAnsi" w:hAnsiTheme="majorHAnsi" w:cstheme="majorHAnsi"/>
              </w:rPr>
              <w:t>How are biological indicator lots validated?</w:t>
            </w:r>
          </w:p>
        </w:tc>
        <w:tc>
          <w:tcPr>
            <w:tcW w:w="3425" w:type="dxa"/>
          </w:tcPr>
          <w:p w14:paraId="347E9A18" w14:textId="77777777" w:rsidR="004A27FB" w:rsidRDefault="00097070" w:rsidP="001013B1">
            <w:pPr>
              <w:rPr>
                <w:rFonts w:asciiTheme="majorHAnsi" w:hAnsiTheme="majorHAnsi" w:cstheme="majorHAnsi"/>
              </w:rPr>
            </w:pPr>
            <w:r>
              <w:rPr>
                <w:rFonts w:asciiTheme="majorHAnsi" w:hAnsiTheme="majorHAnsi" w:cstheme="majorHAnsi"/>
              </w:rPr>
              <w:t>B</w:t>
            </w:r>
            <w:r w:rsidR="00210B2A">
              <w:rPr>
                <w:rFonts w:asciiTheme="majorHAnsi" w:hAnsiTheme="majorHAnsi" w:cstheme="majorHAnsi"/>
              </w:rPr>
              <w:t>Is tested in the incubator for validity</w:t>
            </w:r>
          </w:p>
          <w:p w14:paraId="061A8CD9" w14:textId="52E84A7E" w:rsidR="00210B2A" w:rsidRDefault="00210B2A" w:rsidP="001013B1">
            <w:pPr>
              <w:rPr>
                <w:rFonts w:asciiTheme="majorHAnsi" w:hAnsiTheme="majorHAnsi" w:cstheme="majorHAnsi"/>
              </w:rPr>
            </w:pPr>
          </w:p>
        </w:tc>
      </w:tr>
      <w:tr w:rsidR="004A27FB" w14:paraId="1FA8F171" w14:textId="77777777" w:rsidTr="004A27FB">
        <w:tc>
          <w:tcPr>
            <w:tcW w:w="3116" w:type="dxa"/>
            <w:vMerge w:val="restart"/>
          </w:tcPr>
          <w:p w14:paraId="3E78F126" w14:textId="6777983C" w:rsidR="004A27FB" w:rsidRPr="002D4AA5" w:rsidRDefault="004A27FB" w:rsidP="001013B1">
            <w:pPr>
              <w:rPr>
                <w:rFonts w:asciiTheme="majorHAnsi" w:hAnsiTheme="majorHAnsi" w:cstheme="majorHAnsi"/>
              </w:rPr>
            </w:pPr>
            <w:r w:rsidRPr="002D4AA5">
              <w:rPr>
                <w:rFonts w:asciiTheme="majorHAnsi" w:hAnsiTheme="majorHAnsi" w:cstheme="majorHAnsi"/>
              </w:rPr>
              <w:lastRenderedPageBreak/>
              <w:t>Low temperature sterilizer</w:t>
            </w:r>
          </w:p>
        </w:tc>
        <w:tc>
          <w:tcPr>
            <w:tcW w:w="3117" w:type="dxa"/>
            <w:vMerge w:val="restart"/>
          </w:tcPr>
          <w:p w14:paraId="40C813B3" w14:textId="3E4424BB" w:rsidR="004A27FB" w:rsidRPr="002D4AA5" w:rsidRDefault="004A27FB" w:rsidP="001013B1">
            <w:pPr>
              <w:rPr>
                <w:rFonts w:asciiTheme="majorHAnsi" w:hAnsiTheme="majorHAnsi" w:cstheme="majorHAnsi"/>
              </w:rPr>
            </w:pPr>
            <w:r w:rsidRPr="002D4AA5">
              <w:rPr>
                <w:rFonts w:asciiTheme="majorHAnsi" w:hAnsiTheme="majorHAnsi" w:cstheme="majorHAnsi"/>
              </w:rPr>
              <w:t>Sterilizes using low temp pr</w:t>
            </w:r>
            <w:r>
              <w:rPr>
                <w:rFonts w:asciiTheme="majorHAnsi" w:hAnsiTheme="majorHAnsi" w:cstheme="majorHAnsi"/>
              </w:rPr>
              <w:t>o</w:t>
            </w:r>
            <w:r w:rsidRPr="002D4AA5">
              <w:rPr>
                <w:rFonts w:asciiTheme="majorHAnsi" w:hAnsiTheme="majorHAnsi" w:cstheme="majorHAnsi"/>
              </w:rPr>
              <w:t xml:space="preserve">ducts, </w:t>
            </w:r>
            <w:proofErr w:type="gramStart"/>
            <w:r w:rsidRPr="002D4AA5">
              <w:rPr>
                <w:rFonts w:asciiTheme="majorHAnsi" w:hAnsiTheme="majorHAnsi" w:cstheme="majorHAnsi"/>
              </w:rPr>
              <w:t>i.e.</w:t>
            </w:r>
            <w:proofErr w:type="gramEnd"/>
            <w:r w:rsidRPr="002D4AA5">
              <w:rPr>
                <w:rFonts w:asciiTheme="majorHAnsi" w:hAnsiTheme="majorHAnsi" w:cstheme="majorHAnsi"/>
              </w:rPr>
              <w:t xml:space="preserve"> hydrogen peroxide</w:t>
            </w:r>
            <w:r>
              <w:rPr>
                <w:rFonts w:asciiTheme="majorHAnsi" w:hAnsiTheme="majorHAnsi" w:cstheme="majorHAnsi"/>
              </w:rPr>
              <w:t xml:space="preserve">; example: STERRAD, </w:t>
            </w:r>
            <w:proofErr w:type="spellStart"/>
            <w:r>
              <w:rPr>
                <w:rFonts w:asciiTheme="majorHAnsi" w:hAnsiTheme="majorHAnsi" w:cstheme="majorHAnsi"/>
              </w:rPr>
              <w:t>Vpro</w:t>
            </w:r>
            <w:proofErr w:type="spellEnd"/>
            <w:r>
              <w:rPr>
                <w:rFonts w:asciiTheme="majorHAnsi" w:hAnsiTheme="majorHAnsi" w:cstheme="majorHAnsi"/>
              </w:rPr>
              <w:t>, STERIS System 1E</w:t>
            </w:r>
          </w:p>
        </w:tc>
        <w:tc>
          <w:tcPr>
            <w:tcW w:w="3117" w:type="dxa"/>
          </w:tcPr>
          <w:p w14:paraId="56A88C26" w14:textId="6EC8117F" w:rsidR="004A27FB" w:rsidRPr="002D4AA5" w:rsidRDefault="004A27FB" w:rsidP="001013B1">
            <w:pPr>
              <w:rPr>
                <w:rFonts w:asciiTheme="majorHAnsi" w:hAnsiTheme="majorHAnsi" w:cstheme="majorHAnsi"/>
              </w:rPr>
            </w:pPr>
            <w:r>
              <w:rPr>
                <w:rFonts w:asciiTheme="majorHAnsi" w:hAnsiTheme="majorHAnsi" w:cstheme="majorHAnsi"/>
              </w:rPr>
              <w:t>Individual load testing performed:</w:t>
            </w:r>
          </w:p>
        </w:tc>
        <w:tc>
          <w:tcPr>
            <w:tcW w:w="3425" w:type="dxa"/>
          </w:tcPr>
          <w:p w14:paraId="1B156AA5" w14:textId="0C541F50" w:rsidR="004A27FB" w:rsidRPr="002D4AA5" w:rsidRDefault="004A27FB" w:rsidP="001013B1">
            <w:pPr>
              <w:rPr>
                <w:rFonts w:asciiTheme="majorHAnsi" w:hAnsiTheme="majorHAnsi" w:cstheme="majorHAnsi"/>
              </w:rPr>
            </w:pPr>
            <w:r>
              <w:rPr>
                <w:rFonts w:asciiTheme="majorHAnsi" w:hAnsiTheme="majorHAnsi" w:cstheme="majorHAnsi"/>
              </w:rPr>
              <w:t>Biological indicators are spores used in each load to demonstrate sterility effectiveness</w:t>
            </w:r>
          </w:p>
        </w:tc>
      </w:tr>
      <w:tr w:rsidR="004A27FB" w14:paraId="2774F2E4" w14:textId="77777777" w:rsidTr="004A27FB">
        <w:tc>
          <w:tcPr>
            <w:tcW w:w="3116" w:type="dxa"/>
            <w:vMerge/>
          </w:tcPr>
          <w:p w14:paraId="5570FB5B" w14:textId="77777777" w:rsidR="004A27FB" w:rsidRPr="002D4AA5" w:rsidRDefault="004A27FB" w:rsidP="001013B1">
            <w:pPr>
              <w:rPr>
                <w:rFonts w:asciiTheme="majorHAnsi" w:hAnsiTheme="majorHAnsi" w:cstheme="majorHAnsi"/>
              </w:rPr>
            </w:pPr>
          </w:p>
        </w:tc>
        <w:tc>
          <w:tcPr>
            <w:tcW w:w="3117" w:type="dxa"/>
            <w:vMerge/>
          </w:tcPr>
          <w:p w14:paraId="6A67BC14" w14:textId="77777777" w:rsidR="004A27FB" w:rsidRPr="002D4AA5" w:rsidRDefault="004A27FB" w:rsidP="001013B1">
            <w:pPr>
              <w:rPr>
                <w:rFonts w:asciiTheme="majorHAnsi" w:hAnsiTheme="majorHAnsi" w:cstheme="majorHAnsi"/>
              </w:rPr>
            </w:pPr>
          </w:p>
        </w:tc>
        <w:tc>
          <w:tcPr>
            <w:tcW w:w="3117" w:type="dxa"/>
          </w:tcPr>
          <w:p w14:paraId="28A74C4B" w14:textId="12420261" w:rsidR="004A27FB" w:rsidRPr="002D4AA5" w:rsidRDefault="004A27FB" w:rsidP="001013B1">
            <w:pPr>
              <w:rPr>
                <w:rFonts w:asciiTheme="majorHAnsi" w:hAnsiTheme="majorHAnsi" w:cstheme="majorHAnsi"/>
              </w:rPr>
            </w:pPr>
            <w:r>
              <w:rPr>
                <w:rFonts w:asciiTheme="majorHAnsi" w:hAnsiTheme="majorHAnsi" w:cstheme="majorHAnsi"/>
              </w:rPr>
              <w:t>Actions taken when daily test fails:</w:t>
            </w:r>
          </w:p>
        </w:tc>
        <w:tc>
          <w:tcPr>
            <w:tcW w:w="3425" w:type="dxa"/>
          </w:tcPr>
          <w:p w14:paraId="0961ED34" w14:textId="77777777" w:rsidR="004A27FB" w:rsidRDefault="004A27FB" w:rsidP="001013B1">
            <w:pPr>
              <w:rPr>
                <w:rFonts w:asciiTheme="majorHAnsi" w:hAnsiTheme="majorHAnsi" w:cstheme="majorHAnsi"/>
              </w:rPr>
            </w:pPr>
            <w:r>
              <w:rPr>
                <w:rFonts w:asciiTheme="majorHAnsi" w:hAnsiTheme="majorHAnsi" w:cstheme="majorHAnsi"/>
              </w:rPr>
              <w:t>Actions to include:</w:t>
            </w:r>
          </w:p>
          <w:p w14:paraId="0CD58C95"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777ED571"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3526AAD8" w14:textId="57CF3B6C" w:rsidR="004A27FB" w:rsidRPr="002D4AA5" w:rsidRDefault="004A27FB" w:rsidP="001013B1">
            <w:pPr>
              <w:rPr>
                <w:rFonts w:asciiTheme="majorHAnsi" w:hAnsiTheme="majorHAnsi" w:cstheme="majorHAnsi"/>
              </w:rPr>
            </w:pPr>
            <w:r>
              <w:rPr>
                <w:rFonts w:asciiTheme="majorHAnsi" w:hAnsiTheme="majorHAnsi" w:cstheme="majorHAnsi"/>
              </w:rPr>
              <w:t>Restrict device from use until acceptable results achieved</w:t>
            </w:r>
          </w:p>
        </w:tc>
      </w:tr>
      <w:tr w:rsidR="004A27FB" w14:paraId="791015E8" w14:textId="77777777" w:rsidTr="004A27FB">
        <w:tc>
          <w:tcPr>
            <w:tcW w:w="3116" w:type="dxa"/>
            <w:vMerge/>
          </w:tcPr>
          <w:p w14:paraId="7D9FD466" w14:textId="77777777" w:rsidR="004A27FB" w:rsidRPr="002D4AA5" w:rsidRDefault="004A27FB" w:rsidP="001013B1">
            <w:pPr>
              <w:rPr>
                <w:rFonts w:asciiTheme="majorHAnsi" w:hAnsiTheme="majorHAnsi" w:cstheme="majorHAnsi"/>
              </w:rPr>
            </w:pPr>
          </w:p>
        </w:tc>
        <w:tc>
          <w:tcPr>
            <w:tcW w:w="3117" w:type="dxa"/>
            <w:vMerge/>
          </w:tcPr>
          <w:p w14:paraId="77A45AAB" w14:textId="77777777" w:rsidR="004A27FB" w:rsidRPr="002D4AA5" w:rsidRDefault="004A27FB" w:rsidP="001013B1">
            <w:pPr>
              <w:rPr>
                <w:rFonts w:asciiTheme="majorHAnsi" w:hAnsiTheme="majorHAnsi" w:cstheme="majorHAnsi"/>
              </w:rPr>
            </w:pPr>
          </w:p>
        </w:tc>
        <w:tc>
          <w:tcPr>
            <w:tcW w:w="3117" w:type="dxa"/>
          </w:tcPr>
          <w:p w14:paraId="773737A5" w14:textId="44278350" w:rsidR="004A27FB" w:rsidRPr="002D4AA5" w:rsidRDefault="004A27FB" w:rsidP="001013B1">
            <w:pPr>
              <w:rPr>
                <w:rFonts w:asciiTheme="majorHAnsi" w:hAnsiTheme="majorHAnsi" w:cstheme="majorHAnsi"/>
              </w:rPr>
            </w:pPr>
            <w:r>
              <w:rPr>
                <w:rFonts w:asciiTheme="majorHAnsi" w:hAnsiTheme="majorHAnsi" w:cstheme="majorHAnsi"/>
              </w:rPr>
              <w:t>Where testing results logged?</w:t>
            </w:r>
          </w:p>
        </w:tc>
        <w:tc>
          <w:tcPr>
            <w:tcW w:w="3425" w:type="dxa"/>
          </w:tcPr>
          <w:p w14:paraId="1C5EB9F1" w14:textId="3AE56F2D" w:rsidR="004A27FB" w:rsidRPr="002D4AA5" w:rsidRDefault="004A27FB" w:rsidP="001013B1">
            <w:pPr>
              <w:rPr>
                <w:rFonts w:asciiTheme="majorHAnsi" w:hAnsiTheme="majorHAnsi" w:cstheme="majorHAnsi"/>
              </w:rPr>
            </w:pPr>
            <w:r>
              <w:rPr>
                <w:rFonts w:asciiTheme="majorHAnsi" w:hAnsiTheme="majorHAnsi" w:cstheme="majorHAnsi"/>
              </w:rPr>
              <w:t>Review log for completion of all sections</w:t>
            </w:r>
          </w:p>
        </w:tc>
      </w:tr>
      <w:tr w:rsidR="004A27FB" w14:paraId="684BDCE1" w14:textId="77777777" w:rsidTr="004A27FB">
        <w:tc>
          <w:tcPr>
            <w:tcW w:w="3116" w:type="dxa"/>
            <w:vMerge/>
          </w:tcPr>
          <w:p w14:paraId="7EEF1FF1" w14:textId="77777777" w:rsidR="004A27FB" w:rsidRPr="002D4AA5" w:rsidRDefault="004A27FB" w:rsidP="001013B1">
            <w:pPr>
              <w:rPr>
                <w:rFonts w:asciiTheme="majorHAnsi" w:hAnsiTheme="majorHAnsi" w:cstheme="majorHAnsi"/>
              </w:rPr>
            </w:pPr>
          </w:p>
        </w:tc>
        <w:tc>
          <w:tcPr>
            <w:tcW w:w="3117" w:type="dxa"/>
            <w:vMerge/>
          </w:tcPr>
          <w:p w14:paraId="36A96E9E" w14:textId="77777777" w:rsidR="004A27FB" w:rsidRPr="002D4AA5" w:rsidRDefault="004A27FB" w:rsidP="001013B1">
            <w:pPr>
              <w:rPr>
                <w:rFonts w:asciiTheme="majorHAnsi" w:hAnsiTheme="majorHAnsi" w:cstheme="majorHAnsi"/>
              </w:rPr>
            </w:pPr>
          </w:p>
        </w:tc>
        <w:tc>
          <w:tcPr>
            <w:tcW w:w="3117" w:type="dxa"/>
          </w:tcPr>
          <w:p w14:paraId="1D0565DD" w14:textId="0EE6E665" w:rsidR="004A27FB" w:rsidRPr="002D4AA5" w:rsidRDefault="004A27FB" w:rsidP="001013B1">
            <w:pPr>
              <w:rPr>
                <w:rFonts w:asciiTheme="majorHAnsi" w:hAnsiTheme="majorHAnsi" w:cstheme="majorHAnsi"/>
              </w:rPr>
            </w:pPr>
            <w:r>
              <w:rPr>
                <w:rFonts w:asciiTheme="majorHAnsi" w:hAnsiTheme="majorHAnsi" w:cstheme="majorHAnsi"/>
              </w:rPr>
              <w:t>How are biological indicator lots validated?</w:t>
            </w:r>
          </w:p>
        </w:tc>
        <w:tc>
          <w:tcPr>
            <w:tcW w:w="3425" w:type="dxa"/>
          </w:tcPr>
          <w:p w14:paraId="7321872E" w14:textId="77777777" w:rsidR="004A27FB" w:rsidRPr="002D4AA5" w:rsidRDefault="004A27FB" w:rsidP="001013B1">
            <w:pPr>
              <w:rPr>
                <w:rFonts w:asciiTheme="majorHAnsi" w:hAnsiTheme="majorHAnsi" w:cstheme="majorHAnsi"/>
              </w:rPr>
            </w:pPr>
          </w:p>
        </w:tc>
      </w:tr>
      <w:tr w:rsidR="00937697" w14:paraId="66CA54C2" w14:textId="77777777" w:rsidTr="00937697">
        <w:trPr>
          <w:trHeight w:val="826"/>
        </w:trPr>
        <w:tc>
          <w:tcPr>
            <w:tcW w:w="3116" w:type="dxa"/>
          </w:tcPr>
          <w:p w14:paraId="45173D8A" w14:textId="4B874B18" w:rsidR="00937697" w:rsidRPr="002D4AA5" w:rsidRDefault="00937697" w:rsidP="000023CF">
            <w:pPr>
              <w:rPr>
                <w:rFonts w:asciiTheme="majorHAnsi" w:hAnsiTheme="majorHAnsi" w:cstheme="majorHAnsi"/>
              </w:rPr>
            </w:pPr>
            <w:proofErr w:type="spellStart"/>
            <w:r>
              <w:rPr>
                <w:rFonts w:asciiTheme="majorHAnsi" w:hAnsiTheme="majorHAnsi" w:cstheme="majorHAnsi"/>
              </w:rPr>
              <w:t>Ethelyne</w:t>
            </w:r>
            <w:proofErr w:type="spellEnd"/>
            <w:r>
              <w:rPr>
                <w:rFonts w:asciiTheme="majorHAnsi" w:hAnsiTheme="majorHAnsi" w:cstheme="majorHAnsi"/>
              </w:rPr>
              <w:t xml:space="preserve"> Oxide sterilizer (</w:t>
            </w:r>
            <w:proofErr w:type="spellStart"/>
            <w:r>
              <w:rPr>
                <w:rFonts w:asciiTheme="majorHAnsi" w:hAnsiTheme="majorHAnsi" w:cstheme="majorHAnsi"/>
              </w:rPr>
              <w:t>EtO</w:t>
            </w:r>
            <w:proofErr w:type="spellEnd"/>
            <w:r>
              <w:rPr>
                <w:rFonts w:asciiTheme="majorHAnsi" w:hAnsiTheme="majorHAnsi" w:cstheme="majorHAnsi"/>
              </w:rPr>
              <w:t>)</w:t>
            </w:r>
          </w:p>
        </w:tc>
        <w:tc>
          <w:tcPr>
            <w:tcW w:w="3117" w:type="dxa"/>
          </w:tcPr>
          <w:p w14:paraId="27A09DDE" w14:textId="5DD6901B" w:rsidR="00937697" w:rsidRPr="002D4AA5" w:rsidRDefault="00937697" w:rsidP="000023CF">
            <w:pPr>
              <w:rPr>
                <w:rFonts w:asciiTheme="majorHAnsi" w:hAnsiTheme="majorHAnsi" w:cstheme="majorHAnsi"/>
              </w:rPr>
            </w:pPr>
            <w:r>
              <w:rPr>
                <w:rFonts w:asciiTheme="majorHAnsi" w:hAnsiTheme="majorHAnsi" w:cstheme="majorHAnsi"/>
              </w:rPr>
              <w:t>Low temp sterilizer that eradicates organisms on cellular level; the ultimate sterilizer</w:t>
            </w:r>
          </w:p>
        </w:tc>
        <w:tc>
          <w:tcPr>
            <w:tcW w:w="3117" w:type="dxa"/>
            <w:vAlign w:val="center"/>
          </w:tcPr>
          <w:p w14:paraId="57D5131B" w14:textId="6EBD1CA6" w:rsidR="00937697" w:rsidRPr="002D4AA5" w:rsidRDefault="00937697" w:rsidP="00937697">
            <w:pPr>
              <w:rPr>
                <w:rFonts w:asciiTheme="majorHAnsi" w:hAnsiTheme="majorHAnsi" w:cstheme="majorHAnsi"/>
              </w:rPr>
            </w:pPr>
            <w:proofErr w:type="spellStart"/>
            <w:r>
              <w:rPr>
                <w:rFonts w:asciiTheme="majorHAnsi" w:hAnsiTheme="majorHAnsi" w:cstheme="majorHAnsi"/>
              </w:rPr>
              <w:t>EtO</w:t>
            </w:r>
            <w:proofErr w:type="spellEnd"/>
            <w:r>
              <w:rPr>
                <w:rFonts w:asciiTheme="majorHAnsi" w:hAnsiTheme="majorHAnsi" w:cstheme="majorHAnsi"/>
              </w:rPr>
              <w:t xml:space="preserve"> monitor in place?</w:t>
            </w:r>
          </w:p>
        </w:tc>
        <w:tc>
          <w:tcPr>
            <w:tcW w:w="3425" w:type="dxa"/>
            <w:vAlign w:val="center"/>
          </w:tcPr>
          <w:p w14:paraId="244ADB43" w14:textId="448A1914" w:rsidR="00937697" w:rsidRPr="002D4AA5" w:rsidRDefault="00937697" w:rsidP="00937697">
            <w:pPr>
              <w:rPr>
                <w:rFonts w:asciiTheme="majorHAnsi" w:hAnsiTheme="majorHAnsi" w:cstheme="majorHAnsi"/>
              </w:rPr>
            </w:pPr>
            <w:r>
              <w:rPr>
                <w:rFonts w:asciiTheme="majorHAnsi" w:hAnsiTheme="majorHAnsi" w:cstheme="majorHAnsi"/>
              </w:rPr>
              <w:t xml:space="preserve">Monitors </w:t>
            </w:r>
            <w:proofErr w:type="spellStart"/>
            <w:r>
              <w:rPr>
                <w:rFonts w:asciiTheme="majorHAnsi" w:hAnsiTheme="majorHAnsi" w:cstheme="majorHAnsi"/>
              </w:rPr>
              <w:t>EtO</w:t>
            </w:r>
            <w:proofErr w:type="spellEnd"/>
            <w:r>
              <w:rPr>
                <w:rFonts w:asciiTheme="majorHAnsi" w:hAnsiTheme="majorHAnsi" w:cstheme="majorHAnsi"/>
              </w:rPr>
              <w:t xml:space="preserve"> environmental levels</w:t>
            </w:r>
          </w:p>
        </w:tc>
      </w:tr>
      <w:tr w:rsidR="004A27FB" w14:paraId="0BBA9C2F" w14:textId="77777777" w:rsidTr="004A27FB">
        <w:tc>
          <w:tcPr>
            <w:tcW w:w="3116" w:type="dxa"/>
            <w:vMerge w:val="restart"/>
          </w:tcPr>
          <w:p w14:paraId="105D7200" w14:textId="77777777" w:rsidR="004A27FB" w:rsidRDefault="004A27FB" w:rsidP="000023CF">
            <w:pPr>
              <w:rPr>
                <w:rFonts w:asciiTheme="majorHAnsi" w:hAnsiTheme="majorHAnsi" w:cstheme="majorHAnsi"/>
              </w:rPr>
            </w:pPr>
            <w:r>
              <w:rPr>
                <w:rFonts w:asciiTheme="majorHAnsi" w:hAnsiTheme="majorHAnsi" w:cstheme="majorHAnsi"/>
              </w:rPr>
              <w:t>High-level disinfector (HLD</w:t>
            </w:r>
            <w:proofErr w:type="gramStart"/>
            <w:r>
              <w:rPr>
                <w:rFonts w:asciiTheme="majorHAnsi" w:hAnsiTheme="majorHAnsi" w:cstheme="majorHAnsi"/>
              </w:rPr>
              <w:t>);</w:t>
            </w:r>
            <w:proofErr w:type="gramEnd"/>
            <w:r>
              <w:rPr>
                <w:rFonts w:asciiTheme="majorHAnsi" w:hAnsiTheme="majorHAnsi" w:cstheme="majorHAnsi"/>
              </w:rPr>
              <w:t xml:space="preserve"> </w:t>
            </w:r>
          </w:p>
          <w:p w14:paraId="5818F2E6" w14:textId="77777777" w:rsidR="004A27FB" w:rsidRDefault="004A27FB" w:rsidP="00917EB9">
            <w:pPr>
              <w:pStyle w:val="ListParagraph"/>
              <w:numPr>
                <w:ilvl w:val="0"/>
                <w:numId w:val="31"/>
              </w:numPr>
              <w:rPr>
                <w:rFonts w:asciiTheme="majorHAnsi" w:hAnsiTheme="majorHAnsi" w:cstheme="majorHAnsi"/>
              </w:rPr>
            </w:pPr>
            <w:r>
              <w:rPr>
                <w:rFonts w:asciiTheme="majorHAnsi" w:hAnsiTheme="majorHAnsi" w:cstheme="majorHAnsi"/>
              </w:rPr>
              <w:t xml:space="preserve">Endoscope </w:t>
            </w:r>
            <w:proofErr w:type="spellStart"/>
            <w:r>
              <w:rPr>
                <w:rFonts w:asciiTheme="majorHAnsi" w:hAnsiTheme="majorHAnsi" w:cstheme="majorHAnsi"/>
              </w:rPr>
              <w:t>reprocessors</w:t>
            </w:r>
            <w:proofErr w:type="spellEnd"/>
          </w:p>
          <w:p w14:paraId="05693A75" w14:textId="77777777" w:rsidR="004A27FB" w:rsidRDefault="004A27FB" w:rsidP="00917EB9">
            <w:pPr>
              <w:pStyle w:val="ListParagraph"/>
              <w:numPr>
                <w:ilvl w:val="0"/>
                <w:numId w:val="31"/>
              </w:numPr>
              <w:rPr>
                <w:rFonts w:asciiTheme="majorHAnsi" w:hAnsiTheme="majorHAnsi" w:cstheme="majorHAnsi"/>
              </w:rPr>
            </w:pPr>
            <w:r>
              <w:rPr>
                <w:rFonts w:asciiTheme="majorHAnsi" w:hAnsiTheme="majorHAnsi" w:cstheme="majorHAnsi"/>
              </w:rPr>
              <w:t xml:space="preserve">TEE probe </w:t>
            </w:r>
            <w:proofErr w:type="spellStart"/>
            <w:r>
              <w:rPr>
                <w:rFonts w:asciiTheme="majorHAnsi" w:hAnsiTheme="majorHAnsi" w:cstheme="majorHAnsi"/>
              </w:rPr>
              <w:t>reprocessors</w:t>
            </w:r>
            <w:proofErr w:type="spellEnd"/>
          </w:p>
          <w:p w14:paraId="387B0E4B" w14:textId="77777777" w:rsidR="004A27FB" w:rsidRDefault="004A27FB" w:rsidP="00917EB9">
            <w:pPr>
              <w:pStyle w:val="ListParagraph"/>
              <w:numPr>
                <w:ilvl w:val="0"/>
                <w:numId w:val="31"/>
              </w:numPr>
              <w:rPr>
                <w:rFonts w:asciiTheme="majorHAnsi" w:hAnsiTheme="majorHAnsi" w:cstheme="majorHAnsi"/>
              </w:rPr>
            </w:pPr>
            <w:proofErr w:type="spellStart"/>
            <w:r>
              <w:rPr>
                <w:rFonts w:asciiTheme="majorHAnsi" w:hAnsiTheme="majorHAnsi" w:cstheme="majorHAnsi"/>
              </w:rPr>
              <w:t>Endocavity</w:t>
            </w:r>
            <w:proofErr w:type="spellEnd"/>
            <w:r>
              <w:rPr>
                <w:rFonts w:asciiTheme="majorHAnsi" w:hAnsiTheme="majorHAnsi" w:cstheme="majorHAnsi"/>
              </w:rPr>
              <w:t xml:space="preserve"> ultrasound       </w:t>
            </w:r>
            <w:proofErr w:type="gramStart"/>
            <w:r>
              <w:rPr>
                <w:rFonts w:asciiTheme="majorHAnsi" w:hAnsiTheme="majorHAnsi" w:cstheme="majorHAnsi"/>
              </w:rPr>
              <w:t xml:space="preserve">   (</w:t>
            </w:r>
            <w:proofErr w:type="gramEnd"/>
            <w:r>
              <w:rPr>
                <w:rFonts w:asciiTheme="majorHAnsi" w:hAnsiTheme="majorHAnsi" w:cstheme="majorHAnsi"/>
              </w:rPr>
              <w:t>GUS devices)</w:t>
            </w:r>
          </w:p>
          <w:p w14:paraId="41764582" w14:textId="77777777" w:rsidR="004A27FB" w:rsidRDefault="004A27FB" w:rsidP="004A27FB">
            <w:pPr>
              <w:rPr>
                <w:rFonts w:asciiTheme="majorHAnsi" w:hAnsiTheme="majorHAnsi" w:cstheme="majorHAnsi"/>
              </w:rPr>
            </w:pPr>
          </w:p>
          <w:p w14:paraId="72454259" w14:textId="77777777" w:rsidR="004A27FB" w:rsidRDefault="004A27FB" w:rsidP="004A27FB">
            <w:pPr>
              <w:rPr>
                <w:rFonts w:asciiTheme="majorHAnsi" w:hAnsiTheme="majorHAnsi" w:cstheme="majorHAnsi"/>
              </w:rPr>
            </w:pPr>
          </w:p>
          <w:p w14:paraId="72B9FEB9" w14:textId="77777777" w:rsidR="004A27FB" w:rsidRDefault="004A27FB" w:rsidP="004A27FB">
            <w:pPr>
              <w:rPr>
                <w:rFonts w:asciiTheme="majorHAnsi" w:hAnsiTheme="majorHAnsi" w:cstheme="majorHAnsi"/>
              </w:rPr>
            </w:pPr>
          </w:p>
          <w:p w14:paraId="46BD8C56" w14:textId="660F443E" w:rsidR="004A27FB" w:rsidRPr="004A27FB" w:rsidRDefault="004A27FB" w:rsidP="00D003F5">
            <w:pPr>
              <w:rPr>
                <w:rFonts w:asciiTheme="majorHAnsi" w:hAnsiTheme="majorHAnsi" w:cstheme="majorHAnsi"/>
              </w:rPr>
            </w:pPr>
          </w:p>
        </w:tc>
        <w:tc>
          <w:tcPr>
            <w:tcW w:w="3117" w:type="dxa"/>
            <w:vMerge w:val="restart"/>
          </w:tcPr>
          <w:p w14:paraId="1C857377" w14:textId="77777777" w:rsidR="004A27FB" w:rsidRPr="002D4AA5" w:rsidRDefault="004A27FB" w:rsidP="000023CF">
            <w:pPr>
              <w:rPr>
                <w:rFonts w:asciiTheme="majorHAnsi" w:hAnsiTheme="majorHAnsi" w:cstheme="majorHAnsi"/>
              </w:rPr>
            </w:pPr>
            <w:r>
              <w:rPr>
                <w:rFonts w:asciiTheme="majorHAnsi" w:hAnsiTheme="majorHAnsi" w:cstheme="majorHAnsi"/>
              </w:rPr>
              <w:t>Low-temp device which kills all bacteria but not spores (sterilization kills spores); used for endoscopes &amp; TEE probes where HLD is approved per IFU</w:t>
            </w:r>
          </w:p>
          <w:p w14:paraId="70BDA31E" w14:textId="46AB6729" w:rsidR="004A27FB" w:rsidRPr="002D4AA5" w:rsidRDefault="004A27FB" w:rsidP="000023CF">
            <w:pPr>
              <w:rPr>
                <w:rFonts w:asciiTheme="majorHAnsi" w:hAnsiTheme="majorHAnsi" w:cstheme="majorHAnsi"/>
              </w:rPr>
            </w:pPr>
            <w:r>
              <w:rPr>
                <w:rFonts w:asciiTheme="majorHAnsi" w:hAnsiTheme="majorHAnsi" w:cstheme="majorHAnsi"/>
              </w:rPr>
              <w:t xml:space="preserve"> </w:t>
            </w:r>
          </w:p>
        </w:tc>
        <w:tc>
          <w:tcPr>
            <w:tcW w:w="3117" w:type="dxa"/>
          </w:tcPr>
          <w:p w14:paraId="3627BAF9" w14:textId="15520242" w:rsidR="004A27FB" w:rsidRPr="002D4AA5" w:rsidRDefault="004A27FB" w:rsidP="000023CF">
            <w:pPr>
              <w:rPr>
                <w:rFonts w:asciiTheme="majorHAnsi" w:hAnsiTheme="majorHAnsi" w:cstheme="majorHAnsi"/>
              </w:rPr>
            </w:pPr>
            <w:r>
              <w:rPr>
                <w:rFonts w:asciiTheme="majorHAnsi" w:hAnsiTheme="majorHAnsi" w:cstheme="majorHAnsi"/>
              </w:rPr>
              <w:t>Individual load testing performed:</w:t>
            </w:r>
          </w:p>
        </w:tc>
        <w:tc>
          <w:tcPr>
            <w:tcW w:w="3425" w:type="dxa"/>
          </w:tcPr>
          <w:p w14:paraId="2D3CACB6" w14:textId="7035DB00" w:rsidR="004A27FB" w:rsidRPr="002D4AA5" w:rsidRDefault="004A27FB" w:rsidP="000023CF">
            <w:pPr>
              <w:rPr>
                <w:rFonts w:asciiTheme="majorHAnsi" w:hAnsiTheme="majorHAnsi" w:cstheme="majorHAnsi"/>
              </w:rPr>
            </w:pPr>
            <w:r>
              <w:rPr>
                <w:rFonts w:asciiTheme="majorHAnsi" w:hAnsiTheme="majorHAnsi" w:cstheme="majorHAnsi"/>
              </w:rPr>
              <w:t>Test strip indicators are used in each load to demonstrate disinfection effectiveness</w:t>
            </w:r>
          </w:p>
        </w:tc>
      </w:tr>
      <w:tr w:rsidR="004A27FB" w14:paraId="5E68B3D4" w14:textId="77777777" w:rsidTr="004A27FB">
        <w:tc>
          <w:tcPr>
            <w:tcW w:w="3116" w:type="dxa"/>
            <w:vMerge/>
          </w:tcPr>
          <w:p w14:paraId="40C27AAD" w14:textId="77777777" w:rsidR="004A27FB" w:rsidRDefault="004A27FB" w:rsidP="000023CF">
            <w:pPr>
              <w:rPr>
                <w:rFonts w:asciiTheme="majorHAnsi" w:hAnsiTheme="majorHAnsi" w:cstheme="majorHAnsi"/>
              </w:rPr>
            </w:pPr>
          </w:p>
        </w:tc>
        <w:tc>
          <w:tcPr>
            <w:tcW w:w="3117" w:type="dxa"/>
            <w:vMerge/>
          </w:tcPr>
          <w:p w14:paraId="7FE92353" w14:textId="0DEB721D" w:rsidR="004A27FB" w:rsidRDefault="004A27FB" w:rsidP="000023CF">
            <w:pPr>
              <w:rPr>
                <w:rFonts w:asciiTheme="majorHAnsi" w:hAnsiTheme="majorHAnsi" w:cstheme="majorHAnsi"/>
              </w:rPr>
            </w:pPr>
          </w:p>
        </w:tc>
        <w:tc>
          <w:tcPr>
            <w:tcW w:w="3117" w:type="dxa"/>
          </w:tcPr>
          <w:p w14:paraId="0A867B6D" w14:textId="77777777" w:rsidR="004A27FB" w:rsidRDefault="004A27FB" w:rsidP="000023CF">
            <w:pPr>
              <w:rPr>
                <w:rFonts w:asciiTheme="majorHAnsi" w:hAnsiTheme="majorHAnsi" w:cstheme="majorHAnsi"/>
              </w:rPr>
            </w:pPr>
            <w:r>
              <w:rPr>
                <w:rFonts w:asciiTheme="majorHAnsi" w:hAnsiTheme="majorHAnsi" w:cstheme="majorHAnsi"/>
              </w:rPr>
              <w:t>Actions taken when daily test fails:</w:t>
            </w:r>
          </w:p>
          <w:p w14:paraId="1634D89E" w14:textId="77777777" w:rsidR="004A27FB" w:rsidRDefault="004A27FB" w:rsidP="000023CF">
            <w:pPr>
              <w:rPr>
                <w:rFonts w:asciiTheme="majorHAnsi" w:hAnsiTheme="majorHAnsi" w:cstheme="majorHAnsi"/>
              </w:rPr>
            </w:pPr>
          </w:p>
          <w:p w14:paraId="7CB9CB95" w14:textId="77777777" w:rsidR="004A27FB" w:rsidRDefault="004A27FB" w:rsidP="000023CF">
            <w:pPr>
              <w:rPr>
                <w:rFonts w:asciiTheme="majorHAnsi" w:hAnsiTheme="majorHAnsi" w:cstheme="majorHAnsi"/>
              </w:rPr>
            </w:pPr>
          </w:p>
          <w:p w14:paraId="40A57264" w14:textId="77777777" w:rsidR="004A27FB" w:rsidRDefault="004A27FB" w:rsidP="000023CF">
            <w:pPr>
              <w:rPr>
                <w:rFonts w:asciiTheme="majorHAnsi" w:hAnsiTheme="majorHAnsi" w:cstheme="majorHAnsi"/>
              </w:rPr>
            </w:pPr>
          </w:p>
          <w:p w14:paraId="0AB406EB" w14:textId="77777777" w:rsidR="004A27FB" w:rsidRDefault="004A27FB" w:rsidP="000023CF">
            <w:pPr>
              <w:rPr>
                <w:rFonts w:asciiTheme="majorHAnsi" w:hAnsiTheme="majorHAnsi" w:cstheme="majorHAnsi"/>
              </w:rPr>
            </w:pPr>
          </w:p>
          <w:p w14:paraId="2DFD173F" w14:textId="7123918F" w:rsidR="004A27FB" w:rsidRPr="002D4AA5" w:rsidRDefault="004A27FB" w:rsidP="000023CF">
            <w:pPr>
              <w:rPr>
                <w:rFonts w:asciiTheme="majorHAnsi" w:hAnsiTheme="majorHAnsi" w:cstheme="majorHAnsi"/>
              </w:rPr>
            </w:pPr>
          </w:p>
        </w:tc>
        <w:tc>
          <w:tcPr>
            <w:tcW w:w="3425" w:type="dxa"/>
          </w:tcPr>
          <w:p w14:paraId="29CDE866" w14:textId="77777777" w:rsidR="004A27FB" w:rsidRDefault="004A27FB" w:rsidP="000023CF">
            <w:pPr>
              <w:rPr>
                <w:rFonts w:asciiTheme="majorHAnsi" w:hAnsiTheme="majorHAnsi" w:cstheme="majorHAnsi"/>
              </w:rPr>
            </w:pPr>
            <w:r>
              <w:rPr>
                <w:rFonts w:asciiTheme="majorHAnsi" w:hAnsiTheme="majorHAnsi" w:cstheme="majorHAnsi"/>
              </w:rPr>
              <w:t>Actions to include:</w:t>
            </w:r>
          </w:p>
          <w:p w14:paraId="5B5958FC"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0DB7A3C7"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61719B89" w14:textId="5912AFCE" w:rsidR="004A27FB" w:rsidRPr="004A27FB" w:rsidRDefault="004A27FB" w:rsidP="00917EB9">
            <w:pPr>
              <w:pStyle w:val="ListParagraph"/>
              <w:numPr>
                <w:ilvl w:val="0"/>
                <w:numId w:val="32"/>
              </w:numPr>
              <w:rPr>
                <w:rFonts w:asciiTheme="majorHAnsi" w:hAnsiTheme="majorHAnsi" w:cstheme="majorHAnsi"/>
              </w:rPr>
            </w:pPr>
            <w:r w:rsidRPr="004A27FB">
              <w:rPr>
                <w:rFonts w:asciiTheme="majorHAnsi" w:hAnsiTheme="majorHAnsi" w:cstheme="majorHAnsi"/>
              </w:rPr>
              <w:t>Restrict device from use until acceptable results achieved</w:t>
            </w:r>
          </w:p>
        </w:tc>
      </w:tr>
      <w:tr w:rsidR="004A27FB" w14:paraId="2F4B4363" w14:textId="77777777" w:rsidTr="004A27FB">
        <w:tc>
          <w:tcPr>
            <w:tcW w:w="3116" w:type="dxa"/>
            <w:vMerge/>
          </w:tcPr>
          <w:p w14:paraId="752F4267" w14:textId="77777777" w:rsidR="004A27FB" w:rsidRDefault="004A27FB" w:rsidP="000023CF">
            <w:pPr>
              <w:rPr>
                <w:rFonts w:asciiTheme="majorHAnsi" w:hAnsiTheme="majorHAnsi" w:cstheme="majorHAnsi"/>
              </w:rPr>
            </w:pPr>
          </w:p>
        </w:tc>
        <w:tc>
          <w:tcPr>
            <w:tcW w:w="3117" w:type="dxa"/>
            <w:vMerge/>
          </w:tcPr>
          <w:p w14:paraId="31134E33" w14:textId="06C5ED15" w:rsidR="004A27FB" w:rsidRDefault="004A27FB" w:rsidP="000023CF">
            <w:pPr>
              <w:rPr>
                <w:rFonts w:asciiTheme="majorHAnsi" w:hAnsiTheme="majorHAnsi" w:cstheme="majorHAnsi"/>
              </w:rPr>
            </w:pPr>
          </w:p>
        </w:tc>
        <w:tc>
          <w:tcPr>
            <w:tcW w:w="3117" w:type="dxa"/>
          </w:tcPr>
          <w:p w14:paraId="4CABB9D7" w14:textId="3CEF599D" w:rsidR="004A27FB" w:rsidRPr="002D4AA5" w:rsidRDefault="004A27FB" w:rsidP="000023CF">
            <w:pPr>
              <w:rPr>
                <w:rFonts w:asciiTheme="majorHAnsi" w:hAnsiTheme="majorHAnsi" w:cstheme="majorHAnsi"/>
              </w:rPr>
            </w:pPr>
            <w:r>
              <w:rPr>
                <w:rFonts w:asciiTheme="majorHAnsi" w:hAnsiTheme="majorHAnsi" w:cstheme="majorHAnsi"/>
              </w:rPr>
              <w:t>Where testing results logged?</w:t>
            </w:r>
          </w:p>
        </w:tc>
        <w:tc>
          <w:tcPr>
            <w:tcW w:w="3425" w:type="dxa"/>
          </w:tcPr>
          <w:p w14:paraId="5885BA07" w14:textId="77777777" w:rsidR="004A27FB" w:rsidRDefault="004A27FB" w:rsidP="000023CF">
            <w:pPr>
              <w:rPr>
                <w:rFonts w:asciiTheme="majorHAnsi" w:hAnsiTheme="majorHAnsi" w:cstheme="majorHAnsi"/>
              </w:rPr>
            </w:pPr>
            <w:r>
              <w:rPr>
                <w:rFonts w:asciiTheme="majorHAnsi" w:hAnsiTheme="majorHAnsi" w:cstheme="majorHAnsi"/>
              </w:rPr>
              <w:t>Review log for completion of all sections</w:t>
            </w:r>
          </w:p>
          <w:p w14:paraId="046E6D4E" w14:textId="77777777" w:rsidR="003A5FD6" w:rsidRDefault="003A5FD6" w:rsidP="000023CF">
            <w:pPr>
              <w:rPr>
                <w:rFonts w:asciiTheme="majorHAnsi" w:hAnsiTheme="majorHAnsi" w:cstheme="majorHAnsi"/>
              </w:rPr>
            </w:pPr>
          </w:p>
          <w:p w14:paraId="6892AA74" w14:textId="77777777" w:rsidR="003A5FD6" w:rsidRDefault="003A5FD6" w:rsidP="000023CF">
            <w:pPr>
              <w:rPr>
                <w:rFonts w:asciiTheme="majorHAnsi" w:hAnsiTheme="majorHAnsi" w:cstheme="majorHAnsi"/>
              </w:rPr>
            </w:pPr>
          </w:p>
          <w:p w14:paraId="2D063BEC" w14:textId="77777777" w:rsidR="003A5FD6" w:rsidRDefault="003A5FD6" w:rsidP="000023CF">
            <w:pPr>
              <w:rPr>
                <w:rFonts w:asciiTheme="majorHAnsi" w:hAnsiTheme="majorHAnsi" w:cstheme="majorHAnsi"/>
              </w:rPr>
            </w:pPr>
          </w:p>
          <w:p w14:paraId="73055999" w14:textId="5DA20E2A" w:rsidR="003A5FD6" w:rsidRPr="002D4AA5" w:rsidRDefault="003A5FD6" w:rsidP="000023CF">
            <w:pPr>
              <w:rPr>
                <w:rFonts w:asciiTheme="majorHAnsi" w:hAnsiTheme="majorHAnsi" w:cstheme="majorHAnsi"/>
              </w:rPr>
            </w:pPr>
          </w:p>
        </w:tc>
      </w:tr>
      <w:tr w:rsidR="004A27FB" w14:paraId="727E34F5" w14:textId="3A49B832" w:rsidTr="004A27FB">
        <w:tc>
          <w:tcPr>
            <w:tcW w:w="3116" w:type="dxa"/>
            <w:vMerge w:val="restart"/>
          </w:tcPr>
          <w:p w14:paraId="7CAAC962" w14:textId="77D7D261" w:rsidR="004A27FB" w:rsidRPr="002D4AA5" w:rsidRDefault="004A27FB" w:rsidP="000023CF">
            <w:pPr>
              <w:rPr>
                <w:rFonts w:asciiTheme="majorHAnsi" w:hAnsiTheme="majorHAnsi" w:cstheme="majorHAnsi"/>
              </w:rPr>
            </w:pPr>
            <w:r w:rsidRPr="002D4AA5">
              <w:rPr>
                <w:rFonts w:asciiTheme="majorHAnsi" w:hAnsiTheme="majorHAnsi" w:cstheme="majorHAnsi"/>
              </w:rPr>
              <w:lastRenderedPageBreak/>
              <w:t>Instrument Washers</w:t>
            </w:r>
          </w:p>
        </w:tc>
        <w:tc>
          <w:tcPr>
            <w:tcW w:w="3117" w:type="dxa"/>
            <w:vMerge w:val="restart"/>
          </w:tcPr>
          <w:p w14:paraId="3EFCBF72" w14:textId="1ACC42ED" w:rsidR="004A27FB" w:rsidRPr="002D4AA5" w:rsidRDefault="004A27FB" w:rsidP="000023CF">
            <w:pPr>
              <w:rPr>
                <w:rFonts w:asciiTheme="majorHAnsi" w:hAnsiTheme="majorHAnsi" w:cstheme="majorHAnsi"/>
              </w:rPr>
            </w:pPr>
            <w:r>
              <w:rPr>
                <w:rFonts w:asciiTheme="majorHAnsi" w:hAnsiTheme="majorHAnsi" w:cstheme="majorHAnsi"/>
              </w:rPr>
              <w:t xml:space="preserve">Device used to wash, </w:t>
            </w:r>
            <w:proofErr w:type="gramStart"/>
            <w:r>
              <w:rPr>
                <w:rFonts w:asciiTheme="majorHAnsi" w:hAnsiTheme="majorHAnsi" w:cstheme="majorHAnsi"/>
              </w:rPr>
              <w:t>rinse</w:t>
            </w:r>
            <w:proofErr w:type="gramEnd"/>
            <w:r>
              <w:rPr>
                <w:rFonts w:asciiTheme="majorHAnsi" w:hAnsiTheme="majorHAnsi" w:cstheme="majorHAnsi"/>
              </w:rPr>
              <w:t xml:space="preserve"> and decontaminate multiple trays / baskets of instruments per-hour</w:t>
            </w:r>
          </w:p>
        </w:tc>
        <w:tc>
          <w:tcPr>
            <w:tcW w:w="3117" w:type="dxa"/>
          </w:tcPr>
          <w:p w14:paraId="01494239" w14:textId="731FCE04" w:rsidR="004A27FB" w:rsidRPr="002D4AA5" w:rsidRDefault="00EF2CBC" w:rsidP="000023CF">
            <w:pPr>
              <w:rPr>
                <w:rFonts w:asciiTheme="majorHAnsi" w:hAnsiTheme="majorHAnsi" w:cstheme="majorHAnsi"/>
              </w:rPr>
            </w:pPr>
            <w:r>
              <w:rPr>
                <w:rFonts w:asciiTheme="majorHAnsi" w:hAnsiTheme="majorHAnsi" w:cstheme="majorHAnsi"/>
              </w:rPr>
              <w:t>Daily test performed using TOSI test</w:t>
            </w:r>
          </w:p>
        </w:tc>
        <w:tc>
          <w:tcPr>
            <w:tcW w:w="3425" w:type="dxa"/>
          </w:tcPr>
          <w:p w14:paraId="392C20DE" w14:textId="7C3C0BC9" w:rsidR="004A27FB" w:rsidRPr="002D4AA5" w:rsidRDefault="004A27FB" w:rsidP="000023CF">
            <w:pPr>
              <w:rPr>
                <w:rFonts w:asciiTheme="majorHAnsi" w:hAnsiTheme="majorHAnsi" w:cstheme="majorHAnsi"/>
              </w:rPr>
            </w:pPr>
            <w:r>
              <w:rPr>
                <w:rFonts w:asciiTheme="majorHAnsi" w:hAnsiTheme="majorHAnsi" w:cstheme="majorHAnsi"/>
              </w:rPr>
              <w:t>TOSI test (Test Object Surgical Instrument) is a blood-soil device which identifies whether the washer is truly washing bioburden from instruments</w:t>
            </w:r>
          </w:p>
        </w:tc>
      </w:tr>
      <w:tr w:rsidR="004A27FB" w14:paraId="65F0B92A" w14:textId="77777777" w:rsidTr="004A27FB">
        <w:tc>
          <w:tcPr>
            <w:tcW w:w="3116" w:type="dxa"/>
            <w:vMerge/>
          </w:tcPr>
          <w:p w14:paraId="02EFF077" w14:textId="77777777" w:rsidR="004A27FB" w:rsidRPr="002D4AA5" w:rsidRDefault="004A27FB" w:rsidP="00225B87">
            <w:pPr>
              <w:rPr>
                <w:rFonts w:asciiTheme="majorHAnsi" w:hAnsiTheme="majorHAnsi" w:cstheme="majorHAnsi"/>
              </w:rPr>
            </w:pPr>
          </w:p>
        </w:tc>
        <w:tc>
          <w:tcPr>
            <w:tcW w:w="3117" w:type="dxa"/>
            <w:vMerge/>
          </w:tcPr>
          <w:p w14:paraId="49E8AD77" w14:textId="77777777" w:rsidR="004A27FB" w:rsidRDefault="004A27FB" w:rsidP="00225B87">
            <w:pPr>
              <w:rPr>
                <w:rFonts w:asciiTheme="majorHAnsi" w:hAnsiTheme="majorHAnsi" w:cstheme="majorHAnsi"/>
              </w:rPr>
            </w:pPr>
          </w:p>
        </w:tc>
        <w:tc>
          <w:tcPr>
            <w:tcW w:w="3117" w:type="dxa"/>
          </w:tcPr>
          <w:p w14:paraId="7E539CD3" w14:textId="406E4271" w:rsidR="004A27FB" w:rsidRDefault="004A27FB" w:rsidP="00225B87">
            <w:pPr>
              <w:rPr>
                <w:rFonts w:asciiTheme="majorHAnsi" w:hAnsiTheme="majorHAnsi" w:cstheme="majorHAnsi"/>
              </w:rPr>
            </w:pPr>
            <w:r>
              <w:rPr>
                <w:rFonts w:asciiTheme="majorHAnsi" w:hAnsiTheme="majorHAnsi" w:cstheme="majorHAnsi"/>
              </w:rPr>
              <w:t>Actions taken when daily test fails:</w:t>
            </w:r>
          </w:p>
        </w:tc>
        <w:tc>
          <w:tcPr>
            <w:tcW w:w="3425" w:type="dxa"/>
          </w:tcPr>
          <w:p w14:paraId="60F7C297" w14:textId="77777777" w:rsidR="004A27FB" w:rsidRDefault="004A27FB" w:rsidP="00225B87">
            <w:pPr>
              <w:rPr>
                <w:rFonts w:asciiTheme="majorHAnsi" w:hAnsiTheme="majorHAnsi" w:cstheme="majorHAnsi"/>
              </w:rPr>
            </w:pPr>
            <w:r>
              <w:rPr>
                <w:rFonts w:asciiTheme="majorHAnsi" w:hAnsiTheme="majorHAnsi" w:cstheme="majorHAnsi"/>
              </w:rPr>
              <w:t>Actions to include:</w:t>
            </w:r>
          </w:p>
          <w:p w14:paraId="1BF0F705"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06413E55"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68B43F63" w14:textId="1000E93F" w:rsidR="004A27FB" w:rsidRDefault="004A27FB" w:rsidP="00225B87">
            <w:pPr>
              <w:rPr>
                <w:rFonts w:asciiTheme="majorHAnsi" w:hAnsiTheme="majorHAnsi" w:cstheme="majorHAnsi"/>
              </w:rPr>
            </w:pPr>
            <w:r>
              <w:rPr>
                <w:rFonts w:asciiTheme="majorHAnsi" w:hAnsiTheme="majorHAnsi" w:cstheme="majorHAnsi"/>
              </w:rPr>
              <w:t>Restrict device from use until acceptable results achieved</w:t>
            </w:r>
          </w:p>
        </w:tc>
      </w:tr>
      <w:tr w:rsidR="004A27FB" w14:paraId="514BE727" w14:textId="77777777" w:rsidTr="004A27FB">
        <w:tc>
          <w:tcPr>
            <w:tcW w:w="3116" w:type="dxa"/>
            <w:vMerge/>
          </w:tcPr>
          <w:p w14:paraId="4B6CF5D0" w14:textId="77777777" w:rsidR="004A27FB" w:rsidRPr="002D4AA5" w:rsidRDefault="004A27FB" w:rsidP="00225B87">
            <w:pPr>
              <w:rPr>
                <w:rFonts w:asciiTheme="majorHAnsi" w:hAnsiTheme="majorHAnsi" w:cstheme="majorHAnsi"/>
              </w:rPr>
            </w:pPr>
          </w:p>
        </w:tc>
        <w:tc>
          <w:tcPr>
            <w:tcW w:w="3117" w:type="dxa"/>
            <w:vMerge/>
          </w:tcPr>
          <w:p w14:paraId="2E1F0D99" w14:textId="77777777" w:rsidR="004A27FB" w:rsidRDefault="004A27FB" w:rsidP="00225B87">
            <w:pPr>
              <w:rPr>
                <w:rFonts w:asciiTheme="majorHAnsi" w:hAnsiTheme="majorHAnsi" w:cstheme="majorHAnsi"/>
              </w:rPr>
            </w:pPr>
          </w:p>
        </w:tc>
        <w:tc>
          <w:tcPr>
            <w:tcW w:w="3117" w:type="dxa"/>
          </w:tcPr>
          <w:p w14:paraId="785962AC" w14:textId="0E00C95E" w:rsidR="004A27FB" w:rsidRDefault="004A27FB" w:rsidP="00225B87">
            <w:pPr>
              <w:rPr>
                <w:rFonts w:asciiTheme="majorHAnsi" w:hAnsiTheme="majorHAnsi" w:cstheme="majorHAnsi"/>
              </w:rPr>
            </w:pPr>
            <w:r>
              <w:rPr>
                <w:rFonts w:asciiTheme="majorHAnsi" w:hAnsiTheme="majorHAnsi" w:cstheme="majorHAnsi"/>
              </w:rPr>
              <w:t>Where testing results logged?</w:t>
            </w:r>
          </w:p>
        </w:tc>
        <w:tc>
          <w:tcPr>
            <w:tcW w:w="3425" w:type="dxa"/>
          </w:tcPr>
          <w:p w14:paraId="182B5440" w14:textId="4F39C675" w:rsidR="004A27FB" w:rsidRDefault="004A27FB" w:rsidP="00225B87">
            <w:pPr>
              <w:rPr>
                <w:rFonts w:asciiTheme="majorHAnsi" w:hAnsiTheme="majorHAnsi" w:cstheme="majorHAnsi"/>
              </w:rPr>
            </w:pPr>
            <w:r>
              <w:rPr>
                <w:rFonts w:asciiTheme="majorHAnsi" w:hAnsiTheme="majorHAnsi" w:cstheme="majorHAnsi"/>
              </w:rPr>
              <w:t>Review log for completion of all sections</w:t>
            </w:r>
          </w:p>
        </w:tc>
      </w:tr>
      <w:tr w:rsidR="00852A4F" w14:paraId="0EFBE621" w14:textId="7C26AABC" w:rsidTr="0001435B">
        <w:trPr>
          <w:trHeight w:val="1094"/>
        </w:trPr>
        <w:tc>
          <w:tcPr>
            <w:tcW w:w="3116" w:type="dxa"/>
          </w:tcPr>
          <w:p w14:paraId="6EC29A4E" w14:textId="27B577C3" w:rsidR="00852A4F" w:rsidRPr="002D4AA5" w:rsidRDefault="00852A4F" w:rsidP="00160531">
            <w:pPr>
              <w:rPr>
                <w:rFonts w:asciiTheme="majorHAnsi" w:hAnsiTheme="majorHAnsi" w:cstheme="majorHAnsi"/>
              </w:rPr>
            </w:pPr>
            <w:r w:rsidRPr="002D4AA5">
              <w:rPr>
                <w:rFonts w:asciiTheme="majorHAnsi" w:hAnsiTheme="majorHAnsi" w:cstheme="majorHAnsi"/>
              </w:rPr>
              <w:t>Cart Washers</w:t>
            </w:r>
          </w:p>
        </w:tc>
        <w:tc>
          <w:tcPr>
            <w:tcW w:w="3117" w:type="dxa"/>
          </w:tcPr>
          <w:p w14:paraId="3AA69F18" w14:textId="08063FD9" w:rsidR="00852A4F" w:rsidRPr="002D4AA5" w:rsidRDefault="00852A4F" w:rsidP="00160531">
            <w:pPr>
              <w:rPr>
                <w:rFonts w:asciiTheme="majorHAnsi" w:hAnsiTheme="majorHAnsi" w:cstheme="majorHAnsi"/>
              </w:rPr>
            </w:pPr>
            <w:r>
              <w:rPr>
                <w:rFonts w:asciiTheme="majorHAnsi" w:hAnsiTheme="majorHAnsi" w:cstheme="majorHAnsi"/>
              </w:rPr>
              <w:t>Large washer used to wash case carts after use; some cart washers are also able to wash instruments</w:t>
            </w:r>
          </w:p>
        </w:tc>
        <w:tc>
          <w:tcPr>
            <w:tcW w:w="3117" w:type="dxa"/>
          </w:tcPr>
          <w:p w14:paraId="25321FD5" w14:textId="5F550CE5" w:rsidR="00852A4F" w:rsidRPr="002D4AA5" w:rsidRDefault="00852A4F" w:rsidP="00160531">
            <w:pPr>
              <w:rPr>
                <w:rFonts w:asciiTheme="majorHAnsi" w:hAnsiTheme="majorHAnsi" w:cstheme="majorHAnsi"/>
              </w:rPr>
            </w:pPr>
            <w:r>
              <w:rPr>
                <w:rFonts w:asciiTheme="majorHAnsi" w:hAnsiTheme="majorHAnsi" w:cstheme="majorHAnsi"/>
              </w:rPr>
              <w:t>Daily TOSI test only performed on cart washers that double as instrument washers</w:t>
            </w:r>
          </w:p>
        </w:tc>
        <w:tc>
          <w:tcPr>
            <w:tcW w:w="3425" w:type="dxa"/>
          </w:tcPr>
          <w:p w14:paraId="7270D5D8" w14:textId="79C29CE6" w:rsidR="00852A4F" w:rsidRPr="002D4AA5" w:rsidRDefault="00852A4F" w:rsidP="00160531">
            <w:pPr>
              <w:rPr>
                <w:rFonts w:asciiTheme="majorHAnsi" w:hAnsiTheme="majorHAnsi" w:cstheme="majorHAnsi"/>
              </w:rPr>
            </w:pPr>
            <w:r>
              <w:rPr>
                <w:rFonts w:asciiTheme="majorHAnsi" w:hAnsiTheme="majorHAnsi" w:cstheme="majorHAnsi"/>
              </w:rPr>
              <w:t>Follow the TOSI test regimen as is done with Instrument washers</w:t>
            </w:r>
          </w:p>
        </w:tc>
      </w:tr>
      <w:tr w:rsidR="004A27FB" w14:paraId="5E8C8343" w14:textId="7FB2851D" w:rsidTr="004A27FB">
        <w:tc>
          <w:tcPr>
            <w:tcW w:w="3116" w:type="dxa"/>
            <w:vMerge w:val="restart"/>
          </w:tcPr>
          <w:p w14:paraId="70B838DB" w14:textId="731E46C0" w:rsidR="004A27FB" w:rsidRPr="002D4AA5" w:rsidRDefault="004A27FB" w:rsidP="00724038">
            <w:pPr>
              <w:rPr>
                <w:rFonts w:asciiTheme="majorHAnsi" w:hAnsiTheme="majorHAnsi" w:cstheme="majorHAnsi"/>
              </w:rPr>
            </w:pPr>
            <w:r w:rsidRPr="002D4AA5">
              <w:rPr>
                <w:rFonts w:asciiTheme="majorHAnsi" w:hAnsiTheme="majorHAnsi" w:cstheme="majorHAnsi"/>
              </w:rPr>
              <w:t>Ultrasonic</w:t>
            </w:r>
            <w:r>
              <w:rPr>
                <w:rFonts w:asciiTheme="majorHAnsi" w:hAnsiTheme="majorHAnsi" w:cstheme="majorHAnsi"/>
              </w:rPr>
              <w:t xml:space="preserve"> washer</w:t>
            </w:r>
          </w:p>
        </w:tc>
        <w:tc>
          <w:tcPr>
            <w:tcW w:w="3117" w:type="dxa"/>
            <w:vMerge w:val="restart"/>
          </w:tcPr>
          <w:p w14:paraId="666A2497" w14:textId="22DBD86A" w:rsidR="004A27FB" w:rsidRPr="002D4AA5" w:rsidRDefault="004A27FB" w:rsidP="00724038">
            <w:pPr>
              <w:rPr>
                <w:rFonts w:asciiTheme="majorHAnsi" w:hAnsiTheme="majorHAnsi" w:cstheme="majorHAnsi"/>
              </w:rPr>
            </w:pPr>
            <w:r>
              <w:rPr>
                <w:rFonts w:asciiTheme="majorHAnsi" w:hAnsiTheme="majorHAnsi" w:cstheme="majorHAnsi"/>
              </w:rPr>
              <w:t>Device using ultrasonic sound waves to vibrate water to dislodge bioburden from lumens / challenging crevices</w:t>
            </w:r>
          </w:p>
        </w:tc>
        <w:tc>
          <w:tcPr>
            <w:tcW w:w="3117" w:type="dxa"/>
          </w:tcPr>
          <w:p w14:paraId="110A9897" w14:textId="3D3D7CA6" w:rsidR="004A27FB" w:rsidRPr="002D4AA5" w:rsidRDefault="004A27FB" w:rsidP="00724038">
            <w:pPr>
              <w:rPr>
                <w:rFonts w:asciiTheme="majorHAnsi" w:hAnsiTheme="majorHAnsi" w:cstheme="majorHAnsi"/>
              </w:rPr>
            </w:pPr>
            <w:r>
              <w:rPr>
                <w:rFonts w:asciiTheme="majorHAnsi" w:hAnsiTheme="majorHAnsi" w:cstheme="majorHAnsi"/>
              </w:rPr>
              <w:t>Daily testing performed</w:t>
            </w:r>
            <w:r w:rsidR="008377D1">
              <w:rPr>
                <w:rFonts w:asciiTheme="majorHAnsi" w:hAnsiTheme="majorHAnsi" w:cstheme="majorHAnsi"/>
              </w:rPr>
              <w:t xml:space="preserve"> using </w:t>
            </w:r>
            <w:proofErr w:type="gramStart"/>
            <w:r w:rsidR="008377D1">
              <w:rPr>
                <w:rFonts w:asciiTheme="majorHAnsi" w:hAnsiTheme="majorHAnsi" w:cstheme="majorHAnsi"/>
              </w:rPr>
              <w:t>Cleaning</w:t>
            </w:r>
            <w:proofErr w:type="gramEnd"/>
            <w:r w:rsidR="008377D1">
              <w:rPr>
                <w:rFonts w:asciiTheme="majorHAnsi" w:hAnsiTheme="majorHAnsi" w:cstheme="majorHAnsi"/>
              </w:rPr>
              <w:t xml:space="preserve"> indicator</w:t>
            </w:r>
          </w:p>
        </w:tc>
        <w:tc>
          <w:tcPr>
            <w:tcW w:w="3425" w:type="dxa"/>
          </w:tcPr>
          <w:p w14:paraId="7EA9A6F6" w14:textId="0B0A5B51" w:rsidR="004A27FB" w:rsidRPr="002D4AA5" w:rsidRDefault="008377D1" w:rsidP="00724038">
            <w:pPr>
              <w:rPr>
                <w:rFonts w:asciiTheme="majorHAnsi" w:hAnsiTheme="majorHAnsi" w:cstheme="majorHAnsi"/>
              </w:rPr>
            </w:pPr>
            <w:r>
              <w:rPr>
                <w:rFonts w:asciiTheme="majorHAnsi" w:hAnsiTheme="majorHAnsi" w:cstheme="majorHAnsi"/>
              </w:rPr>
              <w:t xml:space="preserve">Cleaning Indicator </w:t>
            </w:r>
            <w:r w:rsidR="004A27FB">
              <w:rPr>
                <w:rFonts w:asciiTheme="majorHAnsi" w:hAnsiTheme="majorHAnsi" w:cstheme="majorHAnsi"/>
              </w:rPr>
              <w:t xml:space="preserve">test performed each day </w:t>
            </w:r>
            <w:r w:rsidR="00CA7696">
              <w:rPr>
                <w:rFonts w:asciiTheme="majorHAnsi" w:hAnsiTheme="majorHAnsi" w:cstheme="majorHAnsi"/>
              </w:rPr>
              <w:t>to ensure cleaning efficacy</w:t>
            </w:r>
          </w:p>
        </w:tc>
      </w:tr>
      <w:tr w:rsidR="00533C5E" w14:paraId="6002DEEA" w14:textId="77777777" w:rsidTr="00110251">
        <w:trPr>
          <w:trHeight w:val="2192"/>
        </w:trPr>
        <w:tc>
          <w:tcPr>
            <w:tcW w:w="3116" w:type="dxa"/>
            <w:vMerge/>
          </w:tcPr>
          <w:p w14:paraId="0805182C" w14:textId="77777777" w:rsidR="00533C5E" w:rsidRPr="002D4AA5" w:rsidRDefault="00533C5E" w:rsidP="00724038">
            <w:pPr>
              <w:rPr>
                <w:rFonts w:asciiTheme="majorHAnsi" w:hAnsiTheme="majorHAnsi" w:cstheme="majorHAnsi"/>
              </w:rPr>
            </w:pPr>
          </w:p>
        </w:tc>
        <w:tc>
          <w:tcPr>
            <w:tcW w:w="3117" w:type="dxa"/>
            <w:vMerge/>
          </w:tcPr>
          <w:p w14:paraId="467CFE4A" w14:textId="77777777" w:rsidR="00533C5E" w:rsidRDefault="00533C5E" w:rsidP="00724038">
            <w:pPr>
              <w:rPr>
                <w:rFonts w:asciiTheme="majorHAnsi" w:hAnsiTheme="majorHAnsi" w:cstheme="majorHAnsi"/>
              </w:rPr>
            </w:pPr>
          </w:p>
        </w:tc>
        <w:tc>
          <w:tcPr>
            <w:tcW w:w="3117" w:type="dxa"/>
          </w:tcPr>
          <w:p w14:paraId="44344076" w14:textId="00A0D2FC" w:rsidR="00533C5E" w:rsidRPr="002D4AA5" w:rsidRDefault="00533C5E" w:rsidP="00724038">
            <w:pPr>
              <w:rPr>
                <w:rFonts w:asciiTheme="majorHAnsi" w:hAnsiTheme="majorHAnsi" w:cstheme="majorHAnsi"/>
              </w:rPr>
            </w:pPr>
            <w:r>
              <w:rPr>
                <w:rFonts w:asciiTheme="majorHAnsi" w:hAnsiTheme="majorHAnsi" w:cstheme="majorHAnsi"/>
              </w:rPr>
              <w:t>Actions taken when daily test fails:</w:t>
            </w:r>
          </w:p>
        </w:tc>
        <w:tc>
          <w:tcPr>
            <w:tcW w:w="3425" w:type="dxa"/>
          </w:tcPr>
          <w:p w14:paraId="34CAB26A" w14:textId="77777777" w:rsidR="00533C5E" w:rsidRDefault="00533C5E" w:rsidP="00724038">
            <w:pPr>
              <w:rPr>
                <w:rFonts w:asciiTheme="majorHAnsi" w:hAnsiTheme="majorHAnsi" w:cstheme="majorHAnsi"/>
              </w:rPr>
            </w:pPr>
            <w:r>
              <w:rPr>
                <w:rFonts w:asciiTheme="majorHAnsi" w:hAnsiTheme="majorHAnsi" w:cstheme="majorHAnsi"/>
              </w:rPr>
              <w:t>Actions to include:</w:t>
            </w:r>
          </w:p>
          <w:p w14:paraId="5F2B4E12" w14:textId="77777777" w:rsidR="00533C5E" w:rsidRDefault="00533C5E"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3979B1E5" w14:textId="77777777" w:rsidR="00CA7696" w:rsidRDefault="00533C5E" w:rsidP="00724038">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2399D812" w14:textId="7D3370C2" w:rsidR="00533C5E" w:rsidRPr="00CA7696" w:rsidRDefault="00533C5E" w:rsidP="00724038">
            <w:pPr>
              <w:pStyle w:val="ListParagraph"/>
              <w:numPr>
                <w:ilvl w:val="0"/>
                <w:numId w:val="32"/>
              </w:numPr>
              <w:rPr>
                <w:rFonts w:asciiTheme="majorHAnsi" w:hAnsiTheme="majorHAnsi" w:cstheme="majorHAnsi"/>
              </w:rPr>
            </w:pPr>
            <w:r w:rsidRPr="00CA7696">
              <w:rPr>
                <w:rFonts w:asciiTheme="majorHAnsi" w:hAnsiTheme="majorHAnsi" w:cstheme="majorHAnsi"/>
              </w:rPr>
              <w:t>Restrict device from use until acceptable results achieved</w:t>
            </w:r>
          </w:p>
        </w:tc>
      </w:tr>
      <w:tr w:rsidR="004A27FB" w14:paraId="1B146151" w14:textId="77777777" w:rsidTr="004A27FB">
        <w:tc>
          <w:tcPr>
            <w:tcW w:w="3116" w:type="dxa"/>
            <w:vMerge/>
          </w:tcPr>
          <w:p w14:paraId="162A36C2" w14:textId="77777777" w:rsidR="004A27FB" w:rsidRPr="002D4AA5" w:rsidRDefault="004A27FB" w:rsidP="00724038">
            <w:pPr>
              <w:rPr>
                <w:rFonts w:asciiTheme="majorHAnsi" w:hAnsiTheme="majorHAnsi" w:cstheme="majorHAnsi"/>
              </w:rPr>
            </w:pPr>
          </w:p>
        </w:tc>
        <w:tc>
          <w:tcPr>
            <w:tcW w:w="3117" w:type="dxa"/>
            <w:vMerge/>
          </w:tcPr>
          <w:p w14:paraId="6C836969" w14:textId="77777777" w:rsidR="004A27FB" w:rsidRDefault="004A27FB" w:rsidP="00724038">
            <w:pPr>
              <w:rPr>
                <w:rFonts w:asciiTheme="majorHAnsi" w:hAnsiTheme="majorHAnsi" w:cstheme="majorHAnsi"/>
              </w:rPr>
            </w:pPr>
          </w:p>
        </w:tc>
        <w:tc>
          <w:tcPr>
            <w:tcW w:w="3117" w:type="dxa"/>
          </w:tcPr>
          <w:p w14:paraId="086FD3E7" w14:textId="00D52C79" w:rsidR="004A27FB" w:rsidRPr="002D4AA5" w:rsidRDefault="004A27FB" w:rsidP="00724038">
            <w:pPr>
              <w:rPr>
                <w:rFonts w:asciiTheme="majorHAnsi" w:hAnsiTheme="majorHAnsi" w:cstheme="majorHAnsi"/>
              </w:rPr>
            </w:pPr>
            <w:r>
              <w:rPr>
                <w:rFonts w:asciiTheme="majorHAnsi" w:hAnsiTheme="majorHAnsi" w:cstheme="majorHAnsi"/>
              </w:rPr>
              <w:t>Where testing results logged?</w:t>
            </w:r>
          </w:p>
        </w:tc>
        <w:tc>
          <w:tcPr>
            <w:tcW w:w="3425" w:type="dxa"/>
          </w:tcPr>
          <w:p w14:paraId="692B44CB" w14:textId="77777777" w:rsidR="004A27FB" w:rsidRDefault="004A27FB" w:rsidP="00724038">
            <w:pPr>
              <w:rPr>
                <w:rFonts w:asciiTheme="majorHAnsi" w:hAnsiTheme="majorHAnsi" w:cstheme="majorHAnsi"/>
              </w:rPr>
            </w:pPr>
            <w:r>
              <w:rPr>
                <w:rFonts w:asciiTheme="majorHAnsi" w:hAnsiTheme="majorHAnsi" w:cstheme="majorHAnsi"/>
              </w:rPr>
              <w:t>Review log for completion of all sections</w:t>
            </w:r>
          </w:p>
          <w:p w14:paraId="29D22F4D" w14:textId="77777777" w:rsidR="004A27FB" w:rsidRDefault="004A27FB" w:rsidP="00724038">
            <w:pPr>
              <w:rPr>
                <w:rFonts w:asciiTheme="majorHAnsi" w:hAnsiTheme="majorHAnsi" w:cstheme="majorHAnsi"/>
              </w:rPr>
            </w:pPr>
          </w:p>
          <w:p w14:paraId="4520EC41" w14:textId="3BFB1144" w:rsidR="004A27FB" w:rsidRPr="002D4AA5" w:rsidRDefault="004A27FB" w:rsidP="00724038">
            <w:pPr>
              <w:rPr>
                <w:rFonts w:asciiTheme="majorHAnsi" w:hAnsiTheme="majorHAnsi" w:cstheme="majorHAnsi"/>
              </w:rPr>
            </w:pPr>
          </w:p>
        </w:tc>
      </w:tr>
      <w:tr w:rsidR="00CA7696" w14:paraId="68A34771" w14:textId="01685072" w:rsidTr="004A27FB">
        <w:tc>
          <w:tcPr>
            <w:tcW w:w="3116" w:type="dxa"/>
            <w:vMerge w:val="restart"/>
          </w:tcPr>
          <w:p w14:paraId="2457480A" w14:textId="77777777" w:rsidR="00CA7696" w:rsidRDefault="00CA7696" w:rsidP="00724038">
            <w:pPr>
              <w:rPr>
                <w:rFonts w:asciiTheme="majorHAnsi" w:hAnsiTheme="majorHAnsi" w:cstheme="majorHAnsi"/>
              </w:rPr>
            </w:pPr>
            <w:r w:rsidRPr="002D4AA5">
              <w:rPr>
                <w:rFonts w:asciiTheme="majorHAnsi" w:hAnsiTheme="majorHAnsi" w:cstheme="majorHAnsi"/>
              </w:rPr>
              <w:lastRenderedPageBreak/>
              <w:t>Sinks</w:t>
            </w:r>
          </w:p>
          <w:p w14:paraId="3F12E976" w14:textId="77777777" w:rsidR="00CA7696" w:rsidRDefault="00CA7696" w:rsidP="00724038">
            <w:pPr>
              <w:rPr>
                <w:rFonts w:asciiTheme="majorHAnsi" w:hAnsiTheme="majorHAnsi" w:cstheme="majorHAnsi"/>
              </w:rPr>
            </w:pPr>
          </w:p>
          <w:p w14:paraId="4F949A33" w14:textId="4EA97EC4" w:rsidR="00CA7696" w:rsidRPr="002D4AA5" w:rsidRDefault="00CA7696" w:rsidP="00724038">
            <w:pPr>
              <w:rPr>
                <w:rFonts w:asciiTheme="majorHAnsi" w:hAnsiTheme="majorHAnsi" w:cstheme="majorHAnsi"/>
              </w:rPr>
            </w:pPr>
          </w:p>
        </w:tc>
        <w:tc>
          <w:tcPr>
            <w:tcW w:w="3117" w:type="dxa"/>
            <w:vMerge w:val="restart"/>
          </w:tcPr>
          <w:p w14:paraId="310A8F73" w14:textId="77777777" w:rsidR="00CA7696" w:rsidRPr="002D4AA5" w:rsidRDefault="00CA7696" w:rsidP="00724038">
            <w:pPr>
              <w:rPr>
                <w:rFonts w:asciiTheme="majorHAnsi" w:hAnsiTheme="majorHAnsi" w:cstheme="majorHAnsi"/>
              </w:rPr>
            </w:pPr>
            <w:r>
              <w:rPr>
                <w:rFonts w:asciiTheme="majorHAnsi" w:hAnsiTheme="majorHAnsi" w:cstheme="majorHAnsi"/>
              </w:rPr>
              <w:t xml:space="preserve">Decontamination area sink </w:t>
            </w:r>
          </w:p>
          <w:p w14:paraId="12EC6FD8" w14:textId="5B5014C3" w:rsidR="00CA7696" w:rsidRPr="002D4AA5" w:rsidRDefault="00CA7696" w:rsidP="00724038">
            <w:pPr>
              <w:rPr>
                <w:rFonts w:asciiTheme="majorHAnsi" w:hAnsiTheme="majorHAnsi" w:cstheme="majorHAnsi"/>
              </w:rPr>
            </w:pPr>
          </w:p>
        </w:tc>
        <w:tc>
          <w:tcPr>
            <w:tcW w:w="3117" w:type="dxa"/>
          </w:tcPr>
          <w:p w14:paraId="138B78BB" w14:textId="2FABAF18" w:rsidR="00CA7696" w:rsidRPr="002D4AA5" w:rsidRDefault="00CA7696" w:rsidP="00724038">
            <w:pPr>
              <w:rPr>
                <w:rFonts w:asciiTheme="majorHAnsi" w:hAnsiTheme="majorHAnsi" w:cstheme="majorHAnsi"/>
              </w:rPr>
            </w:pPr>
            <w:r>
              <w:rPr>
                <w:rFonts w:asciiTheme="majorHAnsi" w:hAnsiTheme="majorHAnsi" w:cstheme="majorHAnsi"/>
              </w:rPr>
              <w:t>How is the sink used to decontaminate instruments?</w:t>
            </w:r>
          </w:p>
        </w:tc>
        <w:tc>
          <w:tcPr>
            <w:tcW w:w="3425" w:type="dxa"/>
          </w:tcPr>
          <w:p w14:paraId="7DA01C75" w14:textId="7DA29628" w:rsidR="00CA7696" w:rsidRPr="00CA7696" w:rsidRDefault="00CA7696" w:rsidP="00CA7696">
            <w:pPr>
              <w:pStyle w:val="ListParagraph"/>
              <w:numPr>
                <w:ilvl w:val="0"/>
                <w:numId w:val="33"/>
              </w:numPr>
              <w:rPr>
                <w:rFonts w:asciiTheme="majorHAnsi" w:hAnsiTheme="majorHAnsi" w:cstheme="majorHAnsi"/>
              </w:rPr>
            </w:pPr>
            <w:r w:rsidRPr="00851B37">
              <w:rPr>
                <w:rFonts w:asciiTheme="majorHAnsi" w:hAnsiTheme="majorHAnsi" w:cstheme="majorHAnsi"/>
              </w:rPr>
              <w:t>Sinks have a water fill-level that must be attained before use</w:t>
            </w:r>
          </w:p>
          <w:p w14:paraId="19E2D6CB" w14:textId="417ADBB3" w:rsidR="008879FF" w:rsidRPr="008879FF" w:rsidRDefault="00CA7696" w:rsidP="008879FF">
            <w:pPr>
              <w:pStyle w:val="ListParagraph"/>
              <w:numPr>
                <w:ilvl w:val="0"/>
                <w:numId w:val="33"/>
              </w:numPr>
              <w:rPr>
                <w:rFonts w:asciiTheme="majorHAnsi" w:hAnsiTheme="majorHAnsi" w:cstheme="majorHAnsi"/>
              </w:rPr>
            </w:pPr>
            <w:r>
              <w:rPr>
                <w:rFonts w:asciiTheme="majorHAnsi" w:hAnsiTheme="majorHAnsi" w:cstheme="majorHAnsi"/>
              </w:rPr>
              <w:t>Detergent dosing per gallon of water should be listed and described by staff</w:t>
            </w:r>
          </w:p>
        </w:tc>
      </w:tr>
      <w:tr w:rsidR="00CA7696" w14:paraId="3AA638FB" w14:textId="77777777" w:rsidTr="004A27FB">
        <w:tc>
          <w:tcPr>
            <w:tcW w:w="3116" w:type="dxa"/>
            <w:vMerge/>
          </w:tcPr>
          <w:p w14:paraId="50203589" w14:textId="46BF45CC" w:rsidR="00CA7696" w:rsidRPr="002D4AA5" w:rsidRDefault="00CA7696" w:rsidP="00724038">
            <w:pPr>
              <w:rPr>
                <w:rFonts w:asciiTheme="majorHAnsi" w:hAnsiTheme="majorHAnsi" w:cstheme="majorHAnsi"/>
              </w:rPr>
            </w:pPr>
          </w:p>
        </w:tc>
        <w:tc>
          <w:tcPr>
            <w:tcW w:w="3117" w:type="dxa"/>
            <w:vMerge/>
          </w:tcPr>
          <w:p w14:paraId="7EB29CE9" w14:textId="35952FBB" w:rsidR="00CA7696" w:rsidRDefault="00CA7696" w:rsidP="00724038">
            <w:pPr>
              <w:rPr>
                <w:rFonts w:asciiTheme="majorHAnsi" w:hAnsiTheme="majorHAnsi" w:cstheme="majorHAnsi"/>
              </w:rPr>
            </w:pPr>
          </w:p>
        </w:tc>
        <w:tc>
          <w:tcPr>
            <w:tcW w:w="3117" w:type="dxa"/>
          </w:tcPr>
          <w:p w14:paraId="226544D6" w14:textId="6F76713B" w:rsidR="00CA7696" w:rsidRPr="008879FF" w:rsidRDefault="00CA7696" w:rsidP="00724038">
            <w:pPr>
              <w:pStyle w:val="ListParagraph"/>
              <w:numPr>
                <w:ilvl w:val="0"/>
                <w:numId w:val="33"/>
              </w:numPr>
              <w:rPr>
                <w:rFonts w:asciiTheme="majorHAnsi" w:hAnsiTheme="majorHAnsi" w:cstheme="majorHAnsi"/>
              </w:rPr>
            </w:pPr>
            <w:r w:rsidRPr="00CA7696">
              <w:rPr>
                <w:rFonts w:asciiTheme="majorHAnsi" w:hAnsiTheme="majorHAnsi" w:cstheme="majorHAnsi"/>
              </w:rPr>
              <w:t>What PPE is used while using the decontamination sink?</w:t>
            </w:r>
          </w:p>
          <w:p w14:paraId="74DD0DC9" w14:textId="77777777" w:rsidR="00CA7696" w:rsidRDefault="00CA7696" w:rsidP="00CA7696">
            <w:pPr>
              <w:pStyle w:val="ListParagraph"/>
              <w:numPr>
                <w:ilvl w:val="0"/>
                <w:numId w:val="33"/>
              </w:numPr>
              <w:rPr>
                <w:rFonts w:asciiTheme="majorHAnsi" w:hAnsiTheme="majorHAnsi" w:cstheme="majorHAnsi"/>
              </w:rPr>
            </w:pPr>
            <w:r w:rsidRPr="00CA7696">
              <w:rPr>
                <w:rFonts w:asciiTheme="majorHAnsi" w:hAnsiTheme="majorHAnsi" w:cstheme="majorHAnsi"/>
              </w:rPr>
              <w:t>Is it readily available?</w:t>
            </w:r>
          </w:p>
          <w:p w14:paraId="53C89BF4" w14:textId="77777777" w:rsidR="008879FF" w:rsidRDefault="008879FF" w:rsidP="008879FF">
            <w:pPr>
              <w:rPr>
                <w:rFonts w:asciiTheme="majorHAnsi" w:hAnsiTheme="majorHAnsi" w:cstheme="majorHAnsi"/>
              </w:rPr>
            </w:pPr>
          </w:p>
          <w:p w14:paraId="253A962D" w14:textId="00DDB07F" w:rsidR="00334B8F" w:rsidRPr="008879FF" w:rsidRDefault="00334B8F" w:rsidP="008879FF">
            <w:pPr>
              <w:rPr>
                <w:rFonts w:asciiTheme="majorHAnsi" w:hAnsiTheme="majorHAnsi" w:cstheme="majorHAnsi"/>
              </w:rPr>
            </w:pPr>
          </w:p>
        </w:tc>
        <w:tc>
          <w:tcPr>
            <w:tcW w:w="3425" w:type="dxa"/>
          </w:tcPr>
          <w:p w14:paraId="4BE1ED78" w14:textId="77777777" w:rsidR="00CA7696" w:rsidRPr="004A27FB" w:rsidRDefault="00CA7696" w:rsidP="00917EB9">
            <w:pPr>
              <w:pStyle w:val="ListParagraph"/>
              <w:numPr>
                <w:ilvl w:val="0"/>
                <w:numId w:val="38"/>
              </w:numPr>
              <w:rPr>
                <w:rFonts w:asciiTheme="majorHAnsi" w:hAnsiTheme="majorHAnsi" w:cstheme="majorHAnsi"/>
              </w:rPr>
            </w:pPr>
            <w:r w:rsidRPr="004A27FB">
              <w:rPr>
                <w:rFonts w:asciiTheme="majorHAnsi" w:hAnsiTheme="majorHAnsi" w:cstheme="majorHAnsi"/>
              </w:rPr>
              <w:t>Gloves</w:t>
            </w:r>
          </w:p>
          <w:p w14:paraId="531F469C" w14:textId="77777777" w:rsidR="00CA7696" w:rsidRPr="004A27FB" w:rsidRDefault="00CA7696" w:rsidP="00917EB9">
            <w:pPr>
              <w:pStyle w:val="ListParagraph"/>
              <w:numPr>
                <w:ilvl w:val="0"/>
                <w:numId w:val="38"/>
              </w:numPr>
              <w:rPr>
                <w:rFonts w:asciiTheme="majorHAnsi" w:hAnsiTheme="majorHAnsi" w:cstheme="majorHAnsi"/>
              </w:rPr>
            </w:pPr>
            <w:r w:rsidRPr="004A27FB">
              <w:rPr>
                <w:rFonts w:asciiTheme="majorHAnsi" w:hAnsiTheme="majorHAnsi" w:cstheme="majorHAnsi"/>
              </w:rPr>
              <w:t>Gown</w:t>
            </w:r>
          </w:p>
          <w:p w14:paraId="539FF5D1" w14:textId="1887BA02" w:rsidR="00CA7696" w:rsidRPr="004A27FB" w:rsidRDefault="00CA7696" w:rsidP="00917EB9">
            <w:pPr>
              <w:pStyle w:val="ListParagraph"/>
              <w:numPr>
                <w:ilvl w:val="0"/>
                <w:numId w:val="38"/>
              </w:numPr>
              <w:rPr>
                <w:rFonts w:asciiTheme="majorHAnsi" w:hAnsiTheme="majorHAnsi" w:cstheme="majorHAnsi"/>
              </w:rPr>
            </w:pPr>
            <w:r w:rsidRPr="004A27FB">
              <w:rPr>
                <w:rFonts w:asciiTheme="majorHAnsi" w:hAnsiTheme="majorHAnsi" w:cstheme="majorHAnsi"/>
              </w:rPr>
              <w:t>Face shield / eye protection</w:t>
            </w:r>
          </w:p>
        </w:tc>
      </w:tr>
      <w:tr w:rsidR="004A27FB" w14:paraId="72BB32B9" w14:textId="77777777" w:rsidTr="004A27FB">
        <w:tc>
          <w:tcPr>
            <w:tcW w:w="3116" w:type="dxa"/>
            <w:vMerge w:val="restart"/>
          </w:tcPr>
          <w:p w14:paraId="4999A8B6" w14:textId="1D277A7E" w:rsidR="004A27FB" w:rsidRPr="002D4AA5" w:rsidRDefault="004A27FB" w:rsidP="00724038">
            <w:pPr>
              <w:rPr>
                <w:rFonts w:asciiTheme="majorHAnsi" w:hAnsiTheme="majorHAnsi" w:cstheme="majorHAnsi"/>
              </w:rPr>
            </w:pPr>
            <w:r>
              <w:rPr>
                <w:rFonts w:asciiTheme="majorHAnsi" w:hAnsiTheme="majorHAnsi" w:cstheme="majorHAnsi"/>
              </w:rPr>
              <w:t xml:space="preserve">Enzymatic dosing system     </w:t>
            </w:r>
            <w:proofErr w:type="gramStart"/>
            <w:r>
              <w:rPr>
                <w:rFonts w:asciiTheme="majorHAnsi" w:hAnsiTheme="majorHAnsi" w:cstheme="majorHAnsi"/>
              </w:rPr>
              <w:t xml:space="preserve">   (</w:t>
            </w:r>
            <w:proofErr w:type="gramEnd"/>
            <w:r>
              <w:rPr>
                <w:rFonts w:asciiTheme="majorHAnsi" w:hAnsiTheme="majorHAnsi" w:cstheme="majorHAnsi"/>
              </w:rPr>
              <w:t xml:space="preserve">ex: </w:t>
            </w:r>
            <w:proofErr w:type="spellStart"/>
            <w:r w:rsidRPr="002D4AA5">
              <w:rPr>
                <w:rFonts w:asciiTheme="majorHAnsi" w:hAnsiTheme="majorHAnsi" w:cstheme="majorHAnsi"/>
              </w:rPr>
              <w:t>Accu-s</w:t>
            </w:r>
            <w:r>
              <w:rPr>
                <w:rFonts w:asciiTheme="majorHAnsi" w:hAnsiTheme="majorHAnsi" w:cstheme="majorHAnsi"/>
              </w:rPr>
              <w:t>I</w:t>
            </w:r>
            <w:r w:rsidRPr="002D4AA5">
              <w:rPr>
                <w:rFonts w:asciiTheme="majorHAnsi" w:hAnsiTheme="majorHAnsi" w:cstheme="majorHAnsi"/>
              </w:rPr>
              <w:t>n</w:t>
            </w:r>
            <w:r>
              <w:rPr>
                <w:rFonts w:asciiTheme="majorHAnsi" w:hAnsiTheme="majorHAnsi" w:cstheme="majorHAnsi"/>
              </w:rPr>
              <w:t>Q</w:t>
            </w:r>
            <w:proofErr w:type="spellEnd"/>
            <w:r>
              <w:rPr>
                <w:rFonts w:asciiTheme="majorHAnsi" w:hAnsiTheme="majorHAnsi" w:cstheme="majorHAnsi"/>
              </w:rPr>
              <w:t>)</w:t>
            </w:r>
          </w:p>
        </w:tc>
        <w:tc>
          <w:tcPr>
            <w:tcW w:w="3117" w:type="dxa"/>
            <w:vMerge w:val="restart"/>
          </w:tcPr>
          <w:p w14:paraId="26EA367F" w14:textId="39678B6E" w:rsidR="004A27FB" w:rsidRPr="002D4AA5" w:rsidRDefault="004A27FB" w:rsidP="00724038">
            <w:pPr>
              <w:rPr>
                <w:rFonts w:asciiTheme="majorHAnsi" w:hAnsiTheme="majorHAnsi" w:cstheme="majorHAnsi"/>
              </w:rPr>
            </w:pPr>
            <w:r>
              <w:rPr>
                <w:rFonts w:asciiTheme="majorHAnsi" w:hAnsiTheme="majorHAnsi" w:cstheme="majorHAnsi"/>
              </w:rPr>
              <w:t>Dosing system in Decontamination area that controls the dose of instrument detergent used during cleaning and water temperature</w:t>
            </w:r>
          </w:p>
        </w:tc>
        <w:tc>
          <w:tcPr>
            <w:tcW w:w="3117" w:type="dxa"/>
          </w:tcPr>
          <w:p w14:paraId="02395A97" w14:textId="3816F3E4" w:rsidR="004A27FB" w:rsidRPr="002D4AA5" w:rsidRDefault="004A27FB" w:rsidP="00724038">
            <w:pPr>
              <w:rPr>
                <w:rFonts w:asciiTheme="majorHAnsi" w:hAnsiTheme="majorHAnsi" w:cstheme="majorHAnsi"/>
              </w:rPr>
            </w:pPr>
            <w:r>
              <w:rPr>
                <w:rFonts w:asciiTheme="majorHAnsi" w:hAnsiTheme="majorHAnsi" w:cstheme="majorHAnsi"/>
              </w:rPr>
              <w:t>Daily testing performed?</w:t>
            </w:r>
          </w:p>
        </w:tc>
        <w:tc>
          <w:tcPr>
            <w:tcW w:w="3425" w:type="dxa"/>
          </w:tcPr>
          <w:p w14:paraId="4402179E" w14:textId="77777777" w:rsidR="004A27FB" w:rsidRDefault="004A27FB" w:rsidP="00917EB9">
            <w:pPr>
              <w:pStyle w:val="ListParagraph"/>
              <w:numPr>
                <w:ilvl w:val="0"/>
                <w:numId w:val="34"/>
              </w:numPr>
              <w:rPr>
                <w:rFonts w:asciiTheme="majorHAnsi" w:hAnsiTheme="majorHAnsi" w:cstheme="majorHAnsi"/>
              </w:rPr>
            </w:pPr>
            <w:r w:rsidRPr="002C380F">
              <w:rPr>
                <w:rFonts w:asciiTheme="majorHAnsi" w:hAnsiTheme="majorHAnsi" w:cstheme="majorHAnsi"/>
              </w:rPr>
              <w:t>Testing should include detergent dose and water temperature verification</w:t>
            </w:r>
          </w:p>
          <w:p w14:paraId="67FBA88D" w14:textId="77777777" w:rsidR="004A27FB" w:rsidRDefault="004A27FB" w:rsidP="00917EB9">
            <w:pPr>
              <w:pStyle w:val="ListParagraph"/>
              <w:numPr>
                <w:ilvl w:val="0"/>
                <w:numId w:val="34"/>
              </w:numPr>
              <w:rPr>
                <w:rFonts w:asciiTheme="majorHAnsi" w:hAnsiTheme="majorHAnsi" w:cstheme="majorHAnsi"/>
              </w:rPr>
            </w:pPr>
            <w:r>
              <w:rPr>
                <w:rFonts w:asciiTheme="majorHAnsi" w:hAnsiTheme="majorHAnsi" w:cstheme="majorHAnsi"/>
              </w:rPr>
              <w:t>Verify device arrangement to detergent cannot splash staff when emitting from the device</w:t>
            </w:r>
          </w:p>
          <w:p w14:paraId="6D550C06" w14:textId="40751D8E" w:rsidR="008879FF" w:rsidRPr="008879FF" w:rsidRDefault="008879FF" w:rsidP="008879FF">
            <w:pPr>
              <w:rPr>
                <w:rFonts w:asciiTheme="majorHAnsi" w:hAnsiTheme="majorHAnsi" w:cstheme="majorHAnsi"/>
              </w:rPr>
            </w:pPr>
          </w:p>
        </w:tc>
      </w:tr>
      <w:tr w:rsidR="004A27FB" w14:paraId="3A34E653" w14:textId="77777777" w:rsidTr="004A27FB">
        <w:tc>
          <w:tcPr>
            <w:tcW w:w="3116" w:type="dxa"/>
            <w:vMerge/>
          </w:tcPr>
          <w:p w14:paraId="760BEC80" w14:textId="77777777" w:rsidR="004A27FB" w:rsidRDefault="004A27FB" w:rsidP="00B07D42">
            <w:pPr>
              <w:rPr>
                <w:rFonts w:asciiTheme="majorHAnsi" w:hAnsiTheme="majorHAnsi" w:cstheme="majorHAnsi"/>
              </w:rPr>
            </w:pPr>
          </w:p>
        </w:tc>
        <w:tc>
          <w:tcPr>
            <w:tcW w:w="3117" w:type="dxa"/>
            <w:vMerge/>
          </w:tcPr>
          <w:p w14:paraId="427CE30F" w14:textId="77777777" w:rsidR="004A27FB" w:rsidRDefault="004A27FB" w:rsidP="00B07D42">
            <w:pPr>
              <w:rPr>
                <w:rFonts w:asciiTheme="majorHAnsi" w:hAnsiTheme="majorHAnsi" w:cstheme="majorHAnsi"/>
              </w:rPr>
            </w:pPr>
          </w:p>
        </w:tc>
        <w:tc>
          <w:tcPr>
            <w:tcW w:w="3117" w:type="dxa"/>
          </w:tcPr>
          <w:p w14:paraId="4C1F9A54" w14:textId="41F2EAA5" w:rsidR="004A27FB" w:rsidRDefault="004A27FB" w:rsidP="00B07D42">
            <w:pPr>
              <w:rPr>
                <w:rFonts w:asciiTheme="majorHAnsi" w:hAnsiTheme="majorHAnsi" w:cstheme="majorHAnsi"/>
              </w:rPr>
            </w:pPr>
            <w:r>
              <w:rPr>
                <w:rFonts w:asciiTheme="majorHAnsi" w:hAnsiTheme="majorHAnsi" w:cstheme="majorHAnsi"/>
              </w:rPr>
              <w:t>Actions taken when daily test fails:</w:t>
            </w:r>
          </w:p>
        </w:tc>
        <w:tc>
          <w:tcPr>
            <w:tcW w:w="3425" w:type="dxa"/>
          </w:tcPr>
          <w:p w14:paraId="1F20A37F" w14:textId="77777777" w:rsidR="004A27FB" w:rsidRDefault="004A27FB" w:rsidP="00B07D42">
            <w:pPr>
              <w:rPr>
                <w:rFonts w:asciiTheme="majorHAnsi" w:hAnsiTheme="majorHAnsi" w:cstheme="majorHAnsi"/>
              </w:rPr>
            </w:pPr>
            <w:r>
              <w:rPr>
                <w:rFonts w:asciiTheme="majorHAnsi" w:hAnsiTheme="majorHAnsi" w:cstheme="majorHAnsi"/>
              </w:rPr>
              <w:t>Actions to include:</w:t>
            </w:r>
          </w:p>
          <w:p w14:paraId="422CFF20"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53444D1C"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7BAF3614" w14:textId="77777777" w:rsidR="004A27FB" w:rsidRDefault="004A27FB" w:rsidP="00917EB9">
            <w:pPr>
              <w:pStyle w:val="ListParagraph"/>
              <w:numPr>
                <w:ilvl w:val="0"/>
                <w:numId w:val="34"/>
              </w:numPr>
              <w:rPr>
                <w:rFonts w:asciiTheme="majorHAnsi" w:hAnsiTheme="majorHAnsi" w:cstheme="majorHAnsi"/>
              </w:rPr>
            </w:pPr>
            <w:r>
              <w:rPr>
                <w:rFonts w:asciiTheme="majorHAnsi" w:hAnsiTheme="majorHAnsi" w:cstheme="majorHAnsi"/>
              </w:rPr>
              <w:t>Restrict device from use until acceptable results achieved</w:t>
            </w:r>
          </w:p>
          <w:p w14:paraId="73706739" w14:textId="0F84FB73" w:rsidR="008879FF" w:rsidRPr="008879FF" w:rsidRDefault="008879FF" w:rsidP="008879FF">
            <w:pPr>
              <w:rPr>
                <w:rFonts w:asciiTheme="majorHAnsi" w:hAnsiTheme="majorHAnsi" w:cstheme="majorHAnsi"/>
              </w:rPr>
            </w:pPr>
          </w:p>
        </w:tc>
      </w:tr>
      <w:tr w:rsidR="004A27FB" w14:paraId="6286825B" w14:textId="77777777" w:rsidTr="004A27FB">
        <w:tc>
          <w:tcPr>
            <w:tcW w:w="3116" w:type="dxa"/>
            <w:vMerge/>
          </w:tcPr>
          <w:p w14:paraId="25E3348B" w14:textId="77777777" w:rsidR="004A27FB" w:rsidRDefault="004A27FB" w:rsidP="00B07D42">
            <w:pPr>
              <w:rPr>
                <w:rFonts w:asciiTheme="majorHAnsi" w:hAnsiTheme="majorHAnsi" w:cstheme="majorHAnsi"/>
              </w:rPr>
            </w:pPr>
          </w:p>
        </w:tc>
        <w:tc>
          <w:tcPr>
            <w:tcW w:w="3117" w:type="dxa"/>
            <w:vMerge/>
          </w:tcPr>
          <w:p w14:paraId="18637EC8" w14:textId="77777777" w:rsidR="004A27FB" w:rsidRDefault="004A27FB" w:rsidP="00B07D42">
            <w:pPr>
              <w:rPr>
                <w:rFonts w:asciiTheme="majorHAnsi" w:hAnsiTheme="majorHAnsi" w:cstheme="majorHAnsi"/>
              </w:rPr>
            </w:pPr>
          </w:p>
        </w:tc>
        <w:tc>
          <w:tcPr>
            <w:tcW w:w="3117" w:type="dxa"/>
          </w:tcPr>
          <w:p w14:paraId="3C0380AB" w14:textId="38C7F288" w:rsidR="004A27FB" w:rsidRDefault="004A27FB" w:rsidP="00B07D42">
            <w:pPr>
              <w:rPr>
                <w:rFonts w:asciiTheme="majorHAnsi" w:hAnsiTheme="majorHAnsi" w:cstheme="majorHAnsi"/>
              </w:rPr>
            </w:pPr>
            <w:r>
              <w:rPr>
                <w:rFonts w:asciiTheme="majorHAnsi" w:hAnsiTheme="majorHAnsi" w:cstheme="majorHAnsi"/>
              </w:rPr>
              <w:t>Where testing results logged?</w:t>
            </w:r>
          </w:p>
        </w:tc>
        <w:tc>
          <w:tcPr>
            <w:tcW w:w="3425" w:type="dxa"/>
          </w:tcPr>
          <w:p w14:paraId="509C855C" w14:textId="77777777" w:rsidR="004A27FB" w:rsidRDefault="004A27FB" w:rsidP="00917EB9">
            <w:pPr>
              <w:pStyle w:val="ListParagraph"/>
              <w:numPr>
                <w:ilvl w:val="0"/>
                <w:numId w:val="34"/>
              </w:numPr>
              <w:rPr>
                <w:rFonts w:asciiTheme="majorHAnsi" w:hAnsiTheme="majorHAnsi" w:cstheme="majorHAnsi"/>
              </w:rPr>
            </w:pPr>
            <w:r>
              <w:rPr>
                <w:rFonts w:asciiTheme="majorHAnsi" w:hAnsiTheme="majorHAnsi" w:cstheme="majorHAnsi"/>
              </w:rPr>
              <w:t>Review log for completion of all sections</w:t>
            </w:r>
          </w:p>
          <w:p w14:paraId="58BCCC75" w14:textId="77777777" w:rsidR="008879FF" w:rsidRDefault="008879FF" w:rsidP="008879FF">
            <w:pPr>
              <w:rPr>
                <w:rFonts w:asciiTheme="majorHAnsi" w:hAnsiTheme="majorHAnsi" w:cstheme="majorHAnsi"/>
              </w:rPr>
            </w:pPr>
          </w:p>
          <w:p w14:paraId="3D1A0A07" w14:textId="77777777" w:rsidR="00334B8F" w:rsidRDefault="00334B8F" w:rsidP="008879FF">
            <w:pPr>
              <w:rPr>
                <w:rFonts w:asciiTheme="majorHAnsi" w:hAnsiTheme="majorHAnsi" w:cstheme="majorHAnsi"/>
              </w:rPr>
            </w:pPr>
          </w:p>
          <w:p w14:paraId="6D6BFAEF" w14:textId="5DFC8F80" w:rsidR="00334B8F" w:rsidRPr="008879FF" w:rsidRDefault="00334B8F" w:rsidP="008879FF">
            <w:pPr>
              <w:rPr>
                <w:rFonts w:asciiTheme="majorHAnsi" w:hAnsiTheme="majorHAnsi" w:cstheme="majorHAnsi"/>
              </w:rPr>
            </w:pPr>
          </w:p>
        </w:tc>
      </w:tr>
      <w:tr w:rsidR="004A27FB" w14:paraId="3A553A33" w14:textId="77777777" w:rsidTr="004A27FB">
        <w:tc>
          <w:tcPr>
            <w:tcW w:w="3116" w:type="dxa"/>
            <w:vMerge w:val="restart"/>
          </w:tcPr>
          <w:p w14:paraId="052BA68A" w14:textId="3DD84180" w:rsidR="004A27FB" w:rsidRPr="005B5145" w:rsidRDefault="004A27FB" w:rsidP="00B07D42">
            <w:pPr>
              <w:rPr>
                <w:rFonts w:asciiTheme="majorHAnsi" w:hAnsiTheme="majorHAnsi" w:cstheme="majorHAnsi"/>
              </w:rPr>
            </w:pPr>
            <w:r>
              <w:rPr>
                <w:rFonts w:asciiTheme="majorHAnsi" w:hAnsiTheme="majorHAnsi" w:cstheme="majorHAnsi"/>
              </w:rPr>
              <w:lastRenderedPageBreak/>
              <w:t>Endoscope flushing system</w:t>
            </w:r>
          </w:p>
        </w:tc>
        <w:tc>
          <w:tcPr>
            <w:tcW w:w="3117" w:type="dxa"/>
            <w:vMerge w:val="restart"/>
          </w:tcPr>
          <w:p w14:paraId="76A09E13" w14:textId="13BF1D95" w:rsidR="004A27FB" w:rsidRPr="002D4AA5" w:rsidRDefault="004A27FB" w:rsidP="00B07D42">
            <w:pPr>
              <w:rPr>
                <w:rFonts w:asciiTheme="majorHAnsi" w:hAnsiTheme="majorHAnsi" w:cstheme="majorHAnsi"/>
              </w:rPr>
            </w:pPr>
            <w:r>
              <w:rPr>
                <w:rFonts w:asciiTheme="majorHAnsi" w:hAnsiTheme="majorHAnsi" w:cstheme="majorHAnsi"/>
              </w:rPr>
              <w:t>Device that provides hands-free consistent flushing of endoscope channels</w:t>
            </w:r>
          </w:p>
        </w:tc>
        <w:tc>
          <w:tcPr>
            <w:tcW w:w="3117" w:type="dxa"/>
          </w:tcPr>
          <w:p w14:paraId="0ADD239C" w14:textId="29BC4684" w:rsidR="004A27FB" w:rsidRPr="002D4AA5" w:rsidRDefault="004A27FB" w:rsidP="00B07D42">
            <w:pPr>
              <w:rPr>
                <w:rFonts w:asciiTheme="majorHAnsi" w:hAnsiTheme="majorHAnsi" w:cstheme="majorHAnsi"/>
              </w:rPr>
            </w:pPr>
            <w:r>
              <w:rPr>
                <w:rFonts w:asciiTheme="majorHAnsi" w:hAnsiTheme="majorHAnsi" w:cstheme="majorHAnsi"/>
              </w:rPr>
              <w:t>Daily testing performed?</w:t>
            </w:r>
          </w:p>
        </w:tc>
        <w:tc>
          <w:tcPr>
            <w:tcW w:w="3425" w:type="dxa"/>
          </w:tcPr>
          <w:p w14:paraId="60ABCFF1" w14:textId="7B6A8E91" w:rsidR="004A27FB" w:rsidRPr="002D4AA5" w:rsidRDefault="004A27FB" w:rsidP="00B07D42">
            <w:pPr>
              <w:rPr>
                <w:rFonts w:asciiTheme="majorHAnsi" w:hAnsiTheme="majorHAnsi" w:cstheme="majorHAnsi"/>
              </w:rPr>
            </w:pPr>
            <w:r>
              <w:rPr>
                <w:rFonts w:asciiTheme="majorHAnsi" w:hAnsiTheme="majorHAnsi" w:cstheme="majorHAnsi"/>
              </w:rPr>
              <w:t>Flow validation test is to be done each day before use to validate proper system operation.</w:t>
            </w:r>
          </w:p>
        </w:tc>
      </w:tr>
      <w:tr w:rsidR="004A27FB" w14:paraId="7FF4B81F" w14:textId="77777777" w:rsidTr="004A27FB">
        <w:tc>
          <w:tcPr>
            <w:tcW w:w="3116" w:type="dxa"/>
            <w:vMerge/>
          </w:tcPr>
          <w:p w14:paraId="0F1E827A" w14:textId="77777777" w:rsidR="004A27FB" w:rsidRDefault="004A27FB" w:rsidP="00B07D42">
            <w:pPr>
              <w:rPr>
                <w:rFonts w:asciiTheme="majorHAnsi" w:hAnsiTheme="majorHAnsi" w:cstheme="majorHAnsi"/>
              </w:rPr>
            </w:pPr>
          </w:p>
        </w:tc>
        <w:tc>
          <w:tcPr>
            <w:tcW w:w="3117" w:type="dxa"/>
            <w:vMerge/>
          </w:tcPr>
          <w:p w14:paraId="20803593" w14:textId="77777777" w:rsidR="004A27FB" w:rsidRDefault="004A27FB" w:rsidP="00B07D42">
            <w:pPr>
              <w:rPr>
                <w:rFonts w:asciiTheme="majorHAnsi" w:hAnsiTheme="majorHAnsi" w:cstheme="majorHAnsi"/>
              </w:rPr>
            </w:pPr>
          </w:p>
        </w:tc>
        <w:tc>
          <w:tcPr>
            <w:tcW w:w="3117" w:type="dxa"/>
          </w:tcPr>
          <w:p w14:paraId="7194052B" w14:textId="26C9A24C" w:rsidR="004A27FB" w:rsidRDefault="004A27FB" w:rsidP="00B07D42">
            <w:pPr>
              <w:rPr>
                <w:rFonts w:asciiTheme="majorHAnsi" w:hAnsiTheme="majorHAnsi" w:cstheme="majorHAnsi"/>
              </w:rPr>
            </w:pPr>
            <w:r>
              <w:rPr>
                <w:rFonts w:asciiTheme="majorHAnsi" w:hAnsiTheme="majorHAnsi" w:cstheme="majorHAnsi"/>
              </w:rPr>
              <w:t>Actions taken when daily test fails:</w:t>
            </w:r>
          </w:p>
        </w:tc>
        <w:tc>
          <w:tcPr>
            <w:tcW w:w="3425" w:type="dxa"/>
          </w:tcPr>
          <w:p w14:paraId="20641594" w14:textId="77777777" w:rsidR="004A27FB" w:rsidRDefault="004A27FB" w:rsidP="00B07D42">
            <w:pPr>
              <w:rPr>
                <w:rFonts w:asciiTheme="majorHAnsi" w:hAnsiTheme="majorHAnsi" w:cstheme="majorHAnsi"/>
              </w:rPr>
            </w:pPr>
            <w:r>
              <w:rPr>
                <w:rFonts w:asciiTheme="majorHAnsi" w:hAnsiTheme="majorHAnsi" w:cstheme="majorHAnsi"/>
              </w:rPr>
              <w:t>Actions to include:</w:t>
            </w:r>
          </w:p>
          <w:p w14:paraId="3A9C8BAF"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Re-perform test</w:t>
            </w:r>
          </w:p>
          <w:p w14:paraId="22A785E7" w14:textId="77777777" w:rsidR="004A27FB" w:rsidRDefault="004A27FB" w:rsidP="00917EB9">
            <w:pPr>
              <w:pStyle w:val="ListParagraph"/>
              <w:numPr>
                <w:ilvl w:val="0"/>
                <w:numId w:val="32"/>
              </w:numPr>
              <w:rPr>
                <w:rFonts w:asciiTheme="majorHAnsi" w:hAnsiTheme="majorHAnsi" w:cstheme="majorHAnsi"/>
              </w:rPr>
            </w:pPr>
            <w:r>
              <w:rPr>
                <w:rFonts w:asciiTheme="majorHAnsi" w:hAnsiTheme="majorHAnsi" w:cstheme="majorHAnsi"/>
              </w:rPr>
              <w:t>Contact facilities / repair personnel</w:t>
            </w:r>
          </w:p>
          <w:p w14:paraId="5697285F" w14:textId="0FC8B3C8" w:rsidR="004A27FB" w:rsidRDefault="004A27FB" w:rsidP="00B07D42">
            <w:pPr>
              <w:rPr>
                <w:rFonts w:asciiTheme="majorHAnsi" w:hAnsiTheme="majorHAnsi" w:cstheme="majorHAnsi"/>
              </w:rPr>
            </w:pPr>
            <w:r>
              <w:rPr>
                <w:rFonts w:asciiTheme="majorHAnsi" w:hAnsiTheme="majorHAnsi" w:cstheme="majorHAnsi"/>
              </w:rPr>
              <w:t>Restrict device from use until acceptable results achieved</w:t>
            </w:r>
          </w:p>
        </w:tc>
      </w:tr>
      <w:tr w:rsidR="004A27FB" w14:paraId="5839B9D2" w14:textId="77777777" w:rsidTr="004A27FB">
        <w:tc>
          <w:tcPr>
            <w:tcW w:w="3116" w:type="dxa"/>
            <w:vMerge/>
          </w:tcPr>
          <w:p w14:paraId="4250EE4A" w14:textId="77777777" w:rsidR="004A27FB" w:rsidRDefault="004A27FB" w:rsidP="00B07D42">
            <w:pPr>
              <w:rPr>
                <w:rFonts w:asciiTheme="majorHAnsi" w:hAnsiTheme="majorHAnsi" w:cstheme="majorHAnsi"/>
              </w:rPr>
            </w:pPr>
          </w:p>
        </w:tc>
        <w:tc>
          <w:tcPr>
            <w:tcW w:w="3117" w:type="dxa"/>
            <w:vMerge/>
          </w:tcPr>
          <w:p w14:paraId="35D256B0" w14:textId="77777777" w:rsidR="004A27FB" w:rsidRDefault="004A27FB" w:rsidP="00B07D42">
            <w:pPr>
              <w:rPr>
                <w:rFonts w:asciiTheme="majorHAnsi" w:hAnsiTheme="majorHAnsi" w:cstheme="majorHAnsi"/>
              </w:rPr>
            </w:pPr>
          </w:p>
        </w:tc>
        <w:tc>
          <w:tcPr>
            <w:tcW w:w="3117" w:type="dxa"/>
          </w:tcPr>
          <w:p w14:paraId="6154748E" w14:textId="21A5B05D" w:rsidR="004A27FB" w:rsidRDefault="004A27FB" w:rsidP="00B07D42">
            <w:pPr>
              <w:rPr>
                <w:rFonts w:asciiTheme="majorHAnsi" w:hAnsiTheme="majorHAnsi" w:cstheme="majorHAnsi"/>
              </w:rPr>
            </w:pPr>
            <w:r>
              <w:rPr>
                <w:rFonts w:asciiTheme="majorHAnsi" w:hAnsiTheme="majorHAnsi" w:cstheme="majorHAnsi"/>
              </w:rPr>
              <w:t>Where testing results logged?</w:t>
            </w:r>
          </w:p>
        </w:tc>
        <w:tc>
          <w:tcPr>
            <w:tcW w:w="3425" w:type="dxa"/>
          </w:tcPr>
          <w:p w14:paraId="0237DDC3" w14:textId="77777777" w:rsidR="004A27FB" w:rsidRDefault="004A27FB" w:rsidP="00B07D42">
            <w:pPr>
              <w:rPr>
                <w:rFonts w:asciiTheme="majorHAnsi" w:hAnsiTheme="majorHAnsi" w:cstheme="majorHAnsi"/>
              </w:rPr>
            </w:pPr>
            <w:r>
              <w:rPr>
                <w:rFonts w:asciiTheme="majorHAnsi" w:hAnsiTheme="majorHAnsi" w:cstheme="majorHAnsi"/>
              </w:rPr>
              <w:t>Review log for completion of all sections</w:t>
            </w:r>
          </w:p>
          <w:p w14:paraId="0E7B9778" w14:textId="77777777" w:rsidR="00D61442" w:rsidRDefault="00D61442" w:rsidP="00B07D42">
            <w:pPr>
              <w:rPr>
                <w:rFonts w:asciiTheme="majorHAnsi" w:hAnsiTheme="majorHAnsi" w:cstheme="majorHAnsi"/>
              </w:rPr>
            </w:pPr>
          </w:p>
          <w:p w14:paraId="4B71322A" w14:textId="77777777" w:rsidR="00D61442" w:rsidRDefault="00D61442" w:rsidP="00B07D42">
            <w:pPr>
              <w:rPr>
                <w:rFonts w:asciiTheme="majorHAnsi" w:hAnsiTheme="majorHAnsi" w:cstheme="majorHAnsi"/>
              </w:rPr>
            </w:pPr>
          </w:p>
          <w:p w14:paraId="663E8D61" w14:textId="77777777" w:rsidR="00D61442" w:rsidRDefault="00D61442" w:rsidP="00B07D42">
            <w:pPr>
              <w:rPr>
                <w:rFonts w:asciiTheme="majorHAnsi" w:hAnsiTheme="majorHAnsi" w:cstheme="majorHAnsi"/>
              </w:rPr>
            </w:pPr>
          </w:p>
          <w:p w14:paraId="2F3D822B" w14:textId="77777777" w:rsidR="00D61442" w:rsidRDefault="00D61442" w:rsidP="00B07D42">
            <w:pPr>
              <w:rPr>
                <w:rFonts w:asciiTheme="majorHAnsi" w:hAnsiTheme="majorHAnsi" w:cstheme="majorHAnsi"/>
              </w:rPr>
            </w:pPr>
          </w:p>
          <w:p w14:paraId="4B1AC1F7" w14:textId="77777777" w:rsidR="00D61442" w:rsidRDefault="00D61442" w:rsidP="00B07D42">
            <w:pPr>
              <w:rPr>
                <w:rFonts w:asciiTheme="majorHAnsi" w:hAnsiTheme="majorHAnsi" w:cstheme="majorHAnsi"/>
              </w:rPr>
            </w:pPr>
          </w:p>
          <w:p w14:paraId="00084488" w14:textId="65B77BF1" w:rsidR="00D61442" w:rsidRDefault="00D61442" w:rsidP="00B07D42">
            <w:pPr>
              <w:rPr>
                <w:rFonts w:asciiTheme="majorHAnsi" w:hAnsiTheme="majorHAnsi" w:cstheme="majorHAnsi"/>
              </w:rPr>
            </w:pPr>
          </w:p>
        </w:tc>
      </w:tr>
      <w:tr w:rsidR="00B07D42" w14:paraId="0B7B2059" w14:textId="2A5A0E87" w:rsidTr="004A27FB">
        <w:tc>
          <w:tcPr>
            <w:tcW w:w="3116" w:type="dxa"/>
          </w:tcPr>
          <w:p w14:paraId="5AF8AC04" w14:textId="323D4216" w:rsidR="00B07D42" w:rsidRPr="002D4AA5" w:rsidRDefault="00B07D42" w:rsidP="00B07D42">
            <w:pPr>
              <w:rPr>
                <w:rFonts w:asciiTheme="majorHAnsi" w:hAnsiTheme="majorHAnsi" w:cstheme="majorHAnsi"/>
              </w:rPr>
            </w:pPr>
            <w:r>
              <w:rPr>
                <w:rFonts w:asciiTheme="majorHAnsi" w:hAnsiTheme="majorHAnsi" w:cstheme="majorHAnsi"/>
              </w:rPr>
              <w:t>Drying cabinet</w:t>
            </w:r>
          </w:p>
        </w:tc>
        <w:tc>
          <w:tcPr>
            <w:tcW w:w="3117" w:type="dxa"/>
          </w:tcPr>
          <w:p w14:paraId="10EBF9DC" w14:textId="013EC23F" w:rsidR="00B07D42" w:rsidRPr="002D4AA5" w:rsidRDefault="00303921" w:rsidP="00B07D42">
            <w:pPr>
              <w:rPr>
                <w:rFonts w:asciiTheme="majorHAnsi" w:hAnsiTheme="majorHAnsi" w:cstheme="majorHAnsi"/>
              </w:rPr>
            </w:pPr>
            <w:r>
              <w:rPr>
                <w:rFonts w:asciiTheme="majorHAnsi" w:hAnsiTheme="majorHAnsi" w:cstheme="majorHAnsi"/>
              </w:rPr>
              <w:t xml:space="preserve">Used to </w:t>
            </w:r>
            <w:r w:rsidR="00B95444">
              <w:rPr>
                <w:rFonts w:asciiTheme="majorHAnsi" w:hAnsiTheme="majorHAnsi" w:cstheme="majorHAnsi"/>
              </w:rPr>
              <w:t>dry endoscopes in expedited manner to retain d</w:t>
            </w:r>
            <w:r w:rsidR="000316B6">
              <w:rPr>
                <w:rFonts w:asciiTheme="majorHAnsi" w:hAnsiTheme="majorHAnsi" w:cstheme="majorHAnsi"/>
              </w:rPr>
              <w:t>isinfected state</w:t>
            </w:r>
          </w:p>
        </w:tc>
        <w:tc>
          <w:tcPr>
            <w:tcW w:w="3117" w:type="dxa"/>
          </w:tcPr>
          <w:p w14:paraId="47DD2FAF" w14:textId="60B6B79B" w:rsidR="00B07D42" w:rsidRPr="002D4AA5" w:rsidRDefault="000316B6" w:rsidP="00B07D42">
            <w:pPr>
              <w:rPr>
                <w:rFonts w:asciiTheme="majorHAnsi" w:hAnsiTheme="majorHAnsi" w:cstheme="majorHAnsi"/>
              </w:rPr>
            </w:pPr>
            <w:r>
              <w:rPr>
                <w:rFonts w:asciiTheme="majorHAnsi" w:hAnsiTheme="majorHAnsi" w:cstheme="majorHAnsi"/>
              </w:rPr>
              <w:t>What is the cleaning schedule for the cabinet?</w:t>
            </w:r>
          </w:p>
        </w:tc>
        <w:tc>
          <w:tcPr>
            <w:tcW w:w="3425" w:type="dxa"/>
          </w:tcPr>
          <w:p w14:paraId="64FE9CC9" w14:textId="77777777" w:rsidR="00B07D42" w:rsidRDefault="00F80E5F" w:rsidP="00B07D42">
            <w:pPr>
              <w:rPr>
                <w:rFonts w:asciiTheme="majorHAnsi" w:hAnsiTheme="majorHAnsi" w:cstheme="majorHAnsi"/>
              </w:rPr>
            </w:pPr>
            <w:r>
              <w:rPr>
                <w:rFonts w:asciiTheme="majorHAnsi" w:hAnsiTheme="majorHAnsi" w:cstheme="majorHAnsi"/>
              </w:rPr>
              <w:t>No minimum / maximum time is mandated; but a cleaning schedule should be in place</w:t>
            </w:r>
          </w:p>
          <w:p w14:paraId="085A27CC" w14:textId="77777777" w:rsidR="00D61442" w:rsidRDefault="00D61442" w:rsidP="00B07D42">
            <w:pPr>
              <w:rPr>
                <w:rFonts w:asciiTheme="majorHAnsi" w:hAnsiTheme="majorHAnsi" w:cstheme="majorHAnsi"/>
              </w:rPr>
            </w:pPr>
          </w:p>
          <w:p w14:paraId="1E67A840" w14:textId="5C8FEC68" w:rsidR="00D61442" w:rsidRDefault="00D61442" w:rsidP="00B07D42">
            <w:pPr>
              <w:rPr>
                <w:rFonts w:asciiTheme="majorHAnsi" w:hAnsiTheme="majorHAnsi" w:cstheme="majorHAnsi"/>
              </w:rPr>
            </w:pPr>
          </w:p>
          <w:p w14:paraId="186D3D28" w14:textId="31CFE62C" w:rsidR="00D61442" w:rsidRDefault="00D61442" w:rsidP="00B07D42">
            <w:pPr>
              <w:rPr>
                <w:rFonts w:asciiTheme="majorHAnsi" w:hAnsiTheme="majorHAnsi" w:cstheme="majorHAnsi"/>
              </w:rPr>
            </w:pPr>
          </w:p>
          <w:p w14:paraId="0FBDFA22" w14:textId="06319D28" w:rsidR="00D61442" w:rsidRDefault="00D61442" w:rsidP="00B07D42">
            <w:pPr>
              <w:rPr>
                <w:rFonts w:asciiTheme="majorHAnsi" w:hAnsiTheme="majorHAnsi" w:cstheme="majorHAnsi"/>
              </w:rPr>
            </w:pPr>
          </w:p>
          <w:p w14:paraId="3866C0DA" w14:textId="5901434F" w:rsidR="00D61442" w:rsidRDefault="00D61442" w:rsidP="00B07D42">
            <w:pPr>
              <w:rPr>
                <w:rFonts w:asciiTheme="majorHAnsi" w:hAnsiTheme="majorHAnsi" w:cstheme="majorHAnsi"/>
              </w:rPr>
            </w:pPr>
          </w:p>
          <w:p w14:paraId="20801EEB" w14:textId="6E2EE274" w:rsidR="00D61442" w:rsidRDefault="00D61442" w:rsidP="00B07D42">
            <w:pPr>
              <w:rPr>
                <w:rFonts w:asciiTheme="majorHAnsi" w:hAnsiTheme="majorHAnsi" w:cstheme="majorHAnsi"/>
              </w:rPr>
            </w:pPr>
          </w:p>
          <w:p w14:paraId="17B2681D" w14:textId="3250F0A2" w:rsidR="00D61442" w:rsidRDefault="00D61442" w:rsidP="00B07D42">
            <w:pPr>
              <w:rPr>
                <w:rFonts w:asciiTheme="majorHAnsi" w:hAnsiTheme="majorHAnsi" w:cstheme="majorHAnsi"/>
              </w:rPr>
            </w:pPr>
          </w:p>
          <w:p w14:paraId="662C575B" w14:textId="4E203C76" w:rsidR="00D61442" w:rsidRDefault="00D61442" w:rsidP="00B07D42">
            <w:pPr>
              <w:rPr>
                <w:rFonts w:asciiTheme="majorHAnsi" w:hAnsiTheme="majorHAnsi" w:cstheme="majorHAnsi"/>
              </w:rPr>
            </w:pPr>
          </w:p>
          <w:p w14:paraId="45BC651E" w14:textId="677FF91A" w:rsidR="00D61442" w:rsidRDefault="00D61442" w:rsidP="00B07D42">
            <w:pPr>
              <w:rPr>
                <w:rFonts w:asciiTheme="majorHAnsi" w:hAnsiTheme="majorHAnsi" w:cstheme="majorHAnsi"/>
              </w:rPr>
            </w:pPr>
          </w:p>
          <w:p w14:paraId="69E28746" w14:textId="77777777" w:rsidR="00D61442" w:rsidRDefault="00D61442" w:rsidP="00B07D42">
            <w:pPr>
              <w:rPr>
                <w:rFonts w:asciiTheme="majorHAnsi" w:hAnsiTheme="majorHAnsi" w:cstheme="majorHAnsi"/>
              </w:rPr>
            </w:pPr>
          </w:p>
          <w:p w14:paraId="5BEC0CAF" w14:textId="05B57C21" w:rsidR="00D61442" w:rsidRPr="002D4AA5" w:rsidRDefault="00D61442" w:rsidP="00B07D42">
            <w:pPr>
              <w:rPr>
                <w:rFonts w:asciiTheme="majorHAnsi" w:hAnsiTheme="majorHAnsi" w:cstheme="majorHAnsi"/>
              </w:rPr>
            </w:pPr>
          </w:p>
        </w:tc>
      </w:tr>
      <w:tr w:rsidR="004A27FB" w14:paraId="23A859B6" w14:textId="77777777" w:rsidTr="00334B8F">
        <w:tc>
          <w:tcPr>
            <w:tcW w:w="3116" w:type="dxa"/>
            <w:vMerge w:val="restart"/>
          </w:tcPr>
          <w:p w14:paraId="7C441990" w14:textId="39D35B69" w:rsidR="004A27FB" w:rsidRDefault="004A27FB" w:rsidP="005A0EE4">
            <w:pPr>
              <w:rPr>
                <w:rFonts w:asciiTheme="majorHAnsi" w:hAnsiTheme="majorHAnsi" w:cstheme="majorHAnsi"/>
              </w:rPr>
            </w:pPr>
            <w:r>
              <w:rPr>
                <w:rFonts w:asciiTheme="majorHAnsi" w:hAnsiTheme="majorHAnsi" w:cstheme="majorHAnsi"/>
              </w:rPr>
              <w:lastRenderedPageBreak/>
              <w:t>Peel-Packed Instruments</w:t>
            </w:r>
          </w:p>
        </w:tc>
        <w:tc>
          <w:tcPr>
            <w:tcW w:w="3117" w:type="dxa"/>
            <w:vMerge w:val="restart"/>
          </w:tcPr>
          <w:p w14:paraId="5B95A9F7" w14:textId="0BA124F3" w:rsidR="004A27FB" w:rsidRDefault="004A27FB" w:rsidP="005A0EE4">
            <w:pPr>
              <w:rPr>
                <w:rFonts w:asciiTheme="majorHAnsi" w:hAnsiTheme="majorHAnsi" w:cstheme="majorHAnsi"/>
              </w:rPr>
            </w:pPr>
            <w:r>
              <w:rPr>
                <w:rFonts w:asciiTheme="majorHAnsi" w:hAnsiTheme="majorHAnsi" w:cstheme="majorHAnsi"/>
              </w:rPr>
              <w:t>Instruments packaged individually in sealed package for ease-of-retrieval of a singular instrument versus opening a surgical tray full of may instruments</w:t>
            </w:r>
          </w:p>
        </w:tc>
        <w:tc>
          <w:tcPr>
            <w:tcW w:w="3117" w:type="dxa"/>
          </w:tcPr>
          <w:p w14:paraId="17A63DED" w14:textId="7754351E" w:rsidR="004A27FB" w:rsidRDefault="004A27FB" w:rsidP="005A0EE4">
            <w:pPr>
              <w:rPr>
                <w:rFonts w:asciiTheme="majorHAnsi" w:hAnsiTheme="majorHAnsi" w:cstheme="majorHAnsi"/>
              </w:rPr>
            </w:pPr>
            <w:r>
              <w:rPr>
                <w:rFonts w:asciiTheme="majorHAnsi" w:hAnsiTheme="majorHAnsi" w:cstheme="majorHAnsi"/>
              </w:rPr>
              <w:t>Is the package the correct size?</w:t>
            </w:r>
          </w:p>
        </w:tc>
        <w:tc>
          <w:tcPr>
            <w:tcW w:w="3425" w:type="dxa"/>
          </w:tcPr>
          <w:p w14:paraId="04253D2B" w14:textId="2FBD5AEF" w:rsidR="004A27FB" w:rsidRPr="005A0EE4" w:rsidRDefault="004A27FB" w:rsidP="005A0EE4">
            <w:pPr>
              <w:rPr>
                <w:rFonts w:asciiTheme="majorHAnsi" w:hAnsiTheme="majorHAnsi" w:cstheme="majorHAnsi"/>
              </w:rPr>
            </w:pPr>
            <w:r>
              <w:rPr>
                <w:rFonts w:asciiTheme="majorHAnsi" w:hAnsiTheme="majorHAnsi" w:cstheme="majorHAnsi"/>
              </w:rPr>
              <w:t>The package should extend only 1 inch beyond the size of the instrument</w:t>
            </w:r>
          </w:p>
        </w:tc>
      </w:tr>
      <w:tr w:rsidR="004A27FB" w14:paraId="4D514483" w14:textId="77777777" w:rsidTr="00334B8F">
        <w:tc>
          <w:tcPr>
            <w:tcW w:w="3116" w:type="dxa"/>
            <w:vMerge/>
          </w:tcPr>
          <w:p w14:paraId="6AEDD599" w14:textId="77777777" w:rsidR="004A27FB" w:rsidRDefault="004A27FB" w:rsidP="005A0EE4">
            <w:pPr>
              <w:rPr>
                <w:rFonts w:asciiTheme="majorHAnsi" w:hAnsiTheme="majorHAnsi" w:cstheme="majorHAnsi"/>
              </w:rPr>
            </w:pPr>
          </w:p>
        </w:tc>
        <w:tc>
          <w:tcPr>
            <w:tcW w:w="3117" w:type="dxa"/>
            <w:vMerge/>
          </w:tcPr>
          <w:p w14:paraId="41282DE4" w14:textId="77777777" w:rsidR="004A27FB" w:rsidRDefault="004A27FB" w:rsidP="005A0EE4">
            <w:pPr>
              <w:rPr>
                <w:rFonts w:asciiTheme="majorHAnsi" w:hAnsiTheme="majorHAnsi" w:cstheme="majorHAnsi"/>
              </w:rPr>
            </w:pPr>
          </w:p>
        </w:tc>
        <w:tc>
          <w:tcPr>
            <w:tcW w:w="3117" w:type="dxa"/>
          </w:tcPr>
          <w:p w14:paraId="3D755F77" w14:textId="17413717" w:rsidR="004A27FB" w:rsidRDefault="004A27FB" w:rsidP="005A0EE4">
            <w:pPr>
              <w:rPr>
                <w:rFonts w:asciiTheme="majorHAnsi" w:hAnsiTheme="majorHAnsi" w:cstheme="majorHAnsi"/>
              </w:rPr>
            </w:pPr>
            <w:r>
              <w:rPr>
                <w:rFonts w:asciiTheme="majorHAnsi" w:hAnsiTheme="majorHAnsi" w:cstheme="majorHAnsi"/>
              </w:rPr>
              <w:t>Is the package intact?</w:t>
            </w:r>
          </w:p>
        </w:tc>
        <w:tc>
          <w:tcPr>
            <w:tcW w:w="3425" w:type="dxa"/>
          </w:tcPr>
          <w:p w14:paraId="3763A4B8" w14:textId="77777777" w:rsidR="004A27FB" w:rsidRPr="00440C08" w:rsidRDefault="004A27FB" w:rsidP="00917EB9">
            <w:pPr>
              <w:pStyle w:val="ListParagraph"/>
              <w:numPr>
                <w:ilvl w:val="0"/>
                <w:numId w:val="35"/>
              </w:numPr>
              <w:rPr>
                <w:rFonts w:asciiTheme="majorHAnsi" w:hAnsiTheme="majorHAnsi" w:cstheme="majorHAnsi"/>
              </w:rPr>
            </w:pPr>
            <w:r w:rsidRPr="00440C08">
              <w:rPr>
                <w:rFonts w:asciiTheme="majorHAnsi" w:hAnsiTheme="majorHAnsi" w:cstheme="majorHAnsi"/>
              </w:rPr>
              <w:t>No perforations</w:t>
            </w:r>
          </w:p>
          <w:p w14:paraId="5707CF0C" w14:textId="77777777" w:rsidR="004A27FB" w:rsidRPr="00440C08" w:rsidRDefault="004A27FB" w:rsidP="00917EB9">
            <w:pPr>
              <w:pStyle w:val="ListParagraph"/>
              <w:numPr>
                <w:ilvl w:val="0"/>
                <w:numId w:val="35"/>
              </w:numPr>
              <w:rPr>
                <w:rFonts w:asciiTheme="majorHAnsi" w:hAnsiTheme="majorHAnsi" w:cstheme="majorHAnsi"/>
              </w:rPr>
            </w:pPr>
            <w:r w:rsidRPr="00440C08">
              <w:rPr>
                <w:rFonts w:asciiTheme="majorHAnsi" w:hAnsiTheme="majorHAnsi" w:cstheme="majorHAnsi"/>
              </w:rPr>
              <w:t>Seal closing the pack is intact</w:t>
            </w:r>
          </w:p>
          <w:p w14:paraId="5ADC37B0" w14:textId="0F224054" w:rsidR="004A27FB" w:rsidRPr="00440C08" w:rsidRDefault="004A27FB" w:rsidP="00917EB9">
            <w:pPr>
              <w:pStyle w:val="ListParagraph"/>
              <w:numPr>
                <w:ilvl w:val="0"/>
                <w:numId w:val="35"/>
              </w:numPr>
              <w:rPr>
                <w:rFonts w:asciiTheme="majorHAnsi" w:hAnsiTheme="majorHAnsi" w:cstheme="majorHAnsi"/>
              </w:rPr>
            </w:pPr>
            <w:r w:rsidRPr="00440C08">
              <w:rPr>
                <w:rFonts w:asciiTheme="majorHAnsi" w:hAnsiTheme="majorHAnsi" w:cstheme="majorHAnsi"/>
              </w:rPr>
              <w:t>No pen writing directly on paper part of the package</w:t>
            </w:r>
          </w:p>
        </w:tc>
      </w:tr>
      <w:tr w:rsidR="004A27FB" w14:paraId="1741C5C1" w14:textId="77777777" w:rsidTr="00334B8F">
        <w:tc>
          <w:tcPr>
            <w:tcW w:w="3116" w:type="dxa"/>
            <w:vMerge/>
          </w:tcPr>
          <w:p w14:paraId="2FF72AFE" w14:textId="77777777" w:rsidR="004A27FB" w:rsidRDefault="004A27FB" w:rsidP="005A0EE4">
            <w:pPr>
              <w:rPr>
                <w:rFonts w:asciiTheme="majorHAnsi" w:hAnsiTheme="majorHAnsi" w:cstheme="majorHAnsi"/>
              </w:rPr>
            </w:pPr>
          </w:p>
        </w:tc>
        <w:tc>
          <w:tcPr>
            <w:tcW w:w="3117" w:type="dxa"/>
            <w:vMerge/>
          </w:tcPr>
          <w:p w14:paraId="3839109D" w14:textId="77777777" w:rsidR="004A27FB" w:rsidRDefault="004A27FB" w:rsidP="005A0EE4">
            <w:pPr>
              <w:rPr>
                <w:rFonts w:asciiTheme="majorHAnsi" w:hAnsiTheme="majorHAnsi" w:cstheme="majorHAnsi"/>
              </w:rPr>
            </w:pPr>
          </w:p>
        </w:tc>
        <w:tc>
          <w:tcPr>
            <w:tcW w:w="3117" w:type="dxa"/>
          </w:tcPr>
          <w:p w14:paraId="003F35AC" w14:textId="3F69872C" w:rsidR="004A27FB" w:rsidRDefault="004A27FB" w:rsidP="005A0EE4">
            <w:pPr>
              <w:rPr>
                <w:rFonts w:asciiTheme="majorHAnsi" w:hAnsiTheme="majorHAnsi" w:cstheme="majorHAnsi"/>
              </w:rPr>
            </w:pPr>
            <w:r>
              <w:rPr>
                <w:rFonts w:asciiTheme="majorHAnsi" w:hAnsiTheme="majorHAnsi" w:cstheme="majorHAnsi"/>
              </w:rPr>
              <w:t>Sterility indicator in place?</w:t>
            </w:r>
          </w:p>
        </w:tc>
        <w:tc>
          <w:tcPr>
            <w:tcW w:w="3425" w:type="dxa"/>
          </w:tcPr>
          <w:p w14:paraId="13FACAC6" w14:textId="65A9E978" w:rsidR="004A27FB" w:rsidRDefault="004A27FB" w:rsidP="005A0EE4">
            <w:pPr>
              <w:rPr>
                <w:rFonts w:asciiTheme="majorHAnsi" w:hAnsiTheme="majorHAnsi" w:cstheme="majorHAnsi"/>
              </w:rPr>
            </w:pPr>
            <w:r>
              <w:rPr>
                <w:rFonts w:asciiTheme="majorHAnsi" w:hAnsiTheme="majorHAnsi" w:cstheme="majorHAnsi"/>
              </w:rPr>
              <w:t>Sterility indicator should be easily visible in clear plastic front of the package</w:t>
            </w:r>
          </w:p>
        </w:tc>
      </w:tr>
      <w:tr w:rsidR="004A27FB" w14:paraId="3EFB0541" w14:textId="77777777" w:rsidTr="00334B8F">
        <w:tc>
          <w:tcPr>
            <w:tcW w:w="3116" w:type="dxa"/>
            <w:vMerge/>
          </w:tcPr>
          <w:p w14:paraId="0B723C10" w14:textId="77777777" w:rsidR="004A27FB" w:rsidRDefault="004A27FB" w:rsidP="005A0EE4">
            <w:pPr>
              <w:rPr>
                <w:rFonts w:asciiTheme="majorHAnsi" w:hAnsiTheme="majorHAnsi" w:cstheme="majorHAnsi"/>
              </w:rPr>
            </w:pPr>
          </w:p>
        </w:tc>
        <w:tc>
          <w:tcPr>
            <w:tcW w:w="3117" w:type="dxa"/>
            <w:vMerge/>
          </w:tcPr>
          <w:p w14:paraId="3876EAE9" w14:textId="77777777" w:rsidR="004A27FB" w:rsidRDefault="004A27FB" w:rsidP="005A0EE4">
            <w:pPr>
              <w:rPr>
                <w:rFonts w:asciiTheme="majorHAnsi" w:hAnsiTheme="majorHAnsi" w:cstheme="majorHAnsi"/>
              </w:rPr>
            </w:pPr>
          </w:p>
        </w:tc>
        <w:tc>
          <w:tcPr>
            <w:tcW w:w="3117" w:type="dxa"/>
          </w:tcPr>
          <w:p w14:paraId="451EAFDB" w14:textId="07DF5B32" w:rsidR="004A27FB" w:rsidRDefault="004A27FB" w:rsidP="005A0EE4">
            <w:pPr>
              <w:rPr>
                <w:rFonts w:asciiTheme="majorHAnsi" w:hAnsiTheme="majorHAnsi" w:cstheme="majorHAnsi"/>
              </w:rPr>
            </w:pPr>
            <w:r>
              <w:rPr>
                <w:rFonts w:asciiTheme="majorHAnsi" w:hAnsiTheme="majorHAnsi" w:cstheme="majorHAnsi"/>
              </w:rPr>
              <w:t>Instrument free of bioburden / tape?</w:t>
            </w:r>
          </w:p>
        </w:tc>
        <w:tc>
          <w:tcPr>
            <w:tcW w:w="3425" w:type="dxa"/>
          </w:tcPr>
          <w:p w14:paraId="454D3BC6" w14:textId="736892E9" w:rsidR="004A27FB" w:rsidRDefault="004A27FB" w:rsidP="005A0EE4">
            <w:pPr>
              <w:rPr>
                <w:rFonts w:asciiTheme="majorHAnsi" w:hAnsiTheme="majorHAnsi" w:cstheme="majorHAnsi"/>
              </w:rPr>
            </w:pPr>
            <w:r>
              <w:rPr>
                <w:rFonts w:asciiTheme="majorHAnsi" w:hAnsiTheme="majorHAnsi" w:cstheme="majorHAnsi"/>
              </w:rPr>
              <w:t>Identification tape should be cleanly applied with no corrosion or tape residue which inhibits ability to sterilize</w:t>
            </w:r>
          </w:p>
        </w:tc>
      </w:tr>
      <w:tr w:rsidR="004A27FB" w14:paraId="5B6028A2" w14:textId="77777777" w:rsidTr="00334B8F">
        <w:tc>
          <w:tcPr>
            <w:tcW w:w="3116" w:type="dxa"/>
            <w:vMerge/>
          </w:tcPr>
          <w:p w14:paraId="03DCF15E" w14:textId="77777777" w:rsidR="004A27FB" w:rsidRDefault="004A27FB" w:rsidP="005A0EE4">
            <w:pPr>
              <w:rPr>
                <w:rFonts w:asciiTheme="majorHAnsi" w:hAnsiTheme="majorHAnsi" w:cstheme="majorHAnsi"/>
              </w:rPr>
            </w:pPr>
          </w:p>
        </w:tc>
        <w:tc>
          <w:tcPr>
            <w:tcW w:w="3117" w:type="dxa"/>
            <w:vMerge/>
          </w:tcPr>
          <w:p w14:paraId="4E244949" w14:textId="77777777" w:rsidR="004A27FB" w:rsidRDefault="004A27FB" w:rsidP="005A0EE4">
            <w:pPr>
              <w:rPr>
                <w:rFonts w:asciiTheme="majorHAnsi" w:hAnsiTheme="majorHAnsi" w:cstheme="majorHAnsi"/>
              </w:rPr>
            </w:pPr>
          </w:p>
        </w:tc>
        <w:tc>
          <w:tcPr>
            <w:tcW w:w="3117" w:type="dxa"/>
          </w:tcPr>
          <w:p w14:paraId="611C60D1" w14:textId="1E0CA22D" w:rsidR="004A27FB" w:rsidRDefault="004A27FB" w:rsidP="005A0EE4">
            <w:pPr>
              <w:rPr>
                <w:rFonts w:asciiTheme="majorHAnsi" w:hAnsiTheme="majorHAnsi" w:cstheme="majorHAnsi"/>
              </w:rPr>
            </w:pPr>
            <w:r>
              <w:rPr>
                <w:rFonts w:asciiTheme="majorHAnsi" w:hAnsiTheme="majorHAnsi" w:cstheme="majorHAnsi"/>
              </w:rPr>
              <w:t>Hinged instruments open?</w:t>
            </w:r>
          </w:p>
        </w:tc>
        <w:tc>
          <w:tcPr>
            <w:tcW w:w="3425" w:type="dxa"/>
          </w:tcPr>
          <w:p w14:paraId="18BB0FF7" w14:textId="431D04F4" w:rsidR="004A27FB" w:rsidRDefault="004A27FB" w:rsidP="005A0EE4">
            <w:pPr>
              <w:rPr>
                <w:rFonts w:asciiTheme="majorHAnsi" w:hAnsiTheme="majorHAnsi" w:cstheme="majorHAnsi"/>
              </w:rPr>
            </w:pPr>
            <w:r>
              <w:rPr>
                <w:rFonts w:asciiTheme="majorHAnsi" w:hAnsiTheme="majorHAnsi" w:cstheme="majorHAnsi"/>
              </w:rPr>
              <w:t>Instrument stringers and rubber tip protectors should be in place to keep hinged instruments from closing during sterilization, thus thwarting ability for the closed surface to be sterilized</w:t>
            </w:r>
          </w:p>
        </w:tc>
      </w:tr>
      <w:tr w:rsidR="004A27FB" w14:paraId="16E320D6" w14:textId="77777777" w:rsidTr="00334B8F">
        <w:tc>
          <w:tcPr>
            <w:tcW w:w="3116" w:type="dxa"/>
            <w:vMerge/>
          </w:tcPr>
          <w:p w14:paraId="3367B6B8" w14:textId="77777777" w:rsidR="004A27FB" w:rsidRDefault="004A27FB" w:rsidP="005A0EE4">
            <w:pPr>
              <w:rPr>
                <w:rFonts w:asciiTheme="majorHAnsi" w:hAnsiTheme="majorHAnsi" w:cstheme="majorHAnsi"/>
              </w:rPr>
            </w:pPr>
          </w:p>
        </w:tc>
        <w:tc>
          <w:tcPr>
            <w:tcW w:w="3117" w:type="dxa"/>
            <w:vMerge/>
          </w:tcPr>
          <w:p w14:paraId="2CD97003" w14:textId="77777777" w:rsidR="004A27FB" w:rsidRDefault="004A27FB" w:rsidP="005A0EE4">
            <w:pPr>
              <w:rPr>
                <w:rFonts w:asciiTheme="majorHAnsi" w:hAnsiTheme="majorHAnsi" w:cstheme="majorHAnsi"/>
              </w:rPr>
            </w:pPr>
          </w:p>
        </w:tc>
        <w:tc>
          <w:tcPr>
            <w:tcW w:w="3117" w:type="dxa"/>
          </w:tcPr>
          <w:p w14:paraId="2CAADB4A" w14:textId="1802CAE3" w:rsidR="004A27FB" w:rsidRDefault="004A27FB" w:rsidP="005A0EE4">
            <w:pPr>
              <w:rPr>
                <w:rFonts w:asciiTheme="majorHAnsi" w:hAnsiTheme="majorHAnsi" w:cstheme="majorHAnsi"/>
              </w:rPr>
            </w:pPr>
            <w:r>
              <w:rPr>
                <w:rFonts w:asciiTheme="majorHAnsi" w:hAnsiTheme="majorHAnsi" w:cstheme="majorHAnsi"/>
              </w:rPr>
              <w:t>Instrument is reusable?</w:t>
            </w:r>
          </w:p>
        </w:tc>
        <w:tc>
          <w:tcPr>
            <w:tcW w:w="3425" w:type="dxa"/>
          </w:tcPr>
          <w:p w14:paraId="31AB6234" w14:textId="631C5A04" w:rsidR="004A27FB" w:rsidRDefault="004A27FB" w:rsidP="005A0EE4">
            <w:pPr>
              <w:rPr>
                <w:rFonts w:asciiTheme="majorHAnsi" w:hAnsiTheme="majorHAnsi" w:cstheme="majorHAnsi"/>
              </w:rPr>
            </w:pPr>
            <w:r>
              <w:rPr>
                <w:rFonts w:asciiTheme="majorHAnsi" w:hAnsiTheme="majorHAnsi" w:cstheme="majorHAnsi"/>
              </w:rPr>
              <w:t xml:space="preserve">Ensure the instrument is not </w:t>
            </w:r>
            <w:proofErr w:type="gramStart"/>
            <w:r>
              <w:rPr>
                <w:rFonts w:asciiTheme="majorHAnsi" w:hAnsiTheme="majorHAnsi" w:cstheme="majorHAnsi"/>
              </w:rPr>
              <w:t>single-use</w:t>
            </w:r>
            <w:proofErr w:type="gramEnd"/>
            <w:r>
              <w:rPr>
                <w:rFonts w:asciiTheme="majorHAnsi" w:hAnsiTheme="majorHAnsi" w:cstheme="majorHAnsi"/>
              </w:rPr>
              <w:t xml:space="preserve"> / disposable.</w:t>
            </w:r>
          </w:p>
        </w:tc>
      </w:tr>
      <w:tr w:rsidR="004A27FB" w14:paraId="0F39B9D1" w14:textId="77777777" w:rsidTr="00334B8F">
        <w:tc>
          <w:tcPr>
            <w:tcW w:w="3116" w:type="dxa"/>
            <w:vMerge w:val="restart"/>
          </w:tcPr>
          <w:p w14:paraId="334924F8" w14:textId="3BDF7D22" w:rsidR="004A27FB" w:rsidRDefault="004A27FB" w:rsidP="00440C08">
            <w:pPr>
              <w:rPr>
                <w:rFonts w:asciiTheme="majorHAnsi" w:hAnsiTheme="majorHAnsi" w:cstheme="majorHAnsi"/>
              </w:rPr>
            </w:pPr>
            <w:r>
              <w:rPr>
                <w:rFonts w:asciiTheme="majorHAnsi" w:hAnsiTheme="majorHAnsi" w:cstheme="majorHAnsi"/>
              </w:rPr>
              <w:t>Instrument trays</w:t>
            </w:r>
          </w:p>
        </w:tc>
        <w:tc>
          <w:tcPr>
            <w:tcW w:w="3117" w:type="dxa"/>
            <w:vMerge w:val="restart"/>
          </w:tcPr>
          <w:p w14:paraId="181C0B93" w14:textId="1A888D05" w:rsidR="004A27FB" w:rsidRDefault="004A27FB" w:rsidP="00440C08">
            <w:pPr>
              <w:rPr>
                <w:rFonts w:asciiTheme="majorHAnsi" w:hAnsiTheme="majorHAnsi" w:cstheme="majorHAnsi"/>
              </w:rPr>
            </w:pPr>
            <w:r>
              <w:rPr>
                <w:rFonts w:asciiTheme="majorHAnsi" w:hAnsiTheme="majorHAnsi" w:cstheme="majorHAnsi"/>
              </w:rPr>
              <w:t>Metallic trays used to sterilize large numbers of surgical instruments</w:t>
            </w:r>
          </w:p>
        </w:tc>
        <w:tc>
          <w:tcPr>
            <w:tcW w:w="3117" w:type="dxa"/>
          </w:tcPr>
          <w:p w14:paraId="06F4B2D7" w14:textId="066A4390" w:rsidR="004A27FB" w:rsidRDefault="004A27FB" w:rsidP="00440C08">
            <w:pPr>
              <w:rPr>
                <w:rFonts w:asciiTheme="majorHAnsi" w:hAnsiTheme="majorHAnsi" w:cstheme="majorHAnsi"/>
              </w:rPr>
            </w:pPr>
            <w:r>
              <w:rPr>
                <w:rFonts w:asciiTheme="majorHAnsi" w:hAnsiTheme="majorHAnsi" w:cstheme="majorHAnsi"/>
              </w:rPr>
              <w:t>Instrument free of bioburden / tape?</w:t>
            </w:r>
          </w:p>
        </w:tc>
        <w:tc>
          <w:tcPr>
            <w:tcW w:w="3425" w:type="dxa"/>
          </w:tcPr>
          <w:p w14:paraId="747D8A90" w14:textId="35AE9F04" w:rsidR="004A27FB" w:rsidRDefault="004A27FB" w:rsidP="00440C08">
            <w:pPr>
              <w:rPr>
                <w:rFonts w:asciiTheme="majorHAnsi" w:hAnsiTheme="majorHAnsi" w:cstheme="majorHAnsi"/>
              </w:rPr>
            </w:pPr>
            <w:r>
              <w:rPr>
                <w:rFonts w:asciiTheme="majorHAnsi" w:hAnsiTheme="majorHAnsi" w:cstheme="majorHAnsi"/>
              </w:rPr>
              <w:t>Identification tape should be cleanly applied with no corrosion or tape residue which inhibits ability to sterilize</w:t>
            </w:r>
          </w:p>
        </w:tc>
      </w:tr>
      <w:tr w:rsidR="004A27FB" w14:paraId="427DBDB7" w14:textId="77777777" w:rsidTr="00334B8F">
        <w:tc>
          <w:tcPr>
            <w:tcW w:w="3116" w:type="dxa"/>
            <w:vMerge/>
          </w:tcPr>
          <w:p w14:paraId="61BF3475" w14:textId="77777777" w:rsidR="004A27FB" w:rsidRDefault="004A27FB" w:rsidP="00FE58D8">
            <w:pPr>
              <w:rPr>
                <w:rFonts w:asciiTheme="majorHAnsi" w:hAnsiTheme="majorHAnsi" w:cstheme="majorHAnsi"/>
              </w:rPr>
            </w:pPr>
          </w:p>
        </w:tc>
        <w:tc>
          <w:tcPr>
            <w:tcW w:w="3117" w:type="dxa"/>
            <w:vMerge/>
          </w:tcPr>
          <w:p w14:paraId="7F4C64D6" w14:textId="77777777" w:rsidR="004A27FB" w:rsidRDefault="004A27FB" w:rsidP="00FE58D8">
            <w:pPr>
              <w:rPr>
                <w:rFonts w:asciiTheme="majorHAnsi" w:hAnsiTheme="majorHAnsi" w:cstheme="majorHAnsi"/>
              </w:rPr>
            </w:pPr>
          </w:p>
        </w:tc>
        <w:tc>
          <w:tcPr>
            <w:tcW w:w="3117" w:type="dxa"/>
          </w:tcPr>
          <w:p w14:paraId="30C55B02" w14:textId="41AF27DA" w:rsidR="004A27FB" w:rsidRDefault="004A27FB" w:rsidP="00FE58D8">
            <w:pPr>
              <w:rPr>
                <w:rFonts w:asciiTheme="majorHAnsi" w:hAnsiTheme="majorHAnsi" w:cstheme="majorHAnsi"/>
              </w:rPr>
            </w:pPr>
            <w:r>
              <w:rPr>
                <w:rFonts w:asciiTheme="majorHAnsi" w:hAnsiTheme="majorHAnsi" w:cstheme="majorHAnsi"/>
              </w:rPr>
              <w:t>Sterility indicators in place?</w:t>
            </w:r>
          </w:p>
        </w:tc>
        <w:tc>
          <w:tcPr>
            <w:tcW w:w="3425" w:type="dxa"/>
          </w:tcPr>
          <w:p w14:paraId="6CF2F862" w14:textId="77777777" w:rsidR="004A27FB" w:rsidRDefault="004A27FB" w:rsidP="00FE58D8">
            <w:pPr>
              <w:rPr>
                <w:rFonts w:asciiTheme="majorHAnsi" w:hAnsiTheme="majorHAnsi" w:cstheme="majorHAnsi"/>
              </w:rPr>
            </w:pPr>
            <w:r>
              <w:rPr>
                <w:rFonts w:asciiTheme="majorHAnsi" w:hAnsiTheme="majorHAnsi" w:cstheme="majorHAnsi"/>
              </w:rPr>
              <w:t>Indicators inside surgical trays should be placed in multiple areas that present a challenge for steam to reach.</w:t>
            </w:r>
          </w:p>
          <w:p w14:paraId="1E41198B" w14:textId="1AFCBD32" w:rsidR="00D61442" w:rsidRDefault="00D61442" w:rsidP="00FE58D8">
            <w:pPr>
              <w:rPr>
                <w:rFonts w:asciiTheme="majorHAnsi" w:hAnsiTheme="majorHAnsi" w:cstheme="majorHAnsi"/>
              </w:rPr>
            </w:pPr>
          </w:p>
        </w:tc>
      </w:tr>
      <w:tr w:rsidR="00FE58D8" w14:paraId="4A19E52B" w14:textId="77777777" w:rsidTr="00334B8F">
        <w:tc>
          <w:tcPr>
            <w:tcW w:w="3116" w:type="dxa"/>
          </w:tcPr>
          <w:p w14:paraId="08483BCF" w14:textId="08CD6A31" w:rsidR="00FE58D8" w:rsidRDefault="00E26F46" w:rsidP="00FE58D8">
            <w:pPr>
              <w:rPr>
                <w:rFonts w:asciiTheme="majorHAnsi" w:hAnsiTheme="majorHAnsi" w:cstheme="majorHAnsi"/>
              </w:rPr>
            </w:pPr>
            <w:r>
              <w:rPr>
                <w:rFonts w:asciiTheme="majorHAnsi" w:hAnsiTheme="majorHAnsi" w:cstheme="majorHAnsi"/>
              </w:rPr>
              <w:lastRenderedPageBreak/>
              <w:t>Genesis containers</w:t>
            </w:r>
          </w:p>
        </w:tc>
        <w:tc>
          <w:tcPr>
            <w:tcW w:w="3117" w:type="dxa"/>
          </w:tcPr>
          <w:p w14:paraId="562B37A2" w14:textId="1628307E" w:rsidR="00FE58D8" w:rsidRDefault="00A120FB" w:rsidP="00FE58D8">
            <w:pPr>
              <w:rPr>
                <w:rFonts w:asciiTheme="majorHAnsi" w:hAnsiTheme="majorHAnsi" w:cstheme="majorHAnsi"/>
              </w:rPr>
            </w:pPr>
            <w:r>
              <w:rPr>
                <w:rFonts w:asciiTheme="majorHAnsi" w:hAnsiTheme="majorHAnsi" w:cstheme="majorHAnsi"/>
              </w:rPr>
              <w:t xml:space="preserve">Rigid </w:t>
            </w:r>
            <w:r w:rsidR="00E26F46">
              <w:rPr>
                <w:rFonts w:asciiTheme="majorHAnsi" w:hAnsiTheme="majorHAnsi" w:cstheme="majorHAnsi"/>
              </w:rPr>
              <w:t xml:space="preserve">container </w:t>
            </w:r>
            <w:r w:rsidR="00A4120D">
              <w:rPr>
                <w:rFonts w:asciiTheme="majorHAnsi" w:hAnsiTheme="majorHAnsi" w:cstheme="majorHAnsi"/>
              </w:rPr>
              <w:t xml:space="preserve">designed to </w:t>
            </w:r>
            <w:r w:rsidR="0008307C">
              <w:rPr>
                <w:rFonts w:asciiTheme="majorHAnsi" w:hAnsiTheme="majorHAnsi" w:cstheme="majorHAnsi"/>
              </w:rPr>
              <w:t xml:space="preserve">maintain sterility of surgical </w:t>
            </w:r>
            <w:r w:rsidR="002323F9">
              <w:rPr>
                <w:rFonts w:asciiTheme="majorHAnsi" w:hAnsiTheme="majorHAnsi" w:cstheme="majorHAnsi"/>
              </w:rPr>
              <w:t>instrument</w:t>
            </w:r>
            <w:r w:rsidR="00AB45C3">
              <w:rPr>
                <w:rFonts w:asciiTheme="majorHAnsi" w:hAnsiTheme="majorHAnsi" w:cstheme="majorHAnsi"/>
              </w:rPr>
              <w:t xml:space="preserve">s </w:t>
            </w:r>
            <w:r w:rsidR="0008307C">
              <w:rPr>
                <w:rFonts w:asciiTheme="majorHAnsi" w:hAnsiTheme="majorHAnsi" w:cstheme="majorHAnsi"/>
              </w:rPr>
              <w:t xml:space="preserve">without needing </w:t>
            </w:r>
            <w:r w:rsidR="002323F9">
              <w:rPr>
                <w:rFonts w:asciiTheme="majorHAnsi" w:hAnsiTheme="majorHAnsi" w:cstheme="majorHAnsi"/>
              </w:rPr>
              <w:t>to</w:t>
            </w:r>
            <w:r w:rsidR="0008307C">
              <w:rPr>
                <w:rFonts w:asciiTheme="majorHAnsi" w:hAnsiTheme="majorHAnsi" w:cstheme="majorHAnsi"/>
              </w:rPr>
              <w:t xml:space="preserve"> be </w:t>
            </w:r>
            <w:r w:rsidR="002323F9">
              <w:rPr>
                <w:rFonts w:asciiTheme="majorHAnsi" w:hAnsiTheme="majorHAnsi" w:cstheme="majorHAnsi"/>
              </w:rPr>
              <w:t>covered</w:t>
            </w:r>
            <w:r w:rsidR="0008307C">
              <w:rPr>
                <w:rFonts w:asciiTheme="majorHAnsi" w:hAnsiTheme="majorHAnsi" w:cstheme="majorHAnsi"/>
              </w:rPr>
              <w:t xml:space="preserve"> in Blue Wrap</w:t>
            </w:r>
          </w:p>
        </w:tc>
        <w:tc>
          <w:tcPr>
            <w:tcW w:w="3117" w:type="dxa"/>
          </w:tcPr>
          <w:p w14:paraId="53022DF9" w14:textId="3984CA7B" w:rsidR="00FE58D8" w:rsidRDefault="002323F9" w:rsidP="00FE58D8">
            <w:pPr>
              <w:rPr>
                <w:rFonts w:asciiTheme="majorHAnsi" w:hAnsiTheme="majorHAnsi" w:cstheme="majorHAnsi"/>
              </w:rPr>
            </w:pPr>
            <w:r>
              <w:rPr>
                <w:rFonts w:asciiTheme="majorHAnsi" w:hAnsiTheme="majorHAnsi" w:cstheme="majorHAnsi"/>
              </w:rPr>
              <w:t>Is the tray filter in place?</w:t>
            </w:r>
          </w:p>
        </w:tc>
        <w:tc>
          <w:tcPr>
            <w:tcW w:w="3425" w:type="dxa"/>
          </w:tcPr>
          <w:p w14:paraId="15AA876C" w14:textId="64FF4486" w:rsidR="00FE58D8" w:rsidRDefault="00863A3A" w:rsidP="00FE58D8">
            <w:pPr>
              <w:rPr>
                <w:rFonts w:asciiTheme="majorHAnsi" w:hAnsiTheme="majorHAnsi" w:cstheme="majorHAnsi"/>
              </w:rPr>
            </w:pPr>
            <w:r>
              <w:rPr>
                <w:rFonts w:asciiTheme="majorHAnsi" w:hAnsiTheme="majorHAnsi" w:cstheme="majorHAnsi"/>
              </w:rPr>
              <w:t>The paper compression gas</w:t>
            </w:r>
            <w:r w:rsidR="003711DA">
              <w:rPr>
                <w:rFonts w:asciiTheme="majorHAnsi" w:hAnsiTheme="majorHAnsi" w:cstheme="majorHAnsi"/>
              </w:rPr>
              <w:t xml:space="preserve">ket seal in place in the bottom of the container </w:t>
            </w:r>
            <w:r w:rsidR="00B86F62">
              <w:rPr>
                <w:rFonts w:asciiTheme="majorHAnsi" w:hAnsiTheme="majorHAnsi" w:cstheme="majorHAnsi"/>
              </w:rPr>
              <w:t>maintains sterility.</w:t>
            </w:r>
          </w:p>
        </w:tc>
      </w:tr>
      <w:tr w:rsidR="004A27FB" w14:paraId="6028EE28" w14:textId="77777777" w:rsidTr="00334B8F">
        <w:tc>
          <w:tcPr>
            <w:tcW w:w="3116" w:type="dxa"/>
            <w:vMerge w:val="restart"/>
          </w:tcPr>
          <w:p w14:paraId="0C1EA2E8" w14:textId="02D180C9" w:rsidR="004A27FB" w:rsidRDefault="004A27FB" w:rsidP="00FE58D8">
            <w:pPr>
              <w:rPr>
                <w:rFonts w:asciiTheme="majorHAnsi" w:hAnsiTheme="majorHAnsi" w:cstheme="majorHAnsi"/>
              </w:rPr>
            </w:pPr>
            <w:r>
              <w:rPr>
                <w:rFonts w:asciiTheme="majorHAnsi" w:hAnsiTheme="majorHAnsi" w:cstheme="majorHAnsi"/>
              </w:rPr>
              <w:t>Sterilization wrapped trays</w:t>
            </w:r>
          </w:p>
        </w:tc>
        <w:tc>
          <w:tcPr>
            <w:tcW w:w="3117" w:type="dxa"/>
            <w:vMerge w:val="restart"/>
          </w:tcPr>
          <w:p w14:paraId="0E5C6132" w14:textId="385AA3B1" w:rsidR="004A27FB" w:rsidRDefault="004A27FB" w:rsidP="00FE58D8">
            <w:pPr>
              <w:rPr>
                <w:rFonts w:asciiTheme="majorHAnsi" w:hAnsiTheme="majorHAnsi" w:cstheme="majorHAnsi"/>
              </w:rPr>
            </w:pPr>
            <w:r>
              <w:rPr>
                <w:rFonts w:asciiTheme="majorHAnsi" w:hAnsiTheme="majorHAnsi" w:cstheme="majorHAnsi"/>
              </w:rPr>
              <w:t>Large sheets of wrap used to provide a sterile barrier for instrument trays</w:t>
            </w:r>
          </w:p>
        </w:tc>
        <w:tc>
          <w:tcPr>
            <w:tcW w:w="3117" w:type="dxa"/>
          </w:tcPr>
          <w:p w14:paraId="09097683" w14:textId="1DE63997" w:rsidR="004A27FB" w:rsidRDefault="004A27FB" w:rsidP="00FE58D8">
            <w:pPr>
              <w:rPr>
                <w:rFonts w:asciiTheme="majorHAnsi" w:hAnsiTheme="majorHAnsi" w:cstheme="majorHAnsi"/>
              </w:rPr>
            </w:pPr>
            <w:r>
              <w:rPr>
                <w:rFonts w:asciiTheme="majorHAnsi" w:hAnsiTheme="majorHAnsi" w:cstheme="majorHAnsi"/>
              </w:rPr>
              <w:t>Is one sheet of wrap used, or two?</w:t>
            </w:r>
          </w:p>
        </w:tc>
        <w:tc>
          <w:tcPr>
            <w:tcW w:w="3425" w:type="dxa"/>
          </w:tcPr>
          <w:p w14:paraId="4B142DAC" w14:textId="0AD4BE02" w:rsidR="004A27FB" w:rsidRDefault="004A27FB" w:rsidP="00FE58D8">
            <w:pPr>
              <w:rPr>
                <w:rFonts w:asciiTheme="majorHAnsi" w:hAnsiTheme="majorHAnsi" w:cstheme="majorHAnsi"/>
              </w:rPr>
            </w:pPr>
            <w:r>
              <w:rPr>
                <w:rFonts w:asciiTheme="majorHAnsi" w:hAnsiTheme="majorHAnsi" w:cstheme="majorHAnsi"/>
              </w:rPr>
              <w:t xml:space="preserve">Instrument trays should be </w:t>
            </w:r>
            <w:proofErr w:type="gramStart"/>
            <w:r>
              <w:rPr>
                <w:rFonts w:asciiTheme="majorHAnsi" w:hAnsiTheme="majorHAnsi" w:cstheme="majorHAnsi"/>
              </w:rPr>
              <w:t>double-wrapped</w:t>
            </w:r>
            <w:proofErr w:type="gramEnd"/>
          </w:p>
        </w:tc>
      </w:tr>
      <w:tr w:rsidR="004A27FB" w14:paraId="542EB408" w14:textId="77777777" w:rsidTr="00334B8F">
        <w:tc>
          <w:tcPr>
            <w:tcW w:w="3116" w:type="dxa"/>
            <w:vMerge/>
          </w:tcPr>
          <w:p w14:paraId="0496ACA1" w14:textId="77777777" w:rsidR="004A27FB" w:rsidRDefault="004A27FB" w:rsidP="00AB45C3">
            <w:pPr>
              <w:rPr>
                <w:rFonts w:asciiTheme="majorHAnsi" w:hAnsiTheme="majorHAnsi" w:cstheme="majorHAnsi"/>
              </w:rPr>
            </w:pPr>
          </w:p>
        </w:tc>
        <w:tc>
          <w:tcPr>
            <w:tcW w:w="3117" w:type="dxa"/>
            <w:vMerge/>
          </w:tcPr>
          <w:p w14:paraId="23695031" w14:textId="77777777" w:rsidR="004A27FB" w:rsidRDefault="004A27FB" w:rsidP="00AB45C3">
            <w:pPr>
              <w:rPr>
                <w:rFonts w:asciiTheme="majorHAnsi" w:hAnsiTheme="majorHAnsi" w:cstheme="majorHAnsi"/>
              </w:rPr>
            </w:pPr>
          </w:p>
        </w:tc>
        <w:tc>
          <w:tcPr>
            <w:tcW w:w="3117" w:type="dxa"/>
          </w:tcPr>
          <w:p w14:paraId="1A362804" w14:textId="21662DA4" w:rsidR="004A27FB" w:rsidRDefault="004A27FB" w:rsidP="00AB45C3">
            <w:pPr>
              <w:rPr>
                <w:rFonts w:asciiTheme="majorHAnsi" w:hAnsiTheme="majorHAnsi" w:cstheme="majorHAnsi"/>
              </w:rPr>
            </w:pPr>
            <w:r>
              <w:rPr>
                <w:rFonts w:asciiTheme="majorHAnsi" w:hAnsiTheme="majorHAnsi" w:cstheme="majorHAnsi"/>
              </w:rPr>
              <w:t>Instrument free of bioburden / tape?</w:t>
            </w:r>
          </w:p>
        </w:tc>
        <w:tc>
          <w:tcPr>
            <w:tcW w:w="3425" w:type="dxa"/>
          </w:tcPr>
          <w:p w14:paraId="2AA9EE7B" w14:textId="67F19EC7" w:rsidR="004A27FB" w:rsidRDefault="004A27FB" w:rsidP="00AB45C3">
            <w:pPr>
              <w:rPr>
                <w:rFonts w:asciiTheme="majorHAnsi" w:hAnsiTheme="majorHAnsi" w:cstheme="majorHAnsi"/>
              </w:rPr>
            </w:pPr>
            <w:r>
              <w:rPr>
                <w:rFonts w:asciiTheme="majorHAnsi" w:hAnsiTheme="majorHAnsi" w:cstheme="majorHAnsi"/>
              </w:rPr>
              <w:t>Identification tape should be cleanly applied with no corrosion or tape residue which inhibits ability to sterilize</w:t>
            </w:r>
          </w:p>
        </w:tc>
      </w:tr>
      <w:tr w:rsidR="004A27FB" w14:paraId="06AC2437" w14:textId="77777777" w:rsidTr="00334B8F">
        <w:tc>
          <w:tcPr>
            <w:tcW w:w="3116" w:type="dxa"/>
            <w:vMerge/>
          </w:tcPr>
          <w:p w14:paraId="63C0AE42" w14:textId="77777777" w:rsidR="004A27FB" w:rsidRDefault="004A27FB" w:rsidP="00AB45C3">
            <w:pPr>
              <w:rPr>
                <w:rFonts w:asciiTheme="majorHAnsi" w:hAnsiTheme="majorHAnsi" w:cstheme="majorHAnsi"/>
              </w:rPr>
            </w:pPr>
          </w:p>
        </w:tc>
        <w:tc>
          <w:tcPr>
            <w:tcW w:w="3117" w:type="dxa"/>
            <w:vMerge/>
          </w:tcPr>
          <w:p w14:paraId="71EA1083" w14:textId="77777777" w:rsidR="004A27FB" w:rsidRDefault="004A27FB" w:rsidP="00AB45C3">
            <w:pPr>
              <w:rPr>
                <w:rFonts w:asciiTheme="majorHAnsi" w:hAnsiTheme="majorHAnsi" w:cstheme="majorHAnsi"/>
              </w:rPr>
            </w:pPr>
          </w:p>
        </w:tc>
        <w:tc>
          <w:tcPr>
            <w:tcW w:w="3117" w:type="dxa"/>
          </w:tcPr>
          <w:p w14:paraId="3B885911" w14:textId="3B652CF5" w:rsidR="004A27FB" w:rsidRDefault="004A27FB" w:rsidP="00AB45C3">
            <w:pPr>
              <w:rPr>
                <w:rFonts w:asciiTheme="majorHAnsi" w:hAnsiTheme="majorHAnsi" w:cstheme="majorHAnsi"/>
              </w:rPr>
            </w:pPr>
            <w:r>
              <w:rPr>
                <w:rFonts w:asciiTheme="majorHAnsi" w:hAnsiTheme="majorHAnsi" w:cstheme="majorHAnsi"/>
              </w:rPr>
              <w:t>Sterility indicators in place?</w:t>
            </w:r>
          </w:p>
        </w:tc>
        <w:tc>
          <w:tcPr>
            <w:tcW w:w="3425" w:type="dxa"/>
          </w:tcPr>
          <w:p w14:paraId="78CDB52B" w14:textId="337A85BA" w:rsidR="004A27FB" w:rsidRDefault="004A27FB" w:rsidP="00AB45C3">
            <w:pPr>
              <w:rPr>
                <w:rFonts w:asciiTheme="majorHAnsi" w:hAnsiTheme="majorHAnsi" w:cstheme="majorHAnsi"/>
              </w:rPr>
            </w:pPr>
            <w:r>
              <w:rPr>
                <w:rFonts w:asciiTheme="majorHAnsi" w:hAnsiTheme="majorHAnsi" w:cstheme="majorHAnsi"/>
              </w:rPr>
              <w:t>Indicators inside surgical trays should be placed in multiple areas that present a challenge for steam to reach.</w:t>
            </w:r>
          </w:p>
        </w:tc>
      </w:tr>
    </w:tbl>
    <w:p w14:paraId="233A8CCB" w14:textId="5C5DB3AF" w:rsidR="00794DB5" w:rsidRPr="004B1768" w:rsidRDefault="00794DB5" w:rsidP="004B1768">
      <w:pPr>
        <w:rPr>
          <w:b/>
          <w:bCs/>
        </w:rPr>
      </w:pPr>
    </w:p>
    <w:p w14:paraId="01634B61" w14:textId="728A58DC" w:rsidR="009349E6" w:rsidRPr="00794DB5" w:rsidRDefault="009349E6" w:rsidP="00917EB9">
      <w:pPr>
        <w:pStyle w:val="ListParagraph"/>
        <w:numPr>
          <w:ilvl w:val="1"/>
          <w:numId w:val="30"/>
        </w:numPr>
        <w:rPr>
          <w:b/>
          <w:bCs/>
        </w:rPr>
      </w:pPr>
      <w:r w:rsidRPr="00794DB5">
        <w:rPr>
          <w:b/>
          <w:bCs/>
        </w:rPr>
        <w:br w:type="page"/>
      </w:r>
    </w:p>
    <w:p w14:paraId="695EAC98" w14:textId="77777777" w:rsidR="00445692" w:rsidRDefault="00445692" w:rsidP="008E119B">
      <w:pPr>
        <w:pStyle w:val="ListParagraph"/>
        <w:numPr>
          <w:ilvl w:val="0"/>
          <w:numId w:val="43"/>
        </w:numPr>
        <w:sectPr w:rsidR="00445692" w:rsidSect="007E1212">
          <w:pgSz w:w="15840" w:h="12240" w:orient="landscape"/>
          <w:pgMar w:top="1440" w:right="1440" w:bottom="1440" w:left="1440" w:header="720" w:footer="720" w:gutter="0"/>
          <w:pgNumType w:start="1"/>
          <w:cols w:space="720"/>
          <w:formProt w:val="0"/>
          <w:docGrid w:linePitch="299"/>
        </w:sectPr>
      </w:pPr>
    </w:p>
    <w:p w14:paraId="0CF6A0B9" w14:textId="6C809359" w:rsidR="006A050B" w:rsidRDefault="006A050B" w:rsidP="006A050B">
      <w:pPr>
        <w:pStyle w:val="ListParagraph"/>
        <w:ind w:left="360"/>
      </w:pPr>
    </w:p>
    <w:p w14:paraId="758F2651" w14:textId="1F7AF912" w:rsidR="009349E6" w:rsidRDefault="007662C2" w:rsidP="008E119B">
      <w:pPr>
        <w:pStyle w:val="ListParagraph"/>
        <w:numPr>
          <w:ilvl w:val="0"/>
          <w:numId w:val="43"/>
        </w:numPr>
      </w:pPr>
      <w:r>
        <w:t>P</w:t>
      </w:r>
      <w:r w:rsidR="009349E6">
        <w:t>rocesses: Interview department staff concerning the processes described below:</w:t>
      </w:r>
    </w:p>
    <w:p w14:paraId="051C087E" w14:textId="71075FDB" w:rsidR="00EE65FE" w:rsidRDefault="00EE65FE" w:rsidP="00354D02">
      <w:pPr>
        <w:rPr>
          <w:b/>
          <w:bCs/>
          <w:sz w:val="28"/>
          <w:szCs w:val="28"/>
        </w:rPr>
      </w:pPr>
    </w:p>
    <w:tbl>
      <w:tblPr>
        <w:tblW w:w="12680"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6200"/>
        <w:gridCol w:w="6480"/>
      </w:tblGrid>
      <w:tr w:rsidR="00097070" w14:paraId="1328A5F7" w14:textId="77777777" w:rsidTr="002012A6">
        <w:trPr>
          <w:trHeight w:val="312"/>
          <w:tblHeader/>
        </w:trPr>
        <w:tc>
          <w:tcPr>
            <w:tcW w:w="1268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2F2F2" w:themeFill="background1" w:themeFillShade="F2"/>
            <w:tcMar>
              <w:top w:w="100" w:type="dxa"/>
              <w:left w:w="100" w:type="dxa"/>
              <w:bottom w:w="100" w:type="dxa"/>
              <w:right w:w="100" w:type="dxa"/>
            </w:tcMar>
          </w:tcPr>
          <w:p w14:paraId="1F47738D" w14:textId="77777777" w:rsidR="00097070" w:rsidRDefault="00097070" w:rsidP="00B830D0">
            <w:pPr>
              <w:jc w:val="center"/>
              <w:rPr>
                <w:b/>
                <w:bCs/>
                <w:sz w:val="28"/>
                <w:szCs w:val="28"/>
              </w:rPr>
            </w:pPr>
            <w:r>
              <w:rPr>
                <w:b/>
                <w:bCs/>
                <w:sz w:val="28"/>
                <w:szCs w:val="28"/>
              </w:rPr>
              <w:t xml:space="preserve">Sterile Processing Department </w:t>
            </w:r>
            <w:r w:rsidRPr="746074A1">
              <w:rPr>
                <w:b/>
                <w:bCs/>
                <w:sz w:val="28"/>
                <w:szCs w:val="28"/>
              </w:rPr>
              <w:t>Survey Tracer</w:t>
            </w:r>
          </w:p>
        </w:tc>
      </w:tr>
      <w:tr w:rsidR="00097070" w:rsidRPr="008446DC" w14:paraId="6BFC09DF" w14:textId="77777777" w:rsidTr="00B812F9">
        <w:trPr>
          <w:trHeight w:val="277"/>
          <w:tblHeader/>
        </w:trPr>
        <w:tc>
          <w:tcPr>
            <w:tcW w:w="6200" w:type="dxa"/>
            <w:tcBorders>
              <w:top w:val="single" w:sz="4" w:space="0" w:color="auto"/>
              <w:left w:val="single" w:sz="8" w:space="0" w:color="000000" w:themeColor="text1"/>
              <w:bottom w:val="single" w:sz="4" w:space="0" w:color="auto"/>
              <w:right w:val="single" w:sz="8" w:space="0" w:color="000000" w:themeColor="text1"/>
            </w:tcBorders>
            <w:shd w:val="clear" w:color="auto" w:fill="F2F2F2" w:themeFill="background1" w:themeFillShade="F2"/>
            <w:tcMar>
              <w:top w:w="100" w:type="dxa"/>
              <w:left w:w="100" w:type="dxa"/>
              <w:bottom w:w="100" w:type="dxa"/>
              <w:right w:w="100" w:type="dxa"/>
            </w:tcMar>
          </w:tcPr>
          <w:p w14:paraId="1973C1FC" w14:textId="77777777" w:rsidR="00097070" w:rsidRDefault="00097070" w:rsidP="00B830D0">
            <w:pPr>
              <w:jc w:val="center"/>
            </w:pPr>
            <w:r>
              <w:rPr>
                <w:b/>
              </w:rPr>
              <w:t>Questions</w:t>
            </w:r>
          </w:p>
        </w:tc>
        <w:tc>
          <w:tcPr>
            <w:tcW w:w="6480" w:type="dxa"/>
            <w:tcBorders>
              <w:top w:val="single" w:sz="4" w:space="0" w:color="auto"/>
              <w:left w:val="nil"/>
              <w:bottom w:val="single" w:sz="4" w:space="0" w:color="auto"/>
              <w:right w:val="single" w:sz="8" w:space="0" w:color="000000" w:themeColor="text1"/>
            </w:tcBorders>
            <w:shd w:val="clear" w:color="auto" w:fill="F2F2F2" w:themeFill="background1" w:themeFillShade="F2"/>
            <w:tcMar>
              <w:top w:w="100" w:type="dxa"/>
              <w:left w:w="100" w:type="dxa"/>
              <w:bottom w:w="100" w:type="dxa"/>
              <w:right w:w="100" w:type="dxa"/>
            </w:tcMar>
          </w:tcPr>
          <w:p w14:paraId="08E59E71" w14:textId="77777777" w:rsidR="00097070" w:rsidRPr="008446DC" w:rsidRDefault="00097070" w:rsidP="00B830D0">
            <w:pPr>
              <w:jc w:val="center"/>
              <w:rPr>
                <w:sz w:val="20"/>
                <w:szCs w:val="20"/>
              </w:rPr>
            </w:pPr>
            <w:r>
              <w:rPr>
                <w:b/>
              </w:rPr>
              <w:t>Answers</w:t>
            </w:r>
          </w:p>
        </w:tc>
      </w:tr>
      <w:tr w:rsidR="00654C73" w14:paraId="03077924" w14:textId="77777777" w:rsidTr="00B812F9">
        <w:trPr>
          <w:trHeight w:val="480"/>
        </w:trPr>
        <w:tc>
          <w:tcPr>
            <w:tcW w:w="6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C1E87E5" w14:textId="55641A90" w:rsidR="00654C73" w:rsidRDefault="00654C73" w:rsidP="00654C73">
            <w:pPr>
              <w:rPr>
                <w:b/>
              </w:rPr>
            </w:pPr>
            <w:r>
              <w:rPr>
                <w:b/>
              </w:rPr>
              <w:t>Central Sterile / Receiving:</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503B80" w14:textId="77777777" w:rsidR="00654C73" w:rsidRDefault="00654C73" w:rsidP="00654C73">
            <w:r>
              <w:t xml:space="preserve"> </w:t>
            </w:r>
          </w:p>
        </w:tc>
      </w:tr>
      <w:tr w:rsidR="00482207" w14:paraId="29908538"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D65AC9" w14:textId="7DEAFE81" w:rsidR="00482207" w:rsidRDefault="00482207" w:rsidP="00654C73">
            <w:r>
              <w:t>Where are department &amp; hospital policies &amp; procedures kept?</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6576EF" w14:textId="51102937" w:rsidR="00482207" w:rsidRDefault="00482207" w:rsidP="00654C73">
            <w:r>
              <w:t>On the Intranet under Administrative policies</w:t>
            </w:r>
          </w:p>
        </w:tc>
      </w:tr>
      <w:tr w:rsidR="00654C73" w14:paraId="2FB0559F"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ACE73F" w14:textId="39624792" w:rsidR="00654C73" w:rsidRDefault="00654C73" w:rsidP="00654C73">
            <w:r>
              <w:t xml:space="preserve">Sending inpatient unit: describe the process of sending used surgical instruments to </w:t>
            </w:r>
            <w:r w:rsidR="001B755D">
              <w:t>Sterile Processing Department:</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5300EB0" w14:textId="03F72DE1" w:rsidR="00654C73" w:rsidRDefault="005C058B" w:rsidP="00654C73">
            <w:r>
              <w:t xml:space="preserve">Instruments transported to the </w:t>
            </w:r>
            <w:r w:rsidR="00203F98">
              <w:t>St</w:t>
            </w:r>
            <w:r>
              <w:t xml:space="preserve">erile Processing </w:t>
            </w:r>
            <w:r w:rsidR="00C96394">
              <w:t>Depar</w:t>
            </w:r>
            <w:r w:rsidR="00203F98">
              <w:t>tment</w:t>
            </w:r>
            <w:r w:rsidR="00C96394">
              <w:t xml:space="preserve"> should have enzymatic spray applied to prevent bioburden from hardening on / inside the instruments</w:t>
            </w:r>
          </w:p>
        </w:tc>
      </w:tr>
      <w:tr w:rsidR="00654C73" w14:paraId="1937B24E" w14:textId="77777777" w:rsidTr="00B812F9">
        <w:trPr>
          <w:trHeight w:val="35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AD18CE1" w14:textId="77777777" w:rsidR="00654C73" w:rsidRDefault="00654C73" w:rsidP="00654C73">
            <w:pPr>
              <w:rPr>
                <w:b/>
                <w:i/>
              </w:rPr>
            </w:pPr>
            <w:r>
              <w:rPr>
                <w:b/>
                <w:i/>
              </w:rPr>
              <w:t>Decontamination area:</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4165E97" w14:textId="77777777" w:rsidR="00654C73" w:rsidRDefault="00654C73" w:rsidP="00654C73">
            <w:r>
              <w:t xml:space="preserve"> </w:t>
            </w:r>
          </w:p>
        </w:tc>
      </w:tr>
      <w:tr w:rsidR="00654C73" w14:paraId="781EE281"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C02019" w14:textId="77777777" w:rsidR="00654C73" w:rsidRDefault="00654C73" w:rsidP="00654C73">
            <w:r>
              <w:t>How do employees know how to clean different types of instruments?</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0287E" w14:textId="77777777" w:rsidR="00654C73" w:rsidRDefault="00654C73" w:rsidP="00917EB9">
            <w:pPr>
              <w:pStyle w:val="ListParagraph"/>
              <w:numPr>
                <w:ilvl w:val="0"/>
                <w:numId w:val="8"/>
              </w:numPr>
            </w:pPr>
            <w:r>
              <w:t>Have staff describe process</w:t>
            </w:r>
          </w:p>
          <w:p w14:paraId="4D9C16AE" w14:textId="3D6E2078" w:rsidR="00654C73" w:rsidRDefault="00654C73" w:rsidP="00917EB9">
            <w:pPr>
              <w:pStyle w:val="ListParagraph"/>
              <w:numPr>
                <w:ilvl w:val="0"/>
                <w:numId w:val="8"/>
              </w:numPr>
            </w:pPr>
            <w:r>
              <w:t>Match stated cleaning process to random product IFU</w:t>
            </w:r>
          </w:p>
        </w:tc>
      </w:tr>
      <w:tr w:rsidR="00654C73" w14:paraId="362543BD"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3E47223" w14:textId="77777777" w:rsidR="00654C73" w:rsidRDefault="00654C73" w:rsidP="00654C73">
            <w:r>
              <w:t>How are vendor loaner trays handled?</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DFB8B8B" w14:textId="7F1FD957" w:rsidR="00654C73" w:rsidRDefault="00654C73" w:rsidP="00654C73">
            <w:r>
              <w:t>Have staff describe process</w:t>
            </w:r>
            <w:r w:rsidR="001B755D">
              <w:t>; is cleanliness/sterility ensured as are owned trays?</w:t>
            </w:r>
          </w:p>
        </w:tc>
      </w:tr>
      <w:tr w:rsidR="00654C73" w14:paraId="0CE2CEB1"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A7280E" w14:textId="77777777" w:rsidR="001B755D" w:rsidRDefault="00654C73" w:rsidP="001B755D">
            <w:r>
              <w:t xml:space="preserve">Describe the use of equipment in </w:t>
            </w:r>
            <w:proofErr w:type="spellStart"/>
            <w:r>
              <w:t>Decontam</w:t>
            </w:r>
            <w:proofErr w:type="spellEnd"/>
            <w:r>
              <w:t xml:space="preserve"> area?  </w:t>
            </w:r>
          </w:p>
          <w:p w14:paraId="4E0CBAB7" w14:textId="77777777" w:rsidR="00B812F9" w:rsidRDefault="00654C73" w:rsidP="00B812F9">
            <w:pPr>
              <w:pStyle w:val="ListParagraph"/>
              <w:numPr>
                <w:ilvl w:val="0"/>
                <w:numId w:val="29"/>
              </w:numPr>
            </w:pPr>
            <w:r>
              <w:t>How do employees know the equipment is functioning correctly?</w:t>
            </w:r>
          </w:p>
          <w:p w14:paraId="6709CC7A" w14:textId="794263CF" w:rsidR="00B812F9" w:rsidRDefault="00B812F9" w:rsidP="00B812F9">
            <w:pPr>
              <w:pStyle w:val="ListParagraph"/>
              <w:numPr>
                <w:ilvl w:val="0"/>
                <w:numId w:val="29"/>
              </w:numPr>
            </w:pPr>
            <w:r>
              <w:t>Actions taken when equipment is malfunctioning</w:t>
            </w:r>
          </w:p>
          <w:p w14:paraId="4EA48765" w14:textId="00D8805D" w:rsidR="00654C73" w:rsidRDefault="00B812F9" w:rsidP="00B812F9">
            <w:pPr>
              <w:pStyle w:val="ListParagraph"/>
              <w:numPr>
                <w:ilvl w:val="0"/>
                <w:numId w:val="29"/>
              </w:numPr>
            </w:pPr>
            <w:r>
              <w:t>How to approach handling a situation that they have never encountered before</w:t>
            </w:r>
            <w:r w:rsidR="00654C73">
              <w:t xml:space="preserve"> </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EC9296" w14:textId="77777777" w:rsidR="00B812F9" w:rsidRDefault="00B812F9" w:rsidP="00B812F9">
            <w:r>
              <w:t>Actions should match IFUs</w:t>
            </w:r>
          </w:p>
          <w:p w14:paraId="18EB1073" w14:textId="48EEEE3C" w:rsidR="00B812F9" w:rsidRDefault="00B812F9" w:rsidP="00B812F9">
            <w:r>
              <w:t>Staff can always contact their supervisor if they are uncertain about appropriate actions to be taken</w:t>
            </w:r>
          </w:p>
        </w:tc>
      </w:tr>
      <w:tr w:rsidR="00B812F9" w14:paraId="6A480477"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0B3CF2" w14:textId="011FE366" w:rsidR="00B812F9" w:rsidRDefault="00B812F9" w:rsidP="001B755D">
            <w:r>
              <w:t>Where is the nearest eyewash station?</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2DE8C7" w14:textId="6570D0A6" w:rsidR="00B812F9" w:rsidRDefault="00B812F9" w:rsidP="00B812F9">
            <w:r>
              <w:t>Have staff locate the station</w:t>
            </w:r>
          </w:p>
        </w:tc>
      </w:tr>
      <w:tr w:rsidR="00B812F9" w14:paraId="397592D4"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58731FA" w14:textId="77777777" w:rsidR="00B812F9" w:rsidRDefault="00B812F9" w:rsidP="001B755D">
            <w:r>
              <w:lastRenderedPageBreak/>
              <w:t xml:space="preserve">Where is the Chemical Spill </w:t>
            </w:r>
            <w:proofErr w:type="gramStart"/>
            <w:r>
              <w:t>kit</w:t>
            </w:r>
            <w:proofErr w:type="gramEnd"/>
          </w:p>
          <w:p w14:paraId="6B6ED97C" w14:textId="41148DE6" w:rsidR="00B812F9" w:rsidRDefault="00B812F9" w:rsidP="00B812F9">
            <w:pPr>
              <w:pStyle w:val="ListParagraph"/>
              <w:numPr>
                <w:ilvl w:val="0"/>
                <w:numId w:val="46"/>
              </w:numPr>
            </w:pPr>
            <w:r>
              <w:t>What chemicals would require spill kit use?</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A56C58" w14:textId="77777777" w:rsidR="00B812F9" w:rsidRDefault="00B812F9" w:rsidP="00B812F9">
            <w:r>
              <w:t>Have staff locate</w:t>
            </w:r>
          </w:p>
          <w:p w14:paraId="169A532D" w14:textId="3154DB4C" w:rsidR="00B812F9" w:rsidRDefault="00B812F9" w:rsidP="00B812F9">
            <w:r>
              <w:t>Check IFUs for spill kit necessity</w:t>
            </w:r>
          </w:p>
        </w:tc>
      </w:tr>
      <w:tr w:rsidR="00654C73" w14:paraId="120149B8" w14:textId="77777777" w:rsidTr="00B812F9">
        <w:trPr>
          <w:trHeight w:val="377"/>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017A4" w14:textId="77777777" w:rsidR="00654C73" w:rsidRDefault="00654C73" w:rsidP="00654C73">
            <w:pPr>
              <w:rPr>
                <w:b/>
                <w:i/>
              </w:rPr>
            </w:pPr>
            <w:r>
              <w:rPr>
                <w:b/>
                <w:i/>
              </w:rPr>
              <w:t xml:space="preserve"> Tray Assembly area:</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E37E964" w14:textId="77777777" w:rsidR="00654C73" w:rsidRDefault="00654C73" w:rsidP="00654C73">
            <w:r>
              <w:t xml:space="preserve"> </w:t>
            </w:r>
          </w:p>
        </w:tc>
      </w:tr>
      <w:tr w:rsidR="00654C73" w14:paraId="6020759D"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675C7A6" w14:textId="54E16935" w:rsidR="00654C73" w:rsidRDefault="00654C73" w:rsidP="00654C73">
            <w:r>
              <w:t>Describe the process of assembling trays; how are employees informed when tray contents change?</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7900CB" w14:textId="668DEB25" w:rsidR="00654C73" w:rsidRDefault="00654C73" w:rsidP="00654C73">
            <w:r>
              <w:t xml:space="preserve"> Have staff describe process</w:t>
            </w:r>
          </w:p>
        </w:tc>
      </w:tr>
      <w:tr w:rsidR="00654C73" w14:paraId="11E29982" w14:textId="77777777" w:rsidTr="00B812F9">
        <w:trPr>
          <w:trHeight w:val="480"/>
        </w:trPr>
        <w:tc>
          <w:tcPr>
            <w:tcW w:w="620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84CEA44" w14:textId="77777777" w:rsidR="00654C73" w:rsidRDefault="00654C73" w:rsidP="00654C73">
            <w:r>
              <w:t xml:space="preserve"> How do employees know the washed instruments are indeed clean?</w:t>
            </w:r>
          </w:p>
        </w:tc>
        <w:tc>
          <w:tcPr>
            <w:tcW w:w="64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19C41191" w14:textId="6D82E2EC" w:rsidR="00654C73" w:rsidRDefault="00654C73" w:rsidP="00654C73">
            <w:r>
              <w:t xml:space="preserve"> Have staff describe process</w:t>
            </w:r>
          </w:p>
        </w:tc>
      </w:tr>
      <w:tr w:rsidR="00654C73" w14:paraId="2566D6E7" w14:textId="77777777" w:rsidTr="00B812F9">
        <w:trPr>
          <w:trHeight w:val="480"/>
        </w:trPr>
        <w:tc>
          <w:tcPr>
            <w:tcW w:w="6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27BBAF" w14:textId="77777777" w:rsidR="00654C73" w:rsidRDefault="00654C73" w:rsidP="00654C73">
            <w:r>
              <w:t>What is the process for dealing with an incomplete tray?</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8580FE7" w14:textId="51487AEF" w:rsidR="00654C73" w:rsidRDefault="00654C73" w:rsidP="00654C73">
            <w:r>
              <w:t xml:space="preserve"> Have staff describe process</w:t>
            </w:r>
          </w:p>
        </w:tc>
      </w:tr>
      <w:tr w:rsidR="00654C73" w14:paraId="247E5BA8" w14:textId="77777777" w:rsidTr="00B812F9">
        <w:trPr>
          <w:trHeight w:val="480"/>
        </w:trPr>
        <w:tc>
          <w:tcPr>
            <w:tcW w:w="6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F286B" w14:textId="77777777" w:rsidR="00654C73" w:rsidRDefault="00654C73" w:rsidP="00654C73">
            <w:pPr>
              <w:rPr>
                <w:b/>
                <w:i/>
              </w:rPr>
            </w:pPr>
            <w:r>
              <w:rPr>
                <w:b/>
                <w:i/>
              </w:rPr>
              <w:t>Sterilization:</w:t>
            </w:r>
          </w:p>
        </w:tc>
        <w:tc>
          <w:tcPr>
            <w:tcW w:w="64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78CE7C2A" w14:textId="77777777" w:rsidR="00654C73" w:rsidRDefault="00654C73" w:rsidP="00654C73">
            <w:r>
              <w:t xml:space="preserve"> </w:t>
            </w:r>
          </w:p>
        </w:tc>
      </w:tr>
      <w:tr w:rsidR="00654C73" w14:paraId="06331627"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8F1460" w14:textId="77777777" w:rsidR="00654C73" w:rsidRDefault="00654C73" w:rsidP="00654C73">
            <w:r>
              <w:t>Describe the different types of sterilizers used in the department.</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0D6044" w14:textId="0F7E2F3E" w:rsidR="00654C73" w:rsidRDefault="00654C73" w:rsidP="00654C73">
            <w:r>
              <w:t xml:space="preserve"> Have staff describe equipment types</w:t>
            </w:r>
          </w:p>
        </w:tc>
      </w:tr>
      <w:tr w:rsidR="00654C73" w14:paraId="7EBE2836" w14:textId="77777777" w:rsidTr="00B812F9">
        <w:trPr>
          <w:trHeight w:val="480"/>
        </w:trPr>
        <w:tc>
          <w:tcPr>
            <w:tcW w:w="6200" w:type="dxa"/>
            <w:tcBorders>
              <w:top w:val="nil"/>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70E59CF9" w14:textId="1ACC5CF3" w:rsidR="008D7253" w:rsidRDefault="00654C73" w:rsidP="00760CC3">
            <w:r>
              <w:t>How does the employee know which instrument needs which type of sterilizer?</w:t>
            </w:r>
          </w:p>
        </w:tc>
        <w:tc>
          <w:tcPr>
            <w:tcW w:w="6480" w:type="dxa"/>
            <w:tcBorders>
              <w:top w:val="nil"/>
              <w:left w:val="nil"/>
              <w:bottom w:val="single" w:sz="4" w:space="0" w:color="auto"/>
              <w:right w:val="single" w:sz="8" w:space="0" w:color="000000"/>
            </w:tcBorders>
            <w:shd w:val="clear" w:color="auto" w:fill="auto"/>
            <w:tcMar>
              <w:top w:w="100" w:type="dxa"/>
              <w:left w:w="100" w:type="dxa"/>
              <w:bottom w:w="100" w:type="dxa"/>
              <w:right w:w="100" w:type="dxa"/>
            </w:tcMar>
          </w:tcPr>
          <w:p w14:paraId="33C3EF40" w14:textId="76E71D36" w:rsidR="00654C73" w:rsidRDefault="00654C73" w:rsidP="00654C73">
            <w:r>
              <w:t xml:space="preserve"> Have staff describe process</w:t>
            </w:r>
          </w:p>
        </w:tc>
      </w:tr>
      <w:tr w:rsidR="00654C73" w14:paraId="5E234981" w14:textId="77777777" w:rsidTr="00B812F9">
        <w:trPr>
          <w:trHeight w:val="480"/>
        </w:trPr>
        <w:tc>
          <w:tcPr>
            <w:tcW w:w="6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19A823" w14:textId="77777777" w:rsidR="00654C73" w:rsidRDefault="00654C73" w:rsidP="00654C73">
            <w:r>
              <w:t>How does the employee know the sterilizers are indeed working correctly?</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541EC1" w14:textId="77777777" w:rsidR="00654C73" w:rsidRDefault="00654C73" w:rsidP="00482207">
            <w:pPr>
              <w:pStyle w:val="ListParagraph"/>
              <w:numPr>
                <w:ilvl w:val="0"/>
                <w:numId w:val="29"/>
              </w:numPr>
              <w:ind w:left="360"/>
            </w:pPr>
            <w:r>
              <w:t>Biological control tests</w:t>
            </w:r>
          </w:p>
          <w:p w14:paraId="5D2CBC5C" w14:textId="77777777" w:rsidR="00654C73" w:rsidRDefault="00654C73" w:rsidP="00482207">
            <w:pPr>
              <w:pStyle w:val="ListParagraph"/>
              <w:numPr>
                <w:ilvl w:val="0"/>
                <w:numId w:val="29"/>
              </w:numPr>
              <w:ind w:left="360"/>
            </w:pPr>
            <w:r>
              <w:t>Biological load tests</w:t>
            </w:r>
          </w:p>
          <w:p w14:paraId="184304FE" w14:textId="77777777" w:rsidR="00654C73" w:rsidRDefault="00654C73" w:rsidP="00482207">
            <w:pPr>
              <w:pStyle w:val="ListParagraph"/>
              <w:numPr>
                <w:ilvl w:val="0"/>
                <w:numId w:val="29"/>
              </w:numPr>
              <w:ind w:left="360"/>
            </w:pPr>
            <w:r>
              <w:t xml:space="preserve">Strip indicators </w:t>
            </w:r>
          </w:p>
        </w:tc>
      </w:tr>
      <w:tr w:rsidR="00292027" w14:paraId="126BAA35" w14:textId="77777777" w:rsidTr="00B812F9">
        <w:trPr>
          <w:trHeight w:val="480"/>
        </w:trPr>
        <w:tc>
          <w:tcPr>
            <w:tcW w:w="6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673D0D4" w14:textId="77777777" w:rsidR="00292027" w:rsidRDefault="00292027" w:rsidP="00654C73">
            <w:r>
              <w:t>Wet loads:</w:t>
            </w:r>
          </w:p>
          <w:p w14:paraId="6B19FA0E" w14:textId="77777777" w:rsidR="00292027" w:rsidRDefault="00292027" w:rsidP="00292027">
            <w:pPr>
              <w:pStyle w:val="ListParagraph"/>
              <w:numPr>
                <w:ilvl w:val="0"/>
                <w:numId w:val="47"/>
              </w:numPr>
            </w:pPr>
            <w:r>
              <w:t>What is a “wet load”</w:t>
            </w:r>
          </w:p>
          <w:p w14:paraId="0EEFD945" w14:textId="2EB8A9F8" w:rsidR="00292027" w:rsidRDefault="00292027" w:rsidP="00292027">
            <w:pPr>
              <w:pStyle w:val="ListParagraph"/>
              <w:numPr>
                <w:ilvl w:val="0"/>
                <w:numId w:val="47"/>
              </w:numPr>
            </w:pPr>
            <w:r>
              <w:t>How are “wet loads” handled?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1114356" w14:textId="77777777" w:rsidR="00292027" w:rsidRDefault="00292027" w:rsidP="00292027">
            <w:r>
              <w:t>“Wet loads” are items removed from an autoclave that have visible dampness / moisture.</w:t>
            </w:r>
          </w:p>
          <w:p w14:paraId="226EDEF2" w14:textId="2C6B2F61" w:rsidR="00292027" w:rsidRDefault="00292027" w:rsidP="00292027">
            <w:r>
              <w:t>Wet loads must be re-processed</w:t>
            </w:r>
          </w:p>
        </w:tc>
      </w:tr>
      <w:tr w:rsidR="00654C73" w14:paraId="31519268" w14:textId="77777777" w:rsidTr="00B812F9">
        <w:trPr>
          <w:trHeight w:val="480"/>
        </w:trPr>
        <w:tc>
          <w:tcPr>
            <w:tcW w:w="620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0AC7D3C6" w14:textId="77777777" w:rsidR="00654C73" w:rsidRDefault="00654C73" w:rsidP="00654C73">
            <w:r>
              <w:lastRenderedPageBreak/>
              <w:t>Where are trays stored?  How does the employee know where trays are located?</w:t>
            </w:r>
          </w:p>
        </w:tc>
        <w:tc>
          <w:tcPr>
            <w:tcW w:w="6480"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F141AB6" w14:textId="1B588998" w:rsidR="00654C73" w:rsidRDefault="00654C73" w:rsidP="00654C73">
            <w:r>
              <w:t xml:space="preserve"> Have staff describe process</w:t>
            </w:r>
          </w:p>
        </w:tc>
      </w:tr>
      <w:tr w:rsidR="00654C73" w14:paraId="63855E9A" w14:textId="77777777" w:rsidTr="00B812F9">
        <w:trPr>
          <w:trHeight w:val="480"/>
        </w:trPr>
        <w:tc>
          <w:tcPr>
            <w:tcW w:w="6200" w:type="dxa"/>
            <w:tcBorders>
              <w:top w:val="single" w:sz="4" w:space="0" w:color="auto"/>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6A74E7" w14:textId="77777777" w:rsidR="00654C73" w:rsidRDefault="00654C73" w:rsidP="00654C73">
            <w:r>
              <w:t>How does an employee know if a tray has been placed on a case cart, or has not been returned from the OR?</w:t>
            </w:r>
          </w:p>
        </w:tc>
        <w:tc>
          <w:tcPr>
            <w:tcW w:w="6480" w:type="dxa"/>
            <w:tcBorders>
              <w:top w:val="single" w:sz="4" w:space="0" w:color="auto"/>
              <w:left w:val="nil"/>
              <w:bottom w:val="single" w:sz="8" w:space="0" w:color="000000"/>
              <w:right w:val="single" w:sz="8" w:space="0" w:color="000000"/>
            </w:tcBorders>
            <w:shd w:val="clear" w:color="auto" w:fill="auto"/>
            <w:tcMar>
              <w:top w:w="100" w:type="dxa"/>
              <w:left w:w="100" w:type="dxa"/>
              <w:bottom w:w="100" w:type="dxa"/>
              <w:right w:w="100" w:type="dxa"/>
            </w:tcMar>
          </w:tcPr>
          <w:p w14:paraId="0C138296" w14:textId="2EA35221" w:rsidR="00654C73" w:rsidRDefault="00654C73" w:rsidP="00654C73">
            <w:r>
              <w:t xml:space="preserve"> Have staff describe process</w:t>
            </w:r>
          </w:p>
        </w:tc>
      </w:tr>
      <w:tr w:rsidR="00912916" w14:paraId="3626DA19" w14:textId="77777777" w:rsidTr="00B812F9">
        <w:trPr>
          <w:trHeight w:val="480"/>
        </w:trPr>
        <w:tc>
          <w:tcPr>
            <w:tcW w:w="62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8B16EF" w14:textId="77777777" w:rsidR="00912916" w:rsidRDefault="00912916" w:rsidP="00912916">
            <w:r>
              <w:t>Describe performance improvement and quality measures that are actively being measured.</w:t>
            </w:r>
          </w:p>
        </w:tc>
        <w:tc>
          <w:tcPr>
            <w:tcW w:w="64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8FB9243" w14:textId="2CBEB639" w:rsidR="00912916" w:rsidRDefault="00912916" w:rsidP="00912916">
            <w:r>
              <w:t>Staff can identify Quality Board listing numerous quality measures</w:t>
            </w:r>
          </w:p>
        </w:tc>
      </w:tr>
    </w:tbl>
    <w:p w14:paraId="0B89CF0C" w14:textId="5B7823E9" w:rsidR="002D66D9" w:rsidRDefault="002D66D9"/>
    <w:p w14:paraId="2B067830" w14:textId="323D9B69" w:rsidR="006939ED" w:rsidRDefault="006939ED"/>
    <w:p w14:paraId="007FDA0C" w14:textId="43DCBC1A" w:rsidR="006939ED" w:rsidRDefault="006939ED"/>
    <w:p w14:paraId="6B439C83" w14:textId="1BD832D2" w:rsidR="00510C91" w:rsidRDefault="00510C91"/>
    <w:p w14:paraId="5022650D" w14:textId="528B777E" w:rsidR="00510C91" w:rsidRDefault="00510C91"/>
    <w:p w14:paraId="4B73F976" w14:textId="3B35F1CB" w:rsidR="00510C91" w:rsidRDefault="00510C91"/>
    <w:p w14:paraId="758F7B08" w14:textId="77777777" w:rsidR="00383F9E" w:rsidRDefault="00383F9E"/>
    <w:p w14:paraId="67FEB3BE" w14:textId="77777777" w:rsidR="0031293D" w:rsidRDefault="0031293D"/>
    <w:p w14:paraId="6797F076" w14:textId="6E446231" w:rsidR="00B40B60" w:rsidRDefault="00B40B60"/>
    <w:p w14:paraId="116BF819" w14:textId="7619A155" w:rsidR="00B40B60" w:rsidRDefault="00B40B60" w:rsidP="00B40B60"/>
    <w:p w14:paraId="04007549" w14:textId="70A8C4AC" w:rsidR="0054437D" w:rsidRDefault="0054437D"/>
    <w:sectPr w:rsidR="0054437D" w:rsidSect="00097070">
      <w:pgSz w:w="15840" w:h="12240" w:orient="landscape"/>
      <w:pgMar w:top="1440" w:right="1440" w:bottom="1440" w:left="1440" w:header="720" w:footer="720" w:gutter="0"/>
      <w:pgNumType w:start="1"/>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3FFE4" w14:textId="77777777" w:rsidR="008408DF" w:rsidRDefault="008408DF" w:rsidP="0054742F">
      <w:pPr>
        <w:spacing w:line="240" w:lineRule="auto"/>
      </w:pPr>
      <w:r>
        <w:separator/>
      </w:r>
    </w:p>
  </w:endnote>
  <w:endnote w:type="continuationSeparator" w:id="0">
    <w:p w14:paraId="69E31255" w14:textId="77777777" w:rsidR="008408DF" w:rsidRDefault="008408DF" w:rsidP="005474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B9D5" w14:textId="601F91A5" w:rsidR="00B1114D" w:rsidRDefault="00B1114D" w:rsidP="00B1114D">
    <w:pPr>
      <w:pStyle w:val="Footer"/>
      <w:jc w:val="center"/>
    </w:pPr>
    <w:r>
      <w:t>© johnolmstead.org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9003B" w14:textId="77777777" w:rsidR="008408DF" w:rsidRDefault="008408DF" w:rsidP="0054742F">
      <w:pPr>
        <w:spacing w:line="240" w:lineRule="auto"/>
      </w:pPr>
      <w:r>
        <w:separator/>
      </w:r>
    </w:p>
  </w:footnote>
  <w:footnote w:type="continuationSeparator" w:id="0">
    <w:p w14:paraId="1C74EE45" w14:textId="77777777" w:rsidR="008408DF" w:rsidRDefault="008408DF" w:rsidP="0054742F">
      <w:pPr>
        <w:spacing w:line="240" w:lineRule="auto"/>
      </w:pPr>
      <w:r>
        <w:continuationSeparator/>
      </w:r>
    </w:p>
  </w:footnote>
  <w:footnote w:id="1">
    <w:p w14:paraId="70185011" w14:textId="77777777" w:rsidR="00B44226" w:rsidRDefault="00B44226" w:rsidP="00B44226">
      <w:pPr>
        <w:pStyle w:val="FootnoteText"/>
      </w:pPr>
      <w:r>
        <w:rPr>
          <w:rStyle w:val="FootnoteReference"/>
        </w:rPr>
        <w:footnoteRef/>
      </w:r>
      <w:r>
        <w:t xml:space="preserve"> See directive in instances where initial competency assessment / orientation checklist is found to be missing</w:t>
      </w:r>
    </w:p>
  </w:footnote>
  <w:footnote w:id="2">
    <w:p w14:paraId="6FC49316" w14:textId="77777777" w:rsidR="00B44226" w:rsidRDefault="00B44226" w:rsidP="00B44226">
      <w:pPr>
        <w:pStyle w:val="FootnoteText"/>
      </w:pPr>
      <w:r>
        <w:rPr>
          <w:rStyle w:val="FootnoteReference"/>
        </w:rPr>
        <w:footnoteRef/>
      </w:r>
      <w:r>
        <w:t xml:space="preserve"> Research education that is mandatory to be kept up-to-date for the staff member to be allowed to work clinically.</w:t>
      </w:r>
    </w:p>
  </w:footnote>
  <w:footnote w:id="3">
    <w:p w14:paraId="634B9705" w14:textId="77777777" w:rsidR="00B44226" w:rsidRDefault="00B44226" w:rsidP="00B44226">
      <w:pPr>
        <w:pStyle w:val="FootnoteText"/>
      </w:pPr>
      <w:r>
        <w:rPr>
          <w:rStyle w:val="FootnoteReference"/>
        </w:rPr>
        <w:footnoteRef/>
      </w:r>
      <w:r>
        <w:t xml:space="preserve"> Lurie Children’s policy Resuscitation Certification policy mandates that staff whose job description mandates CPR training cannot work clinically without an active CPR card.  They must be suspended from the schedule until proof of active CPR training can be provided to the manager</w:t>
      </w:r>
    </w:p>
  </w:footnote>
  <w:footnote w:id="4">
    <w:p w14:paraId="65ED8789" w14:textId="77777777" w:rsidR="00B44226" w:rsidRDefault="00B44226" w:rsidP="00B44226">
      <w:pPr>
        <w:pStyle w:val="FootnoteText"/>
      </w:pPr>
      <w:r>
        <w:rPr>
          <w:rStyle w:val="FootnoteReference"/>
        </w:rPr>
        <w:footnoteRef/>
      </w:r>
      <w:r>
        <w:t xml:space="preserve"> If performance evaluations are kept online, ensure access is established so evals inspectors can be verify  </w:t>
      </w:r>
    </w:p>
    <w:p w14:paraId="6475821C" w14:textId="77777777" w:rsidR="00B44226" w:rsidRDefault="00B44226" w:rsidP="00B44226">
      <w:pPr>
        <w:pStyle w:val="FootnoteText"/>
      </w:pPr>
      <w:r>
        <w:t xml:space="preserve">   completion</w:t>
      </w:r>
    </w:p>
    <w:p w14:paraId="0B0D693B" w14:textId="77777777" w:rsidR="00B44226" w:rsidRDefault="00B44226" w:rsidP="00B4422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46BB6"/>
    <w:multiLevelType w:val="hybridMultilevel"/>
    <w:tmpl w:val="673C045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E2FF08"/>
    <w:multiLevelType w:val="hybridMultilevel"/>
    <w:tmpl w:val="7AFA40A2"/>
    <w:lvl w:ilvl="0" w:tplc="0409000F">
      <w:start w:val="1"/>
      <w:numFmt w:val="decimal"/>
      <w:lvlText w:val="%1."/>
      <w:lvlJc w:val="left"/>
      <w:pPr>
        <w:ind w:left="720" w:hanging="360"/>
      </w:pPr>
    </w:lvl>
    <w:lvl w:ilvl="1" w:tplc="C67C0022">
      <w:start w:val="1"/>
      <w:numFmt w:val="lowerLetter"/>
      <w:lvlText w:val="%2."/>
      <w:lvlJc w:val="left"/>
      <w:pPr>
        <w:ind w:left="1440" w:hanging="360"/>
      </w:pPr>
    </w:lvl>
    <w:lvl w:ilvl="2" w:tplc="8316422A">
      <w:start w:val="1"/>
      <w:numFmt w:val="lowerRoman"/>
      <w:lvlText w:val="%3."/>
      <w:lvlJc w:val="right"/>
      <w:pPr>
        <w:ind w:left="2160" w:hanging="180"/>
      </w:pPr>
    </w:lvl>
    <w:lvl w:ilvl="3" w:tplc="B776AD32">
      <w:start w:val="1"/>
      <w:numFmt w:val="decimal"/>
      <w:lvlText w:val="%4."/>
      <w:lvlJc w:val="left"/>
      <w:pPr>
        <w:ind w:left="2880" w:hanging="360"/>
      </w:pPr>
    </w:lvl>
    <w:lvl w:ilvl="4" w:tplc="D3BA47D6">
      <w:start w:val="1"/>
      <w:numFmt w:val="lowerLetter"/>
      <w:lvlText w:val="%5."/>
      <w:lvlJc w:val="left"/>
      <w:pPr>
        <w:ind w:left="3600" w:hanging="360"/>
      </w:pPr>
    </w:lvl>
    <w:lvl w:ilvl="5" w:tplc="414C566A">
      <w:start w:val="1"/>
      <w:numFmt w:val="lowerRoman"/>
      <w:lvlText w:val="%6."/>
      <w:lvlJc w:val="right"/>
      <w:pPr>
        <w:ind w:left="4320" w:hanging="180"/>
      </w:pPr>
    </w:lvl>
    <w:lvl w:ilvl="6" w:tplc="90A463F8">
      <w:start w:val="1"/>
      <w:numFmt w:val="decimal"/>
      <w:lvlText w:val="%7."/>
      <w:lvlJc w:val="left"/>
      <w:pPr>
        <w:ind w:left="5040" w:hanging="360"/>
      </w:pPr>
    </w:lvl>
    <w:lvl w:ilvl="7" w:tplc="87065146">
      <w:start w:val="1"/>
      <w:numFmt w:val="lowerLetter"/>
      <w:lvlText w:val="%8."/>
      <w:lvlJc w:val="left"/>
      <w:pPr>
        <w:ind w:left="5760" w:hanging="360"/>
      </w:pPr>
    </w:lvl>
    <w:lvl w:ilvl="8" w:tplc="8068BD82">
      <w:start w:val="1"/>
      <w:numFmt w:val="lowerRoman"/>
      <w:lvlText w:val="%9."/>
      <w:lvlJc w:val="right"/>
      <w:pPr>
        <w:ind w:left="6480" w:hanging="180"/>
      </w:pPr>
    </w:lvl>
  </w:abstractNum>
  <w:abstractNum w:abstractNumId="2" w15:restartNumberingAfterBreak="0">
    <w:nsid w:val="08AB4AE4"/>
    <w:multiLevelType w:val="hybridMultilevel"/>
    <w:tmpl w:val="967A342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B818D8"/>
    <w:multiLevelType w:val="hybridMultilevel"/>
    <w:tmpl w:val="3D04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9059D"/>
    <w:multiLevelType w:val="hybridMultilevel"/>
    <w:tmpl w:val="B8A63E7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2B557E4"/>
    <w:multiLevelType w:val="hybridMultilevel"/>
    <w:tmpl w:val="2C5E5B8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1E08B7"/>
    <w:multiLevelType w:val="hybridMultilevel"/>
    <w:tmpl w:val="0C6CF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0118C"/>
    <w:multiLevelType w:val="hybridMultilevel"/>
    <w:tmpl w:val="910ACD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743933"/>
    <w:multiLevelType w:val="hybridMultilevel"/>
    <w:tmpl w:val="346A2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E171249"/>
    <w:multiLevelType w:val="hybridMultilevel"/>
    <w:tmpl w:val="6448BA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696B16"/>
    <w:multiLevelType w:val="hybridMultilevel"/>
    <w:tmpl w:val="122A5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6633C"/>
    <w:multiLevelType w:val="hybridMultilevel"/>
    <w:tmpl w:val="63BE1072"/>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4102287"/>
    <w:multiLevelType w:val="hybridMultilevel"/>
    <w:tmpl w:val="FC783A06"/>
    <w:lvl w:ilvl="0" w:tplc="04090009">
      <w:start w:val="1"/>
      <w:numFmt w:val="bullet"/>
      <w:lvlText w:val=""/>
      <w:lvlJc w:val="left"/>
      <w:pPr>
        <w:ind w:left="2295" w:hanging="360"/>
      </w:pPr>
      <w:rPr>
        <w:rFonts w:ascii="Wingdings" w:hAnsi="Wingdings"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3" w15:restartNumberingAfterBreak="0">
    <w:nsid w:val="244107FA"/>
    <w:multiLevelType w:val="hybridMultilevel"/>
    <w:tmpl w:val="864821C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4B74133"/>
    <w:multiLevelType w:val="hybridMultilevel"/>
    <w:tmpl w:val="2334F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6CA4D16"/>
    <w:multiLevelType w:val="hybridMultilevel"/>
    <w:tmpl w:val="1FEC0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7A76D50"/>
    <w:multiLevelType w:val="hybridMultilevel"/>
    <w:tmpl w:val="BB2E564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8905D0C"/>
    <w:multiLevelType w:val="hybridMultilevel"/>
    <w:tmpl w:val="FFDAF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8E4675A"/>
    <w:multiLevelType w:val="hybridMultilevel"/>
    <w:tmpl w:val="83C6B8F2"/>
    <w:lvl w:ilvl="0" w:tplc="04090001">
      <w:start w:val="1"/>
      <w:numFmt w:val="bullet"/>
      <w:lvlText w:val=""/>
      <w:lvlJc w:val="left"/>
      <w:pPr>
        <w:ind w:left="465" w:hanging="465"/>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34C248EC">
      <w:start w:val="1"/>
      <w:numFmt w:val="bullet"/>
      <w:lvlText w:val="-"/>
      <w:lvlJc w:val="left"/>
      <w:pPr>
        <w:ind w:left="1800" w:hanging="360"/>
      </w:pPr>
      <w:rPr>
        <w:rFonts w:ascii="Arial" w:eastAsia="Arial" w:hAnsi="Arial" w:cs="Aria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D710A73"/>
    <w:multiLevelType w:val="hybridMultilevel"/>
    <w:tmpl w:val="2A4626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E942594"/>
    <w:multiLevelType w:val="hybridMultilevel"/>
    <w:tmpl w:val="B5BEF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B52BB5"/>
    <w:multiLevelType w:val="hybridMultilevel"/>
    <w:tmpl w:val="F87069E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32F5ECB"/>
    <w:multiLevelType w:val="hybridMultilevel"/>
    <w:tmpl w:val="9E1C0AF6"/>
    <w:lvl w:ilvl="0" w:tplc="F03CEF5C">
      <w:start w:val="2"/>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D82718"/>
    <w:multiLevelType w:val="hybridMultilevel"/>
    <w:tmpl w:val="1FB27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4DF7A42"/>
    <w:multiLevelType w:val="hybridMultilevel"/>
    <w:tmpl w:val="21D8C266"/>
    <w:lvl w:ilvl="0" w:tplc="F3767E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B82093"/>
    <w:multiLevelType w:val="hybridMultilevel"/>
    <w:tmpl w:val="5F6ACE0A"/>
    <w:lvl w:ilvl="0" w:tplc="0409000F">
      <w:start w:val="2"/>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CF4904"/>
    <w:multiLevelType w:val="hybridMultilevel"/>
    <w:tmpl w:val="BE8238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B42DBE"/>
    <w:multiLevelType w:val="hybridMultilevel"/>
    <w:tmpl w:val="038A1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602621"/>
    <w:multiLevelType w:val="hybridMultilevel"/>
    <w:tmpl w:val="CE44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55A9E"/>
    <w:multiLevelType w:val="hybridMultilevel"/>
    <w:tmpl w:val="5FACD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1323D00"/>
    <w:multiLevelType w:val="hybridMultilevel"/>
    <w:tmpl w:val="B6C08C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93810E0"/>
    <w:multiLevelType w:val="hybridMultilevel"/>
    <w:tmpl w:val="86C8503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B2E47E4"/>
    <w:multiLevelType w:val="hybridMultilevel"/>
    <w:tmpl w:val="69B23C8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C40952"/>
    <w:multiLevelType w:val="hybridMultilevel"/>
    <w:tmpl w:val="7AFA40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4" w15:restartNumberingAfterBreak="0">
    <w:nsid w:val="5D931C8A"/>
    <w:multiLevelType w:val="hybridMultilevel"/>
    <w:tmpl w:val="14AA37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F03FC6"/>
    <w:multiLevelType w:val="hybridMultilevel"/>
    <w:tmpl w:val="9112D8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FFF093F"/>
    <w:multiLevelType w:val="hybridMultilevel"/>
    <w:tmpl w:val="5472EE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60477C2"/>
    <w:multiLevelType w:val="hybridMultilevel"/>
    <w:tmpl w:val="1B3418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BA97B8C"/>
    <w:multiLevelType w:val="hybridMultilevel"/>
    <w:tmpl w:val="3922258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DB9127E"/>
    <w:multiLevelType w:val="hybridMultilevel"/>
    <w:tmpl w:val="1EA03FF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EE175C0"/>
    <w:multiLevelType w:val="hybridMultilevel"/>
    <w:tmpl w:val="4A203A7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D9130C"/>
    <w:multiLevelType w:val="hybridMultilevel"/>
    <w:tmpl w:val="B9D4B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20925F4"/>
    <w:multiLevelType w:val="hybridMultilevel"/>
    <w:tmpl w:val="CBAAE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45C3F5D"/>
    <w:multiLevelType w:val="hybridMultilevel"/>
    <w:tmpl w:val="19C04CB8"/>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15:restartNumberingAfterBreak="0">
    <w:nsid w:val="74610246"/>
    <w:multiLevelType w:val="hybridMultilevel"/>
    <w:tmpl w:val="AA5E601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6987E5C"/>
    <w:multiLevelType w:val="hybridMultilevel"/>
    <w:tmpl w:val="C91C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A4277EA"/>
    <w:multiLevelType w:val="hybridMultilevel"/>
    <w:tmpl w:val="50125AEA"/>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41"/>
  </w:num>
  <w:num w:numId="3">
    <w:abstractNumId w:val="26"/>
  </w:num>
  <w:num w:numId="4">
    <w:abstractNumId w:val="29"/>
  </w:num>
  <w:num w:numId="5">
    <w:abstractNumId w:val="37"/>
  </w:num>
  <w:num w:numId="6">
    <w:abstractNumId w:val="14"/>
  </w:num>
  <w:num w:numId="7">
    <w:abstractNumId w:val="42"/>
  </w:num>
  <w:num w:numId="8">
    <w:abstractNumId w:val="9"/>
  </w:num>
  <w:num w:numId="9">
    <w:abstractNumId w:val="34"/>
  </w:num>
  <w:num w:numId="10">
    <w:abstractNumId w:val="40"/>
  </w:num>
  <w:num w:numId="11">
    <w:abstractNumId w:val="12"/>
  </w:num>
  <w:num w:numId="12">
    <w:abstractNumId w:val="39"/>
  </w:num>
  <w:num w:numId="13">
    <w:abstractNumId w:val="21"/>
  </w:num>
  <w:num w:numId="14">
    <w:abstractNumId w:val="38"/>
  </w:num>
  <w:num w:numId="15">
    <w:abstractNumId w:val="19"/>
  </w:num>
  <w:num w:numId="16">
    <w:abstractNumId w:val="2"/>
  </w:num>
  <w:num w:numId="17">
    <w:abstractNumId w:val="4"/>
  </w:num>
  <w:num w:numId="18">
    <w:abstractNumId w:val="46"/>
  </w:num>
  <w:num w:numId="19">
    <w:abstractNumId w:val="5"/>
  </w:num>
  <w:num w:numId="20">
    <w:abstractNumId w:val="32"/>
  </w:num>
  <w:num w:numId="21">
    <w:abstractNumId w:val="0"/>
  </w:num>
  <w:num w:numId="22">
    <w:abstractNumId w:val="43"/>
  </w:num>
  <w:num w:numId="23">
    <w:abstractNumId w:val="11"/>
  </w:num>
  <w:num w:numId="24">
    <w:abstractNumId w:val="13"/>
  </w:num>
  <w:num w:numId="25">
    <w:abstractNumId w:val="31"/>
  </w:num>
  <w:num w:numId="26">
    <w:abstractNumId w:val="44"/>
  </w:num>
  <w:num w:numId="27">
    <w:abstractNumId w:val="16"/>
  </w:num>
  <w:num w:numId="28">
    <w:abstractNumId w:val="22"/>
  </w:num>
  <w:num w:numId="29">
    <w:abstractNumId w:val="3"/>
  </w:num>
  <w:num w:numId="30">
    <w:abstractNumId w:val="27"/>
  </w:num>
  <w:num w:numId="31">
    <w:abstractNumId w:val="7"/>
  </w:num>
  <w:num w:numId="32">
    <w:abstractNumId w:val="17"/>
  </w:num>
  <w:num w:numId="33">
    <w:abstractNumId w:val="36"/>
  </w:num>
  <w:num w:numId="34">
    <w:abstractNumId w:val="35"/>
  </w:num>
  <w:num w:numId="35">
    <w:abstractNumId w:val="15"/>
  </w:num>
  <w:num w:numId="36">
    <w:abstractNumId w:val="10"/>
  </w:num>
  <w:num w:numId="37">
    <w:abstractNumId w:val="28"/>
  </w:num>
  <w:num w:numId="38">
    <w:abstractNumId w:val="23"/>
  </w:num>
  <w:num w:numId="39">
    <w:abstractNumId w:val="1"/>
  </w:num>
  <w:num w:numId="40">
    <w:abstractNumId w:val="30"/>
  </w:num>
  <w:num w:numId="41">
    <w:abstractNumId w:val="24"/>
  </w:num>
  <w:num w:numId="42">
    <w:abstractNumId w:val="33"/>
  </w:num>
  <w:num w:numId="43">
    <w:abstractNumId w:val="25"/>
  </w:num>
  <w:num w:numId="44">
    <w:abstractNumId w:val="18"/>
  </w:num>
  <w:num w:numId="45">
    <w:abstractNumId w:val="45"/>
  </w:num>
  <w:num w:numId="46">
    <w:abstractNumId w:val="20"/>
  </w:num>
  <w:num w:numId="47">
    <w:abstractNumId w:val="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q1VhbJKz424Id7CMtO9QKlvqaQA5xlmB+SC2UEF6xLiVZrBPVMlupXw89ovT2W3sUE2wuHoRrOr32h619JDBQ==" w:salt="Z61l9+Do7IBzogmeLgOt1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6D9"/>
    <w:rsid w:val="000023CF"/>
    <w:rsid w:val="00005775"/>
    <w:rsid w:val="00011D8A"/>
    <w:rsid w:val="0001467B"/>
    <w:rsid w:val="00016D14"/>
    <w:rsid w:val="00022191"/>
    <w:rsid w:val="00023D1F"/>
    <w:rsid w:val="000316B6"/>
    <w:rsid w:val="00056E6B"/>
    <w:rsid w:val="00063379"/>
    <w:rsid w:val="00065130"/>
    <w:rsid w:val="000673CF"/>
    <w:rsid w:val="00070F98"/>
    <w:rsid w:val="00076838"/>
    <w:rsid w:val="00077950"/>
    <w:rsid w:val="000809FC"/>
    <w:rsid w:val="0008307C"/>
    <w:rsid w:val="00097070"/>
    <w:rsid w:val="000A4767"/>
    <w:rsid w:val="000B2958"/>
    <w:rsid w:val="000C6CA8"/>
    <w:rsid w:val="000D0CD9"/>
    <w:rsid w:val="000D567A"/>
    <w:rsid w:val="00100AFF"/>
    <w:rsid w:val="001013B1"/>
    <w:rsid w:val="0010589B"/>
    <w:rsid w:val="001246DE"/>
    <w:rsid w:val="001303EF"/>
    <w:rsid w:val="001340E0"/>
    <w:rsid w:val="001342A6"/>
    <w:rsid w:val="00146C5E"/>
    <w:rsid w:val="00147016"/>
    <w:rsid w:val="0015231D"/>
    <w:rsid w:val="0015315E"/>
    <w:rsid w:val="00154549"/>
    <w:rsid w:val="0015482D"/>
    <w:rsid w:val="00160531"/>
    <w:rsid w:val="0017743C"/>
    <w:rsid w:val="001850A7"/>
    <w:rsid w:val="00187E9A"/>
    <w:rsid w:val="001A0A36"/>
    <w:rsid w:val="001A3CEC"/>
    <w:rsid w:val="001B2075"/>
    <w:rsid w:val="001B21D2"/>
    <w:rsid w:val="001B755D"/>
    <w:rsid w:val="001C28D0"/>
    <w:rsid w:val="001D076E"/>
    <w:rsid w:val="001D5A48"/>
    <w:rsid w:val="001D7131"/>
    <w:rsid w:val="001F2BB4"/>
    <w:rsid w:val="002008C7"/>
    <w:rsid w:val="002011E1"/>
    <w:rsid w:val="002012A6"/>
    <w:rsid w:val="00203F98"/>
    <w:rsid w:val="002055FC"/>
    <w:rsid w:val="00207B8F"/>
    <w:rsid w:val="00210B2A"/>
    <w:rsid w:val="00211D39"/>
    <w:rsid w:val="0021288A"/>
    <w:rsid w:val="00220D6F"/>
    <w:rsid w:val="00220E3A"/>
    <w:rsid w:val="00225B87"/>
    <w:rsid w:val="002323F9"/>
    <w:rsid w:val="00235481"/>
    <w:rsid w:val="00243673"/>
    <w:rsid w:val="002566EE"/>
    <w:rsid w:val="002643F7"/>
    <w:rsid w:val="00272967"/>
    <w:rsid w:val="00277DE9"/>
    <w:rsid w:val="00280FDC"/>
    <w:rsid w:val="002826A4"/>
    <w:rsid w:val="00284E7F"/>
    <w:rsid w:val="002868FF"/>
    <w:rsid w:val="00290E91"/>
    <w:rsid w:val="00292027"/>
    <w:rsid w:val="0029266F"/>
    <w:rsid w:val="00294750"/>
    <w:rsid w:val="002A6CD5"/>
    <w:rsid w:val="002C1CE1"/>
    <w:rsid w:val="002C380F"/>
    <w:rsid w:val="002C5FB9"/>
    <w:rsid w:val="002D1989"/>
    <w:rsid w:val="002D4AA5"/>
    <w:rsid w:val="002D66D9"/>
    <w:rsid w:val="002E0121"/>
    <w:rsid w:val="002F56DE"/>
    <w:rsid w:val="00303921"/>
    <w:rsid w:val="00306200"/>
    <w:rsid w:val="00306E9E"/>
    <w:rsid w:val="0031293D"/>
    <w:rsid w:val="00316B1F"/>
    <w:rsid w:val="0032025D"/>
    <w:rsid w:val="00327BBA"/>
    <w:rsid w:val="00333918"/>
    <w:rsid w:val="00334B8F"/>
    <w:rsid w:val="00337F1C"/>
    <w:rsid w:val="003405BF"/>
    <w:rsid w:val="00341214"/>
    <w:rsid w:val="003506D1"/>
    <w:rsid w:val="00354D02"/>
    <w:rsid w:val="00356B41"/>
    <w:rsid w:val="0035703F"/>
    <w:rsid w:val="003679E3"/>
    <w:rsid w:val="003711DA"/>
    <w:rsid w:val="0037638C"/>
    <w:rsid w:val="00383F9E"/>
    <w:rsid w:val="00384C00"/>
    <w:rsid w:val="00393F70"/>
    <w:rsid w:val="003A0C4D"/>
    <w:rsid w:val="003A1F39"/>
    <w:rsid w:val="003A5FD6"/>
    <w:rsid w:val="003B3436"/>
    <w:rsid w:val="003B3E68"/>
    <w:rsid w:val="003B5DAF"/>
    <w:rsid w:val="003C067C"/>
    <w:rsid w:val="003C35F0"/>
    <w:rsid w:val="003C3D98"/>
    <w:rsid w:val="003E6561"/>
    <w:rsid w:val="003F4B53"/>
    <w:rsid w:val="003F58B9"/>
    <w:rsid w:val="003F6A72"/>
    <w:rsid w:val="00401312"/>
    <w:rsid w:val="00401848"/>
    <w:rsid w:val="00405A83"/>
    <w:rsid w:val="00412C3D"/>
    <w:rsid w:val="00416D01"/>
    <w:rsid w:val="00426BCC"/>
    <w:rsid w:val="004350FB"/>
    <w:rsid w:val="00440C08"/>
    <w:rsid w:val="00445692"/>
    <w:rsid w:val="00450DEE"/>
    <w:rsid w:val="00480859"/>
    <w:rsid w:val="00481210"/>
    <w:rsid w:val="00482207"/>
    <w:rsid w:val="00483EF1"/>
    <w:rsid w:val="0049201D"/>
    <w:rsid w:val="00497381"/>
    <w:rsid w:val="004A27FB"/>
    <w:rsid w:val="004B1768"/>
    <w:rsid w:val="004B684D"/>
    <w:rsid w:val="004C2108"/>
    <w:rsid w:val="004C3483"/>
    <w:rsid w:val="004D16FA"/>
    <w:rsid w:val="004D272D"/>
    <w:rsid w:val="004F386F"/>
    <w:rsid w:val="0050223B"/>
    <w:rsid w:val="00505CD6"/>
    <w:rsid w:val="005060BE"/>
    <w:rsid w:val="00510C91"/>
    <w:rsid w:val="00513DE3"/>
    <w:rsid w:val="005162A1"/>
    <w:rsid w:val="0052595D"/>
    <w:rsid w:val="00533C5E"/>
    <w:rsid w:val="00535F6F"/>
    <w:rsid w:val="00537BCF"/>
    <w:rsid w:val="00541FA3"/>
    <w:rsid w:val="0054437D"/>
    <w:rsid w:val="0054742F"/>
    <w:rsid w:val="0055685C"/>
    <w:rsid w:val="00576F8B"/>
    <w:rsid w:val="0057702D"/>
    <w:rsid w:val="0059466F"/>
    <w:rsid w:val="005A0EE4"/>
    <w:rsid w:val="005A2000"/>
    <w:rsid w:val="005B0670"/>
    <w:rsid w:val="005B5145"/>
    <w:rsid w:val="005C058B"/>
    <w:rsid w:val="005C55A4"/>
    <w:rsid w:val="005D13D6"/>
    <w:rsid w:val="005D6AF4"/>
    <w:rsid w:val="005D76F4"/>
    <w:rsid w:val="005E13ED"/>
    <w:rsid w:val="005F35D2"/>
    <w:rsid w:val="00600365"/>
    <w:rsid w:val="00601AD4"/>
    <w:rsid w:val="00630E19"/>
    <w:rsid w:val="006326A3"/>
    <w:rsid w:val="00633442"/>
    <w:rsid w:val="006443DE"/>
    <w:rsid w:val="00654C73"/>
    <w:rsid w:val="006623C5"/>
    <w:rsid w:val="00665941"/>
    <w:rsid w:val="00666DB0"/>
    <w:rsid w:val="0067429A"/>
    <w:rsid w:val="00674D7C"/>
    <w:rsid w:val="006821AC"/>
    <w:rsid w:val="006939ED"/>
    <w:rsid w:val="0069621F"/>
    <w:rsid w:val="006A050B"/>
    <w:rsid w:val="006A7A78"/>
    <w:rsid w:val="006C221F"/>
    <w:rsid w:val="006C47E6"/>
    <w:rsid w:val="006E05F8"/>
    <w:rsid w:val="006E0EBB"/>
    <w:rsid w:val="006E5A8A"/>
    <w:rsid w:val="006E6B58"/>
    <w:rsid w:val="006F137A"/>
    <w:rsid w:val="00700F12"/>
    <w:rsid w:val="00702142"/>
    <w:rsid w:val="007030E0"/>
    <w:rsid w:val="007055C8"/>
    <w:rsid w:val="00720A51"/>
    <w:rsid w:val="0072165B"/>
    <w:rsid w:val="00724038"/>
    <w:rsid w:val="007357D2"/>
    <w:rsid w:val="00747A47"/>
    <w:rsid w:val="00760CC3"/>
    <w:rsid w:val="00764B03"/>
    <w:rsid w:val="007662C2"/>
    <w:rsid w:val="007663CB"/>
    <w:rsid w:val="007808C3"/>
    <w:rsid w:val="00787493"/>
    <w:rsid w:val="00794DB5"/>
    <w:rsid w:val="007A45C5"/>
    <w:rsid w:val="007A6AA8"/>
    <w:rsid w:val="007B3228"/>
    <w:rsid w:val="007B417E"/>
    <w:rsid w:val="007C06D5"/>
    <w:rsid w:val="007D45A2"/>
    <w:rsid w:val="007E1212"/>
    <w:rsid w:val="007E4865"/>
    <w:rsid w:val="007F016F"/>
    <w:rsid w:val="007F1C42"/>
    <w:rsid w:val="00800EBA"/>
    <w:rsid w:val="00803C61"/>
    <w:rsid w:val="00817175"/>
    <w:rsid w:val="00817BF8"/>
    <w:rsid w:val="008377D1"/>
    <w:rsid w:val="008408DF"/>
    <w:rsid w:val="008446DC"/>
    <w:rsid w:val="00847D70"/>
    <w:rsid w:val="00851B37"/>
    <w:rsid w:val="00852A4F"/>
    <w:rsid w:val="00863A3A"/>
    <w:rsid w:val="00863C41"/>
    <w:rsid w:val="00873247"/>
    <w:rsid w:val="00885BC6"/>
    <w:rsid w:val="008879FF"/>
    <w:rsid w:val="00893CA2"/>
    <w:rsid w:val="008A0E36"/>
    <w:rsid w:val="008A4A74"/>
    <w:rsid w:val="008A563C"/>
    <w:rsid w:val="008B412C"/>
    <w:rsid w:val="008D5C0E"/>
    <w:rsid w:val="008D6299"/>
    <w:rsid w:val="008D7253"/>
    <w:rsid w:val="008E119B"/>
    <w:rsid w:val="008F47E5"/>
    <w:rsid w:val="00900236"/>
    <w:rsid w:val="009017E6"/>
    <w:rsid w:val="00903717"/>
    <w:rsid w:val="00907AE5"/>
    <w:rsid w:val="00912916"/>
    <w:rsid w:val="00914F34"/>
    <w:rsid w:val="00917622"/>
    <w:rsid w:val="00917EB9"/>
    <w:rsid w:val="00921734"/>
    <w:rsid w:val="009349E6"/>
    <w:rsid w:val="00936AB4"/>
    <w:rsid w:val="00937697"/>
    <w:rsid w:val="00944AF6"/>
    <w:rsid w:val="00946DE6"/>
    <w:rsid w:val="0095035B"/>
    <w:rsid w:val="00954B83"/>
    <w:rsid w:val="00964D76"/>
    <w:rsid w:val="00970A47"/>
    <w:rsid w:val="00971F63"/>
    <w:rsid w:val="00976430"/>
    <w:rsid w:val="00984135"/>
    <w:rsid w:val="00984D50"/>
    <w:rsid w:val="009875ED"/>
    <w:rsid w:val="009966F4"/>
    <w:rsid w:val="009A0412"/>
    <w:rsid w:val="009B69D9"/>
    <w:rsid w:val="009D3E2C"/>
    <w:rsid w:val="009D49AF"/>
    <w:rsid w:val="009D79C4"/>
    <w:rsid w:val="009D7BDD"/>
    <w:rsid w:val="009E121E"/>
    <w:rsid w:val="009E1D62"/>
    <w:rsid w:val="009E3D7E"/>
    <w:rsid w:val="00A04FE3"/>
    <w:rsid w:val="00A10E74"/>
    <w:rsid w:val="00A10F5D"/>
    <w:rsid w:val="00A120FB"/>
    <w:rsid w:val="00A1496E"/>
    <w:rsid w:val="00A23580"/>
    <w:rsid w:val="00A23CCC"/>
    <w:rsid w:val="00A2558C"/>
    <w:rsid w:val="00A277AD"/>
    <w:rsid w:val="00A36EB5"/>
    <w:rsid w:val="00A4120D"/>
    <w:rsid w:val="00A43A8A"/>
    <w:rsid w:val="00A46111"/>
    <w:rsid w:val="00A515F7"/>
    <w:rsid w:val="00A51687"/>
    <w:rsid w:val="00A606BA"/>
    <w:rsid w:val="00A62C95"/>
    <w:rsid w:val="00A771DA"/>
    <w:rsid w:val="00A849B4"/>
    <w:rsid w:val="00A85577"/>
    <w:rsid w:val="00A94128"/>
    <w:rsid w:val="00AB0544"/>
    <w:rsid w:val="00AB4095"/>
    <w:rsid w:val="00AB45C3"/>
    <w:rsid w:val="00AF51AE"/>
    <w:rsid w:val="00B056AE"/>
    <w:rsid w:val="00B07D42"/>
    <w:rsid w:val="00B1114D"/>
    <w:rsid w:val="00B24217"/>
    <w:rsid w:val="00B31DBC"/>
    <w:rsid w:val="00B40B60"/>
    <w:rsid w:val="00B44226"/>
    <w:rsid w:val="00B442A5"/>
    <w:rsid w:val="00B44EDD"/>
    <w:rsid w:val="00B530A5"/>
    <w:rsid w:val="00B812F9"/>
    <w:rsid w:val="00B865D1"/>
    <w:rsid w:val="00B86F62"/>
    <w:rsid w:val="00B95444"/>
    <w:rsid w:val="00BB76F2"/>
    <w:rsid w:val="00BB7F9F"/>
    <w:rsid w:val="00BD5906"/>
    <w:rsid w:val="00BE28A3"/>
    <w:rsid w:val="00BE6884"/>
    <w:rsid w:val="00BF07A3"/>
    <w:rsid w:val="00C05E5A"/>
    <w:rsid w:val="00C16ABC"/>
    <w:rsid w:val="00C3232B"/>
    <w:rsid w:val="00C562B1"/>
    <w:rsid w:val="00C5724B"/>
    <w:rsid w:val="00C602AF"/>
    <w:rsid w:val="00C7487F"/>
    <w:rsid w:val="00C813DD"/>
    <w:rsid w:val="00C81752"/>
    <w:rsid w:val="00C84387"/>
    <w:rsid w:val="00C92028"/>
    <w:rsid w:val="00C93418"/>
    <w:rsid w:val="00C96394"/>
    <w:rsid w:val="00CA391C"/>
    <w:rsid w:val="00CA4968"/>
    <w:rsid w:val="00CA61C4"/>
    <w:rsid w:val="00CA68AB"/>
    <w:rsid w:val="00CA7696"/>
    <w:rsid w:val="00CB3BAA"/>
    <w:rsid w:val="00CE6C5E"/>
    <w:rsid w:val="00CF32DD"/>
    <w:rsid w:val="00CF65AE"/>
    <w:rsid w:val="00D003F5"/>
    <w:rsid w:val="00D2511A"/>
    <w:rsid w:val="00D47B5C"/>
    <w:rsid w:val="00D51379"/>
    <w:rsid w:val="00D51AD0"/>
    <w:rsid w:val="00D61442"/>
    <w:rsid w:val="00D63332"/>
    <w:rsid w:val="00D71612"/>
    <w:rsid w:val="00D77BF6"/>
    <w:rsid w:val="00DA1D88"/>
    <w:rsid w:val="00DA24C5"/>
    <w:rsid w:val="00DA24DB"/>
    <w:rsid w:val="00DA6E9A"/>
    <w:rsid w:val="00DB78FF"/>
    <w:rsid w:val="00DC1351"/>
    <w:rsid w:val="00DC42C7"/>
    <w:rsid w:val="00DE1A3D"/>
    <w:rsid w:val="00DF4E7C"/>
    <w:rsid w:val="00DF7A17"/>
    <w:rsid w:val="00E03992"/>
    <w:rsid w:val="00E04265"/>
    <w:rsid w:val="00E26F46"/>
    <w:rsid w:val="00E37BB6"/>
    <w:rsid w:val="00E43FDD"/>
    <w:rsid w:val="00E44CF1"/>
    <w:rsid w:val="00E56581"/>
    <w:rsid w:val="00E66FD9"/>
    <w:rsid w:val="00E758D3"/>
    <w:rsid w:val="00E75F16"/>
    <w:rsid w:val="00E85770"/>
    <w:rsid w:val="00E90EC6"/>
    <w:rsid w:val="00EA22AD"/>
    <w:rsid w:val="00EA3920"/>
    <w:rsid w:val="00EC2F6E"/>
    <w:rsid w:val="00ED7461"/>
    <w:rsid w:val="00EE65FE"/>
    <w:rsid w:val="00EF2CBC"/>
    <w:rsid w:val="00EF3A32"/>
    <w:rsid w:val="00F261F5"/>
    <w:rsid w:val="00F31D77"/>
    <w:rsid w:val="00F33F3A"/>
    <w:rsid w:val="00F44C5D"/>
    <w:rsid w:val="00F504C9"/>
    <w:rsid w:val="00F55427"/>
    <w:rsid w:val="00F63014"/>
    <w:rsid w:val="00F66087"/>
    <w:rsid w:val="00F80E5F"/>
    <w:rsid w:val="00F87EFF"/>
    <w:rsid w:val="00F93010"/>
    <w:rsid w:val="00FA42AF"/>
    <w:rsid w:val="00FA481F"/>
    <w:rsid w:val="00FA4BF8"/>
    <w:rsid w:val="00FB78DE"/>
    <w:rsid w:val="00FC1ADE"/>
    <w:rsid w:val="00FC7F68"/>
    <w:rsid w:val="00FE4372"/>
    <w:rsid w:val="00FE58D8"/>
    <w:rsid w:val="6E02FA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DC28"/>
  <w15:docId w15:val="{89EDC6ED-D602-43F0-87C5-17A4A650D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63014"/>
    <w:pPr>
      <w:ind w:left="720"/>
      <w:contextualSpacing/>
    </w:pPr>
  </w:style>
  <w:style w:type="table" w:styleId="TableGrid">
    <w:name w:val="Table Grid"/>
    <w:basedOn w:val="TableNormal"/>
    <w:uiPriority w:val="59"/>
    <w:rsid w:val="00B40B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4750"/>
    <w:pPr>
      <w:autoSpaceDE w:val="0"/>
      <w:autoSpaceDN w:val="0"/>
      <w:adjustRightInd w:val="0"/>
      <w:spacing w:line="240" w:lineRule="auto"/>
    </w:pPr>
    <w:rPr>
      <w:color w:val="000000"/>
      <w:sz w:val="24"/>
      <w:szCs w:val="24"/>
      <w:lang w:val="en-US"/>
    </w:rPr>
  </w:style>
  <w:style w:type="paragraph" w:styleId="NormalWeb">
    <w:name w:val="Normal (Web)"/>
    <w:basedOn w:val="Normal"/>
    <w:uiPriority w:val="99"/>
    <w:semiHidden/>
    <w:unhideWhenUsed/>
    <w:rsid w:val="00CA391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semiHidden/>
    <w:unhideWhenUsed/>
    <w:rsid w:val="00CA391C"/>
    <w:rPr>
      <w:color w:val="0000FF"/>
      <w:u w:val="single"/>
    </w:rPr>
  </w:style>
  <w:style w:type="paragraph" w:customStyle="1" w:styleId="paragraph">
    <w:name w:val="paragraph"/>
    <w:basedOn w:val="Normal"/>
    <w:rsid w:val="00EE65FE"/>
    <w:pPr>
      <w:spacing w:line="240" w:lineRule="auto"/>
    </w:pPr>
    <w:rPr>
      <w:rFonts w:ascii="Calibri" w:eastAsiaTheme="minorHAnsi" w:hAnsi="Calibri" w:cs="Calibri"/>
      <w:lang w:val="en-US"/>
    </w:rPr>
  </w:style>
  <w:style w:type="character" w:customStyle="1" w:styleId="normaltextrun1">
    <w:name w:val="normaltextrun1"/>
    <w:basedOn w:val="DefaultParagraphFont"/>
    <w:rsid w:val="00EE65FE"/>
  </w:style>
  <w:style w:type="character" w:customStyle="1" w:styleId="eop">
    <w:name w:val="eop"/>
    <w:basedOn w:val="DefaultParagraphFont"/>
    <w:rsid w:val="00EE65FE"/>
  </w:style>
  <w:style w:type="paragraph" w:styleId="IntenseQuote">
    <w:name w:val="Intense Quote"/>
    <w:basedOn w:val="Normal"/>
    <w:next w:val="Normal"/>
    <w:link w:val="IntenseQuoteChar"/>
    <w:uiPriority w:val="30"/>
    <w:qFormat/>
    <w:rsid w:val="00EE65FE"/>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HAnsi" w:hAnsiTheme="minorHAnsi" w:cstheme="minorBidi"/>
      <w:i/>
      <w:iCs/>
      <w:color w:val="4F81BD" w:themeColor="accent1"/>
      <w:lang w:val="en-US"/>
    </w:rPr>
  </w:style>
  <w:style w:type="character" w:customStyle="1" w:styleId="IntenseQuoteChar">
    <w:name w:val="Intense Quote Char"/>
    <w:basedOn w:val="DefaultParagraphFont"/>
    <w:link w:val="IntenseQuote"/>
    <w:uiPriority w:val="30"/>
    <w:rsid w:val="00EE65FE"/>
    <w:rPr>
      <w:rFonts w:asciiTheme="minorHAnsi" w:eastAsiaTheme="minorHAnsi" w:hAnsiTheme="minorHAnsi" w:cstheme="minorBidi"/>
      <w:i/>
      <w:iCs/>
      <w:color w:val="4F81BD" w:themeColor="accent1"/>
      <w:lang w:val="en-US"/>
    </w:rPr>
  </w:style>
  <w:style w:type="paragraph" w:styleId="FootnoteText">
    <w:name w:val="footnote text"/>
    <w:basedOn w:val="Normal"/>
    <w:link w:val="FootnoteTextChar"/>
    <w:uiPriority w:val="99"/>
    <w:semiHidden/>
    <w:unhideWhenUsed/>
    <w:rsid w:val="0054742F"/>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54742F"/>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54742F"/>
    <w:rPr>
      <w:vertAlign w:val="superscript"/>
    </w:rPr>
  </w:style>
  <w:style w:type="character" w:customStyle="1" w:styleId="normaltextrun">
    <w:name w:val="normaltextrun"/>
    <w:basedOn w:val="DefaultParagraphFont"/>
    <w:rsid w:val="005D76F4"/>
  </w:style>
  <w:style w:type="paragraph" w:styleId="Header">
    <w:name w:val="header"/>
    <w:basedOn w:val="Normal"/>
    <w:link w:val="HeaderChar"/>
    <w:uiPriority w:val="99"/>
    <w:unhideWhenUsed/>
    <w:rsid w:val="00B1114D"/>
    <w:pPr>
      <w:tabs>
        <w:tab w:val="center" w:pos="4680"/>
        <w:tab w:val="right" w:pos="9360"/>
      </w:tabs>
      <w:spacing w:line="240" w:lineRule="auto"/>
    </w:pPr>
  </w:style>
  <w:style w:type="character" w:customStyle="1" w:styleId="HeaderChar">
    <w:name w:val="Header Char"/>
    <w:basedOn w:val="DefaultParagraphFont"/>
    <w:link w:val="Header"/>
    <w:uiPriority w:val="99"/>
    <w:rsid w:val="00B1114D"/>
  </w:style>
  <w:style w:type="paragraph" w:styleId="Footer">
    <w:name w:val="footer"/>
    <w:basedOn w:val="Normal"/>
    <w:link w:val="FooterChar"/>
    <w:uiPriority w:val="99"/>
    <w:unhideWhenUsed/>
    <w:rsid w:val="00B1114D"/>
    <w:pPr>
      <w:tabs>
        <w:tab w:val="center" w:pos="4680"/>
        <w:tab w:val="right" w:pos="9360"/>
      </w:tabs>
      <w:spacing w:line="240" w:lineRule="auto"/>
    </w:pPr>
  </w:style>
  <w:style w:type="character" w:customStyle="1" w:styleId="FooterChar">
    <w:name w:val="Footer Char"/>
    <w:basedOn w:val="DefaultParagraphFont"/>
    <w:link w:val="Footer"/>
    <w:uiPriority w:val="99"/>
    <w:rsid w:val="00B111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039883">
      <w:bodyDiv w:val="1"/>
      <w:marLeft w:val="0"/>
      <w:marRight w:val="0"/>
      <w:marTop w:val="0"/>
      <w:marBottom w:val="0"/>
      <w:divBdr>
        <w:top w:val="none" w:sz="0" w:space="0" w:color="auto"/>
        <w:left w:val="none" w:sz="0" w:space="0" w:color="auto"/>
        <w:bottom w:val="none" w:sz="0" w:space="0" w:color="auto"/>
        <w:right w:val="none" w:sz="0" w:space="0" w:color="auto"/>
      </w:divBdr>
    </w:div>
    <w:div w:id="1047026100">
      <w:bodyDiv w:val="1"/>
      <w:marLeft w:val="0"/>
      <w:marRight w:val="0"/>
      <w:marTop w:val="0"/>
      <w:marBottom w:val="0"/>
      <w:divBdr>
        <w:top w:val="none" w:sz="0" w:space="0" w:color="auto"/>
        <w:left w:val="none" w:sz="0" w:space="0" w:color="auto"/>
        <w:bottom w:val="none" w:sz="0" w:space="0" w:color="auto"/>
        <w:right w:val="none" w:sz="0" w:space="0" w:color="auto"/>
      </w:divBdr>
    </w:div>
    <w:div w:id="138058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9CCF0B77239F44B0D4D53A13ADF10C" ma:contentTypeVersion="14" ma:contentTypeDescription="Create a new document." ma:contentTypeScope="" ma:versionID="fe331abbd42e0ed915bced526042fef4">
  <xsd:schema xmlns:xsd="http://www.w3.org/2001/XMLSchema" xmlns:xs="http://www.w3.org/2001/XMLSchema" xmlns:p="http://schemas.microsoft.com/office/2006/metadata/properties" xmlns:ns3="824059cf-dbad-474d-8172-b03685919bb5" xmlns:ns4="a2fa076b-2e80-418d-813c-987354caf542" targetNamespace="http://schemas.microsoft.com/office/2006/metadata/properties" ma:root="true" ma:fieldsID="934a7c2b8804914876a61a480dbc142c" ns3:_="" ns4:_="">
    <xsd:import namespace="824059cf-dbad-474d-8172-b03685919bb5"/>
    <xsd:import namespace="a2fa076b-2e80-418d-813c-987354caf54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4059cf-dbad-474d-8172-b03685919b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2fa076b-2e80-418d-813c-987354caf5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AC9C5-4492-4687-A4FE-4822FC521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4059cf-dbad-474d-8172-b03685919bb5"/>
    <ds:schemaRef ds:uri="a2fa076b-2e80-418d-813c-987354caf5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E82840-A81F-4C34-9740-0103DF7E67E2}">
  <ds:schemaRefs>
    <ds:schemaRef ds:uri="http://schemas.microsoft.com/sharepoint/v3/contenttype/forms"/>
  </ds:schemaRefs>
</ds:datastoreItem>
</file>

<file path=customXml/itemProps3.xml><?xml version="1.0" encoding="utf-8"?>
<ds:datastoreItem xmlns:ds="http://schemas.openxmlformats.org/officeDocument/2006/customXml" ds:itemID="{59B25490-121D-4F42-ACA7-AAB8A67066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CAF41FE-85C5-4581-9FB8-EA4792771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2884</Words>
  <Characters>16443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Olmstead, John</dc:creator>
  <cp:lastModifiedBy>Olmstead, John</cp:lastModifiedBy>
  <cp:revision>3</cp:revision>
  <dcterms:created xsi:type="dcterms:W3CDTF">2023-01-28T18:37:00Z</dcterms:created>
  <dcterms:modified xsi:type="dcterms:W3CDTF">2023-01-28T19:44:00Z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0x010100419CCF0B77239F44B0D4D53A13ADF10C</vt:lpwstr>
  </property>
</Properties>
</file>