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1ECE1" w14:textId="77777777" w:rsidR="00932295" w:rsidRPr="00932295" w:rsidRDefault="00932295" w:rsidP="00932295">
      <w:pPr>
        <w:jc w:val="center"/>
      </w:pPr>
      <w:r w:rsidRPr="00932295">
        <w:rPr>
          <w:b/>
          <w:bCs/>
        </w:rPr>
        <w:t>Terms of Service</w:t>
      </w:r>
    </w:p>
    <w:p w14:paraId="2BF9512D" w14:textId="297DEB4E" w:rsidR="00932295" w:rsidRPr="00932295" w:rsidRDefault="00932295" w:rsidP="00932295">
      <w:r w:rsidRPr="00932295">
        <w:rPr>
          <w:b/>
          <w:bCs/>
        </w:rPr>
        <w:t>Effective Date:</w:t>
      </w:r>
      <w:r w:rsidRPr="00932295">
        <w:t xml:space="preserve"> </w:t>
      </w:r>
      <w:r>
        <w:t>October 21, 2026</w:t>
      </w:r>
      <w:r w:rsidRPr="00932295">
        <w:br/>
        <w:t xml:space="preserve"> </w:t>
      </w:r>
      <w:r w:rsidRPr="00932295">
        <w:rPr>
          <w:b/>
          <w:bCs/>
        </w:rPr>
        <w:t>Company:</w:t>
      </w:r>
      <w:r w:rsidRPr="00932295">
        <w:t xml:space="preserve"> </w:t>
      </w:r>
      <w:r>
        <w:t xml:space="preserve">Duke Roofing, LLC </w:t>
      </w:r>
      <w:r w:rsidRPr="00932295">
        <w:t>(“Company,” “we,” “us,” “our”)</w:t>
      </w:r>
      <w:r w:rsidRPr="00932295">
        <w:br/>
        <w:t xml:space="preserve"> </w:t>
      </w:r>
      <w:r w:rsidRPr="00932295">
        <w:rPr>
          <w:b/>
          <w:bCs/>
        </w:rPr>
        <w:t>Contact:</w:t>
      </w:r>
      <w:r w:rsidRPr="00932295">
        <w:t xml:space="preserve"> </w:t>
      </w:r>
      <w:r>
        <w:t xml:space="preserve">1010 N. Berry Road, St. Louis, MO; </w:t>
      </w:r>
      <w:hyperlink r:id="rId5" w:history="1">
        <w:r w:rsidRPr="00480F6E">
          <w:rPr>
            <w:rStyle w:val="Hyperlink"/>
          </w:rPr>
          <w:t>drew@duke-roofing.com</w:t>
        </w:r>
      </w:hyperlink>
      <w:r>
        <w:t>; (314) 724-6484</w:t>
      </w:r>
    </w:p>
    <w:p w14:paraId="16ABF23C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1) Acceptance of Terms</w:t>
      </w:r>
    </w:p>
    <w:p w14:paraId="5D7894D4" w14:textId="77777777" w:rsidR="00932295" w:rsidRPr="00932295" w:rsidRDefault="00932295" w:rsidP="00932295">
      <w:r w:rsidRPr="00932295">
        <w:t>By accessing our website, submitting a form, booking an appointment, or communicating with us (including by phone or text), you agree to these Terms.</w:t>
      </w:r>
    </w:p>
    <w:p w14:paraId="75F26938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2) Services</w:t>
      </w:r>
    </w:p>
    <w:p w14:paraId="6FBB923C" w14:textId="25B66D7D" w:rsidR="00932295" w:rsidRPr="00932295" w:rsidRDefault="00932295" w:rsidP="00932295">
      <w:r w:rsidRPr="00932295">
        <w:t>We provide roofing inspections, estimates, repairs</w:t>
      </w:r>
      <w:r w:rsidRPr="00932295">
        <w:t>, and replacements</w:t>
      </w:r>
      <w:r w:rsidRPr="00932295">
        <w:t>. Any estimates, timelines, and availability are subject to change.</w:t>
      </w:r>
    </w:p>
    <w:p w14:paraId="09E6029C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3) User Responsibilities</w:t>
      </w:r>
    </w:p>
    <w:p w14:paraId="57FEC30F" w14:textId="77777777" w:rsidR="00932295" w:rsidRPr="00932295" w:rsidRDefault="00932295" w:rsidP="00932295">
      <w:r w:rsidRPr="00932295">
        <w:t>You agree to provide accurate contact information and to use our website and communications channels lawfully. You may not misuse our systems, send harmful content, or attempt unauthorized access.</w:t>
      </w:r>
    </w:p>
    <w:p w14:paraId="638DEC9D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4) Calls, Recording, and Electronic Communications (optional but common)</w:t>
      </w:r>
    </w:p>
    <w:p w14:paraId="56BB3EE4" w14:textId="77777777" w:rsidR="00932295" w:rsidRPr="00932295" w:rsidRDefault="00932295" w:rsidP="00932295">
      <w:pPr>
        <w:numPr>
          <w:ilvl w:val="0"/>
          <w:numId w:val="1"/>
        </w:numPr>
      </w:pPr>
      <w:r w:rsidRPr="00932295">
        <w:t>You consent to receive communications from us electronically (email, phone, SMS/MMS), consistent with your preferences and applicable law.</w:t>
      </w:r>
    </w:p>
    <w:p w14:paraId="68689455" w14:textId="77777777" w:rsidR="00932295" w:rsidRPr="00932295" w:rsidRDefault="00932295" w:rsidP="00932295">
      <w:pPr>
        <w:numPr>
          <w:ilvl w:val="0"/>
          <w:numId w:val="1"/>
        </w:numPr>
      </w:pPr>
      <w:r w:rsidRPr="00932295">
        <w:t xml:space="preserve">Calls may be recorded for quality assurance and training </w:t>
      </w:r>
      <w:proofErr w:type="gramStart"/>
      <w:r w:rsidRPr="00932295">
        <w:t>where</w:t>
      </w:r>
      <w:proofErr w:type="gramEnd"/>
      <w:r w:rsidRPr="00932295">
        <w:t xml:space="preserve"> permitted by law.</w:t>
      </w:r>
    </w:p>
    <w:p w14:paraId="0F0F631D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Mobile Messaging Terms of Service (SMS/MMS)</w:t>
      </w:r>
    </w:p>
    <w:p w14:paraId="5C5A0808" w14:textId="77777777" w:rsidR="00932295" w:rsidRPr="00932295" w:rsidRDefault="00932295" w:rsidP="00932295">
      <w:r w:rsidRPr="00932295">
        <w:t xml:space="preserve">This section is included to meet mobile program requirements (A2P/industry expectations): </w:t>
      </w:r>
      <w:r w:rsidRPr="00932295">
        <w:rPr>
          <w:b/>
          <w:bCs/>
        </w:rPr>
        <w:t>brand/program name, support contact, opt-out instructions in bold, recurring message disclosure, and a description of the program.</w:t>
      </w:r>
    </w:p>
    <w:p w14:paraId="04F2F31A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A) Program/Brand Name</w:t>
      </w:r>
    </w:p>
    <w:p w14:paraId="7764D7E7" w14:textId="08D58064" w:rsidR="00932295" w:rsidRPr="00932295" w:rsidRDefault="00932295" w:rsidP="00932295">
      <w:r>
        <w:t xml:space="preserve">Duke Roofing, LLC </w:t>
      </w:r>
      <w:r w:rsidRPr="00932295">
        <w:t>Mobile Messaging Program</w:t>
      </w:r>
    </w:p>
    <w:p w14:paraId="72BBA03E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B) Program Description</w:t>
      </w:r>
    </w:p>
    <w:p w14:paraId="22FF56F2" w14:textId="715FF20B" w:rsidR="00932295" w:rsidRPr="00932295" w:rsidRDefault="00932295" w:rsidP="00932295">
      <w:r w:rsidRPr="00932295">
        <w:t xml:space="preserve">By opting in, you agree to receive SMS/MMS messages from </w:t>
      </w:r>
      <w:r>
        <w:t xml:space="preserve">Duke Roofing, LLC </w:t>
      </w:r>
      <w:r w:rsidRPr="00932295">
        <w:t>about:</w:t>
      </w:r>
    </w:p>
    <w:p w14:paraId="38B75576" w14:textId="77777777" w:rsidR="00932295" w:rsidRPr="00932295" w:rsidRDefault="00932295" w:rsidP="00932295">
      <w:pPr>
        <w:numPr>
          <w:ilvl w:val="0"/>
          <w:numId w:val="2"/>
        </w:numPr>
        <w:spacing w:after="0"/>
      </w:pPr>
      <w:proofErr w:type="gramStart"/>
      <w:r w:rsidRPr="00932295">
        <w:t>Appointment reminders</w:t>
      </w:r>
      <w:proofErr w:type="gramEnd"/>
      <w:r w:rsidRPr="00932295">
        <w:t xml:space="preserve"> and scheduling updates</w:t>
      </w:r>
    </w:p>
    <w:p w14:paraId="6C5657A5" w14:textId="77777777" w:rsidR="00932295" w:rsidRPr="00932295" w:rsidRDefault="00932295" w:rsidP="00932295">
      <w:pPr>
        <w:numPr>
          <w:ilvl w:val="0"/>
          <w:numId w:val="2"/>
        </w:numPr>
        <w:spacing w:after="0"/>
      </w:pPr>
      <w:r w:rsidRPr="00932295">
        <w:t>Estimates, job/project communications, and service notifications</w:t>
      </w:r>
    </w:p>
    <w:p w14:paraId="476D5598" w14:textId="77777777" w:rsidR="00932295" w:rsidRPr="00932295" w:rsidRDefault="00932295" w:rsidP="00932295">
      <w:pPr>
        <w:numPr>
          <w:ilvl w:val="0"/>
          <w:numId w:val="2"/>
        </w:numPr>
        <w:spacing w:after="0"/>
      </w:pPr>
      <w:r w:rsidRPr="00932295">
        <w:t>Customer support</w:t>
      </w:r>
    </w:p>
    <w:p w14:paraId="48797D69" w14:textId="77777777" w:rsidR="00932295" w:rsidRPr="00932295" w:rsidRDefault="00932295" w:rsidP="00932295">
      <w:pPr>
        <w:numPr>
          <w:ilvl w:val="0"/>
          <w:numId w:val="2"/>
        </w:numPr>
      </w:pPr>
      <w:r w:rsidRPr="00932295">
        <w:t>(If separately opted in) promotional or marketing offers</w:t>
      </w:r>
    </w:p>
    <w:p w14:paraId="77CD1323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lastRenderedPageBreak/>
        <w:t>C) Message Frequency</w:t>
      </w:r>
    </w:p>
    <w:p w14:paraId="1164186F" w14:textId="5EA4353F" w:rsidR="00932295" w:rsidRPr="00932295" w:rsidRDefault="00932295" w:rsidP="00932295">
      <w:r w:rsidRPr="00932295">
        <w:t xml:space="preserve">Message frequency varies based on your interactions with us (e.g., appointment confirmations, project updates). If you are opted into marketing, you may receive up to </w:t>
      </w:r>
      <w:r>
        <w:t>1</w:t>
      </w:r>
      <w:r w:rsidRPr="00932295">
        <w:t xml:space="preserve"> message per </w:t>
      </w:r>
      <w:r>
        <w:t>quarter.</w:t>
      </w:r>
    </w:p>
    <w:p w14:paraId="480A1165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D) Costs</w:t>
      </w:r>
    </w:p>
    <w:p w14:paraId="454A3CF0" w14:textId="77777777" w:rsidR="00932295" w:rsidRPr="00932295" w:rsidRDefault="00932295" w:rsidP="00932295">
      <w:r w:rsidRPr="00932295">
        <w:t>Message and data rates may apply.</w:t>
      </w:r>
    </w:p>
    <w:p w14:paraId="4C109695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E) Opt-Out (must be clear; best practice is bold)</w:t>
      </w:r>
    </w:p>
    <w:p w14:paraId="336DB257" w14:textId="77777777" w:rsidR="00932295" w:rsidRPr="00932295" w:rsidRDefault="00932295" w:rsidP="00932295">
      <w:r w:rsidRPr="00932295">
        <w:rPr>
          <w:b/>
          <w:bCs/>
        </w:rPr>
        <w:t>Reply STOP to cancel at any time.</w:t>
      </w:r>
    </w:p>
    <w:p w14:paraId="125F6FC7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F) Help / Customer Support</w:t>
      </w:r>
    </w:p>
    <w:p w14:paraId="724FD34C" w14:textId="169336D8" w:rsidR="00932295" w:rsidRPr="00932295" w:rsidRDefault="00932295" w:rsidP="00932295">
      <w:r w:rsidRPr="00932295">
        <w:t xml:space="preserve">Reply </w:t>
      </w:r>
      <w:r w:rsidRPr="00932295">
        <w:rPr>
          <w:b/>
          <w:bCs/>
        </w:rPr>
        <w:t>HELP</w:t>
      </w:r>
      <w:r w:rsidRPr="00932295">
        <w:t xml:space="preserve"> for help, or contact us at:</w:t>
      </w:r>
      <w:r w:rsidRPr="00932295">
        <w:br/>
      </w:r>
      <w:hyperlink r:id="rId6" w:history="1">
        <w:r w:rsidRPr="00480F6E">
          <w:rPr>
            <w:rStyle w:val="Hyperlink"/>
          </w:rPr>
          <w:t>drew@duke-roofing.com</w:t>
        </w:r>
      </w:hyperlink>
      <w:r>
        <w:t>; (314) 724-6484</w:t>
      </w:r>
    </w:p>
    <w:p w14:paraId="7B69F8AD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G) Carriers and Delivery</w:t>
      </w:r>
    </w:p>
    <w:p w14:paraId="2B75FE9C" w14:textId="77777777" w:rsidR="00932295" w:rsidRPr="00932295" w:rsidRDefault="00932295" w:rsidP="00932295">
      <w:r w:rsidRPr="00932295">
        <w:t>Carriers are not liable for delayed or undelivered messages.</w:t>
      </w:r>
    </w:p>
    <w:p w14:paraId="68B56097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H) Eligibility</w:t>
      </w:r>
    </w:p>
    <w:p w14:paraId="11476A5C" w14:textId="77777777" w:rsidR="00932295" w:rsidRPr="00932295" w:rsidRDefault="00932295" w:rsidP="00932295">
      <w:r w:rsidRPr="00932295">
        <w:t xml:space="preserve">You must be at least 18 years old (or the age of majority in your jurisdiction) or have permission </w:t>
      </w:r>
      <w:proofErr w:type="gramStart"/>
      <w:r w:rsidRPr="00932295">
        <w:t>of</w:t>
      </w:r>
      <w:proofErr w:type="gramEnd"/>
      <w:r w:rsidRPr="00932295">
        <w:t xml:space="preserve"> a parent/guardian to opt in.</w:t>
      </w:r>
    </w:p>
    <w:p w14:paraId="7BC7F54E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I) Privacy</w:t>
      </w:r>
    </w:p>
    <w:p w14:paraId="411A9FC8" w14:textId="77777777" w:rsidR="00932295" w:rsidRPr="00932295" w:rsidRDefault="00932295" w:rsidP="00932295">
      <w:r w:rsidRPr="00932295">
        <w:t xml:space="preserve">Your use of the mobile messaging program is also governed by our Privacy Policy: </w:t>
      </w:r>
      <w:r w:rsidRPr="006F4DF9">
        <w:rPr>
          <w:highlight w:val="yellow"/>
        </w:rPr>
        <w:t>&lt;LINK_TO_PRIVACY_POLICY&gt;.</w:t>
      </w:r>
      <w:r w:rsidRPr="00932295">
        <w:br/>
        <w:t xml:space="preserve"> We do not share mobile information for marketing/promotional purposes.</w:t>
      </w:r>
    </w:p>
    <w:p w14:paraId="35708B9B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5) Limitation of Liability (basic)</w:t>
      </w:r>
    </w:p>
    <w:p w14:paraId="39A88BE1" w14:textId="77777777" w:rsidR="00932295" w:rsidRPr="00932295" w:rsidRDefault="00932295" w:rsidP="00932295">
      <w:r w:rsidRPr="00932295">
        <w:t>To the maximum extent permitted by law, we are not liable for indirect, incidental, special, or consequential damages arising out of your use of our services or communications.</w:t>
      </w:r>
    </w:p>
    <w:p w14:paraId="120B1706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6) Changes to Terms</w:t>
      </w:r>
    </w:p>
    <w:p w14:paraId="4E7F0451" w14:textId="77777777" w:rsidR="00932295" w:rsidRPr="00932295" w:rsidRDefault="00932295" w:rsidP="00932295">
      <w:r w:rsidRPr="00932295">
        <w:t>We may update these Terms from time to time. Continued use of our website/services indicates acceptance of the updated Terms.</w:t>
      </w:r>
    </w:p>
    <w:p w14:paraId="79D567AC" w14:textId="77777777" w:rsidR="00932295" w:rsidRPr="00932295" w:rsidRDefault="00932295" w:rsidP="00932295">
      <w:pPr>
        <w:rPr>
          <w:b/>
          <w:bCs/>
        </w:rPr>
      </w:pPr>
      <w:r w:rsidRPr="00932295">
        <w:rPr>
          <w:b/>
          <w:bCs/>
        </w:rPr>
        <w:t>7) Governing Law</w:t>
      </w:r>
    </w:p>
    <w:p w14:paraId="744AEF8F" w14:textId="6DFBF6AC" w:rsidR="00B634BB" w:rsidRDefault="00932295">
      <w:r w:rsidRPr="00932295">
        <w:t xml:space="preserve">These Terms are governed by the laws of </w:t>
      </w:r>
      <w:r>
        <w:t>Missouri.</w:t>
      </w:r>
      <w:r w:rsidRPr="00932295">
        <w:t xml:space="preserve"> Any disputes will be handled in </w:t>
      </w:r>
      <w:r>
        <w:t>St. Louis County, MO</w:t>
      </w:r>
      <w:r w:rsidRPr="00932295">
        <w:t xml:space="preserve"> unless otherwise required by law.</w:t>
      </w:r>
    </w:p>
    <w:sectPr w:rsidR="00B63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4080"/>
    <w:multiLevelType w:val="multilevel"/>
    <w:tmpl w:val="7572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DB77A7"/>
    <w:multiLevelType w:val="multilevel"/>
    <w:tmpl w:val="24DE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4305955">
    <w:abstractNumId w:val="1"/>
  </w:num>
  <w:num w:numId="2" w16cid:durableId="1768577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295"/>
    <w:rsid w:val="00325DEA"/>
    <w:rsid w:val="006F4DF9"/>
    <w:rsid w:val="00932295"/>
    <w:rsid w:val="009C7049"/>
    <w:rsid w:val="00B6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6791"/>
  <w15:chartTrackingRefBased/>
  <w15:docId w15:val="{C4B581D3-9059-470F-890C-6D36015D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2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2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2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2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2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22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2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2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2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2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2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2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2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2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2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22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22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22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2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2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2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22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2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ew@duke-roofing.com" TargetMode="External"/><Relationship Id="rId5" Type="http://schemas.openxmlformats.org/officeDocument/2006/relationships/hyperlink" Target="mailto:drew@duke-roofi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 Blaylock</dc:creator>
  <cp:keywords/>
  <dc:description/>
  <cp:lastModifiedBy>Drew Blaylock</cp:lastModifiedBy>
  <cp:revision>2</cp:revision>
  <dcterms:created xsi:type="dcterms:W3CDTF">2026-10-21T13:08:00Z</dcterms:created>
  <dcterms:modified xsi:type="dcterms:W3CDTF">2026-10-21T13:14:00Z</dcterms:modified>
</cp:coreProperties>
</file>