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1BF2" w14:textId="0034DA92" w:rsidR="007277B0" w:rsidRDefault="007277B0" w:rsidP="00D33FB4">
      <w:pPr>
        <w:pStyle w:val="Heading1"/>
        <w:ind w:left="0" w:firstLine="0"/>
      </w:pPr>
      <w:r>
        <w:rPr>
          <w:noProof/>
        </w:rPr>
        <w:drawing>
          <wp:anchor distT="0" distB="0" distL="114300" distR="114300" simplePos="0" relativeHeight="251659264" behindDoc="0" locked="0" layoutInCell="1" allowOverlap="1" wp14:anchorId="06B1D20F" wp14:editId="2BD53691">
            <wp:simplePos x="0" y="0"/>
            <wp:positionH relativeFrom="column">
              <wp:posOffset>1783080</wp:posOffset>
            </wp:positionH>
            <wp:positionV relativeFrom="paragraph">
              <wp:posOffset>128905</wp:posOffset>
            </wp:positionV>
            <wp:extent cx="2546350" cy="1028700"/>
            <wp:effectExtent l="0" t="0" r="6350" b="0"/>
            <wp:wrapSquare wrapText="bothSides"/>
            <wp:docPr id="17" name="Picture 1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0" cy="1028700"/>
                    </a:xfrm>
                    <a:prstGeom prst="rect">
                      <a:avLst/>
                    </a:prstGeom>
                    <a:noFill/>
                  </pic:spPr>
                </pic:pic>
              </a:graphicData>
            </a:graphic>
            <wp14:sizeRelH relativeFrom="margin">
              <wp14:pctWidth>0</wp14:pctWidth>
            </wp14:sizeRelH>
            <wp14:sizeRelV relativeFrom="margin">
              <wp14:pctHeight>0</wp14:pctHeight>
            </wp14:sizeRelV>
          </wp:anchor>
        </w:drawing>
      </w:r>
    </w:p>
    <w:p w14:paraId="3DF43870" w14:textId="77777777" w:rsidR="007277B0" w:rsidRDefault="007277B0">
      <w:pPr>
        <w:pStyle w:val="Heading1"/>
        <w:ind w:left="-5"/>
      </w:pPr>
    </w:p>
    <w:p w14:paraId="11DE4330" w14:textId="77777777" w:rsidR="007277B0" w:rsidRDefault="007277B0">
      <w:pPr>
        <w:pStyle w:val="Heading1"/>
        <w:ind w:left="-5"/>
      </w:pPr>
    </w:p>
    <w:p w14:paraId="580024AB" w14:textId="77777777" w:rsidR="007277B0" w:rsidRDefault="007277B0" w:rsidP="001179FE">
      <w:pPr>
        <w:pStyle w:val="Heading1"/>
        <w:ind w:left="-5"/>
        <w:jc w:val="center"/>
      </w:pPr>
    </w:p>
    <w:p w14:paraId="40FC580F" w14:textId="77777777" w:rsidR="007277B0" w:rsidRDefault="007277B0">
      <w:pPr>
        <w:pStyle w:val="Heading1"/>
        <w:ind w:left="-5"/>
      </w:pPr>
    </w:p>
    <w:p w14:paraId="29296CA2" w14:textId="77777777" w:rsidR="007277B0" w:rsidRDefault="007277B0">
      <w:pPr>
        <w:pStyle w:val="Heading1"/>
        <w:ind w:left="-5"/>
      </w:pPr>
    </w:p>
    <w:p w14:paraId="72360009" w14:textId="77777777" w:rsidR="007277B0" w:rsidRDefault="007277B0">
      <w:pPr>
        <w:pStyle w:val="Heading1"/>
        <w:ind w:left="-5"/>
      </w:pPr>
    </w:p>
    <w:p w14:paraId="56280A2B" w14:textId="77777777" w:rsidR="007277B0" w:rsidRDefault="007277B0" w:rsidP="00550A72">
      <w:pPr>
        <w:pStyle w:val="Heading1"/>
        <w:ind w:left="0" w:firstLine="0"/>
      </w:pPr>
    </w:p>
    <w:p w14:paraId="692AC846" w14:textId="0D6ABB48" w:rsidR="00E03A98" w:rsidRPr="00D33FB4" w:rsidRDefault="00383CBC">
      <w:pPr>
        <w:pStyle w:val="Heading1"/>
        <w:ind w:left="-5"/>
        <w:rPr>
          <w:sz w:val="32"/>
          <w:szCs w:val="32"/>
        </w:rPr>
      </w:pPr>
      <w:r w:rsidRPr="00D33FB4">
        <w:rPr>
          <w:sz w:val="32"/>
          <w:szCs w:val="32"/>
        </w:rPr>
        <w:t>Job De</w:t>
      </w:r>
      <w:r w:rsidR="002460CE">
        <w:rPr>
          <w:sz w:val="32"/>
          <w:szCs w:val="32"/>
        </w:rPr>
        <w:t>tails</w:t>
      </w:r>
      <w:r w:rsidRPr="00D33FB4">
        <w:rPr>
          <w:sz w:val="32"/>
          <w:szCs w:val="32"/>
        </w:rPr>
        <w:t xml:space="preserve">  </w:t>
      </w:r>
    </w:p>
    <w:p w14:paraId="295213CD" w14:textId="77777777" w:rsidR="00E03A98" w:rsidRPr="005405D1" w:rsidRDefault="00383CBC">
      <w:pPr>
        <w:spacing w:after="0" w:line="259" w:lineRule="auto"/>
        <w:ind w:left="0" w:firstLine="0"/>
        <w:rPr>
          <w:sz w:val="24"/>
          <w:szCs w:val="24"/>
        </w:rPr>
      </w:pPr>
      <w:r w:rsidRPr="005405D1">
        <w:rPr>
          <w:b/>
          <w:sz w:val="24"/>
          <w:szCs w:val="24"/>
        </w:rPr>
        <w:t xml:space="preserve"> </w:t>
      </w:r>
    </w:p>
    <w:tbl>
      <w:tblPr>
        <w:tblStyle w:val="TableGrid"/>
        <w:tblW w:w="9629" w:type="dxa"/>
        <w:tblInd w:w="5" w:type="dxa"/>
        <w:tblCellMar>
          <w:top w:w="7" w:type="dxa"/>
          <w:left w:w="106" w:type="dxa"/>
          <w:right w:w="115" w:type="dxa"/>
        </w:tblCellMar>
        <w:tblLook w:val="04A0" w:firstRow="1" w:lastRow="0" w:firstColumn="1" w:lastColumn="0" w:noHBand="0" w:noVBand="1"/>
      </w:tblPr>
      <w:tblGrid>
        <w:gridCol w:w="3258"/>
        <w:gridCol w:w="6371"/>
      </w:tblGrid>
      <w:tr w:rsidR="00E03A98" w:rsidRPr="005405D1" w14:paraId="5DC1F781"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4CCE684D" w14:textId="15CDB771" w:rsidR="00E03A98" w:rsidRPr="005405D1" w:rsidRDefault="00491619">
            <w:pPr>
              <w:spacing w:after="0" w:line="259" w:lineRule="auto"/>
              <w:ind w:left="2" w:firstLine="0"/>
              <w:rPr>
                <w:sz w:val="24"/>
                <w:szCs w:val="24"/>
              </w:rPr>
            </w:pPr>
            <w:r>
              <w:rPr>
                <w:b/>
                <w:sz w:val="24"/>
                <w:szCs w:val="24"/>
              </w:rPr>
              <w:t xml:space="preserve">Job </w:t>
            </w:r>
            <w:r w:rsidR="00383CBC" w:rsidRPr="005405D1">
              <w:rPr>
                <w:b/>
                <w:sz w:val="24"/>
                <w:szCs w:val="24"/>
              </w:rPr>
              <w:t>Title</w:t>
            </w:r>
            <w:r>
              <w:rPr>
                <w:b/>
                <w:sz w:val="24"/>
                <w:szCs w:val="24"/>
              </w:rPr>
              <w:t>:</w:t>
            </w:r>
          </w:p>
        </w:tc>
        <w:tc>
          <w:tcPr>
            <w:tcW w:w="6371" w:type="dxa"/>
            <w:tcBorders>
              <w:top w:val="single" w:sz="4" w:space="0" w:color="000000"/>
              <w:left w:val="single" w:sz="4" w:space="0" w:color="000000"/>
              <w:bottom w:val="single" w:sz="4" w:space="0" w:color="000000"/>
              <w:right w:val="single" w:sz="4" w:space="0" w:color="000000"/>
            </w:tcBorders>
          </w:tcPr>
          <w:p w14:paraId="25844118" w14:textId="01134653" w:rsidR="00E03A98" w:rsidRPr="00482240" w:rsidRDefault="00DD7411">
            <w:pPr>
              <w:spacing w:after="0" w:line="259" w:lineRule="auto"/>
              <w:ind w:left="0" w:firstLine="0"/>
              <w:rPr>
                <w:bCs/>
                <w:sz w:val="24"/>
                <w:szCs w:val="24"/>
              </w:rPr>
            </w:pPr>
            <w:r>
              <w:rPr>
                <w:bCs/>
                <w:sz w:val="24"/>
                <w:szCs w:val="24"/>
              </w:rPr>
              <w:t xml:space="preserve">Relief </w:t>
            </w:r>
            <w:r w:rsidR="00B341C8" w:rsidRPr="00482240">
              <w:rPr>
                <w:bCs/>
                <w:sz w:val="24"/>
                <w:szCs w:val="24"/>
              </w:rPr>
              <w:t xml:space="preserve">Community </w:t>
            </w:r>
            <w:r w:rsidR="00383CBC" w:rsidRPr="00482240">
              <w:rPr>
                <w:bCs/>
                <w:sz w:val="24"/>
                <w:szCs w:val="24"/>
              </w:rPr>
              <w:t>Facilitator</w:t>
            </w:r>
          </w:p>
        </w:tc>
      </w:tr>
      <w:tr w:rsidR="00491619" w:rsidRPr="005405D1" w14:paraId="69FAE749"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1EF811F2" w14:textId="182E9B12" w:rsidR="00491619" w:rsidRPr="005405D1" w:rsidRDefault="00491619">
            <w:pPr>
              <w:spacing w:after="0" w:line="259" w:lineRule="auto"/>
              <w:ind w:left="2" w:firstLine="0"/>
              <w:rPr>
                <w:b/>
                <w:sz w:val="24"/>
                <w:szCs w:val="24"/>
              </w:rPr>
            </w:pPr>
            <w:r>
              <w:rPr>
                <w:b/>
                <w:sz w:val="24"/>
                <w:szCs w:val="24"/>
              </w:rPr>
              <w:t>Job Reference:</w:t>
            </w:r>
          </w:p>
        </w:tc>
        <w:tc>
          <w:tcPr>
            <w:tcW w:w="6371" w:type="dxa"/>
            <w:tcBorders>
              <w:top w:val="single" w:sz="4" w:space="0" w:color="000000"/>
              <w:left w:val="single" w:sz="4" w:space="0" w:color="000000"/>
              <w:bottom w:val="single" w:sz="4" w:space="0" w:color="000000"/>
              <w:right w:val="single" w:sz="4" w:space="0" w:color="000000"/>
            </w:tcBorders>
          </w:tcPr>
          <w:p w14:paraId="2DD54669" w14:textId="143E40E8" w:rsidR="00491619" w:rsidRPr="00482240" w:rsidRDefault="00491619">
            <w:pPr>
              <w:spacing w:after="0" w:line="259" w:lineRule="auto"/>
              <w:ind w:left="0" w:firstLine="0"/>
              <w:rPr>
                <w:bCs/>
                <w:sz w:val="24"/>
                <w:szCs w:val="24"/>
              </w:rPr>
            </w:pPr>
            <w:r>
              <w:rPr>
                <w:bCs/>
                <w:sz w:val="24"/>
                <w:szCs w:val="24"/>
              </w:rPr>
              <w:t>L</w:t>
            </w:r>
            <w:r w:rsidR="00982936">
              <w:rPr>
                <w:bCs/>
                <w:sz w:val="24"/>
                <w:szCs w:val="24"/>
              </w:rPr>
              <w:t>HC</w:t>
            </w:r>
            <w:r w:rsidR="004A04A5">
              <w:rPr>
                <w:bCs/>
                <w:sz w:val="24"/>
                <w:szCs w:val="24"/>
              </w:rPr>
              <w:t>0</w:t>
            </w:r>
            <w:r w:rsidR="00270424">
              <w:rPr>
                <w:bCs/>
                <w:sz w:val="24"/>
                <w:szCs w:val="24"/>
              </w:rPr>
              <w:t>4</w:t>
            </w:r>
            <w:r w:rsidR="002709B0">
              <w:rPr>
                <w:bCs/>
                <w:sz w:val="24"/>
                <w:szCs w:val="24"/>
              </w:rPr>
              <w:t>5</w:t>
            </w:r>
          </w:p>
        </w:tc>
      </w:tr>
      <w:tr w:rsidR="00E03A98" w:rsidRPr="005405D1" w14:paraId="2B4BB04F"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7540FC22" w14:textId="77777777" w:rsidR="00E03A98" w:rsidRPr="005405D1" w:rsidRDefault="00383CBC">
            <w:pPr>
              <w:spacing w:after="0" w:line="259" w:lineRule="auto"/>
              <w:ind w:left="2" w:firstLine="0"/>
              <w:rPr>
                <w:sz w:val="24"/>
                <w:szCs w:val="24"/>
              </w:rPr>
            </w:pPr>
            <w:r w:rsidRPr="005405D1">
              <w:rPr>
                <w:b/>
                <w:sz w:val="24"/>
                <w:szCs w:val="24"/>
              </w:rPr>
              <w:t xml:space="preserve">Location:  </w:t>
            </w:r>
          </w:p>
        </w:tc>
        <w:tc>
          <w:tcPr>
            <w:tcW w:w="6371" w:type="dxa"/>
            <w:tcBorders>
              <w:top w:val="single" w:sz="4" w:space="0" w:color="000000"/>
              <w:left w:val="single" w:sz="4" w:space="0" w:color="000000"/>
              <w:bottom w:val="single" w:sz="4" w:space="0" w:color="000000"/>
              <w:right w:val="single" w:sz="4" w:space="0" w:color="000000"/>
            </w:tcBorders>
          </w:tcPr>
          <w:p w14:paraId="5915903F" w14:textId="20CADA62" w:rsidR="00E03A98" w:rsidRPr="00482240" w:rsidRDefault="00270424">
            <w:pPr>
              <w:spacing w:after="0" w:line="259" w:lineRule="auto"/>
              <w:ind w:left="0" w:firstLine="0"/>
              <w:rPr>
                <w:bCs/>
                <w:sz w:val="24"/>
                <w:szCs w:val="24"/>
              </w:rPr>
            </w:pPr>
            <w:r>
              <w:rPr>
                <w:bCs/>
                <w:sz w:val="24"/>
                <w:szCs w:val="24"/>
              </w:rPr>
              <w:t>Buncrana Day Service, Mill Brae, Buncrana</w:t>
            </w:r>
          </w:p>
        </w:tc>
      </w:tr>
      <w:tr w:rsidR="00D91BA5" w:rsidRPr="005405D1" w14:paraId="531D36BD"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356F672A" w14:textId="278058D5" w:rsidR="00D91BA5" w:rsidRPr="005405D1" w:rsidRDefault="00DD7411" w:rsidP="00DD7411">
            <w:pPr>
              <w:tabs>
                <w:tab w:val="center" w:pos="1519"/>
              </w:tabs>
              <w:spacing w:after="0" w:line="259" w:lineRule="auto"/>
              <w:ind w:left="2" w:firstLine="0"/>
              <w:rPr>
                <w:b/>
                <w:sz w:val="24"/>
                <w:szCs w:val="24"/>
              </w:rPr>
            </w:pPr>
            <w:r>
              <w:rPr>
                <w:b/>
                <w:sz w:val="24"/>
                <w:szCs w:val="24"/>
              </w:rPr>
              <w:t>Hourly Rate</w:t>
            </w:r>
            <w:r w:rsidR="00D91BA5">
              <w:rPr>
                <w:b/>
                <w:sz w:val="24"/>
                <w:szCs w:val="24"/>
              </w:rPr>
              <w:t>:</w:t>
            </w:r>
            <w:r>
              <w:rPr>
                <w:b/>
                <w:sz w:val="24"/>
                <w:szCs w:val="24"/>
              </w:rPr>
              <w:tab/>
            </w:r>
          </w:p>
        </w:tc>
        <w:tc>
          <w:tcPr>
            <w:tcW w:w="6371" w:type="dxa"/>
            <w:tcBorders>
              <w:top w:val="single" w:sz="4" w:space="0" w:color="000000"/>
              <w:left w:val="single" w:sz="4" w:space="0" w:color="000000"/>
              <w:bottom w:val="single" w:sz="4" w:space="0" w:color="000000"/>
              <w:right w:val="single" w:sz="4" w:space="0" w:color="000000"/>
            </w:tcBorders>
          </w:tcPr>
          <w:p w14:paraId="0DD5835D" w14:textId="601B9DC1" w:rsidR="00D91BA5" w:rsidRPr="004A04A5" w:rsidRDefault="004A04A5">
            <w:pPr>
              <w:spacing w:after="0" w:line="259" w:lineRule="auto"/>
              <w:ind w:left="0" w:firstLine="0"/>
              <w:rPr>
                <w:bCs/>
                <w:sz w:val="24"/>
                <w:szCs w:val="24"/>
              </w:rPr>
            </w:pPr>
            <w:r w:rsidRPr="004A04A5">
              <w:rPr>
                <w:bCs/>
                <w:sz w:val="24"/>
                <w:szCs w:val="24"/>
              </w:rPr>
              <w:t>€</w:t>
            </w:r>
            <w:r w:rsidR="00DD7411">
              <w:rPr>
                <w:bCs/>
                <w:sz w:val="24"/>
                <w:szCs w:val="24"/>
              </w:rPr>
              <w:t>16.56 per hour</w:t>
            </w:r>
          </w:p>
        </w:tc>
      </w:tr>
      <w:tr w:rsidR="004A04A5" w:rsidRPr="005405D1" w14:paraId="7F82D35A"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7190A9A0" w14:textId="28057774" w:rsidR="004A04A5" w:rsidRPr="005405D1" w:rsidRDefault="004A04A5" w:rsidP="004A04A5">
            <w:pPr>
              <w:spacing w:after="0" w:line="259" w:lineRule="auto"/>
              <w:ind w:left="2" w:firstLine="0"/>
              <w:rPr>
                <w:b/>
                <w:sz w:val="24"/>
                <w:szCs w:val="24"/>
              </w:rPr>
            </w:pPr>
            <w:r>
              <w:rPr>
                <w:b/>
                <w:sz w:val="24"/>
                <w:szCs w:val="24"/>
              </w:rPr>
              <w:t>Basis:</w:t>
            </w:r>
          </w:p>
        </w:tc>
        <w:tc>
          <w:tcPr>
            <w:tcW w:w="6371" w:type="dxa"/>
            <w:tcBorders>
              <w:top w:val="single" w:sz="4" w:space="0" w:color="000000"/>
              <w:left w:val="single" w:sz="4" w:space="0" w:color="000000"/>
              <w:bottom w:val="single" w:sz="4" w:space="0" w:color="000000"/>
              <w:right w:val="single" w:sz="4" w:space="0" w:color="000000"/>
            </w:tcBorders>
          </w:tcPr>
          <w:p w14:paraId="55C84819" w14:textId="217FD2A7" w:rsidR="004A04A5" w:rsidRPr="00126B26" w:rsidRDefault="00DD7411" w:rsidP="004A04A5">
            <w:pPr>
              <w:spacing w:after="0" w:line="259" w:lineRule="auto"/>
              <w:ind w:left="0" w:firstLine="0"/>
              <w:rPr>
                <w:bCs/>
                <w:sz w:val="24"/>
                <w:szCs w:val="24"/>
              </w:rPr>
            </w:pPr>
            <w:r>
              <w:rPr>
                <w:bCs/>
                <w:sz w:val="24"/>
                <w:szCs w:val="24"/>
              </w:rPr>
              <w:t>Relief Basis (hours to be confirmed)</w:t>
            </w:r>
          </w:p>
        </w:tc>
      </w:tr>
      <w:tr w:rsidR="004A04A5" w:rsidRPr="005405D1" w14:paraId="34B0CBA1"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11B77E00" w14:textId="77777777" w:rsidR="004A04A5" w:rsidRPr="00B202A4" w:rsidRDefault="004A04A5" w:rsidP="004A04A5">
            <w:pPr>
              <w:spacing w:after="0" w:line="259" w:lineRule="auto"/>
              <w:ind w:left="2" w:firstLine="0"/>
              <w:rPr>
                <w:sz w:val="24"/>
                <w:szCs w:val="24"/>
              </w:rPr>
            </w:pPr>
            <w:r w:rsidRPr="00B202A4">
              <w:rPr>
                <w:b/>
                <w:sz w:val="24"/>
                <w:szCs w:val="24"/>
              </w:rPr>
              <w:t xml:space="preserve">Reporting to: </w:t>
            </w:r>
          </w:p>
        </w:tc>
        <w:tc>
          <w:tcPr>
            <w:tcW w:w="6371" w:type="dxa"/>
            <w:tcBorders>
              <w:top w:val="single" w:sz="4" w:space="0" w:color="000000"/>
              <w:left w:val="single" w:sz="4" w:space="0" w:color="000000"/>
              <w:bottom w:val="single" w:sz="4" w:space="0" w:color="000000"/>
              <w:right w:val="single" w:sz="4" w:space="0" w:color="000000"/>
            </w:tcBorders>
          </w:tcPr>
          <w:p w14:paraId="47697B6C" w14:textId="59D14D46" w:rsidR="004A04A5" w:rsidRPr="00B202A4" w:rsidRDefault="004A04A5" w:rsidP="004A04A5">
            <w:pPr>
              <w:spacing w:after="0" w:line="259" w:lineRule="auto"/>
              <w:ind w:left="0" w:firstLine="0"/>
              <w:rPr>
                <w:bCs/>
                <w:sz w:val="24"/>
                <w:szCs w:val="24"/>
              </w:rPr>
            </w:pPr>
            <w:r w:rsidRPr="00B202A4">
              <w:rPr>
                <w:bCs/>
                <w:sz w:val="24"/>
                <w:szCs w:val="24"/>
              </w:rPr>
              <w:t>Lead Community Facilitator</w:t>
            </w:r>
          </w:p>
        </w:tc>
      </w:tr>
      <w:tr w:rsidR="004A04A5" w:rsidRPr="005405D1" w14:paraId="65E6710B"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7D80C0D1" w14:textId="77777777" w:rsidR="004A04A5" w:rsidRPr="005405D1" w:rsidRDefault="004A04A5" w:rsidP="004A04A5">
            <w:pPr>
              <w:spacing w:after="0" w:line="259" w:lineRule="auto"/>
              <w:ind w:left="2" w:firstLine="0"/>
              <w:rPr>
                <w:sz w:val="24"/>
                <w:szCs w:val="24"/>
              </w:rPr>
            </w:pPr>
            <w:r w:rsidRPr="005405D1">
              <w:rPr>
                <w:b/>
                <w:sz w:val="24"/>
                <w:szCs w:val="24"/>
              </w:rPr>
              <w:t xml:space="preserve">Function/Department: </w:t>
            </w:r>
          </w:p>
        </w:tc>
        <w:tc>
          <w:tcPr>
            <w:tcW w:w="6371" w:type="dxa"/>
            <w:tcBorders>
              <w:top w:val="single" w:sz="4" w:space="0" w:color="000000"/>
              <w:left w:val="single" w:sz="4" w:space="0" w:color="000000"/>
              <w:bottom w:val="single" w:sz="4" w:space="0" w:color="000000"/>
              <w:right w:val="single" w:sz="4" w:space="0" w:color="000000"/>
            </w:tcBorders>
          </w:tcPr>
          <w:p w14:paraId="4F721041" w14:textId="77777777" w:rsidR="004A04A5" w:rsidRPr="00482240" w:rsidRDefault="004A04A5" w:rsidP="004A04A5">
            <w:pPr>
              <w:spacing w:after="0" w:line="259" w:lineRule="auto"/>
              <w:ind w:left="0" w:firstLine="0"/>
              <w:rPr>
                <w:bCs/>
                <w:sz w:val="24"/>
                <w:szCs w:val="24"/>
              </w:rPr>
            </w:pPr>
            <w:r w:rsidRPr="00126B26">
              <w:rPr>
                <w:bCs/>
                <w:sz w:val="24"/>
                <w:szCs w:val="24"/>
              </w:rPr>
              <w:t>Operations</w:t>
            </w:r>
            <w:r w:rsidRPr="00482240">
              <w:rPr>
                <w:bCs/>
                <w:sz w:val="24"/>
                <w:szCs w:val="24"/>
              </w:rPr>
              <w:t xml:space="preserve"> </w:t>
            </w:r>
          </w:p>
        </w:tc>
      </w:tr>
      <w:tr w:rsidR="00DD7411" w:rsidRPr="005405D1" w14:paraId="475D9AE0" w14:textId="77777777" w:rsidTr="0044195F">
        <w:trPr>
          <w:trHeight w:val="355"/>
        </w:trPr>
        <w:tc>
          <w:tcPr>
            <w:tcW w:w="3258" w:type="dxa"/>
            <w:tcBorders>
              <w:top w:val="single" w:sz="4" w:space="0" w:color="000000"/>
              <w:left w:val="single" w:sz="4" w:space="0" w:color="000000"/>
              <w:bottom w:val="single" w:sz="4" w:space="0" w:color="000000"/>
              <w:right w:val="single" w:sz="4" w:space="0" w:color="000000"/>
            </w:tcBorders>
          </w:tcPr>
          <w:p w14:paraId="6354E9DB" w14:textId="4469EE96" w:rsidR="00DD7411" w:rsidRPr="005405D1" w:rsidRDefault="00DD7411" w:rsidP="00DD7411">
            <w:pPr>
              <w:spacing w:after="0" w:line="259" w:lineRule="auto"/>
              <w:ind w:left="2" w:firstLine="0"/>
              <w:rPr>
                <w:b/>
                <w:sz w:val="24"/>
                <w:szCs w:val="24"/>
              </w:rPr>
            </w:pPr>
            <w:r>
              <w:rPr>
                <w:b/>
                <w:sz w:val="24"/>
                <w:szCs w:val="24"/>
              </w:rPr>
              <w:t>Hours of Work:</w:t>
            </w:r>
          </w:p>
        </w:tc>
        <w:tc>
          <w:tcPr>
            <w:tcW w:w="6371" w:type="dxa"/>
            <w:tcBorders>
              <w:top w:val="single" w:sz="4" w:space="0" w:color="000000"/>
              <w:left w:val="single" w:sz="4" w:space="0" w:color="000000"/>
              <w:bottom w:val="single" w:sz="4" w:space="0" w:color="000000"/>
              <w:right w:val="single" w:sz="4" w:space="0" w:color="000000"/>
            </w:tcBorders>
          </w:tcPr>
          <w:p w14:paraId="4B9C545F" w14:textId="6A42AAFE" w:rsidR="00DD7411" w:rsidRPr="00482240" w:rsidRDefault="00DD7411" w:rsidP="00DD7411">
            <w:pPr>
              <w:spacing w:after="0" w:line="259" w:lineRule="auto"/>
              <w:ind w:left="0" w:firstLine="0"/>
              <w:rPr>
                <w:bCs/>
                <w:sz w:val="24"/>
                <w:szCs w:val="24"/>
              </w:rPr>
            </w:pPr>
            <w:r>
              <w:rPr>
                <w:bCs/>
                <w:sz w:val="24"/>
                <w:szCs w:val="24"/>
              </w:rPr>
              <w:t>Relief - Ad hoc hrs (Mon – Fri)</w:t>
            </w:r>
          </w:p>
        </w:tc>
      </w:tr>
    </w:tbl>
    <w:p w14:paraId="548B8E42" w14:textId="77777777" w:rsidR="00E03A98" w:rsidRDefault="00383CBC">
      <w:pPr>
        <w:spacing w:after="137" w:line="259" w:lineRule="auto"/>
        <w:ind w:left="0" w:firstLine="0"/>
        <w:rPr>
          <w:b/>
          <w:sz w:val="24"/>
          <w:szCs w:val="24"/>
        </w:rPr>
      </w:pPr>
      <w:r w:rsidRPr="005405D1">
        <w:rPr>
          <w:b/>
          <w:sz w:val="24"/>
          <w:szCs w:val="24"/>
        </w:rPr>
        <w:t xml:space="preserve"> </w:t>
      </w:r>
    </w:p>
    <w:p w14:paraId="275577F2" w14:textId="77777777" w:rsidR="007230A6" w:rsidRPr="005405D1" w:rsidRDefault="007230A6">
      <w:pPr>
        <w:spacing w:after="137" w:line="259" w:lineRule="auto"/>
        <w:ind w:left="0" w:firstLine="0"/>
        <w:rPr>
          <w:sz w:val="24"/>
          <w:szCs w:val="24"/>
        </w:rPr>
      </w:pPr>
    </w:p>
    <w:p w14:paraId="08DD5CF6" w14:textId="2BA7DC4A" w:rsidR="00E03A98" w:rsidRPr="00482240" w:rsidRDefault="00383CBC" w:rsidP="00D33FB4">
      <w:pPr>
        <w:spacing w:after="0" w:line="259" w:lineRule="auto"/>
        <w:ind w:left="0" w:right="965" w:hanging="10"/>
        <w:rPr>
          <w:sz w:val="32"/>
          <w:szCs w:val="32"/>
        </w:rPr>
      </w:pPr>
      <w:r w:rsidRPr="00482240">
        <w:rPr>
          <w:b/>
          <w:sz w:val="32"/>
          <w:szCs w:val="32"/>
        </w:rPr>
        <w:t xml:space="preserve">Job Purpose/Summary </w:t>
      </w:r>
    </w:p>
    <w:p w14:paraId="2F43FAD2" w14:textId="77777777" w:rsidR="00E03A98" w:rsidRPr="005405D1" w:rsidRDefault="00383CBC" w:rsidP="007277B0">
      <w:pPr>
        <w:spacing w:after="0" w:line="259" w:lineRule="auto"/>
        <w:ind w:left="567" w:right="965" w:firstLine="0"/>
        <w:rPr>
          <w:sz w:val="24"/>
          <w:szCs w:val="24"/>
        </w:rPr>
      </w:pPr>
      <w:r w:rsidRPr="005405D1">
        <w:rPr>
          <w:sz w:val="24"/>
          <w:szCs w:val="24"/>
        </w:rPr>
        <w:t xml:space="preserve"> </w:t>
      </w:r>
    </w:p>
    <w:p w14:paraId="5DFA1FA2" w14:textId="539E4B1F" w:rsidR="00E03A98" w:rsidRPr="005405D1" w:rsidRDefault="00383CBC" w:rsidP="00053FD5">
      <w:pPr>
        <w:ind w:left="720" w:right="965" w:firstLine="0"/>
        <w:jc w:val="both"/>
        <w:rPr>
          <w:sz w:val="24"/>
          <w:szCs w:val="24"/>
        </w:rPr>
      </w:pPr>
      <w:r w:rsidRPr="005405D1">
        <w:rPr>
          <w:sz w:val="24"/>
          <w:szCs w:val="24"/>
        </w:rPr>
        <w:t xml:space="preserve">Our </w:t>
      </w:r>
      <w:r w:rsidR="00E84F2A" w:rsidRPr="005405D1">
        <w:rPr>
          <w:sz w:val="24"/>
          <w:szCs w:val="24"/>
        </w:rPr>
        <w:t>Community</w:t>
      </w:r>
      <w:r w:rsidRPr="005405D1">
        <w:rPr>
          <w:sz w:val="24"/>
          <w:szCs w:val="24"/>
        </w:rPr>
        <w:t xml:space="preserve"> Facilitators are central to ensuring that </w:t>
      </w:r>
      <w:r w:rsidR="00E84F2A" w:rsidRPr="005405D1">
        <w:rPr>
          <w:sz w:val="24"/>
          <w:szCs w:val="24"/>
        </w:rPr>
        <w:t>Lumen Health</w:t>
      </w:r>
      <w:r w:rsidR="00671470">
        <w:rPr>
          <w:sz w:val="24"/>
          <w:szCs w:val="24"/>
        </w:rPr>
        <w:t>C</w:t>
      </w:r>
      <w:r w:rsidR="00E84F2A" w:rsidRPr="005405D1">
        <w:rPr>
          <w:sz w:val="24"/>
          <w:szCs w:val="24"/>
        </w:rPr>
        <w:t>are</w:t>
      </w:r>
      <w:r w:rsidRPr="005405D1">
        <w:rPr>
          <w:sz w:val="24"/>
          <w:szCs w:val="24"/>
        </w:rPr>
        <w:t xml:space="preserve"> achieves our goal of providing quality care and support to our Service Users</w:t>
      </w:r>
      <w:r w:rsidR="00513432" w:rsidRPr="005405D1">
        <w:rPr>
          <w:sz w:val="24"/>
          <w:szCs w:val="24"/>
        </w:rPr>
        <w:t>.</w:t>
      </w:r>
      <w:r w:rsidR="00513432">
        <w:rPr>
          <w:sz w:val="24"/>
          <w:szCs w:val="24"/>
        </w:rPr>
        <w:t xml:space="preserve"> </w:t>
      </w:r>
      <w:r w:rsidRPr="005405D1">
        <w:rPr>
          <w:sz w:val="24"/>
          <w:szCs w:val="24"/>
        </w:rPr>
        <w:t>Our day service operates under HSE New Directions Standards</w:t>
      </w:r>
      <w:r w:rsidR="00513432" w:rsidRPr="005405D1">
        <w:rPr>
          <w:sz w:val="24"/>
          <w:szCs w:val="24"/>
        </w:rPr>
        <w:t>.</w:t>
      </w:r>
      <w:r w:rsidR="00513432">
        <w:rPr>
          <w:sz w:val="24"/>
          <w:szCs w:val="24"/>
        </w:rPr>
        <w:t xml:space="preserve"> </w:t>
      </w:r>
      <w:r w:rsidRPr="005405D1">
        <w:rPr>
          <w:sz w:val="24"/>
          <w:szCs w:val="24"/>
        </w:rPr>
        <w:t xml:space="preserve">Each of our </w:t>
      </w:r>
      <w:r w:rsidR="00E84F2A" w:rsidRPr="005405D1">
        <w:rPr>
          <w:sz w:val="24"/>
          <w:szCs w:val="24"/>
        </w:rPr>
        <w:t>Community</w:t>
      </w:r>
      <w:r w:rsidRPr="005405D1">
        <w:rPr>
          <w:sz w:val="24"/>
          <w:szCs w:val="24"/>
        </w:rPr>
        <w:t xml:space="preserve"> Facilitator</w:t>
      </w:r>
      <w:r w:rsidR="00931124">
        <w:rPr>
          <w:sz w:val="24"/>
          <w:szCs w:val="24"/>
        </w:rPr>
        <w:t>s</w:t>
      </w:r>
      <w:r w:rsidRPr="005405D1">
        <w:rPr>
          <w:sz w:val="24"/>
          <w:szCs w:val="24"/>
        </w:rPr>
        <w:t xml:space="preserve"> will work as part of a dedicated team to provide a high quality and reliable support service</w:t>
      </w:r>
      <w:r w:rsidR="00CF35A1" w:rsidRPr="005405D1">
        <w:rPr>
          <w:sz w:val="24"/>
          <w:szCs w:val="24"/>
        </w:rPr>
        <w:t xml:space="preserve">. </w:t>
      </w:r>
      <w:r w:rsidRPr="005405D1">
        <w:rPr>
          <w:sz w:val="24"/>
          <w:szCs w:val="24"/>
        </w:rPr>
        <w:t xml:space="preserve">Our </w:t>
      </w:r>
      <w:r w:rsidR="00E84F2A" w:rsidRPr="005405D1">
        <w:rPr>
          <w:sz w:val="24"/>
          <w:szCs w:val="24"/>
        </w:rPr>
        <w:t>Community</w:t>
      </w:r>
      <w:r w:rsidRPr="005405D1">
        <w:rPr>
          <w:sz w:val="24"/>
          <w:szCs w:val="24"/>
        </w:rPr>
        <w:t xml:space="preserve"> Facilitators</w:t>
      </w:r>
      <w:r w:rsidR="00E84F2A" w:rsidRPr="005405D1">
        <w:rPr>
          <w:sz w:val="24"/>
          <w:szCs w:val="24"/>
        </w:rPr>
        <w:t xml:space="preserve"> will </w:t>
      </w:r>
      <w:r w:rsidR="000C2353" w:rsidRPr="005405D1">
        <w:rPr>
          <w:sz w:val="24"/>
          <w:szCs w:val="24"/>
        </w:rPr>
        <w:t>provide empowerment and</w:t>
      </w:r>
      <w:r w:rsidRPr="005405D1">
        <w:rPr>
          <w:sz w:val="24"/>
          <w:szCs w:val="24"/>
        </w:rPr>
        <w:t xml:space="preserve"> encouragement towards our Service Users</w:t>
      </w:r>
      <w:r w:rsidR="000C2353" w:rsidRPr="005405D1">
        <w:rPr>
          <w:sz w:val="24"/>
          <w:szCs w:val="24"/>
        </w:rPr>
        <w:t xml:space="preserve"> in</w:t>
      </w:r>
      <w:r w:rsidRPr="005405D1">
        <w:rPr>
          <w:sz w:val="24"/>
          <w:szCs w:val="24"/>
        </w:rPr>
        <w:t xml:space="preserve"> supporting</w:t>
      </w:r>
      <w:r w:rsidR="000C2353" w:rsidRPr="005405D1">
        <w:rPr>
          <w:sz w:val="24"/>
          <w:szCs w:val="24"/>
        </w:rPr>
        <w:t xml:space="preserve"> their</w:t>
      </w:r>
      <w:r w:rsidRPr="005405D1">
        <w:rPr>
          <w:sz w:val="24"/>
          <w:szCs w:val="24"/>
        </w:rPr>
        <w:t xml:space="preserve"> independence and providing the</w:t>
      </w:r>
      <w:r w:rsidR="000C2353" w:rsidRPr="005405D1">
        <w:rPr>
          <w:sz w:val="24"/>
          <w:szCs w:val="24"/>
        </w:rPr>
        <w:t xml:space="preserve"> required supports</w:t>
      </w:r>
      <w:r w:rsidRPr="005405D1">
        <w:rPr>
          <w:sz w:val="24"/>
          <w:szCs w:val="24"/>
        </w:rPr>
        <w:t xml:space="preserve"> for Service Users to achieve their desired outcomes</w:t>
      </w:r>
      <w:r w:rsidR="00513432" w:rsidRPr="005405D1">
        <w:rPr>
          <w:sz w:val="24"/>
          <w:szCs w:val="24"/>
        </w:rPr>
        <w:t xml:space="preserve">. </w:t>
      </w:r>
      <w:r w:rsidRPr="005405D1">
        <w:rPr>
          <w:sz w:val="24"/>
          <w:szCs w:val="24"/>
        </w:rPr>
        <w:t xml:space="preserve">At </w:t>
      </w:r>
      <w:r w:rsidR="0016057F" w:rsidRPr="005405D1">
        <w:rPr>
          <w:sz w:val="24"/>
          <w:szCs w:val="24"/>
        </w:rPr>
        <w:t>Lumen Health</w:t>
      </w:r>
      <w:r w:rsidR="0016057F">
        <w:rPr>
          <w:sz w:val="24"/>
          <w:szCs w:val="24"/>
        </w:rPr>
        <w:t>C</w:t>
      </w:r>
      <w:r w:rsidR="0016057F" w:rsidRPr="005405D1">
        <w:rPr>
          <w:sz w:val="24"/>
          <w:szCs w:val="24"/>
        </w:rPr>
        <w:t>are,</w:t>
      </w:r>
      <w:r w:rsidRPr="005405D1">
        <w:rPr>
          <w:sz w:val="24"/>
          <w:szCs w:val="24"/>
        </w:rPr>
        <w:t xml:space="preserve"> we pride ourselves on delivering a </w:t>
      </w:r>
      <w:r w:rsidR="00931124" w:rsidRPr="005405D1">
        <w:rPr>
          <w:sz w:val="24"/>
          <w:szCs w:val="24"/>
        </w:rPr>
        <w:t>high-quality</w:t>
      </w:r>
      <w:r w:rsidRPr="005405D1">
        <w:rPr>
          <w:sz w:val="24"/>
          <w:szCs w:val="24"/>
        </w:rPr>
        <w:t xml:space="preserve"> service</w:t>
      </w:r>
      <w:r w:rsidR="000819C8">
        <w:rPr>
          <w:sz w:val="24"/>
          <w:szCs w:val="24"/>
        </w:rPr>
        <w:t>,</w:t>
      </w:r>
      <w:r w:rsidRPr="005405D1">
        <w:rPr>
          <w:sz w:val="24"/>
          <w:szCs w:val="24"/>
        </w:rPr>
        <w:t xml:space="preserve"> ensuring that</w:t>
      </w:r>
      <w:r w:rsidR="00E84F2A" w:rsidRPr="005405D1">
        <w:rPr>
          <w:sz w:val="24"/>
          <w:szCs w:val="24"/>
        </w:rPr>
        <w:t xml:space="preserve"> a </w:t>
      </w:r>
      <w:r w:rsidR="00053FD5" w:rsidRPr="005405D1">
        <w:rPr>
          <w:sz w:val="24"/>
          <w:szCs w:val="24"/>
        </w:rPr>
        <w:t>person-centred</w:t>
      </w:r>
      <w:r w:rsidR="00E84F2A" w:rsidRPr="005405D1">
        <w:rPr>
          <w:sz w:val="24"/>
          <w:szCs w:val="24"/>
        </w:rPr>
        <w:t xml:space="preserve"> approach</w:t>
      </w:r>
      <w:r w:rsidRPr="005405D1">
        <w:rPr>
          <w:sz w:val="24"/>
          <w:szCs w:val="24"/>
        </w:rPr>
        <w:t xml:space="preserve"> is at the forefront of all that we do</w:t>
      </w:r>
      <w:r w:rsidR="00513432" w:rsidRPr="005405D1">
        <w:rPr>
          <w:sz w:val="24"/>
          <w:szCs w:val="24"/>
        </w:rPr>
        <w:t xml:space="preserve">. </w:t>
      </w:r>
    </w:p>
    <w:p w14:paraId="5F9C5F6B" w14:textId="77777777" w:rsidR="00E03A98" w:rsidRDefault="00383CBC" w:rsidP="007277B0">
      <w:pPr>
        <w:spacing w:after="21" w:line="259" w:lineRule="auto"/>
        <w:ind w:left="567" w:right="965" w:firstLine="0"/>
        <w:rPr>
          <w:b/>
          <w:sz w:val="24"/>
          <w:szCs w:val="24"/>
        </w:rPr>
      </w:pPr>
      <w:r w:rsidRPr="005405D1">
        <w:rPr>
          <w:b/>
          <w:sz w:val="24"/>
          <w:szCs w:val="24"/>
        </w:rPr>
        <w:t xml:space="preserve"> </w:t>
      </w:r>
    </w:p>
    <w:p w14:paraId="1E30840E" w14:textId="77777777" w:rsidR="007230A6" w:rsidRPr="005405D1" w:rsidRDefault="007230A6" w:rsidP="007277B0">
      <w:pPr>
        <w:spacing w:after="21" w:line="259" w:lineRule="auto"/>
        <w:ind w:left="567" w:right="965" w:firstLine="0"/>
        <w:rPr>
          <w:sz w:val="24"/>
          <w:szCs w:val="24"/>
        </w:rPr>
      </w:pPr>
    </w:p>
    <w:p w14:paraId="0D057659" w14:textId="47183B81" w:rsidR="00E03A98" w:rsidRPr="008552F2" w:rsidRDefault="00383CBC" w:rsidP="00D33FB4">
      <w:pPr>
        <w:pStyle w:val="Heading1"/>
        <w:ind w:left="0" w:right="965"/>
        <w:rPr>
          <w:sz w:val="32"/>
          <w:szCs w:val="32"/>
        </w:rPr>
      </w:pPr>
      <w:r w:rsidRPr="008552F2">
        <w:rPr>
          <w:sz w:val="32"/>
          <w:szCs w:val="32"/>
        </w:rPr>
        <w:t xml:space="preserve">Key </w:t>
      </w:r>
      <w:r w:rsidR="000C2353" w:rsidRPr="008552F2">
        <w:rPr>
          <w:sz w:val="32"/>
          <w:szCs w:val="32"/>
        </w:rPr>
        <w:t>Responsibilities</w:t>
      </w:r>
      <w:r w:rsidRPr="008552F2">
        <w:rPr>
          <w:sz w:val="32"/>
          <w:szCs w:val="32"/>
        </w:rPr>
        <w:t xml:space="preserve">  </w:t>
      </w:r>
    </w:p>
    <w:p w14:paraId="2599EC15" w14:textId="77777777" w:rsidR="00E03A98" w:rsidRPr="005405D1" w:rsidRDefault="00383CBC" w:rsidP="007277B0">
      <w:pPr>
        <w:spacing w:after="0" w:line="259" w:lineRule="auto"/>
        <w:ind w:left="567" w:right="965" w:firstLine="0"/>
        <w:rPr>
          <w:sz w:val="24"/>
          <w:szCs w:val="24"/>
        </w:rPr>
      </w:pPr>
      <w:r w:rsidRPr="005405D1">
        <w:rPr>
          <w:b/>
          <w:sz w:val="24"/>
          <w:szCs w:val="24"/>
        </w:rPr>
        <w:t xml:space="preserve"> </w:t>
      </w:r>
    </w:p>
    <w:p w14:paraId="1D029A80" w14:textId="64536756" w:rsidR="00E03A98" w:rsidRPr="005405D1" w:rsidRDefault="00383CBC" w:rsidP="00482240">
      <w:pPr>
        <w:numPr>
          <w:ilvl w:val="0"/>
          <w:numId w:val="1"/>
        </w:numPr>
        <w:spacing w:after="34"/>
        <w:ind w:left="567" w:right="965" w:hanging="360"/>
        <w:jc w:val="both"/>
        <w:rPr>
          <w:sz w:val="24"/>
          <w:szCs w:val="24"/>
        </w:rPr>
      </w:pPr>
      <w:r w:rsidRPr="005405D1">
        <w:rPr>
          <w:sz w:val="24"/>
          <w:szCs w:val="24"/>
        </w:rPr>
        <w:t>To provide support to individuals with</w:t>
      </w:r>
      <w:r w:rsidR="000C2353" w:rsidRPr="005405D1">
        <w:rPr>
          <w:sz w:val="24"/>
          <w:szCs w:val="24"/>
        </w:rPr>
        <w:t xml:space="preserve"> a diagnosis of intellectual disability</w:t>
      </w:r>
      <w:r w:rsidRPr="005405D1">
        <w:rPr>
          <w:sz w:val="24"/>
          <w:szCs w:val="24"/>
        </w:rPr>
        <w:t xml:space="preserve"> </w:t>
      </w:r>
      <w:r w:rsidR="000C2353" w:rsidRPr="005405D1">
        <w:rPr>
          <w:sz w:val="24"/>
          <w:szCs w:val="24"/>
        </w:rPr>
        <w:t>and</w:t>
      </w:r>
      <w:r w:rsidRPr="005405D1">
        <w:rPr>
          <w:sz w:val="24"/>
          <w:szCs w:val="24"/>
        </w:rPr>
        <w:t xml:space="preserve"> work towards independent living and leading fulfilling everyday lives</w:t>
      </w:r>
      <w:r w:rsidR="00513432" w:rsidRPr="005405D1">
        <w:rPr>
          <w:sz w:val="24"/>
          <w:szCs w:val="24"/>
        </w:rPr>
        <w:t xml:space="preserve">. </w:t>
      </w:r>
      <w:r w:rsidRPr="005405D1">
        <w:rPr>
          <w:sz w:val="24"/>
          <w:szCs w:val="24"/>
        </w:rPr>
        <w:t>Offering support for daily living and mental wellbeing using person centred tools</w:t>
      </w:r>
      <w:r w:rsidR="00513432" w:rsidRPr="005405D1">
        <w:rPr>
          <w:sz w:val="24"/>
          <w:szCs w:val="24"/>
        </w:rPr>
        <w:t xml:space="preserve">. </w:t>
      </w:r>
    </w:p>
    <w:p w14:paraId="07EDF52C" w14:textId="5CB3D8A1" w:rsidR="00E03A98" w:rsidRPr="00D16078" w:rsidRDefault="00383CBC" w:rsidP="00D16078">
      <w:pPr>
        <w:numPr>
          <w:ilvl w:val="0"/>
          <w:numId w:val="1"/>
        </w:numPr>
        <w:spacing w:after="33"/>
        <w:ind w:left="567" w:right="965" w:hanging="360"/>
        <w:jc w:val="both"/>
        <w:rPr>
          <w:sz w:val="24"/>
          <w:szCs w:val="24"/>
        </w:rPr>
      </w:pPr>
      <w:r w:rsidRPr="005405D1">
        <w:rPr>
          <w:sz w:val="24"/>
          <w:szCs w:val="24"/>
        </w:rPr>
        <w:t xml:space="preserve">To work closely with </w:t>
      </w:r>
      <w:r w:rsidR="00E84F2A" w:rsidRPr="005405D1">
        <w:rPr>
          <w:sz w:val="24"/>
          <w:szCs w:val="24"/>
        </w:rPr>
        <w:t>Lead Community Facilitator</w:t>
      </w:r>
      <w:r w:rsidRPr="005405D1">
        <w:rPr>
          <w:sz w:val="24"/>
          <w:szCs w:val="24"/>
        </w:rPr>
        <w:t xml:space="preserve"> in preparing and implementing individual and group support programs.</w:t>
      </w:r>
    </w:p>
    <w:p w14:paraId="4EE35633" w14:textId="152C5CC9" w:rsidR="00E03A98" w:rsidRPr="005405D1" w:rsidRDefault="00383CBC" w:rsidP="00482240">
      <w:pPr>
        <w:numPr>
          <w:ilvl w:val="0"/>
          <w:numId w:val="1"/>
        </w:numPr>
        <w:spacing w:after="34"/>
        <w:ind w:left="567" w:right="965" w:hanging="360"/>
        <w:jc w:val="both"/>
        <w:rPr>
          <w:sz w:val="24"/>
          <w:szCs w:val="24"/>
        </w:rPr>
      </w:pPr>
      <w:r w:rsidRPr="005405D1">
        <w:rPr>
          <w:sz w:val="24"/>
          <w:szCs w:val="24"/>
        </w:rPr>
        <w:t xml:space="preserve">To work with other </w:t>
      </w:r>
      <w:r w:rsidR="00E84F2A" w:rsidRPr="005405D1">
        <w:rPr>
          <w:sz w:val="24"/>
          <w:szCs w:val="24"/>
        </w:rPr>
        <w:t>Community</w:t>
      </w:r>
      <w:r w:rsidRPr="005405D1">
        <w:rPr>
          <w:sz w:val="24"/>
          <w:szCs w:val="24"/>
        </w:rPr>
        <w:t xml:space="preserve"> Facilitators and </w:t>
      </w:r>
      <w:r w:rsidR="00E84F2A" w:rsidRPr="005405D1">
        <w:rPr>
          <w:sz w:val="24"/>
          <w:szCs w:val="24"/>
        </w:rPr>
        <w:t>Lead Community Facilitator</w:t>
      </w:r>
      <w:r w:rsidR="004E45CC" w:rsidRPr="005405D1">
        <w:rPr>
          <w:sz w:val="24"/>
          <w:szCs w:val="24"/>
        </w:rPr>
        <w:t>s</w:t>
      </w:r>
      <w:r w:rsidRPr="005405D1">
        <w:rPr>
          <w:sz w:val="24"/>
          <w:szCs w:val="24"/>
        </w:rPr>
        <w:t xml:space="preserve"> to promote a safe working and living environment</w:t>
      </w:r>
      <w:r w:rsidR="00193F35" w:rsidRPr="005405D1">
        <w:rPr>
          <w:sz w:val="24"/>
          <w:szCs w:val="24"/>
        </w:rPr>
        <w:t xml:space="preserve">. </w:t>
      </w:r>
      <w:r w:rsidR="000C2353" w:rsidRPr="005405D1">
        <w:rPr>
          <w:sz w:val="24"/>
          <w:szCs w:val="24"/>
        </w:rPr>
        <w:t>This may include</w:t>
      </w:r>
      <w:r w:rsidRPr="005405D1">
        <w:rPr>
          <w:sz w:val="24"/>
          <w:szCs w:val="24"/>
        </w:rPr>
        <w:t xml:space="preserve"> resolving </w:t>
      </w:r>
      <w:r w:rsidRPr="005405D1">
        <w:rPr>
          <w:sz w:val="24"/>
          <w:szCs w:val="24"/>
        </w:rPr>
        <w:lastRenderedPageBreak/>
        <w:t>difficult situations which may arise from c</w:t>
      </w:r>
      <w:r w:rsidR="00E84F2A" w:rsidRPr="005405D1">
        <w:rPr>
          <w:sz w:val="24"/>
          <w:szCs w:val="24"/>
        </w:rPr>
        <w:t>omplex</w:t>
      </w:r>
      <w:r w:rsidRPr="005405D1">
        <w:rPr>
          <w:sz w:val="24"/>
          <w:szCs w:val="24"/>
        </w:rPr>
        <w:t xml:space="preserve"> behaviour and knowing the techniques and correct language to use to resolve such situations (necessary training</w:t>
      </w:r>
      <w:r w:rsidR="000C2353" w:rsidRPr="005405D1">
        <w:rPr>
          <w:sz w:val="24"/>
          <w:szCs w:val="24"/>
        </w:rPr>
        <w:t xml:space="preserve"> in Positive Behaviour Support</w:t>
      </w:r>
      <w:r w:rsidRPr="005405D1">
        <w:rPr>
          <w:sz w:val="24"/>
          <w:szCs w:val="24"/>
        </w:rPr>
        <w:t xml:space="preserve"> will be provided)</w:t>
      </w:r>
      <w:r w:rsidR="00513432" w:rsidRPr="005405D1">
        <w:rPr>
          <w:sz w:val="24"/>
          <w:szCs w:val="24"/>
        </w:rPr>
        <w:t xml:space="preserve">. </w:t>
      </w:r>
    </w:p>
    <w:p w14:paraId="026ECBBB" w14:textId="7AB4D5A0" w:rsidR="00E03A98" w:rsidRPr="005405D1" w:rsidRDefault="00383CBC" w:rsidP="00482240">
      <w:pPr>
        <w:numPr>
          <w:ilvl w:val="0"/>
          <w:numId w:val="1"/>
        </w:numPr>
        <w:spacing w:after="34"/>
        <w:ind w:left="567" w:right="965" w:hanging="360"/>
        <w:jc w:val="both"/>
        <w:rPr>
          <w:sz w:val="24"/>
          <w:szCs w:val="24"/>
        </w:rPr>
      </w:pPr>
      <w:r w:rsidRPr="005405D1">
        <w:rPr>
          <w:sz w:val="24"/>
          <w:szCs w:val="24"/>
        </w:rPr>
        <w:t>To participate in tasks designed to enable service user</w:t>
      </w:r>
      <w:r w:rsidR="000819C8">
        <w:rPr>
          <w:sz w:val="24"/>
          <w:szCs w:val="24"/>
        </w:rPr>
        <w:t>s</w:t>
      </w:r>
      <w:r w:rsidRPr="005405D1">
        <w:rPr>
          <w:sz w:val="24"/>
          <w:szCs w:val="24"/>
        </w:rPr>
        <w:t xml:space="preserve"> to work towards their goals for independent living</w:t>
      </w:r>
      <w:r w:rsidR="00513432" w:rsidRPr="005405D1">
        <w:rPr>
          <w:sz w:val="24"/>
          <w:szCs w:val="24"/>
        </w:rPr>
        <w:t xml:space="preserve">. </w:t>
      </w:r>
      <w:r w:rsidRPr="005405D1">
        <w:rPr>
          <w:sz w:val="24"/>
          <w:szCs w:val="24"/>
        </w:rPr>
        <w:t xml:space="preserve">This will include assisting/supporting service users to carry out everyday tasks such as cleaning, cooking, laundry, shopping, etc. </w:t>
      </w:r>
      <w:r w:rsidR="00CD38DE">
        <w:rPr>
          <w:sz w:val="24"/>
          <w:szCs w:val="24"/>
        </w:rPr>
        <w:t>S</w:t>
      </w:r>
      <w:r w:rsidRPr="005405D1">
        <w:rPr>
          <w:sz w:val="24"/>
          <w:szCs w:val="24"/>
        </w:rPr>
        <w:t>taff are required to establish and maintain professional relationships with people with disabilities that are based on respect and equality and that promote their independence</w:t>
      </w:r>
      <w:r w:rsidR="00513432" w:rsidRPr="005405D1">
        <w:rPr>
          <w:sz w:val="24"/>
          <w:szCs w:val="24"/>
        </w:rPr>
        <w:t xml:space="preserve">. </w:t>
      </w:r>
    </w:p>
    <w:p w14:paraId="6F8A794E" w14:textId="1D739A89" w:rsidR="00E03A98" w:rsidRPr="005405D1" w:rsidRDefault="00383CBC" w:rsidP="00482240">
      <w:pPr>
        <w:numPr>
          <w:ilvl w:val="0"/>
          <w:numId w:val="1"/>
        </w:numPr>
        <w:spacing w:after="34"/>
        <w:ind w:left="567" w:right="965" w:hanging="360"/>
        <w:jc w:val="both"/>
        <w:rPr>
          <w:sz w:val="24"/>
          <w:szCs w:val="24"/>
        </w:rPr>
      </w:pPr>
      <w:r w:rsidRPr="005405D1">
        <w:rPr>
          <w:sz w:val="24"/>
          <w:szCs w:val="24"/>
        </w:rPr>
        <w:t>To be familiar with all administration requirements of the scheme, ensuring relevant and important information is recorded and logged as per the schemes reporting guidelines</w:t>
      </w:r>
      <w:r w:rsidR="00CD38DE">
        <w:rPr>
          <w:sz w:val="24"/>
          <w:szCs w:val="24"/>
        </w:rPr>
        <w:t>.</w:t>
      </w:r>
    </w:p>
    <w:p w14:paraId="2E5CA445" w14:textId="7AED4F96" w:rsidR="00E03A98" w:rsidRPr="005405D1" w:rsidRDefault="00383CBC" w:rsidP="00482240">
      <w:pPr>
        <w:numPr>
          <w:ilvl w:val="0"/>
          <w:numId w:val="1"/>
        </w:numPr>
        <w:spacing w:after="30"/>
        <w:ind w:left="567" w:right="965" w:hanging="360"/>
        <w:jc w:val="both"/>
        <w:rPr>
          <w:sz w:val="24"/>
          <w:szCs w:val="24"/>
        </w:rPr>
      </w:pPr>
      <w:r w:rsidRPr="005405D1">
        <w:rPr>
          <w:sz w:val="24"/>
          <w:szCs w:val="24"/>
        </w:rPr>
        <w:t>To be fully aware of all policies and procedures in place within the scheme (including Health &amp; Safety), ensuring attendance and participation at all related training</w:t>
      </w:r>
      <w:r w:rsidR="00513432" w:rsidRPr="005405D1">
        <w:rPr>
          <w:sz w:val="24"/>
          <w:szCs w:val="24"/>
        </w:rPr>
        <w:t xml:space="preserve">. </w:t>
      </w:r>
    </w:p>
    <w:p w14:paraId="3316AA15" w14:textId="56137BD6" w:rsidR="00E03A98" w:rsidRDefault="00E03A98" w:rsidP="00482240">
      <w:pPr>
        <w:spacing w:after="21" w:line="259" w:lineRule="auto"/>
        <w:ind w:left="567" w:right="965" w:firstLine="0"/>
        <w:jc w:val="both"/>
        <w:rPr>
          <w:b/>
          <w:sz w:val="24"/>
          <w:szCs w:val="24"/>
        </w:rPr>
      </w:pPr>
    </w:p>
    <w:p w14:paraId="3708578D" w14:textId="77777777" w:rsidR="00264B18" w:rsidRPr="005405D1" w:rsidRDefault="00264B18" w:rsidP="00482240">
      <w:pPr>
        <w:spacing w:after="21" w:line="259" w:lineRule="auto"/>
        <w:ind w:left="567" w:right="965" w:firstLine="0"/>
        <w:jc w:val="both"/>
        <w:rPr>
          <w:sz w:val="24"/>
          <w:szCs w:val="24"/>
        </w:rPr>
      </w:pPr>
    </w:p>
    <w:p w14:paraId="0787B841" w14:textId="77777777" w:rsidR="00E03A98" w:rsidRPr="00264B18" w:rsidRDefault="00383CBC" w:rsidP="00482240">
      <w:pPr>
        <w:pStyle w:val="Heading1"/>
        <w:ind w:left="0" w:right="965"/>
        <w:jc w:val="both"/>
        <w:rPr>
          <w:sz w:val="32"/>
          <w:szCs w:val="32"/>
        </w:rPr>
      </w:pPr>
      <w:r w:rsidRPr="00264B18">
        <w:rPr>
          <w:sz w:val="32"/>
          <w:szCs w:val="32"/>
        </w:rPr>
        <w:t xml:space="preserve">Requirements of the Role </w:t>
      </w:r>
    </w:p>
    <w:p w14:paraId="7CB45A2B" w14:textId="77777777" w:rsidR="00E03A98" w:rsidRPr="005405D1" w:rsidRDefault="00383CBC" w:rsidP="00482240">
      <w:pPr>
        <w:spacing w:after="0" w:line="259" w:lineRule="auto"/>
        <w:ind w:left="567" w:right="965" w:firstLine="0"/>
        <w:jc w:val="both"/>
        <w:rPr>
          <w:sz w:val="24"/>
          <w:szCs w:val="24"/>
        </w:rPr>
      </w:pPr>
      <w:r w:rsidRPr="005405D1">
        <w:rPr>
          <w:b/>
          <w:sz w:val="24"/>
          <w:szCs w:val="24"/>
        </w:rPr>
        <w:t xml:space="preserve"> </w:t>
      </w:r>
    </w:p>
    <w:p w14:paraId="2DF42B8B" w14:textId="60B0DECD" w:rsidR="00E03A98" w:rsidRPr="005405D1" w:rsidRDefault="000C2353" w:rsidP="00482240">
      <w:pPr>
        <w:numPr>
          <w:ilvl w:val="0"/>
          <w:numId w:val="2"/>
        </w:numPr>
        <w:ind w:left="567" w:right="965" w:hanging="360"/>
        <w:jc w:val="both"/>
        <w:rPr>
          <w:sz w:val="24"/>
          <w:szCs w:val="24"/>
        </w:rPr>
      </w:pPr>
      <w:r w:rsidRPr="005405D1">
        <w:rPr>
          <w:sz w:val="24"/>
          <w:szCs w:val="24"/>
        </w:rPr>
        <w:t xml:space="preserve">To take part in training and development opportunities as requested by the </w:t>
      </w:r>
      <w:r w:rsidR="009813F3" w:rsidRPr="005405D1">
        <w:rPr>
          <w:sz w:val="24"/>
          <w:szCs w:val="24"/>
        </w:rPr>
        <w:t>organisation</w:t>
      </w:r>
      <w:r w:rsidR="00513432">
        <w:rPr>
          <w:sz w:val="24"/>
          <w:szCs w:val="24"/>
        </w:rPr>
        <w:t>.</w:t>
      </w:r>
      <w:r w:rsidR="00513432" w:rsidRPr="005405D1">
        <w:rPr>
          <w:sz w:val="24"/>
          <w:szCs w:val="24"/>
        </w:rPr>
        <w:t xml:space="preserve"> </w:t>
      </w:r>
    </w:p>
    <w:p w14:paraId="0B373A28" w14:textId="1D3F05A5" w:rsidR="00E03A98" w:rsidRPr="005405D1" w:rsidRDefault="00383CBC" w:rsidP="00482240">
      <w:pPr>
        <w:numPr>
          <w:ilvl w:val="0"/>
          <w:numId w:val="2"/>
        </w:numPr>
        <w:ind w:left="567" w:right="965" w:hanging="360"/>
        <w:jc w:val="both"/>
        <w:rPr>
          <w:sz w:val="24"/>
          <w:szCs w:val="24"/>
        </w:rPr>
      </w:pPr>
      <w:r w:rsidRPr="005405D1">
        <w:rPr>
          <w:sz w:val="24"/>
          <w:szCs w:val="24"/>
        </w:rPr>
        <w:t xml:space="preserve">To adhere to and model the company values, </w:t>
      </w:r>
      <w:r w:rsidR="0016057F" w:rsidRPr="005405D1">
        <w:rPr>
          <w:sz w:val="24"/>
          <w:szCs w:val="24"/>
        </w:rPr>
        <w:t>behaviours,</w:t>
      </w:r>
      <w:r w:rsidRPr="005405D1">
        <w:rPr>
          <w:sz w:val="24"/>
          <w:szCs w:val="24"/>
        </w:rPr>
        <w:t xml:space="preserve"> and competencies at all times</w:t>
      </w:r>
      <w:r w:rsidR="00513432">
        <w:rPr>
          <w:sz w:val="24"/>
          <w:szCs w:val="24"/>
        </w:rPr>
        <w:t>.</w:t>
      </w:r>
      <w:r w:rsidR="00513432" w:rsidRPr="005405D1">
        <w:rPr>
          <w:sz w:val="24"/>
          <w:szCs w:val="24"/>
        </w:rPr>
        <w:t xml:space="preserve"> </w:t>
      </w:r>
    </w:p>
    <w:p w14:paraId="60BECF05" w14:textId="2BC870E8" w:rsidR="00E03A98" w:rsidRPr="005405D1" w:rsidRDefault="00383CBC" w:rsidP="00482240">
      <w:pPr>
        <w:numPr>
          <w:ilvl w:val="0"/>
          <w:numId w:val="2"/>
        </w:numPr>
        <w:ind w:left="567" w:right="965" w:hanging="360"/>
        <w:jc w:val="both"/>
        <w:rPr>
          <w:sz w:val="24"/>
          <w:szCs w:val="24"/>
        </w:rPr>
      </w:pPr>
      <w:r w:rsidRPr="005405D1">
        <w:rPr>
          <w:sz w:val="24"/>
          <w:szCs w:val="24"/>
        </w:rPr>
        <w:t xml:space="preserve">To carry out all duties of the post in accordance with </w:t>
      </w:r>
      <w:r w:rsidR="00E84F2A" w:rsidRPr="005405D1">
        <w:rPr>
          <w:sz w:val="24"/>
          <w:szCs w:val="24"/>
        </w:rPr>
        <w:t>Lumen Health</w:t>
      </w:r>
      <w:r w:rsidR="00053FD5">
        <w:rPr>
          <w:sz w:val="24"/>
          <w:szCs w:val="24"/>
        </w:rPr>
        <w:t>C</w:t>
      </w:r>
      <w:r w:rsidR="00E84F2A" w:rsidRPr="005405D1">
        <w:rPr>
          <w:sz w:val="24"/>
          <w:szCs w:val="24"/>
        </w:rPr>
        <w:t>are policies and procedures</w:t>
      </w:r>
      <w:r w:rsidR="00053FD5">
        <w:rPr>
          <w:sz w:val="24"/>
          <w:szCs w:val="24"/>
        </w:rPr>
        <w:t>.</w:t>
      </w:r>
      <w:r w:rsidRPr="005405D1">
        <w:rPr>
          <w:sz w:val="24"/>
          <w:szCs w:val="24"/>
        </w:rPr>
        <w:t xml:space="preserve"> </w:t>
      </w:r>
    </w:p>
    <w:p w14:paraId="72758AC0" w14:textId="417CE26A" w:rsidR="00E84F2A" w:rsidRPr="005405D1" w:rsidRDefault="00383CBC" w:rsidP="00482240">
      <w:pPr>
        <w:numPr>
          <w:ilvl w:val="0"/>
          <w:numId w:val="2"/>
        </w:numPr>
        <w:ind w:left="567" w:right="965" w:hanging="360"/>
        <w:jc w:val="both"/>
        <w:rPr>
          <w:sz w:val="24"/>
          <w:szCs w:val="24"/>
        </w:rPr>
      </w:pPr>
      <w:r w:rsidRPr="005405D1">
        <w:rPr>
          <w:sz w:val="24"/>
          <w:szCs w:val="24"/>
        </w:rPr>
        <w:t>To carry out additional duties of the role and all other required duties as and when necessary</w:t>
      </w:r>
      <w:r w:rsidR="00D23DEF">
        <w:rPr>
          <w:sz w:val="24"/>
          <w:szCs w:val="24"/>
        </w:rPr>
        <w:t>.</w:t>
      </w:r>
      <w:r w:rsidRPr="005405D1">
        <w:rPr>
          <w:sz w:val="24"/>
          <w:szCs w:val="24"/>
        </w:rPr>
        <w:t xml:space="preserve"> </w:t>
      </w:r>
    </w:p>
    <w:p w14:paraId="1318DF64" w14:textId="6F06D84B" w:rsidR="00E03A98" w:rsidRPr="005405D1" w:rsidRDefault="00E84F2A" w:rsidP="00482240">
      <w:pPr>
        <w:numPr>
          <w:ilvl w:val="0"/>
          <w:numId w:val="2"/>
        </w:numPr>
        <w:ind w:left="567" w:right="965" w:hanging="360"/>
        <w:jc w:val="both"/>
        <w:rPr>
          <w:sz w:val="24"/>
          <w:szCs w:val="24"/>
        </w:rPr>
      </w:pPr>
      <w:r w:rsidRPr="005405D1">
        <w:rPr>
          <w:sz w:val="24"/>
          <w:szCs w:val="24"/>
        </w:rPr>
        <w:t xml:space="preserve">To work required hours as per a </w:t>
      </w:r>
      <w:r w:rsidR="00053FD5" w:rsidRPr="005405D1">
        <w:rPr>
          <w:sz w:val="24"/>
          <w:szCs w:val="24"/>
        </w:rPr>
        <w:t>rota-based</w:t>
      </w:r>
      <w:r w:rsidRPr="005405D1">
        <w:rPr>
          <w:sz w:val="24"/>
          <w:szCs w:val="24"/>
        </w:rPr>
        <w:t xml:space="preserve"> system</w:t>
      </w:r>
      <w:r w:rsidR="00D23DEF">
        <w:rPr>
          <w:sz w:val="24"/>
          <w:szCs w:val="24"/>
        </w:rPr>
        <w:t>.</w:t>
      </w:r>
    </w:p>
    <w:p w14:paraId="4D80AD72" w14:textId="77777777" w:rsidR="00E03A98" w:rsidRDefault="00383CBC" w:rsidP="00482240">
      <w:pPr>
        <w:numPr>
          <w:ilvl w:val="0"/>
          <w:numId w:val="2"/>
        </w:numPr>
        <w:ind w:left="567" w:right="965" w:hanging="360"/>
        <w:jc w:val="both"/>
        <w:rPr>
          <w:sz w:val="24"/>
          <w:szCs w:val="24"/>
        </w:rPr>
      </w:pPr>
      <w:r w:rsidRPr="005405D1">
        <w:rPr>
          <w:sz w:val="24"/>
          <w:szCs w:val="24"/>
        </w:rPr>
        <w:t xml:space="preserve">Staff are required to establish and maintain professional relationships with people with disabilities that are based on respect and equality and that promote their independence. </w:t>
      </w:r>
    </w:p>
    <w:p w14:paraId="05E018B0" w14:textId="77777777" w:rsidR="00D23DEF" w:rsidRPr="005405D1" w:rsidRDefault="00D23DEF" w:rsidP="00D23DEF">
      <w:pPr>
        <w:ind w:left="567" w:right="965" w:firstLine="0"/>
        <w:jc w:val="both"/>
        <w:rPr>
          <w:sz w:val="24"/>
          <w:szCs w:val="24"/>
        </w:rPr>
      </w:pPr>
    </w:p>
    <w:p w14:paraId="5C8ACD92" w14:textId="4B91850C" w:rsidR="00E03A98" w:rsidRPr="005405D1" w:rsidRDefault="00383CBC" w:rsidP="00482240">
      <w:pPr>
        <w:ind w:left="567" w:right="965" w:firstLine="0"/>
        <w:jc w:val="both"/>
        <w:rPr>
          <w:sz w:val="24"/>
          <w:szCs w:val="24"/>
        </w:rPr>
      </w:pPr>
      <w:r w:rsidRPr="005405D1">
        <w:rPr>
          <w:sz w:val="24"/>
          <w:szCs w:val="24"/>
        </w:rPr>
        <w:t xml:space="preserve">The </w:t>
      </w:r>
      <w:r w:rsidR="00053FD5" w:rsidRPr="005405D1">
        <w:rPr>
          <w:sz w:val="24"/>
          <w:szCs w:val="24"/>
        </w:rPr>
        <w:t>above-mentioned</w:t>
      </w:r>
      <w:r w:rsidRPr="005405D1">
        <w:rPr>
          <w:sz w:val="24"/>
          <w:szCs w:val="24"/>
        </w:rPr>
        <w:t xml:space="preserve"> duties are not </w:t>
      </w:r>
      <w:r w:rsidR="00D23DEF" w:rsidRPr="005405D1">
        <w:rPr>
          <w:sz w:val="24"/>
          <w:szCs w:val="24"/>
        </w:rPr>
        <w:t>exhaustive,</w:t>
      </w:r>
      <w:r w:rsidRPr="005405D1">
        <w:rPr>
          <w:sz w:val="24"/>
          <w:szCs w:val="24"/>
        </w:rPr>
        <w:t xml:space="preserve"> and the post holder will be required to carry out other duties as and when necessary. It should be noted that stated duties or location associated with the post may change to meet the future needs of the organisation. </w:t>
      </w:r>
    </w:p>
    <w:p w14:paraId="53FD4E1A" w14:textId="77777777" w:rsidR="00E03A98" w:rsidRPr="005405D1" w:rsidRDefault="00383CBC" w:rsidP="00482240">
      <w:pPr>
        <w:spacing w:after="19" w:line="259" w:lineRule="auto"/>
        <w:ind w:left="0" w:firstLine="0"/>
        <w:jc w:val="both"/>
        <w:rPr>
          <w:sz w:val="24"/>
          <w:szCs w:val="24"/>
        </w:rPr>
      </w:pPr>
      <w:r w:rsidRPr="005405D1">
        <w:rPr>
          <w:sz w:val="24"/>
          <w:szCs w:val="24"/>
        </w:rPr>
        <w:t xml:space="preserve"> </w:t>
      </w:r>
    </w:p>
    <w:p w14:paraId="1B6FADF7" w14:textId="71D19A55" w:rsidR="00E03A98" w:rsidRPr="005405D1" w:rsidRDefault="00383CBC">
      <w:pPr>
        <w:tabs>
          <w:tab w:val="center" w:pos="3966"/>
          <w:tab w:val="center" w:pos="7845"/>
        </w:tabs>
        <w:spacing w:after="0" w:line="259" w:lineRule="auto"/>
        <w:ind w:left="0" w:firstLine="0"/>
        <w:rPr>
          <w:sz w:val="24"/>
          <w:szCs w:val="24"/>
        </w:rPr>
      </w:pPr>
      <w:r w:rsidRPr="005405D1">
        <w:rPr>
          <w:sz w:val="24"/>
          <w:szCs w:val="24"/>
        </w:rPr>
        <w:tab/>
        <w:t xml:space="preserve"> </w:t>
      </w:r>
    </w:p>
    <w:p w14:paraId="5BC02D76" w14:textId="43ECE0B0" w:rsidR="00B341C8" w:rsidRDefault="00B341C8">
      <w:pPr>
        <w:spacing w:after="0" w:line="259" w:lineRule="auto"/>
        <w:ind w:left="0" w:firstLine="0"/>
        <w:rPr>
          <w:sz w:val="24"/>
          <w:szCs w:val="24"/>
        </w:rPr>
      </w:pPr>
    </w:p>
    <w:p w14:paraId="060C4362" w14:textId="77777777" w:rsidR="001A0E91" w:rsidRDefault="001A0E91">
      <w:pPr>
        <w:spacing w:after="0" w:line="259" w:lineRule="auto"/>
        <w:ind w:left="0" w:firstLine="0"/>
        <w:rPr>
          <w:sz w:val="24"/>
          <w:szCs w:val="24"/>
        </w:rPr>
      </w:pPr>
    </w:p>
    <w:p w14:paraId="4C5C9F00" w14:textId="77777777" w:rsidR="001A0E91" w:rsidRDefault="001A0E91">
      <w:pPr>
        <w:spacing w:after="0" w:line="259" w:lineRule="auto"/>
        <w:ind w:left="0" w:firstLine="0"/>
        <w:rPr>
          <w:sz w:val="24"/>
          <w:szCs w:val="24"/>
        </w:rPr>
      </w:pPr>
    </w:p>
    <w:p w14:paraId="4FE181FD" w14:textId="77777777" w:rsidR="001A0E91" w:rsidRDefault="001A0E91">
      <w:pPr>
        <w:spacing w:after="0" w:line="259" w:lineRule="auto"/>
        <w:ind w:left="0" w:firstLine="0"/>
        <w:rPr>
          <w:sz w:val="24"/>
          <w:szCs w:val="24"/>
        </w:rPr>
      </w:pPr>
    </w:p>
    <w:p w14:paraId="7C0532D2" w14:textId="77777777" w:rsidR="001A0E91" w:rsidRDefault="001A0E91">
      <w:pPr>
        <w:spacing w:after="0" w:line="259" w:lineRule="auto"/>
        <w:ind w:left="0" w:firstLine="0"/>
        <w:rPr>
          <w:sz w:val="24"/>
          <w:szCs w:val="24"/>
        </w:rPr>
      </w:pPr>
    </w:p>
    <w:p w14:paraId="300646CB" w14:textId="77777777" w:rsidR="00126B26" w:rsidRDefault="00126B26">
      <w:pPr>
        <w:spacing w:after="0" w:line="259" w:lineRule="auto"/>
        <w:ind w:left="0" w:firstLine="0"/>
        <w:rPr>
          <w:sz w:val="24"/>
          <w:szCs w:val="24"/>
        </w:rPr>
      </w:pPr>
    </w:p>
    <w:p w14:paraId="14A62D87" w14:textId="77777777" w:rsidR="00055194" w:rsidRDefault="00055194">
      <w:pPr>
        <w:spacing w:after="0" w:line="259" w:lineRule="auto"/>
        <w:ind w:left="0" w:firstLine="0"/>
        <w:rPr>
          <w:sz w:val="24"/>
          <w:szCs w:val="24"/>
        </w:rPr>
      </w:pPr>
    </w:p>
    <w:p w14:paraId="759D7FB5" w14:textId="77777777" w:rsidR="00126B26" w:rsidRDefault="00126B26">
      <w:pPr>
        <w:spacing w:after="0" w:line="259" w:lineRule="auto"/>
        <w:ind w:left="0" w:firstLine="0"/>
        <w:rPr>
          <w:sz w:val="24"/>
          <w:szCs w:val="24"/>
        </w:rPr>
      </w:pPr>
    </w:p>
    <w:p w14:paraId="15B708BC" w14:textId="4D2022A4" w:rsidR="001A0E91" w:rsidRPr="001A0E91" w:rsidRDefault="001A0E91">
      <w:pPr>
        <w:spacing w:after="0" w:line="259" w:lineRule="auto"/>
        <w:ind w:left="0" w:firstLine="0"/>
        <w:rPr>
          <w:b/>
          <w:bCs/>
          <w:sz w:val="32"/>
          <w:szCs w:val="32"/>
        </w:rPr>
      </w:pPr>
      <w:r w:rsidRPr="001A0E91">
        <w:rPr>
          <w:b/>
          <w:bCs/>
          <w:sz w:val="32"/>
          <w:szCs w:val="32"/>
        </w:rPr>
        <w:t>Job Description</w:t>
      </w:r>
    </w:p>
    <w:p w14:paraId="7B7D4F12" w14:textId="77777777" w:rsidR="00B341C8" w:rsidRPr="005405D1" w:rsidRDefault="00B341C8">
      <w:pPr>
        <w:spacing w:after="0" w:line="259" w:lineRule="auto"/>
        <w:ind w:left="0" w:firstLine="0"/>
        <w:rPr>
          <w:sz w:val="24"/>
          <w:szCs w:val="24"/>
        </w:rPr>
      </w:pPr>
    </w:p>
    <w:tbl>
      <w:tblPr>
        <w:tblStyle w:val="TableGrid"/>
        <w:tblW w:w="10048" w:type="dxa"/>
        <w:tblInd w:w="5" w:type="dxa"/>
        <w:tblCellMar>
          <w:top w:w="7" w:type="dxa"/>
          <w:left w:w="106" w:type="dxa"/>
          <w:right w:w="115" w:type="dxa"/>
        </w:tblCellMar>
        <w:tblLook w:val="04A0" w:firstRow="1" w:lastRow="0" w:firstColumn="1" w:lastColumn="0" w:noHBand="0" w:noVBand="1"/>
      </w:tblPr>
      <w:tblGrid>
        <w:gridCol w:w="3399"/>
        <w:gridCol w:w="3118"/>
        <w:gridCol w:w="3531"/>
      </w:tblGrid>
      <w:tr w:rsidR="00E03A98" w:rsidRPr="005405D1" w14:paraId="3AA6CE87" w14:textId="77777777">
        <w:trPr>
          <w:trHeight w:val="240"/>
        </w:trPr>
        <w:tc>
          <w:tcPr>
            <w:tcW w:w="3399" w:type="dxa"/>
            <w:tcBorders>
              <w:top w:val="single" w:sz="4" w:space="0" w:color="000000"/>
              <w:left w:val="single" w:sz="4" w:space="0" w:color="000000"/>
              <w:bottom w:val="single" w:sz="4" w:space="0" w:color="000000"/>
              <w:right w:val="single" w:sz="4" w:space="0" w:color="000000"/>
            </w:tcBorders>
          </w:tcPr>
          <w:p w14:paraId="62300ED0" w14:textId="77777777" w:rsidR="004D7E77" w:rsidRDefault="004D7E77">
            <w:pPr>
              <w:spacing w:after="0" w:line="259" w:lineRule="auto"/>
              <w:ind w:left="2" w:firstLine="0"/>
              <w:rPr>
                <w:b/>
                <w:sz w:val="24"/>
                <w:szCs w:val="24"/>
              </w:rPr>
            </w:pPr>
          </w:p>
          <w:p w14:paraId="7601734F" w14:textId="5DD8D353" w:rsidR="00E03A98" w:rsidRPr="005405D1" w:rsidRDefault="00383CBC">
            <w:pPr>
              <w:spacing w:after="0" w:line="259" w:lineRule="auto"/>
              <w:ind w:left="2" w:firstLine="0"/>
              <w:rPr>
                <w:sz w:val="24"/>
                <w:szCs w:val="24"/>
              </w:rPr>
            </w:pPr>
            <w:r w:rsidRPr="005405D1">
              <w:rPr>
                <w:b/>
                <w:sz w:val="24"/>
                <w:szCs w:val="24"/>
              </w:rPr>
              <w:t xml:space="preserve">Criteria  </w:t>
            </w:r>
          </w:p>
        </w:tc>
        <w:tc>
          <w:tcPr>
            <w:tcW w:w="3118" w:type="dxa"/>
            <w:tcBorders>
              <w:top w:val="single" w:sz="4" w:space="0" w:color="000000"/>
              <w:left w:val="single" w:sz="4" w:space="0" w:color="000000"/>
              <w:bottom w:val="single" w:sz="4" w:space="0" w:color="000000"/>
              <w:right w:val="single" w:sz="4" w:space="0" w:color="000000"/>
            </w:tcBorders>
          </w:tcPr>
          <w:p w14:paraId="075EEACB" w14:textId="77777777" w:rsidR="004D7E77" w:rsidRDefault="004D7E77">
            <w:pPr>
              <w:spacing w:after="0" w:line="259" w:lineRule="auto"/>
              <w:ind w:left="0" w:firstLine="0"/>
              <w:rPr>
                <w:b/>
                <w:sz w:val="24"/>
                <w:szCs w:val="24"/>
              </w:rPr>
            </w:pPr>
          </w:p>
          <w:p w14:paraId="30B193F0" w14:textId="68B51E79" w:rsidR="00E03A98" w:rsidRPr="005405D1" w:rsidRDefault="00383CBC">
            <w:pPr>
              <w:spacing w:after="0" w:line="259" w:lineRule="auto"/>
              <w:ind w:left="0" w:firstLine="0"/>
              <w:rPr>
                <w:sz w:val="24"/>
                <w:szCs w:val="24"/>
              </w:rPr>
            </w:pPr>
            <w:r w:rsidRPr="005405D1">
              <w:rPr>
                <w:b/>
                <w:sz w:val="24"/>
                <w:szCs w:val="24"/>
              </w:rPr>
              <w:t xml:space="preserve">Essential </w:t>
            </w:r>
          </w:p>
        </w:tc>
        <w:tc>
          <w:tcPr>
            <w:tcW w:w="3531" w:type="dxa"/>
            <w:tcBorders>
              <w:top w:val="single" w:sz="4" w:space="0" w:color="000000"/>
              <w:left w:val="single" w:sz="4" w:space="0" w:color="000000"/>
              <w:bottom w:val="single" w:sz="4" w:space="0" w:color="000000"/>
              <w:right w:val="single" w:sz="4" w:space="0" w:color="000000"/>
            </w:tcBorders>
          </w:tcPr>
          <w:p w14:paraId="503D14ED" w14:textId="77777777" w:rsidR="004D7E77" w:rsidRDefault="004D7E77">
            <w:pPr>
              <w:spacing w:after="0" w:line="259" w:lineRule="auto"/>
              <w:ind w:left="2" w:firstLine="0"/>
              <w:rPr>
                <w:b/>
                <w:sz w:val="24"/>
                <w:szCs w:val="24"/>
              </w:rPr>
            </w:pPr>
          </w:p>
          <w:p w14:paraId="278529F1" w14:textId="5F621143" w:rsidR="00E03A98" w:rsidRPr="005405D1" w:rsidRDefault="00383CBC">
            <w:pPr>
              <w:spacing w:after="0" w:line="259" w:lineRule="auto"/>
              <w:ind w:left="2" w:firstLine="0"/>
              <w:rPr>
                <w:sz w:val="24"/>
                <w:szCs w:val="24"/>
              </w:rPr>
            </w:pPr>
            <w:r w:rsidRPr="005405D1">
              <w:rPr>
                <w:b/>
                <w:sz w:val="24"/>
                <w:szCs w:val="24"/>
              </w:rPr>
              <w:t xml:space="preserve">Desirable </w:t>
            </w:r>
          </w:p>
        </w:tc>
      </w:tr>
      <w:tr w:rsidR="00E03A98" w:rsidRPr="005405D1" w14:paraId="28D8189C" w14:textId="77777777">
        <w:trPr>
          <w:trHeight w:val="1889"/>
        </w:trPr>
        <w:tc>
          <w:tcPr>
            <w:tcW w:w="3399" w:type="dxa"/>
            <w:tcBorders>
              <w:top w:val="single" w:sz="4" w:space="0" w:color="000000"/>
              <w:left w:val="single" w:sz="4" w:space="0" w:color="000000"/>
              <w:bottom w:val="single" w:sz="4" w:space="0" w:color="000000"/>
              <w:right w:val="single" w:sz="4" w:space="0" w:color="000000"/>
            </w:tcBorders>
          </w:tcPr>
          <w:p w14:paraId="2C4DF1ED" w14:textId="77777777" w:rsidR="00E03A98" w:rsidRPr="005405D1" w:rsidRDefault="00383CBC">
            <w:pPr>
              <w:spacing w:after="0" w:line="259" w:lineRule="auto"/>
              <w:ind w:left="2" w:firstLine="0"/>
              <w:rPr>
                <w:sz w:val="24"/>
                <w:szCs w:val="24"/>
              </w:rPr>
            </w:pPr>
            <w:r w:rsidRPr="005405D1">
              <w:rPr>
                <w:b/>
                <w:sz w:val="24"/>
                <w:szCs w:val="24"/>
              </w:rPr>
              <w:t xml:space="preserve">Education/Training Qualifications </w:t>
            </w:r>
          </w:p>
        </w:tc>
        <w:tc>
          <w:tcPr>
            <w:tcW w:w="3118" w:type="dxa"/>
            <w:tcBorders>
              <w:top w:val="single" w:sz="4" w:space="0" w:color="000000"/>
              <w:left w:val="single" w:sz="4" w:space="0" w:color="000000"/>
              <w:bottom w:val="single" w:sz="4" w:space="0" w:color="000000"/>
              <w:right w:val="single" w:sz="4" w:space="0" w:color="000000"/>
            </w:tcBorders>
          </w:tcPr>
          <w:p w14:paraId="475E4DA5" w14:textId="05424143" w:rsidR="00414E76" w:rsidRPr="005405D1" w:rsidRDefault="00414E76" w:rsidP="00414E76">
            <w:pPr>
              <w:spacing w:after="0" w:line="241" w:lineRule="auto"/>
              <w:ind w:left="2" w:firstLine="0"/>
              <w:rPr>
                <w:sz w:val="24"/>
                <w:szCs w:val="24"/>
              </w:rPr>
            </w:pPr>
            <w:r w:rsidRPr="005405D1">
              <w:rPr>
                <w:sz w:val="24"/>
                <w:szCs w:val="24"/>
              </w:rPr>
              <w:t>QQI/FETAC Level 5 Award in the field of Health and Welfare or Health Care Support</w:t>
            </w:r>
            <w:r>
              <w:rPr>
                <w:sz w:val="24"/>
                <w:szCs w:val="24"/>
              </w:rPr>
              <w:t xml:space="preserve"> or equivalent</w:t>
            </w:r>
            <w:r w:rsidRPr="005405D1">
              <w:rPr>
                <w:sz w:val="24"/>
                <w:szCs w:val="24"/>
              </w:rPr>
              <w:t xml:space="preserve">. </w:t>
            </w:r>
          </w:p>
          <w:p w14:paraId="07D59AF2" w14:textId="77777777" w:rsidR="00414E76" w:rsidRDefault="00414E76" w:rsidP="00414E76">
            <w:pPr>
              <w:spacing w:after="0" w:line="259" w:lineRule="auto"/>
              <w:ind w:left="2" w:firstLine="0"/>
              <w:rPr>
                <w:sz w:val="24"/>
                <w:szCs w:val="24"/>
              </w:rPr>
            </w:pPr>
          </w:p>
          <w:p w14:paraId="28A5EDE3" w14:textId="77777777" w:rsidR="00414E76" w:rsidRPr="005405D1" w:rsidRDefault="00414E76" w:rsidP="00414E76">
            <w:pPr>
              <w:spacing w:after="0" w:line="259" w:lineRule="auto"/>
              <w:ind w:left="2" w:firstLine="0"/>
              <w:rPr>
                <w:sz w:val="24"/>
                <w:szCs w:val="24"/>
              </w:rPr>
            </w:pPr>
            <w:r w:rsidRPr="005405D1">
              <w:rPr>
                <w:sz w:val="24"/>
                <w:szCs w:val="24"/>
              </w:rPr>
              <w:t xml:space="preserve">Degree or HND in any discipline,  </w:t>
            </w:r>
          </w:p>
          <w:p w14:paraId="00A3EB3F" w14:textId="77777777" w:rsidR="00414E76" w:rsidRPr="005405D1" w:rsidRDefault="00414E76" w:rsidP="00414E76">
            <w:pPr>
              <w:numPr>
                <w:ilvl w:val="0"/>
                <w:numId w:val="5"/>
              </w:numPr>
              <w:spacing w:after="0" w:line="259" w:lineRule="auto"/>
              <w:ind w:hanging="360"/>
              <w:rPr>
                <w:sz w:val="24"/>
                <w:szCs w:val="24"/>
              </w:rPr>
            </w:pPr>
            <w:r w:rsidRPr="005405D1">
              <w:rPr>
                <w:sz w:val="24"/>
                <w:szCs w:val="24"/>
              </w:rPr>
              <w:t xml:space="preserve">Registered Social Worker </w:t>
            </w:r>
          </w:p>
          <w:p w14:paraId="311661F5" w14:textId="77777777" w:rsidR="00270424" w:rsidRDefault="00414E76" w:rsidP="00414E76">
            <w:pPr>
              <w:numPr>
                <w:ilvl w:val="0"/>
                <w:numId w:val="5"/>
              </w:numPr>
              <w:spacing w:after="0" w:line="259" w:lineRule="auto"/>
              <w:ind w:hanging="360"/>
              <w:rPr>
                <w:sz w:val="24"/>
                <w:szCs w:val="24"/>
              </w:rPr>
            </w:pPr>
            <w:r w:rsidRPr="005405D1">
              <w:rPr>
                <w:sz w:val="24"/>
                <w:szCs w:val="24"/>
              </w:rPr>
              <w:t>Registered Nurse</w:t>
            </w:r>
          </w:p>
          <w:p w14:paraId="391020C6" w14:textId="19DACF55" w:rsidR="00414E76" w:rsidRPr="00270424" w:rsidRDefault="00270424" w:rsidP="00270424">
            <w:pPr>
              <w:numPr>
                <w:ilvl w:val="0"/>
                <w:numId w:val="5"/>
              </w:numPr>
              <w:spacing w:after="0" w:line="259" w:lineRule="auto"/>
              <w:ind w:hanging="360"/>
              <w:rPr>
                <w:sz w:val="24"/>
                <w:szCs w:val="24"/>
              </w:rPr>
            </w:pPr>
            <w:r>
              <w:rPr>
                <w:sz w:val="24"/>
                <w:szCs w:val="24"/>
              </w:rPr>
              <w:t>Or Registered Occupational Therapist</w:t>
            </w:r>
            <w:r w:rsidR="00414E76" w:rsidRPr="005405D1">
              <w:rPr>
                <w:sz w:val="24"/>
                <w:szCs w:val="24"/>
              </w:rPr>
              <w:t xml:space="preserve">  </w:t>
            </w:r>
          </w:p>
          <w:p w14:paraId="5FBD7B90" w14:textId="77777777" w:rsidR="00414E76" w:rsidRDefault="00414E76">
            <w:pPr>
              <w:spacing w:after="0" w:line="259" w:lineRule="auto"/>
              <w:ind w:left="0" w:firstLine="0"/>
              <w:rPr>
                <w:sz w:val="24"/>
                <w:szCs w:val="24"/>
              </w:rPr>
            </w:pPr>
          </w:p>
          <w:p w14:paraId="4546E59E" w14:textId="7BDB8233" w:rsidR="00E03A98" w:rsidRPr="005405D1" w:rsidRDefault="00E03A98">
            <w:pPr>
              <w:spacing w:after="0" w:line="259" w:lineRule="auto"/>
              <w:ind w:left="0" w:firstLine="0"/>
              <w:rPr>
                <w:sz w:val="24"/>
                <w:szCs w:val="24"/>
              </w:rPr>
            </w:pPr>
          </w:p>
        </w:tc>
        <w:tc>
          <w:tcPr>
            <w:tcW w:w="3531" w:type="dxa"/>
            <w:tcBorders>
              <w:top w:val="single" w:sz="4" w:space="0" w:color="000000"/>
              <w:left w:val="single" w:sz="4" w:space="0" w:color="000000"/>
              <w:bottom w:val="single" w:sz="4" w:space="0" w:color="000000"/>
              <w:right w:val="single" w:sz="4" w:space="0" w:color="000000"/>
            </w:tcBorders>
          </w:tcPr>
          <w:p w14:paraId="1F5206B5" w14:textId="52589CEA" w:rsidR="004D7E77" w:rsidRPr="005405D1" w:rsidRDefault="004D7E77" w:rsidP="00414E76">
            <w:pPr>
              <w:spacing w:after="0" w:line="259" w:lineRule="auto"/>
              <w:ind w:left="722" w:firstLine="0"/>
              <w:rPr>
                <w:sz w:val="24"/>
                <w:szCs w:val="24"/>
              </w:rPr>
            </w:pPr>
          </w:p>
        </w:tc>
      </w:tr>
      <w:tr w:rsidR="00E03A98" w:rsidRPr="005405D1" w14:paraId="421287FE" w14:textId="77777777">
        <w:trPr>
          <w:trHeight w:val="470"/>
        </w:trPr>
        <w:tc>
          <w:tcPr>
            <w:tcW w:w="3399" w:type="dxa"/>
            <w:tcBorders>
              <w:top w:val="single" w:sz="4" w:space="0" w:color="000000"/>
              <w:left w:val="single" w:sz="4" w:space="0" w:color="000000"/>
              <w:bottom w:val="single" w:sz="4" w:space="0" w:color="000000"/>
              <w:right w:val="single" w:sz="4" w:space="0" w:color="000000"/>
            </w:tcBorders>
          </w:tcPr>
          <w:p w14:paraId="0534DDC2" w14:textId="77777777" w:rsidR="00E03A98" w:rsidRPr="005405D1" w:rsidRDefault="00383CBC">
            <w:pPr>
              <w:spacing w:after="0" w:line="259" w:lineRule="auto"/>
              <w:ind w:left="2" w:firstLine="0"/>
              <w:rPr>
                <w:sz w:val="24"/>
                <w:szCs w:val="24"/>
              </w:rPr>
            </w:pPr>
            <w:r w:rsidRPr="005405D1">
              <w:rPr>
                <w:b/>
                <w:sz w:val="24"/>
                <w:szCs w:val="24"/>
              </w:rPr>
              <w:t xml:space="preserve">Experience </w:t>
            </w:r>
          </w:p>
        </w:tc>
        <w:tc>
          <w:tcPr>
            <w:tcW w:w="3118" w:type="dxa"/>
            <w:tcBorders>
              <w:top w:val="single" w:sz="4" w:space="0" w:color="000000"/>
              <w:left w:val="single" w:sz="4" w:space="0" w:color="000000"/>
              <w:bottom w:val="single" w:sz="4" w:space="0" w:color="000000"/>
              <w:right w:val="single" w:sz="4" w:space="0" w:color="000000"/>
            </w:tcBorders>
          </w:tcPr>
          <w:p w14:paraId="582C2115" w14:textId="24BAC87B" w:rsidR="004D7E77" w:rsidRPr="005405D1" w:rsidRDefault="00270424" w:rsidP="00270424">
            <w:pPr>
              <w:spacing w:after="0" w:line="259" w:lineRule="auto"/>
              <w:ind w:left="0" w:firstLine="0"/>
              <w:rPr>
                <w:sz w:val="24"/>
                <w:szCs w:val="24"/>
              </w:rPr>
            </w:pPr>
            <w:r>
              <w:rPr>
                <w:sz w:val="24"/>
                <w:szCs w:val="24"/>
              </w:rPr>
              <w:t xml:space="preserve">Experience of supporting/caring for an individual with practical tasks and/or providing emotional support.  </w:t>
            </w:r>
          </w:p>
        </w:tc>
        <w:tc>
          <w:tcPr>
            <w:tcW w:w="3531" w:type="dxa"/>
            <w:tcBorders>
              <w:top w:val="single" w:sz="4" w:space="0" w:color="000000"/>
              <w:left w:val="single" w:sz="4" w:space="0" w:color="000000"/>
              <w:bottom w:val="single" w:sz="4" w:space="0" w:color="000000"/>
              <w:right w:val="single" w:sz="4" w:space="0" w:color="000000"/>
            </w:tcBorders>
          </w:tcPr>
          <w:p w14:paraId="2CA9EA74" w14:textId="77777777" w:rsidR="00270424" w:rsidRDefault="00270424" w:rsidP="00270424">
            <w:pPr>
              <w:spacing w:after="0" w:line="259" w:lineRule="auto"/>
              <w:ind w:left="0" w:firstLine="0"/>
              <w:rPr>
                <w:sz w:val="24"/>
                <w:szCs w:val="24"/>
              </w:rPr>
            </w:pPr>
            <w:r w:rsidRPr="005405D1">
              <w:rPr>
                <w:sz w:val="24"/>
                <w:szCs w:val="24"/>
              </w:rPr>
              <w:t xml:space="preserve">An interest in working with people within a care environment. </w:t>
            </w:r>
          </w:p>
          <w:p w14:paraId="2FFE1904" w14:textId="2149F471" w:rsidR="00E03A98" w:rsidRPr="005405D1" w:rsidRDefault="00E03A98">
            <w:pPr>
              <w:spacing w:after="0" w:line="259" w:lineRule="auto"/>
              <w:ind w:left="2" w:firstLine="0"/>
              <w:rPr>
                <w:sz w:val="24"/>
                <w:szCs w:val="24"/>
              </w:rPr>
            </w:pPr>
          </w:p>
        </w:tc>
      </w:tr>
      <w:tr w:rsidR="00E03A98" w:rsidRPr="005405D1" w14:paraId="4D037B8E" w14:textId="77777777">
        <w:trPr>
          <w:trHeight w:val="2134"/>
        </w:trPr>
        <w:tc>
          <w:tcPr>
            <w:tcW w:w="3399" w:type="dxa"/>
            <w:tcBorders>
              <w:top w:val="single" w:sz="4" w:space="0" w:color="000000"/>
              <w:left w:val="single" w:sz="4" w:space="0" w:color="000000"/>
              <w:bottom w:val="single" w:sz="4" w:space="0" w:color="000000"/>
              <w:right w:val="single" w:sz="4" w:space="0" w:color="000000"/>
            </w:tcBorders>
          </w:tcPr>
          <w:p w14:paraId="5BF7F76F" w14:textId="77777777" w:rsidR="00E03A98" w:rsidRPr="005405D1" w:rsidRDefault="00383CBC">
            <w:pPr>
              <w:spacing w:after="0" w:line="259" w:lineRule="auto"/>
              <w:ind w:left="2" w:firstLine="0"/>
              <w:rPr>
                <w:sz w:val="24"/>
                <w:szCs w:val="24"/>
              </w:rPr>
            </w:pPr>
            <w:r w:rsidRPr="005405D1">
              <w:rPr>
                <w:b/>
                <w:sz w:val="24"/>
                <w:szCs w:val="24"/>
              </w:rPr>
              <w:t xml:space="preserve">Skills &amp; Competencies  </w:t>
            </w:r>
          </w:p>
        </w:tc>
        <w:tc>
          <w:tcPr>
            <w:tcW w:w="3118" w:type="dxa"/>
            <w:tcBorders>
              <w:top w:val="single" w:sz="4" w:space="0" w:color="000000"/>
              <w:left w:val="single" w:sz="4" w:space="0" w:color="000000"/>
              <w:bottom w:val="single" w:sz="4" w:space="0" w:color="000000"/>
              <w:right w:val="single" w:sz="4" w:space="0" w:color="000000"/>
            </w:tcBorders>
          </w:tcPr>
          <w:p w14:paraId="52DC4732" w14:textId="40635F9A" w:rsidR="00E03A98" w:rsidRPr="005405D1" w:rsidRDefault="00E03A98" w:rsidP="008A7E02">
            <w:pPr>
              <w:spacing w:line="259" w:lineRule="auto"/>
              <w:ind w:left="0" w:firstLine="0"/>
              <w:rPr>
                <w:sz w:val="24"/>
                <w:szCs w:val="24"/>
              </w:rPr>
            </w:pPr>
          </w:p>
          <w:p w14:paraId="29333F07" w14:textId="77777777" w:rsidR="00270424" w:rsidRPr="00270424" w:rsidRDefault="00270424" w:rsidP="008A7E02">
            <w:pPr>
              <w:pStyle w:val="ListParagraph"/>
              <w:numPr>
                <w:ilvl w:val="0"/>
                <w:numId w:val="10"/>
              </w:numPr>
              <w:spacing w:line="259" w:lineRule="auto"/>
              <w:ind w:left="449"/>
              <w:rPr>
                <w:rFonts w:ascii="Arial" w:hAnsi="Arial" w:cs="Arial"/>
              </w:rPr>
            </w:pPr>
            <w:r w:rsidRPr="00270424">
              <w:rPr>
                <w:rFonts w:ascii="Arial" w:hAnsi="Arial" w:cs="Arial"/>
              </w:rPr>
              <w:t xml:space="preserve">Good literacy and numeracy skills  </w:t>
            </w:r>
          </w:p>
          <w:p w14:paraId="22A86374" w14:textId="4E4ADDFE" w:rsidR="00E03A98" w:rsidRPr="005405D1" w:rsidRDefault="00383CBC" w:rsidP="008A7E02">
            <w:pPr>
              <w:pStyle w:val="ListParagraph"/>
              <w:numPr>
                <w:ilvl w:val="0"/>
                <w:numId w:val="10"/>
              </w:numPr>
              <w:spacing w:line="259" w:lineRule="auto"/>
              <w:ind w:left="449"/>
              <w:rPr>
                <w:rFonts w:ascii="Arial" w:hAnsi="Arial" w:cs="Arial"/>
              </w:rPr>
            </w:pPr>
            <w:r w:rsidRPr="005405D1">
              <w:rPr>
                <w:rFonts w:ascii="Arial" w:hAnsi="Arial" w:cs="Arial"/>
              </w:rPr>
              <w:t xml:space="preserve">Good interpersonal skills  </w:t>
            </w:r>
          </w:p>
          <w:p w14:paraId="30FC2AD0" w14:textId="6558FC61" w:rsidR="00E03A98" w:rsidRPr="005405D1" w:rsidRDefault="00383CBC" w:rsidP="008A7E02">
            <w:pPr>
              <w:pStyle w:val="ListParagraph"/>
              <w:numPr>
                <w:ilvl w:val="0"/>
                <w:numId w:val="10"/>
              </w:numPr>
              <w:spacing w:after="10" w:line="248" w:lineRule="auto"/>
              <w:ind w:left="449"/>
              <w:rPr>
                <w:rFonts w:ascii="Arial" w:hAnsi="Arial" w:cs="Arial"/>
              </w:rPr>
            </w:pPr>
            <w:r w:rsidRPr="005405D1">
              <w:rPr>
                <w:rFonts w:ascii="Arial" w:hAnsi="Arial" w:cs="Arial"/>
              </w:rPr>
              <w:t xml:space="preserve">Good oral and written communication </w:t>
            </w:r>
            <w:r w:rsidR="00270424">
              <w:rPr>
                <w:rFonts w:ascii="Arial" w:hAnsi="Arial" w:cs="Arial"/>
              </w:rPr>
              <w:t xml:space="preserve">and IT </w:t>
            </w:r>
            <w:r w:rsidRPr="005405D1">
              <w:rPr>
                <w:rFonts w:ascii="Arial" w:hAnsi="Arial" w:cs="Arial"/>
              </w:rPr>
              <w:t xml:space="preserve">skills  </w:t>
            </w:r>
          </w:p>
          <w:p w14:paraId="550346F3" w14:textId="77A50427" w:rsidR="00E03A98" w:rsidRPr="005405D1" w:rsidRDefault="00383CBC" w:rsidP="008A7E02">
            <w:pPr>
              <w:pStyle w:val="ListParagraph"/>
              <w:numPr>
                <w:ilvl w:val="0"/>
                <w:numId w:val="10"/>
              </w:numPr>
              <w:spacing w:line="259" w:lineRule="auto"/>
              <w:ind w:left="449"/>
              <w:rPr>
                <w:rFonts w:ascii="Arial" w:hAnsi="Arial" w:cs="Arial"/>
              </w:rPr>
            </w:pPr>
            <w:r w:rsidRPr="005405D1">
              <w:rPr>
                <w:rFonts w:ascii="Arial" w:hAnsi="Arial" w:cs="Arial"/>
              </w:rPr>
              <w:t xml:space="preserve">Ability to use </w:t>
            </w:r>
            <w:r w:rsidR="00CF35A1" w:rsidRPr="005405D1">
              <w:rPr>
                <w:rFonts w:ascii="Arial" w:hAnsi="Arial" w:cs="Arial"/>
              </w:rPr>
              <w:t xml:space="preserve">initiative. </w:t>
            </w:r>
          </w:p>
          <w:p w14:paraId="79C5CCDD" w14:textId="77777777" w:rsidR="00E03A98" w:rsidRPr="005405D1" w:rsidRDefault="00383CBC" w:rsidP="008A7E02">
            <w:pPr>
              <w:pStyle w:val="ListParagraph"/>
              <w:numPr>
                <w:ilvl w:val="0"/>
                <w:numId w:val="10"/>
              </w:numPr>
              <w:spacing w:line="259" w:lineRule="auto"/>
              <w:ind w:left="449"/>
              <w:rPr>
                <w:rFonts w:ascii="Arial" w:hAnsi="Arial" w:cs="Arial"/>
              </w:rPr>
            </w:pPr>
            <w:r w:rsidRPr="005405D1">
              <w:rPr>
                <w:rFonts w:ascii="Arial" w:hAnsi="Arial" w:cs="Arial"/>
              </w:rPr>
              <w:t xml:space="preserve">Excellent organisational </w:t>
            </w:r>
          </w:p>
          <w:p w14:paraId="34512C67" w14:textId="47565D58" w:rsidR="00E03A98" w:rsidRPr="00D16078" w:rsidRDefault="00D16078" w:rsidP="00D16078">
            <w:pPr>
              <w:pStyle w:val="ListParagraph"/>
              <w:spacing w:line="259" w:lineRule="auto"/>
              <w:ind w:left="449"/>
              <w:rPr>
                <w:rFonts w:ascii="Arial" w:hAnsi="Arial" w:cs="Arial"/>
              </w:rPr>
            </w:pPr>
            <w:r w:rsidRPr="005405D1">
              <w:rPr>
                <w:rFonts w:ascii="Arial" w:hAnsi="Arial" w:cs="Arial"/>
              </w:rPr>
              <w:t>S</w:t>
            </w:r>
            <w:r w:rsidR="00383CBC" w:rsidRPr="005405D1">
              <w:rPr>
                <w:rFonts w:ascii="Arial" w:hAnsi="Arial" w:cs="Arial"/>
              </w:rPr>
              <w:t>kills</w:t>
            </w:r>
            <w:r w:rsidR="00383CBC" w:rsidRPr="00D16078">
              <w:rPr>
                <w:rFonts w:ascii="Arial" w:hAnsi="Arial" w:cs="Arial"/>
              </w:rPr>
              <w:t xml:space="preserve"> </w:t>
            </w:r>
          </w:p>
          <w:p w14:paraId="29213779" w14:textId="77777777" w:rsidR="00E03A98" w:rsidRPr="005405D1" w:rsidRDefault="00383CBC">
            <w:pPr>
              <w:spacing w:after="0" w:line="259" w:lineRule="auto"/>
              <w:ind w:left="0" w:firstLine="0"/>
              <w:rPr>
                <w:sz w:val="24"/>
                <w:szCs w:val="24"/>
              </w:rPr>
            </w:pPr>
            <w:r w:rsidRPr="005405D1">
              <w:rPr>
                <w:sz w:val="24"/>
                <w:szCs w:val="24"/>
              </w:rPr>
              <w:t xml:space="preserve"> </w:t>
            </w:r>
          </w:p>
        </w:tc>
        <w:tc>
          <w:tcPr>
            <w:tcW w:w="3531" w:type="dxa"/>
            <w:tcBorders>
              <w:top w:val="single" w:sz="4" w:space="0" w:color="000000"/>
              <w:left w:val="single" w:sz="4" w:space="0" w:color="000000"/>
              <w:bottom w:val="single" w:sz="4" w:space="0" w:color="000000"/>
              <w:right w:val="single" w:sz="4" w:space="0" w:color="000000"/>
            </w:tcBorders>
          </w:tcPr>
          <w:p w14:paraId="707B80A7" w14:textId="4F102C73" w:rsidR="00E03A98" w:rsidRPr="005405D1" w:rsidRDefault="00383CBC">
            <w:pPr>
              <w:spacing w:after="0" w:line="259" w:lineRule="auto"/>
              <w:ind w:left="2" w:firstLine="0"/>
              <w:rPr>
                <w:sz w:val="24"/>
                <w:szCs w:val="24"/>
              </w:rPr>
            </w:pPr>
            <w:r w:rsidRPr="005405D1">
              <w:rPr>
                <w:sz w:val="24"/>
                <w:szCs w:val="24"/>
              </w:rPr>
              <w:t xml:space="preserve"> </w:t>
            </w:r>
          </w:p>
        </w:tc>
      </w:tr>
    </w:tbl>
    <w:p w14:paraId="5B6243EA" w14:textId="77777777" w:rsidR="00A60BBF" w:rsidRDefault="00A60BBF" w:rsidP="00A60BBF">
      <w:pPr>
        <w:pStyle w:val="NoSpacing"/>
        <w:ind w:left="0" w:firstLine="0"/>
      </w:pPr>
    </w:p>
    <w:p w14:paraId="19A7DE37" w14:textId="4903A28C" w:rsidR="00E03A98" w:rsidRDefault="00A60BBF" w:rsidP="00A60BBF">
      <w:pPr>
        <w:pStyle w:val="NoSpacing"/>
        <w:ind w:left="0" w:firstLine="0"/>
        <w:rPr>
          <w:sz w:val="24"/>
          <w:szCs w:val="24"/>
        </w:rPr>
      </w:pPr>
      <w:r>
        <w:rPr>
          <w:sz w:val="24"/>
          <w:szCs w:val="24"/>
        </w:rPr>
        <w:t>This post is subject to</w:t>
      </w:r>
      <w:r w:rsidR="00912405">
        <w:rPr>
          <w:sz w:val="24"/>
          <w:szCs w:val="24"/>
        </w:rPr>
        <w:t xml:space="preserve"> </w:t>
      </w:r>
      <w:r>
        <w:rPr>
          <w:sz w:val="24"/>
          <w:szCs w:val="24"/>
        </w:rPr>
        <w:t>satisfactory</w:t>
      </w:r>
      <w:r w:rsidR="00912405">
        <w:rPr>
          <w:sz w:val="24"/>
          <w:szCs w:val="24"/>
        </w:rPr>
        <w:t xml:space="preserve"> Garda Vetting</w:t>
      </w:r>
      <w:r w:rsidR="009F5ABB">
        <w:rPr>
          <w:sz w:val="24"/>
          <w:szCs w:val="24"/>
        </w:rPr>
        <w:t>.</w:t>
      </w:r>
    </w:p>
    <w:p w14:paraId="2B7FBF56" w14:textId="5EDBFDFD" w:rsidR="00A01508" w:rsidRDefault="00A01508" w:rsidP="00A60BBF">
      <w:pPr>
        <w:pStyle w:val="NoSpacing"/>
        <w:ind w:left="0" w:firstLine="0"/>
        <w:rPr>
          <w:sz w:val="24"/>
          <w:szCs w:val="24"/>
        </w:rPr>
      </w:pPr>
    </w:p>
    <w:p w14:paraId="4A0491FD" w14:textId="56AEA5FD" w:rsidR="00A01508" w:rsidRDefault="00A01508" w:rsidP="00A01508">
      <w:pPr>
        <w:pStyle w:val="NoSpacing"/>
        <w:ind w:left="0" w:firstLine="0"/>
        <w:rPr>
          <w:sz w:val="24"/>
          <w:szCs w:val="24"/>
        </w:rPr>
      </w:pPr>
      <w:r>
        <w:rPr>
          <w:sz w:val="24"/>
          <w:szCs w:val="24"/>
        </w:rPr>
        <w:t xml:space="preserve">All Applicants </w:t>
      </w:r>
      <w:r w:rsidRPr="00C95824">
        <w:rPr>
          <w:b/>
          <w:bCs/>
          <w:sz w:val="24"/>
          <w:szCs w:val="24"/>
        </w:rPr>
        <w:t>must be currently</w:t>
      </w:r>
      <w:r>
        <w:rPr>
          <w:sz w:val="24"/>
          <w:szCs w:val="24"/>
        </w:rPr>
        <w:t xml:space="preserve"> eligible to work in Ireland.</w:t>
      </w:r>
    </w:p>
    <w:p w14:paraId="77E2F04F" w14:textId="77777777" w:rsidR="00214B60" w:rsidRDefault="00214B60" w:rsidP="00A01508">
      <w:pPr>
        <w:pStyle w:val="NoSpacing"/>
        <w:ind w:left="0" w:firstLine="0"/>
        <w:rPr>
          <w:sz w:val="24"/>
          <w:szCs w:val="24"/>
        </w:rPr>
      </w:pPr>
    </w:p>
    <w:p w14:paraId="5F8E3B48" w14:textId="4FE8F810" w:rsidR="00214B60" w:rsidRDefault="00214B60" w:rsidP="00A01508">
      <w:pPr>
        <w:pStyle w:val="NoSpacing"/>
        <w:ind w:left="0" w:firstLine="0"/>
      </w:pPr>
      <w:r>
        <w:rPr>
          <w:sz w:val="24"/>
          <w:szCs w:val="24"/>
        </w:rPr>
        <w:t xml:space="preserve">All applicants </w:t>
      </w:r>
      <w:r w:rsidRPr="00214B60">
        <w:rPr>
          <w:b/>
          <w:bCs/>
          <w:sz w:val="24"/>
          <w:szCs w:val="24"/>
        </w:rPr>
        <w:t>must have</w:t>
      </w:r>
      <w:r>
        <w:rPr>
          <w:sz w:val="24"/>
          <w:szCs w:val="24"/>
        </w:rPr>
        <w:t xml:space="preserve"> a full and clean </w:t>
      </w:r>
      <w:r w:rsidR="00D16078">
        <w:rPr>
          <w:sz w:val="24"/>
          <w:szCs w:val="24"/>
        </w:rPr>
        <w:t>Irish</w:t>
      </w:r>
      <w:r>
        <w:rPr>
          <w:sz w:val="24"/>
          <w:szCs w:val="24"/>
        </w:rPr>
        <w:t>/UK Driving Licence.</w:t>
      </w:r>
    </w:p>
    <w:p w14:paraId="18D4F36F" w14:textId="63015AD0" w:rsidR="00E03A98" w:rsidRPr="00D16078" w:rsidRDefault="00E03A98" w:rsidP="00D16078">
      <w:pPr>
        <w:pStyle w:val="NoSpacing"/>
        <w:ind w:left="0" w:firstLine="0"/>
      </w:pPr>
    </w:p>
    <w:sectPr w:rsidR="00E03A98" w:rsidRPr="00D16078">
      <w:headerReference w:type="even" r:id="rId8"/>
      <w:headerReference w:type="first" r:id="rId9"/>
      <w:pgSz w:w="11899" w:h="16841"/>
      <w:pgMar w:top="756" w:right="1010" w:bottom="1100"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7DCF" w14:textId="77777777" w:rsidR="007055C3" w:rsidRDefault="007055C3">
      <w:pPr>
        <w:spacing w:after="0" w:line="240" w:lineRule="auto"/>
      </w:pPr>
      <w:r>
        <w:separator/>
      </w:r>
    </w:p>
  </w:endnote>
  <w:endnote w:type="continuationSeparator" w:id="0">
    <w:p w14:paraId="1608A1B7" w14:textId="77777777" w:rsidR="007055C3" w:rsidRDefault="0070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A763" w14:textId="77777777" w:rsidR="007055C3" w:rsidRDefault="007055C3">
      <w:pPr>
        <w:spacing w:after="0" w:line="240" w:lineRule="auto"/>
      </w:pPr>
      <w:r>
        <w:separator/>
      </w:r>
    </w:p>
  </w:footnote>
  <w:footnote w:type="continuationSeparator" w:id="0">
    <w:p w14:paraId="1F26F089" w14:textId="77777777" w:rsidR="007055C3" w:rsidRDefault="0070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3A38" w14:textId="45D666CF" w:rsidR="00E03A98" w:rsidRDefault="00E03A98" w:rsidP="00E84F2A">
    <w:pPr>
      <w:spacing w:after="0" w:line="259" w:lineRule="auto"/>
      <w:ind w:left="0" w:right="10889" w:firstLine="0"/>
    </w:pPr>
  </w:p>
  <w:p w14:paraId="42BB30A4" w14:textId="77777777" w:rsidR="00E03A98" w:rsidRDefault="00383CB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CCD01A9" wp14:editId="3213D051">
              <wp:simplePos x="0" y="0"/>
              <wp:positionH relativeFrom="page">
                <wp:posOffset>0</wp:posOffset>
              </wp:positionH>
              <wp:positionV relativeFrom="page">
                <wp:posOffset>0</wp:posOffset>
              </wp:positionV>
              <wp:extent cx="1" cy="1"/>
              <wp:effectExtent l="0" t="0" r="0" b="0"/>
              <wp:wrapNone/>
              <wp:docPr id="5574" name="Group 557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C2A4927" id="Group 5574"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AE20" w14:textId="3A47A460" w:rsidR="00E03A98" w:rsidRDefault="00B341C8">
    <w:pPr>
      <w:spacing w:after="0" w:line="259" w:lineRule="auto"/>
      <w:ind w:left="-852" w:right="10889" w:firstLine="0"/>
    </w:pPr>
    <w:r>
      <w:rPr>
        <w:noProof/>
      </w:rPr>
      <mc:AlternateContent>
        <mc:Choice Requires="wps">
          <w:drawing>
            <wp:anchor distT="0" distB="0" distL="114300" distR="114300" simplePos="0" relativeHeight="251661312" behindDoc="0" locked="0" layoutInCell="1" allowOverlap="1" wp14:anchorId="7FEEA8F7" wp14:editId="6979C985">
              <wp:simplePos x="0" y="0"/>
              <wp:positionH relativeFrom="column">
                <wp:posOffset>0</wp:posOffset>
              </wp:positionH>
              <wp:positionV relativeFrom="paragraph">
                <wp:posOffset>22860</wp:posOffset>
              </wp:positionV>
              <wp:extent cx="45808" cy="206453"/>
              <wp:effectExtent l="0" t="0" r="0" b="0"/>
              <wp:wrapSquare wrapText="bothSides"/>
              <wp:docPr id="5562" name="Rectangle 5562"/>
              <wp:cNvGraphicFramePr/>
              <a:graphic xmlns:a="http://schemas.openxmlformats.org/drawingml/2006/main">
                <a:graphicData uri="http://schemas.microsoft.com/office/word/2010/wordprocessingShape">
                  <wps:wsp>
                    <wps:cNvSpPr/>
                    <wps:spPr>
                      <a:xfrm>
                        <a:off x="0" y="0"/>
                        <a:ext cx="45808" cy="206453"/>
                      </a:xfrm>
                      <a:prstGeom prst="rect">
                        <a:avLst/>
                      </a:prstGeom>
                      <a:ln>
                        <a:noFill/>
                      </a:ln>
                    </wps:spPr>
                    <wps:txbx>
                      <w:txbxContent>
                        <w:p w14:paraId="7F32141A" w14:textId="77777777" w:rsidR="00E03A98" w:rsidRDefault="00383CBC">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a:graphicData>
              </a:graphic>
            </wp:anchor>
          </w:drawing>
        </mc:Choice>
        <mc:Fallback>
          <w:pict>
            <v:rect w14:anchorId="7FEEA8F7" id="Rectangle 5562" o:spid="_x0000_s1026" style="position:absolute;left:0;text-align:left;margin-left:0;margin-top:1.8pt;width:3.6pt;height:1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" filled="f" stroked="f">
              <v:textbox inset="0,0,0,0">
                <w:txbxContent>
                  <w:p w14:paraId="7F32141A" w14:textId="77777777" w:rsidR="00E03A98" w:rsidRDefault="00383CBC">
                    <w:pPr>
                      <w:spacing w:after="160" w:line="259" w:lineRule="auto"/>
                      <w:ind w:left="0" w:firstLine="0"/>
                    </w:pPr>
                    <w:r>
                      <w:rPr>
                        <w:rFonts w:ascii="Calibri" w:eastAsia="Calibri" w:hAnsi="Calibri" w:cs="Calibri"/>
                        <w:sz w:val="24"/>
                      </w:rPr>
                      <w:t xml:space="preserve"> </w:t>
                    </w:r>
                  </w:p>
                </w:txbxContent>
              </v:textbox>
              <w10:wrap type="square"/>
            </v:rect>
          </w:pict>
        </mc:Fallback>
      </mc:AlternateContent>
    </w:r>
  </w:p>
  <w:p w14:paraId="0555B2EF" w14:textId="77777777" w:rsidR="00E03A98" w:rsidRDefault="00383CBC">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33694E5" wp14:editId="5FFABD0E">
              <wp:simplePos x="0" y="0"/>
              <wp:positionH relativeFrom="page">
                <wp:posOffset>0</wp:posOffset>
              </wp:positionH>
              <wp:positionV relativeFrom="page">
                <wp:posOffset>0</wp:posOffset>
              </wp:positionV>
              <wp:extent cx="1" cy="1"/>
              <wp:effectExtent l="0" t="0" r="0" b="0"/>
              <wp:wrapNone/>
              <wp:docPr id="5563" name="Group 55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5BC2769" id="Group 5563"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0033"/>
    <w:multiLevelType w:val="hybridMultilevel"/>
    <w:tmpl w:val="C06C5F0E"/>
    <w:lvl w:ilvl="0" w:tplc="F6967D9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0C2B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94783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4A6B7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CAA2F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4686D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6567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2A474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A0AE4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D81077"/>
    <w:multiLevelType w:val="hybridMultilevel"/>
    <w:tmpl w:val="AFF27602"/>
    <w:lvl w:ilvl="0" w:tplc="A1385B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C77E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0E9E6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5E380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3C86A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62142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88EB2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8602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24701A">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DD6415"/>
    <w:multiLevelType w:val="hybridMultilevel"/>
    <w:tmpl w:val="81C2913E"/>
    <w:lvl w:ilvl="0" w:tplc="9B3CDF62">
      <w:start w:val="1"/>
      <w:numFmt w:val="bullet"/>
      <w:lvlText w:val="•"/>
      <w:lvlJc w:val="left"/>
      <w:pPr>
        <w:tabs>
          <w:tab w:val="num" w:pos="720"/>
        </w:tabs>
        <w:ind w:left="720" w:hanging="360"/>
      </w:pPr>
      <w:rPr>
        <w:rFonts w:ascii="Times New Roman" w:hAnsi="Times New Roman" w:hint="default"/>
      </w:rPr>
    </w:lvl>
    <w:lvl w:ilvl="1" w:tplc="5768904E" w:tentative="1">
      <w:start w:val="1"/>
      <w:numFmt w:val="bullet"/>
      <w:lvlText w:val="•"/>
      <w:lvlJc w:val="left"/>
      <w:pPr>
        <w:tabs>
          <w:tab w:val="num" w:pos="1440"/>
        </w:tabs>
        <w:ind w:left="1440" w:hanging="360"/>
      </w:pPr>
      <w:rPr>
        <w:rFonts w:ascii="Times New Roman" w:hAnsi="Times New Roman" w:hint="default"/>
      </w:rPr>
    </w:lvl>
    <w:lvl w:ilvl="2" w:tplc="6C52EF8E" w:tentative="1">
      <w:start w:val="1"/>
      <w:numFmt w:val="bullet"/>
      <w:lvlText w:val="•"/>
      <w:lvlJc w:val="left"/>
      <w:pPr>
        <w:tabs>
          <w:tab w:val="num" w:pos="2160"/>
        </w:tabs>
        <w:ind w:left="2160" w:hanging="360"/>
      </w:pPr>
      <w:rPr>
        <w:rFonts w:ascii="Times New Roman" w:hAnsi="Times New Roman" w:hint="default"/>
      </w:rPr>
    </w:lvl>
    <w:lvl w:ilvl="3" w:tplc="BB00956E" w:tentative="1">
      <w:start w:val="1"/>
      <w:numFmt w:val="bullet"/>
      <w:lvlText w:val="•"/>
      <w:lvlJc w:val="left"/>
      <w:pPr>
        <w:tabs>
          <w:tab w:val="num" w:pos="2880"/>
        </w:tabs>
        <w:ind w:left="2880" w:hanging="360"/>
      </w:pPr>
      <w:rPr>
        <w:rFonts w:ascii="Times New Roman" w:hAnsi="Times New Roman" w:hint="default"/>
      </w:rPr>
    </w:lvl>
    <w:lvl w:ilvl="4" w:tplc="02606162" w:tentative="1">
      <w:start w:val="1"/>
      <w:numFmt w:val="bullet"/>
      <w:lvlText w:val="•"/>
      <w:lvlJc w:val="left"/>
      <w:pPr>
        <w:tabs>
          <w:tab w:val="num" w:pos="3600"/>
        </w:tabs>
        <w:ind w:left="3600" w:hanging="360"/>
      </w:pPr>
      <w:rPr>
        <w:rFonts w:ascii="Times New Roman" w:hAnsi="Times New Roman" w:hint="default"/>
      </w:rPr>
    </w:lvl>
    <w:lvl w:ilvl="5" w:tplc="855CBC8A" w:tentative="1">
      <w:start w:val="1"/>
      <w:numFmt w:val="bullet"/>
      <w:lvlText w:val="•"/>
      <w:lvlJc w:val="left"/>
      <w:pPr>
        <w:tabs>
          <w:tab w:val="num" w:pos="4320"/>
        </w:tabs>
        <w:ind w:left="4320" w:hanging="360"/>
      </w:pPr>
      <w:rPr>
        <w:rFonts w:ascii="Times New Roman" w:hAnsi="Times New Roman" w:hint="default"/>
      </w:rPr>
    </w:lvl>
    <w:lvl w:ilvl="6" w:tplc="B5421A20" w:tentative="1">
      <w:start w:val="1"/>
      <w:numFmt w:val="bullet"/>
      <w:lvlText w:val="•"/>
      <w:lvlJc w:val="left"/>
      <w:pPr>
        <w:tabs>
          <w:tab w:val="num" w:pos="5040"/>
        </w:tabs>
        <w:ind w:left="5040" w:hanging="360"/>
      </w:pPr>
      <w:rPr>
        <w:rFonts w:ascii="Times New Roman" w:hAnsi="Times New Roman" w:hint="default"/>
      </w:rPr>
    </w:lvl>
    <w:lvl w:ilvl="7" w:tplc="8A880B68" w:tentative="1">
      <w:start w:val="1"/>
      <w:numFmt w:val="bullet"/>
      <w:lvlText w:val="•"/>
      <w:lvlJc w:val="left"/>
      <w:pPr>
        <w:tabs>
          <w:tab w:val="num" w:pos="5760"/>
        </w:tabs>
        <w:ind w:left="5760" w:hanging="360"/>
      </w:pPr>
      <w:rPr>
        <w:rFonts w:ascii="Times New Roman" w:hAnsi="Times New Roman" w:hint="default"/>
      </w:rPr>
    </w:lvl>
    <w:lvl w:ilvl="8" w:tplc="14EC18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4140C3"/>
    <w:multiLevelType w:val="hybridMultilevel"/>
    <w:tmpl w:val="699E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545B4"/>
    <w:multiLevelType w:val="hybridMultilevel"/>
    <w:tmpl w:val="836C5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F28BD"/>
    <w:multiLevelType w:val="hybridMultilevel"/>
    <w:tmpl w:val="33DE3780"/>
    <w:lvl w:ilvl="0" w:tplc="85E4ED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50A18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A0303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B8A21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88916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B47AC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9EC83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6732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6C8D8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76C5531"/>
    <w:multiLevelType w:val="hybridMultilevel"/>
    <w:tmpl w:val="DF80C1F6"/>
    <w:lvl w:ilvl="0" w:tplc="754084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EA3F6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05A1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60236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EFEE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C29A6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44448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70547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5E5BB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104B68"/>
    <w:multiLevelType w:val="hybridMultilevel"/>
    <w:tmpl w:val="289A1854"/>
    <w:lvl w:ilvl="0" w:tplc="B5AC3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F82E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64C4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D6FA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9A13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B4B1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AECE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FA4F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6E06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0610B"/>
    <w:multiLevelType w:val="hybridMultilevel"/>
    <w:tmpl w:val="473C27DE"/>
    <w:lvl w:ilvl="0" w:tplc="D15683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BA03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6A54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A232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65E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2C72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F86F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84E3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2E17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53690832">
    <w:abstractNumId w:val="7"/>
  </w:num>
  <w:num w:numId="2" w16cid:durableId="93791575">
    <w:abstractNumId w:val="9"/>
  </w:num>
  <w:num w:numId="3" w16cid:durableId="151458512">
    <w:abstractNumId w:val="6"/>
  </w:num>
  <w:num w:numId="4" w16cid:durableId="530998369">
    <w:abstractNumId w:val="1"/>
  </w:num>
  <w:num w:numId="5" w16cid:durableId="851801585">
    <w:abstractNumId w:val="0"/>
  </w:num>
  <w:num w:numId="6" w16cid:durableId="729303218">
    <w:abstractNumId w:val="5"/>
  </w:num>
  <w:num w:numId="7" w16cid:durableId="1526089151">
    <w:abstractNumId w:val="2"/>
  </w:num>
  <w:num w:numId="8" w16cid:durableId="1353726343">
    <w:abstractNumId w:val="3"/>
  </w:num>
  <w:num w:numId="9" w16cid:durableId="268663696">
    <w:abstractNumId w:val="4"/>
  </w:num>
  <w:num w:numId="10" w16cid:durableId="1953438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98"/>
    <w:rsid w:val="00020B66"/>
    <w:rsid w:val="00053FD5"/>
    <w:rsid w:val="00055194"/>
    <w:rsid w:val="000819C8"/>
    <w:rsid w:val="000874B6"/>
    <w:rsid w:val="000C2353"/>
    <w:rsid w:val="001179FE"/>
    <w:rsid w:val="00126B26"/>
    <w:rsid w:val="00155FFD"/>
    <w:rsid w:val="0016057F"/>
    <w:rsid w:val="001821B4"/>
    <w:rsid w:val="00193F35"/>
    <w:rsid w:val="001A0E91"/>
    <w:rsid w:val="001E6F94"/>
    <w:rsid w:val="001F0C22"/>
    <w:rsid w:val="00214B60"/>
    <w:rsid w:val="002460CE"/>
    <w:rsid w:val="00257155"/>
    <w:rsid w:val="00264B18"/>
    <w:rsid w:val="00270424"/>
    <w:rsid w:val="002709B0"/>
    <w:rsid w:val="002B5E5A"/>
    <w:rsid w:val="002F0082"/>
    <w:rsid w:val="00383CBC"/>
    <w:rsid w:val="00395B6F"/>
    <w:rsid w:val="00414E76"/>
    <w:rsid w:val="0044195F"/>
    <w:rsid w:val="00482240"/>
    <w:rsid w:val="00491619"/>
    <w:rsid w:val="004A04A5"/>
    <w:rsid w:val="004D7E77"/>
    <w:rsid w:val="004E45CC"/>
    <w:rsid w:val="00513432"/>
    <w:rsid w:val="00525DED"/>
    <w:rsid w:val="005405D1"/>
    <w:rsid w:val="00550A72"/>
    <w:rsid w:val="00583CDF"/>
    <w:rsid w:val="005D0458"/>
    <w:rsid w:val="005F37D5"/>
    <w:rsid w:val="00671470"/>
    <w:rsid w:val="006F6ABE"/>
    <w:rsid w:val="007055C3"/>
    <w:rsid w:val="00721877"/>
    <w:rsid w:val="007230A6"/>
    <w:rsid w:val="007277B0"/>
    <w:rsid w:val="007C1D40"/>
    <w:rsid w:val="007C2E2B"/>
    <w:rsid w:val="008552F2"/>
    <w:rsid w:val="008A7E02"/>
    <w:rsid w:val="008B40FD"/>
    <w:rsid w:val="008F69D8"/>
    <w:rsid w:val="00912405"/>
    <w:rsid w:val="00931124"/>
    <w:rsid w:val="00936C21"/>
    <w:rsid w:val="00960B45"/>
    <w:rsid w:val="00971AA6"/>
    <w:rsid w:val="009813F3"/>
    <w:rsid w:val="00982936"/>
    <w:rsid w:val="009B5170"/>
    <w:rsid w:val="009F5ABB"/>
    <w:rsid w:val="00A01508"/>
    <w:rsid w:val="00A07553"/>
    <w:rsid w:val="00A10A03"/>
    <w:rsid w:val="00A339F9"/>
    <w:rsid w:val="00A377BF"/>
    <w:rsid w:val="00A40A6D"/>
    <w:rsid w:val="00A44BB5"/>
    <w:rsid w:val="00A54BEA"/>
    <w:rsid w:val="00A56EC1"/>
    <w:rsid w:val="00A60BBF"/>
    <w:rsid w:val="00A87F46"/>
    <w:rsid w:val="00AD45AA"/>
    <w:rsid w:val="00B202A4"/>
    <w:rsid w:val="00B341C8"/>
    <w:rsid w:val="00B37A70"/>
    <w:rsid w:val="00B5468B"/>
    <w:rsid w:val="00B912FC"/>
    <w:rsid w:val="00BB6D2A"/>
    <w:rsid w:val="00BD3437"/>
    <w:rsid w:val="00BE3671"/>
    <w:rsid w:val="00C3374E"/>
    <w:rsid w:val="00C95824"/>
    <w:rsid w:val="00CD183A"/>
    <w:rsid w:val="00CD38DE"/>
    <w:rsid w:val="00CF35A1"/>
    <w:rsid w:val="00D07561"/>
    <w:rsid w:val="00D10B76"/>
    <w:rsid w:val="00D16078"/>
    <w:rsid w:val="00D23DEF"/>
    <w:rsid w:val="00D33FB4"/>
    <w:rsid w:val="00D91BA5"/>
    <w:rsid w:val="00DA0DDC"/>
    <w:rsid w:val="00DD4E0C"/>
    <w:rsid w:val="00DD7411"/>
    <w:rsid w:val="00DE2C5D"/>
    <w:rsid w:val="00E03A98"/>
    <w:rsid w:val="00E14B6E"/>
    <w:rsid w:val="00E151CE"/>
    <w:rsid w:val="00E17892"/>
    <w:rsid w:val="00E21513"/>
    <w:rsid w:val="00E34CD6"/>
    <w:rsid w:val="00E61F10"/>
    <w:rsid w:val="00E84F2A"/>
    <w:rsid w:val="00E91F89"/>
    <w:rsid w:val="00EC603E"/>
    <w:rsid w:val="00ED731F"/>
    <w:rsid w:val="00F66F8D"/>
    <w:rsid w:val="00FB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803C"/>
  <w15:docId w15:val="{21A2BEF0-2B72-4C55-8644-F8991A04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37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34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C8"/>
    <w:rPr>
      <w:rFonts w:ascii="Arial" w:eastAsia="Arial" w:hAnsi="Arial" w:cs="Arial"/>
      <w:color w:val="000000"/>
      <w:sz w:val="20"/>
    </w:rPr>
  </w:style>
  <w:style w:type="paragraph" w:styleId="Header">
    <w:name w:val="header"/>
    <w:basedOn w:val="Normal"/>
    <w:link w:val="HeaderChar"/>
    <w:uiPriority w:val="99"/>
    <w:unhideWhenUsed/>
    <w:rsid w:val="00E84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F2A"/>
    <w:rPr>
      <w:rFonts w:ascii="Arial" w:eastAsia="Arial" w:hAnsi="Arial" w:cs="Arial"/>
      <w:color w:val="000000"/>
      <w:sz w:val="20"/>
    </w:rPr>
  </w:style>
  <w:style w:type="paragraph" w:styleId="ListParagraph">
    <w:name w:val="List Paragraph"/>
    <w:basedOn w:val="Normal"/>
    <w:uiPriority w:val="34"/>
    <w:qFormat/>
    <w:rsid w:val="00E84F2A"/>
    <w:pPr>
      <w:spacing w:after="0" w:line="240" w:lineRule="auto"/>
      <w:ind w:left="720" w:firstLine="0"/>
      <w:contextualSpacing/>
    </w:pPr>
    <w:rPr>
      <w:rFonts w:ascii="Times New Roman" w:eastAsia="Times New Roman" w:hAnsi="Times New Roman" w:cs="Times New Roman"/>
      <w:color w:val="auto"/>
      <w:sz w:val="24"/>
      <w:szCs w:val="24"/>
    </w:rPr>
  </w:style>
  <w:style w:type="paragraph" w:styleId="NoSpacing">
    <w:name w:val="No Spacing"/>
    <w:uiPriority w:val="1"/>
    <w:qFormat/>
    <w:rsid w:val="005405D1"/>
    <w:pPr>
      <w:spacing w:after="0" w:line="240" w:lineRule="auto"/>
      <w:ind w:left="370" w:hanging="370"/>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09312">
      <w:bodyDiv w:val="1"/>
      <w:marLeft w:val="0"/>
      <w:marRight w:val="0"/>
      <w:marTop w:val="0"/>
      <w:marBottom w:val="0"/>
      <w:divBdr>
        <w:top w:val="none" w:sz="0" w:space="0" w:color="auto"/>
        <w:left w:val="none" w:sz="0" w:space="0" w:color="auto"/>
        <w:bottom w:val="none" w:sz="0" w:space="0" w:color="auto"/>
        <w:right w:val="none" w:sz="0" w:space="0" w:color="auto"/>
      </w:divBdr>
      <w:divsChild>
        <w:div w:id="70394422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Murtagh</dc:creator>
  <cp:keywords/>
  <cp:lastModifiedBy>Siobhan Wilson</cp:lastModifiedBy>
  <cp:revision>5</cp:revision>
  <dcterms:created xsi:type="dcterms:W3CDTF">2024-01-18T16:05:00Z</dcterms:created>
  <dcterms:modified xsi:type="dcterms:W3CDTF">2025-06-19T15:15:00Z</dcterms:modified>
</cp:coreProperties>
</file>