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03" w:rsidRPr="00C821E1" w:rsidRDefault="009045A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CLIENT </w:t>
      </w:r>
      <w:r w:rsidR="00DB2401" w:rsidRPr="00C821E1">
        <w:rPr>
          <w:b/>
          <w:sz w:val="40"/>
          <w:szCs w:val="40"/>
        </w:rPr>
        <w:t>INFORMATION AND CONSENT FORM</w:t>
      </w:r>
    </w:p>
    <w:p w:rsidR="00DB2401" w:rsidRPr="00C821E1" w:rsidRDefault="00DB2401">
      <w:pPr>
        <w:rPr>
          <w:b/>
          <w:sz w:val="40"/>
          <w:szCs w:val="40"/>
        </w:rPr>
      </w:pPr>
    </w:p>
    <w:p w:rsidR="00DB2401" w:rsidRDefault="00DB2401" w:rsidP="00DB2401">
      <w:pPr>
        <w:pStyle w:val="NoSpacing"/>
      </w:pPr>
      <w:r>
        <w:t xml:space="preserve">                                                                                                          Martha E Reynolds-Adkins Ph.D</w:t>
      </w:r>
    </w:p>
    <w:p w:rsidR="00DB2401" w:rsidRDefault="00DB2401" w:rsidP="00DB2401">
      <w:pPr>
        <w:pStyle w:val="NoSpacing"/>
      </w:pPr>
      <w:r>
        <w:t xml:space="preserve">                                                                                      </w:t>
      </w:r>
      <w:r w:rsidR="00664C7D">
        <w:t xml:space="preserve">                    3 W. Stimson Avenue /Suite 2</w:t>
      </w:r>
    </w:p>
    <w:p w:rsidR="00DB2401" w:rsidRDefault="00DB2401" w:rsidP="00DB2401">
      <w:pPr>
        <w:pStyle w:val="NoSpacing"/>
      </w:pPr>
      <w:r>
        <w:t xml:space="preserve">                                                                                                          Athens, Ohio 45701</w:t>
      </w:r>
    </w:p>
    <w:p w:rsidR="00DB2401" w:rsidRDefault="00DB2401" w:rsidP="00DB2401">
      <w:pPr>
        <w:pStyle w:val="NoSpacing"/>
      </w:pPr>
      <w:r>
        <w:t xml:space="preserve">                                                                                                          Office: 740-508-2202</w:t>
      </w:r>
    </w:p>
    <w:p w:rsidR="00DB2401" w:rsidRDefault="00DB2401" w:rsidP="00DB2401">
      <w:pPr>
        <w:pStyle w:val="NoSpacing"/>
      </w:pPr>
      <w:r>
        <w:t xml:space="preserve">                                                                                                          Fax:  833-589-1711</w:t>
      </w:r>
    </w:p>
    <w:p w:rsidR="00DB2401" w:rsidRDefault="00DB2401" w:rsidP="00DB2401">
      <w:pPr>
        <w:pStyle w:val="NoSpacing"/>
      </w:pPr>
    </w:p>
    <w:p w:rsidR="00DB2401" w:rsidRDefault="00DB2401" w:rsidP="00DB2401">
      <w:pPr>
        <w:pStyle w:val="NoSpacing"/>
      </w:pPr>
    </w:p>
    <w:p w:rsidR="00DB2401" w:rsidRDefault="00DB2401" w:rsidP="00C821E1"/>
    <w:p w:rsidR="00C821E1" w:rsidRDefault="00DB2401" w:rsidP="00C821E1">
      <w:pPr>
        <w:pStyle w:val="NoSpacing"/>
        <w:rPr>
          <w:sz w:val="36"/>
          <w:szCs w:val="36"/>
        </w:rPr>
      </w:pPr>
      <w:r w:rsidRPr="00C821E1">
        <w:rPr>
          <w:sz w:val="36"/>
          <w:szCs w:val="36"/>
        </w:rPr>
        <w:t>By your signature below you are indicating that you have read and understand Dr. Reynolds-Adkins</w:t>
      </w:r>
      <w:r w:rsidR="00C821E1">
        <w:rPr>
          <w:sz w:val="36"/>
          <w:szCs w:val="36"/>
        </w:rPr>
        <w:t xml:space="preserve"> </w:t>
      </w:r>
      <w:r w:rsidRPr="00C821E1">
        <w:rPr>
          <w:sz w:val="36"/>
          <w:szCs w:val="36"/>
        </w:rPr>
        <w:t>’Office policies and procedures,</w:t>
      </w:r>
      <w:r w:rsidR="009045A7">
        <w:rPr>
          <w:sz w:val="36"/>
          <w:szCs w:val="36"/>
        </w:rPr>
        <w:t xml:space="preserve"> confidentiality and exceptions to confidentiality, </w:t>
      </w:r>
      <w:r w:rsidRPr="00C821E1">
        <w:rPr>
          <w:sz w:val="36"/>
          <w:szCs w:val="36"/>
        </w:rPr>
        <w:t xml:space="preserve"> consent to treatment, and have received a copy of her Notice of Privacy Practices</w:t>
      </w:r>
      <w:r w:rsidR="00C821E1">
        <w:rPr>
          <w:sz w:val="36"/>
          <w:szCs w:val="36"/>
        </w:rPr>
        <w:t>,</w:t>
      </w:r>
      <w:r w:rsidRPr="00C821E1">
        <w:rPr>
          <w:sz w:val="36"/>
          <w:szCs w:val="36"/>
        </w:rPr>
        <w:t xml:space="preserve"> as well as billing information intake and that any questions you have had about these statements have been answered to your satisfaction.</w:t>
      </w:r>
    </w:p>
    <w:p w:rsidR="00C821E1" w:rsidRDefault="00C821E1" w:rsidP="00963EC9">
      <w:pPr>
        <w:pStyle w:val="NoSpacing"/>
        <w:jc w:val="right"/>
        <w:rPr>
          <w:sz w:val="36"/>
          <w:szCs w:val="36"/>
        </w:rPr>
      </w:pPr>
    </w:p>
    <w:p w:rsidR="00C821E1" w:rsidRDefault="00DB2401" w:rsidP="00C821E1">
      <w:pPr>
        <w:pStyle w:val="NoSpacing"/>
        <w:rPr>
          <w:sz w:val="36"/>
          <w:szCs w:val="36"/>
        </w:rPr>
      </w:pPr>
      <w:r w:rsidRPr="00C821E1">
        <w:rPr>
          <w:sz w:val="36"/>
          <w:szCs w:val="36"/>
        </w:rPr>
        <w:t xml:space="preserve">  Your signature also indicates that you understand Dr. Reynolds-Adkins will not be an advocate in court</w:t>
      </w:r>
      <w:r w:rsidR="00555267">
        <w:rPr>
          <w:sz w:val="36"/>
          <w:szCs w:val="36"/>
        </w:rPr>
        <w:t>, provide treatment records or testify in a future divorce or custody action.</w:t>
      </w:r>
      <w:r w:rsidRPr="00C821E1">
        <w:rPr>
          <w:sz w:val="36"/>
          <w:szCs w:val="36"/>
        </w:rPr>
        <w:t xml:space="preserve"> </w:t>
      </w:r>
    </w:p>
    <w:p w:rsidR="00C821E1" w:rsidRDefault="00C821E1" w:rsidP="00C821E1">
      <w:pPr>
        <w:pStyle w:val="NoSpacing"/>
        <w:rPr>
          <w:sz w:val="36"/>
          <w:szCs w:val="36"/>
        </w:rPr>
      </w:pPr>
    </w:p>
    <w:p w:rsidR="00F81BA5" w:rsidRDefault="00DB2401" w:rsidP="00C821E1">
      <w:pPr>
        <w:pStyle w:val="NoSpacing"/>
        <w:rPr>
          <w:sz w:val="36"/>
          <w:szCs w:val="36"/>
        </w:rPr>
      </w:pPr>
      <w:r w:rsidRPr="00C821E1">
        <w:rPr>
          <w:sz w:val="36"/>
          <w:szCs w:val="36"/>
        </w:rPr>
        <w:t xml:space="preserve"> In addition,</w:t>
      </w:r>
      <w:r w:rsidR="009045A7">
        <w:rPr>
          <w:sz w:val="36"/>
          <w:szCs w:val="36"/>
        </w:rPr>
        <w:t xml:space="preserve"> under certain conditions where you are unable to meet face to face a session can be conducted via an electronic platform (“E Session”)</w:t>
      </w:r>
      <w:r w:rsidR="00306325">
        <w:rPr>
          <w:sz w:val="36"/>
          <w:szCs w:val="36"/>
        </w:rPr>
        <w:t>.  Y</w:t>
      </w:r>
      <w:r w:rsidR="00C821E1" w:rsidRPr="00C821E1">
        <w:rPr>
          <w:sz w:val="36"/>
          <w:szCs w:val="36"/>
        </w:rPr>
        <w:t>our signature indicates you</w:t>
      </w:r>
      <w:r w:rsidR="006964E3">
        <w:rPr>
          <w:sz w:val="36"/>
          <w:szCs w:val="36"/>
        </w:rPr>
        <w:t xml:space="preserve"> understand that</w:t>
      </w:r>
      <w:r w:rsidR="00306325">
        <w:rPr>
          <w:sz w:val="36"/>
          <w:szCs w:val="36"/>
        </w:rPr>
        <w:t xml:space="preserve"> </w:t>
      </w:r>
      <w:proofErr w:type="spellStart"/>
      <w:r w:rsidR="00306325">
        <w:rPr>
          <w:sz w:val="36"/>
          <w:szCs w:val="36"/>
        </w:rPr>
        <w:t>telebehavioral</w:t>
      </w:r>
      <w:proofErr w:type="spellEnd"/>
      <w:r w:rsidR="00306325">
        <w:rPr>
          <w:sz w:val="36"/>
          <w:szCs w:val="36"/>
        </w:rPr>
        <w:t xml:space="preserve"> health is the delivery and receiving of behavioral health services</w:t>
      </w:r>
      <w:r w:rsidR="00342026">
        <w:rPr>
          <w:sz w:val="36"/>
          <w:szCs w:val="36"/>
        </w:rPr>
        <w:t xml:space="preserve"> utilizing interactive technologies (using audio, video, or other electronic communication) between the client and practitioner who are not in the same physical location. Please be aware that the best </w:t>
      </w:r>
      <w:r w:rsidR="00342026">
        <w:rPr>
          <w:sz w:val="36"/>
          <w:szCs w:val="36"/>
        </w:rPr>
        <w:lastRenderedPageBreak/>
        <w:t>effor</w:t>
      </w:r>
      <w:r w:rsidR="00F5532B">
        <w:rPr>
          <w:sz w:val="36"/>
          <w:szCs w:val="36"/>
        </w:rPr>
        <w:t>t has been taken to provide HIPA</w:t>
      </w:r>
      <w:r w:rsidR="00342026">
        <w:rPr>
          <w:sz w:val="36"/>
          <w:szCs w:val="36"/>
        </w:rPr>
        <w:t>A compliant secure platforms</w:t>
      </w:r>
      <w:r w:rsidR="00284B85">
        <w:rPr>
          <w:sz w:val="36"/>
          <w:szCs w:val="36"/>
        </w:rPr>
        <w:t xml:space="preserve"> </w:t>
      </w:r>
      <w:r w:rsidR="00342026">
        <w:rPr>
          <w:sz w:val="36"/>
          <w:szCs w:val="36"/>
        </w:rPr>
        <w:t xml:space="preserve">available based upon technology and cost. </w:t>
      </w:r>
      <w:r w:rsidR="00284B85">
        <w:rPr>
          <w:sz w:val="36"/>
          <w:szCs w:val="36"/>
        </w:rPr>
        <w:t xml:space="preserve">I have HIPPA compliant email that is secure as long as it is sent to and from the “dr@mreynoldsadkins.com” domain.  </w:t>
      </w:r>
      <w:r w:rsidR="00342026">
        <w:rPr>
          <w:sz w:val="36"/>
          <w:szCs w:val="36"/>
        </w:rPr>
        <w:t xml:space="preserve"> However you must be aware that no form of electron</w:t>
      </w:r>
      <w:r w:rsidR="00284B85">
        <w:rPr>
          <w:sz w:val="36"/>
          <w:szCs w:val="36"/>
        </w:rPr>
        <w:t>ic</w:t>
      </w:r>
      <w:r w:rsidR="00342026">
        <w:rPr>
          <w:sz w:val="36"/>
          <w:szCs w:val="36"/>
        </w:rPr>
        <w:t xml:space="preserve"> contact is guaranteed to be 100% secure. </w:t>
      </w:r>
      <w:r w:rsidR="00284B85">
        <w:rPr>
          <w:sz w:val="36"/>
          <w:szCs w:val="36"/>
        </w:rPr>
        <w:t>Texting is not typically used by this business, however, it may be used to verify appointments.  Any disclosure of urgent or personal information</w:t>
      </w:r>
      <w:r w:rsidR="00F81BA5">
        <w:rPr>
          <w:sz w:val="36"/>
          <w:szCs w:val="36"/>
        </w:rPr>
        <w:t xml:space="preserve"> </w:t>
      </w:r>
      <w:r w:rsidR="00284B85">
        <w:rPr>
          <w:sz w:val="36"/>
          <w:szCs w:val="36"/>
        </w:rPr>
        <w:t xml:space="preserve">should be done through a different platform.  </w:t>
      </w:r>
      <w:r w:rsidR="00342026">
        <w:rPr>
          <w:sz w:val="36"/>
          <w:szCs w:val="36"/>
        </w:rPr>
        <w:t xml:space="preserve"> By initiating or responding to Martha Reynolds-Adkins Ph.D through an electronic platform </w:t>
      </w:r>
      <w:r w:rsidR="00284B85">
        <w:rPr>
          <w:sz w:val="36"/>
          <w:szCs w:val="36"/>
        </w:rPr>
        <w:t>is to assume the risk of your information being subject to viewing by a third party.</w:t>
      </w:r>
    </w:p>
    <w:p w:rsidR="00F16C0C" w:rsidRDefault="00F16C0C" w:rsidP="00EB3045">
      <w:pPr>
        <w:pStyle w:val="NoSpacing"/>
        <w:tabs>
          <w:tab w:val="left" w:pos="975"/>
        </w:tabs>
        <w:rPr>
          <w:sz w:val="36"/>
          <w:szCs w:val="36"/>
        </w:rPr>
      </w:pPr>
    </w:p>
    <w:p w:rsidR="00F81BA5" w:rsidRDefault="00F81BA5" w:rsidP="00C821E1">
      <w:pPr>
        <w:pStyle w:val="NoSpacing"/>
        <w:rPr>
          <w:sz w:val="36"/>
          <w:szCs w:val="36"/>
        </w:rPr>
      </w:pPr>
    </w:p>
    <w:p w:rsidR="00DB2401" w:rsidRPr="00C821E1" w:rsidRDefault="006964E3" w:rsidP="00C821E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Finally your signature indicates you</w:t>
      </w:r>
      <w:r w:rsidR="00C821E1" w:rsidRPr="00C821E1">
        <w:rPr>
          <w:sz w:val="36"/>
          <w:szCs w:val="36"/>
        </w:rPr>
        <w:t xml:space="preserve"> are over 18 years of age and legally competent.</w:t>
      </w:r>
    </w:p>
    <w:p w:rsidR="00C821E1" w:rsidRPr="005F6B4A" w:rsidRDefault="005F6B4A" w:rsidP="00DB2401">
      <w:pPr>
        <w:pStyle w:val="NoSpacing"/>
        <w:rPr>
          <w:sz w:val="28"/>
          <w:szCs w:val="28"/>
        </w:rPr>
      </w:pPr>
      <w:r>
        <w:t xml:space="preserve"> </w:t>
      </w:r>
    </w:p>
    <w:p w:rsidR="00C821E1" w:rsidRDefault="00C821E1" w:rsidP="00DB2401">
      <w:pPr>
        <w:pStyle w:val="NoSpacing"/>
      </w:pPr>
    </w:p>
    <w:p w:rsidR="00C821E1" w:rsidRDefault="00C821E1" w:rsidP="00DB2401">
      <w:pPr>
        <w:pStyle w:val="NoSpacing"/>
      </w:pPr>
    </w:p>
    <w:p w:rsidR="00C821E1" w:rsidRDefault="00EB3045" w:rsidP="00DB2401">
      <w:pPr>
        <w:pStyle w:val="NoSpacing"/>
      </w:pPr>
      <w:r>
        <w:rPr>
          <w:b/>
        </w:rPr>
        <w:t>CLIENT PRINTED NAME_____________________________________________________</w:t>
      </w:r>
      <w:r w:rsidR="00DB2401">
        <w:t xml:space="preserve">    </w:t>
      </w:r>
    </w:p>
    <w:p w:rsidR="00C821E1" w:rsidRDefault="00C821E1" w:rsidP="00DB2401">
      <w:pPr>
        <w:pStyle w:val="NoSpacing"/>
      </w:pPr>
      <w:r>
        <w:t xml:space="preserve">                               </w:t>
      </w:r>
    </w:p>
    <w:p w:rsidR="00C821E1" w:rsidRDefault="00C821E1" w:rsidP="00DB2401">
      <w:pPr>
        <w:pStyle w:val="NoSpacing"/>
      </w:pPr>
    </w:p>
    <w:p w:rsidR="00C821E1" w:rsidRDefault="00C821E1" w:rsidP="00DB2401">
      <w:pPr>
        <w:pStyle w:val="NoSpacing"/>
      </w:pPr>
    </w:p>
    <w:p w:rsidR="00C821E1" w:rsidRDefault="00C821E1" w:rsidP="00DB2401">
      <w:pPr>
        <w:pStyle w:val="NoSpacing"/>
      </w:pPr>
    </w:p>
    <w:p w:rsidR="00DB2401" w:rsidRPr="00DB2401" w:rsidRDefault="002B55EA" w:rsidP="00DB2401">
      <w:pPr>
        <w:pStyle w:val="NoSpacing"/>
      </w:pPr>
      <w:r>
        <w:rPr>
          <w:b/>
        </w:rPr>
        <w:t>CLIENT SI</w:t>
      </w:r>
      <w:bookmarkStart w:id="0" w:name="_GoBack"/>
      <w:bookmarkEnd w:id="0"/>
      <w:r w:rsidR="00EB3045">
        <w:rPr>
          <w:b/>
        </w:rPr>
        <w:t xml:space="preserve">GNATURE </w:t>
      </w:r>
      <w:r w:rsidR="00C821E1">
        <w:t>________________________________</w:t>
      </w:r>
      <w:r w:rsidR="005F6B4A">
        <w:t>_</w:t>
      </w:r>
      <w:r w:rsidR="00EB3045">
        <w:t xml:space="preserve">________ </w:t>
      </w:r>
      <w:r w:rsidR="00EB3045">
        <w:rPr>
          <w:b/>
        </w:rPr>
        <w:t>DATE</w:t>
      </w:r>
      <w:r w:rsidR="00EB3045">
        <w:t>____________________</w:t>
      </w:r>
      <w:r w:rsidR="00DB2401">
        <w:t xml:space="preserve">                                          </w:t>
      </w:r>
    </w:p>
    <w:sectPr w:rsidR="00DB2401" w:rsidRPr="00DB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01"/>
    <w:rsid w:val="00074244"/>
    <w:rsid w:val="00284B85"/>
    <w:rsid w:val="002B55EA"/>
    <w:rsid w:val="002C5EB3"/>
    <w:rsid w:val="00306325"/>
    <w:rsid w:val="00342026"/>
    <w:rsid w:val="00555267"/>
    <w:rsid w:val="005F6B4A"/>
    <w:rsid w:val="00664C7D"/>
    <w:rsid w:val="006964E3"/>
    <w:rsid w:val="00873B5A"/>
    <w:rsid w:val="009045A7"/>
    <w:rsid w:val="00917103"/>
    <w:rsid w:val="00963EC9"/>
    <w:rsid w:val="009F1EB0"/>
    <w:rsid w:val="00C821E1"/>
    <w:rsid w:val="00DB2401"/>
    <w:rsid w:val="00EB3045"/>
    <w:rsid w:val="00F16C0C"/>
    <w:rsid w:val="00F5532B"/>
    <w:rsid w:val="00F8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02861-5AE6-4056-812F-0C963209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4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Reynolds-Adkins</dc:creator>
  <cp:keywords/>
  <dc:description/>
  <cp:lastModifiedBy>M Reynolds-Adkins</cp:lastModifiedBy>
  <cp:revision>3</cp:revision>
  <cp:lastPrinted>2019-09-26T13:56:00Z</cp:lastPrinted>
  <dcterms:created xsi:type="dcterms:W3CDTF">2022-01-27T02:35:00Z</dcterms:created>
  <dcterms:modified xsi:type="dcterms:W3CDTF">2022-05-01T15:45:00Z</dcterms:modified>
</cp:coreProperties>
</file>