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Tax Document Checklist</w:t>
      </w:r>
    </w:p>
    <w:p>
      <w:r>
        <w:t>Tax year 2026  •  Returns prepared in 2027</w:t>
      </w:r>
    </w:p>
    <w:p>
      <w:r>
        <w:t>Start here, then complete the employee, side hustle, or small business pages that apply. Check items as you gather them and mark items that do not apply as N/A. Some year-end forms will arrive after 2026 ends.</w:t>
      </w:r>
    </w:p>
    <w:p>
      <w:r>
        <w:t>Client name: ___________________________   Date: _______________</w:t>
      </w:r>
    </w:p>
    <w:p>
      <w:pPr>
        <w:pStyle w:val="Heading1"/>
      </w:pPr>
      <w:r>
        <w:t>Identity and household</w:t>
      </w:r>
    </w:p>
    <w:p>
      <w:r>
        <w:t>☐  Government-issued photo ID for taxpayer and spouse, if filing jointly.</w:t>
      </w:r>
    </w:p>
    <w:p>
      <w:r>
        <w:t>☐  Social Security cards or ITIN letters for everyone on the return; dates of birth.</w:t>
      </w:r>
    </w:p>
    <w:p>
      <w:r>
        <w:t>☐  Current mailing address and any name, marital status, or household changes.</w:t>
      </w:r>
    </w:p>
    <w:p>
      <w:r>
        <w:t>☐  Dependent residency, relationship and support records; custody documents or Form 8332, if applicable.</w:t>
      </w:r>
    </w:p>
    <w:p>
      <w:r>
        <w:t>☐  Prior-year federal and state returns; IRS or state notices; current-year IP PINs, if issued.</w:t>
      </w:r>
    </w:p>
    <w:p>
      <w:r>
        <w:t>☐  Bank routing and account numbers for direct deposit or payment, if requested.</w:t>
      </w:r>
    </w:p>
    <w:p>
      <w:pPr>
        <w:pStyle w:val="Heading1"/>
      </w:pPr>
      <w:r>
        <w:t>Other income and possible tax benefits</w:t>
      </w:r>
    </w:p>
    <w:p>
      <w:r>
        <w:t>☐  Forms 1099 for interest, dividends, unemployment, retirement and Social Security; investment and digital asset transaction records, if applicable.</w:t>
      </w:r>
    </w:p>
    <w:p>
      <w:r>
        <w:t>☐  Forms 1095-A for Marketplace insurance; Form 1098-T and education payment records; Form 1098-E for student loan interest, if applicable.</w:t>
      </w:r>
    </w:p>
    <w:p>
      <w:r>
        <w:t>☐  Childcare provider name, address and tax ID, plus amounts paid for each child.</w:t>
      </w:r>
    </w:p>
    <w:p>
      <w:r>
        <w:t>☐  Mortgage interest, property taxes, charitable contributions and medical expense records, if applicable.</w:t>
      </w:r>
    </w:p>
    <w:p>
      <w:r>
        <w:t>☐  IRA and HSA contribution or distribution records; estimated tax payment dates and amounts.</w:t>
      </w:r>
    </w:p>
    <w:p>
      <w:r>
        <w:t>☐  Records of other income, property sales, rental activity or major changes to discuss with your preparer.</w:t>
      </w:r>
    </w:p>
    <w:p>
      <w:pPr>
        <w:pStyle w:val="Heading1"/>
      </w:pPr>
      <w:r>
        <w:t>Protect your information</w:t>
      </w:r>
    </w:p>
    <w:p>
      <w:r>
        <w:t>Send sensitive documents through our approved secure portal or another secure method we provide. Do not post tax documents in Facebook comments or send Social Security numbers through Messenger.</w:t>
      </w:r>
    </w:p>
    <w:p>
      <w:r>
        <w:t>This organizer is a starting point. Your preparer will confirm eligibility and request additional records as needed. Providing an expense record does not automatically make it deductible.</w:t>
      </w:r>
    </w:p>
    <w:p>
      <w:r>
        <w:t>Secure document upload: [SECURE PORTAL LINK]</w:t>
      </w:r>
    </w:p>
    <w:p>
      <w:r>
        <w:t>Questions or appointment requests: [BOOKING LINK OR CONTACT]</w:t>
      </w:r>
    </w:p>
    <w:p>
      <w:r>
        <w:br w:type="page"/>
      </w:r>
    </w:p>
    <w:p>
      <w:pPr>
        <w:pStyle w:val="Title"/>
      </w:pPr>
      <w:r>
        <w:t>Employee Checklist</w:t>
      </w:r>
    </w:p>
    <w:p>
      <w:r>
        <w:t>Tax year 2026  •  Returns prepared in 2027</w:t>
      </w:r>
    </w:p>
    <w:p>
      <w:r>
        <w:t>For W-2 employees. Complete the shared checklist on page 1 and gather the items below for every employer.</w:t>
      </w:r>
    </w:p>
    <w:p>
      <w:pPr>
        <w:pStyle w:val="Heading1"/>
      </w:pPr>
      <w:r>
        <w:t>Employment documents</w:t>
      </w:r>
    </w:p>
    <w:p>
      <w:r>
        <w:t>☐  Final Forms W-2 from all jobs held during 2026, including your spouse’s jobs if filing jointly.</w:t>
      </w:r>
    </w:p>
    <w:p>
      <w:r>
        <w:t>☐  Corrected Forms W-2c, if issued; notify your employer if a form is missing or incorrect.</w:t>
      </w:r>
    </w:p>
    <w:p>
      <w:r>
        <w:t>☐  Year-end pay statements to help resolve questions about wages, tips, overtime or withholding. A pay statement generally does not replace your W-2 for filing.</w:t>
      </w:r>
    </w:p>
    <w:p>
      <w:r>
        <w:t>☐  Tip records, overtime pay details and employer statements, if applicable, so your preparer can evaluate any available tax treatment.</w:t>
      </w:r>
    </w:p>
    <w:p>
      <w:r>
        <w:t>☐  Records of employer reimbursements and any unusual compensation, such as stock awards or bonuses.</w:t>
      </w:r>
    </w:p>
    <w:p>
      <w:pPr>
        <w:pStyle w:val="Heading1"/>
      </w:pPr>
      <w:r>
        <w:t>Changes to tell your preparer about</w:t>
      </w:r>
    </w:p>
    <w:p>
      <w:r>
        <w:t>☐  New or additional jobs, periods of unemployment, or work in more than one state.</w:t>
      </w:r>
    </w:p>
    <w:p>
      <w:r>
        <w:t>☐  Marriage, divorce, a new child, or changes in who may claim a dependent.</w:t>
      </w:r>
    </w:p>
    <w:p>
      <w:r>
        <w:t>☐  Side work, app-based work, cash payments or freelance income; also complete the side hustle checklist.</w:t>
      </w:r>
    </w:p>
    <w:p>
      <w:r>
        <w:t>☐  Employer retirement plan distributions or rollovers and related Forms 1099-R.</w:t>
      </w:r>
    </w:p>
    <w:p>
      <w:r>
        <w:t>☐  Questions about withholding or a balance due on your prior return.</w:t>
      </w:r>
    </w:p>
    <w:p>
      <w:pPr>
        <w:pStyle w:val="Heading1"/>
      </w:pPr>
      <w:r>
        <w:t>Before your appointment</w:t>
      </w:r>
    </w:p>
    <w:p>
      <w:r>
        <w:t>☐  Match each W-2 to your employer list and check your name and Social Security number.</w:t>
      </w:r>
    </w:p>
    <w:p>
      <w:r>
        <w:t>☐  Complete the shared checklist and collect any forms that apply to your household.</w:t>
      </w:r>
    </w:p>
    <w:p>
      <w:r>
        <w:t>☐  List missing forms and questions so we can help you identify the next steps.</w:t>
      </w:r>
    </w:p>
    <w:p>
      <w:pPr>
        <w:pStyle w:val="Heading1"/>
      </w:pPr>
      <w:r>
        <w:t>Your questions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Secure document upload: [SECURE PORTAL LINK]</w:t>
      </w:r>
    </w:p>
    <w:p>
      <w:r>
        <w:t>Questions or appointment requests: [BOOKING LINK OR CONTACT]</w:t>
      </w:r>
    </w:p>
    <w:p>
      <w:r>
        <w:br w:type="page"/>
      </w:r>
    </w:p>
    <w:p>
      <w:pPr>
        <w:pStyle w:val="Title"/>
      </w:pPr>
      <w:r>
        <w:t>Side Hustle Checklist</w:t>
      </w:r>
    </w:p>
    <w:p>
      <w:r>
        <w:t>Tax year 2026  •  Returns prepared in 2027</w:t>
      </w:r>
    </w:p>
    <w:p>
      <w:r>
        <w:t>For freelancers, gig workers, independent contractors and people with a business on the side. Complete page 1 and gather these records for each activity.</w:t>
      </w:r>
    </w:p>
    <w:p>
      <w:pPr>
        <w:pStyle w:val="Heading1"/>
      </w:pPr>
      <w:r>
        <w:t>Income records</w:t>
      </w:r>
    </w:p>
    <w:p>
      <w:r>
        <w:t>☐  Forms 1099-NEC, 1099-K and 1099-MISC, if received.</w:t>
      </w:r>
    </w:p>
    <w:p>
      <w:r>
        <w:t>☐  Annual app, marketplace and payment processor summaries, including fees, refunds and adjustments.</w:t>
      </w:r>
    </w:p>
    <w:p>
      <w:r>
        <w:t>☐  Sales or service income logs, invoices, cash receipts, tips and business payment app transactions. Report business income even when no tax form is issued.</w:t>
      </w:r>
    </w:p>
    <w:p>
      <w:r>
        <w:t>☐  Identify transfers between your own accounts, loans, gifts and personal reimbursements so they are not confused with sales.</w:t>
      </w:r>
    </w:p>
    <w:p>
      <w:r>
        <w:t>☐  Reconcile tax forms and platform reports to your records so the same income is not counted twice.</w:t>
      </w:r>
    </w:p>
    <w:p>
      <w:pPr>
        <w:pStyle w:val="Heading1"/>
      </w:pPr>
      <w:r>
        <w:t>Business expense records</w:t>
      </w:r>
    </w:p>
    <w:p>
      <w:r>
        <w:t>☐  Receipts and categorized totals for supplies, advertising, software, platform fees, insurance and other business costs.</w:t>
      </w:r>
    </w:p>
    <w:p>
      <w:r>
        <w:t>☐  Business-use details for phone and internet, keeping personal use separate.</w:t>
      </w:r>
    </w:p>
    <w:p>
      <w:r>
        <w:t>☐  Mileage log with dates, destinations, business purpose and miles; total annual vehicle mileage and vehicle cost records, if applicable. Separate commuting from business travel.</w:t>
      </w:r>
    </w:p>
    <w:p>
      <w:r>
        <w:t>☐  Vehicle fuel, insurance, repairs and other cost records for your preparer to evaluate the appropriate vehicle expense method.</w:t>
      </w:r>
    </w:p>
    <w:p>
      <w:r>
        <w:t>☐  Equipment purchase records, purchase dates, costs and dates first used for business.</w:t>
      </w:r>
    </w:p>
    <w:p>
      <w:r>
        <w:t>☐  Home workspace size, total home size and related home costs, if applicable; your preparer will review qualification.</w:t>
      </w:r>
    </w:p>
    <w:p>
      <w:pPr>
        <w:pStyle w:val="Heading1"/>
      </w:pPr>
      <w:r>
        <w:t>Payments and preparation</w:t>
      </w:r>
    </w:p>
    <w:p>
      <w:r>
        <w:t>☐  Estimated federal and state tax payments with dates and amounts.</w:t>
      </w:r>
    </w:p>
    <w:p>
      <w:r>
        <w:t>☐  Prior-year return and depreciation schedule, if available.</w:t>
      </w:r>
    </w:p>
    <w:p>
      <w:r>
        <w:t>☐  Contractor payment totals, payee information and securely collected Forms W-9, if applicable.</w:t>
      </w:r>
    </w:p>
    <w:p>
      <w:r>
        <w:t>☐  Separate records for each business and notes explaining missing receipts or mixed personal and business costs.</w:t>
      </w:r>
    </w:p>
    <w:p>
      <w:r>
        <w:t>Business or activity name: ____________________________________</w:t>
      </w:r>
    </w:p>
    <w:p>
      <w:r>
        <w:t>Secure document upload: [SECURE PORTAL LINK]</w:t>
      </w:r>
    </w:p>
    <w:p>
      <w:r>
        <w:t>Questions or appointment requests: [BOOKING LINK OR CONTACT]</w:t>
      </w:r>
    </w:p>
    <w:p>
      <w:r>
        <w:br w:type="page"/>
      </w:r>
    </w:p>
    <w:p>
      <w:pPr>
        <w:pStyle w:val="Title"/>
      </w:pPr>
      <w:r>
        <w:t>Small Business Checklist</w:t>
      </w:r>
    </w:p>
    <w:p>
      <w:r>
        <w:t>Tax year 2026  •  Returns prepared in 2027</w:t>
      </w:r>
    </w:p>
    <w:p>
      <w:r>
        <w:t>For sole proprietors, LLC owners, partnerships and corporations. Complete page 1 if your personal return is also being prepared. Entity type determines which returns and records are needed.</w:t>
      </w:r>
    </w:p>
    <w:p>
      <w:pPr>
        <w:pStyle w:val="Heading1"/>
      </w:pPr>
      <w:r>
        <w:t>Business identity and tax history</w:t>
      </w:r>
    </w:p>
    <w:p>
      <w:r>
        <w:t>☐  Legal name, DBA, EIN confirmation, business address and ownership details.</w:t>
      </w:r>
    </w:p>
    <w:p>
      <w:r>
        <w:t>☐  Formation documents, tax elections and IRS acceptance letters, if applicable. An LLC’s legal status alone does not establish its federal tax treatment.</w:t>
      </w:r>
    </w:p>
    <w:p>
      <w:r>
        <w:t>☐  Prior-year business returns, depreciation schedules and any carryforward records.</w:t>
      </w:r>
    </w:p>
    <w:p>
      <w:r>
        <w:t>☐  Ownership changes, new locations, major purchases, business sale or closure details.</w:t>
      </w:r>
    </w:p>
    <w:p>
      <w:pPr>
        <w:pStyle w:val="Heading1"/>
      </w:pPr>
      <w:r>
        <w:t>Books and income</w:t>
      </w:r>
    </w:p>
    <w:p>
      <w:r>
        <w:t>☐  Year-end profit and loss statement and balance sheet, if maintained.</w:t>
      </w:r>
    </w:p>
    <w:p>
      <w:r>
        <w:t>☐  Business bank, credit card, loan and payment processor statements with reconciliations.</w:t>
      </w:r>
    </w:p>
    <w:p>
      <w:r>
        <w:t>☐  Sales records, invoices, Forms 1099 received, refunds and cash receipts.</w:t>
      </w:r>
    </w:p>
    <w:p>
      <w:r>
        <w:t>☐  Inventory counts and cost records, including beginning and ending inventory, if applicable.</w:t>
      </w:r>
    </w:p>
    <w:p>
      <w:r>
        <w:t>☐  Accounts receivable and payable records, if relevant to your accounting method.</w:t>
      </w:r>
    </w:p>
    <w:p>
      <w:pPr>
        <w:pStyle w:val="Heading1"/>
      </w:pPr>
      <w:r>
        <w:t>Expenses and tax payments</w:t>
      </w:r>
    </w:p>
    <w:p>
      <w:r>
        <w:t>☐  Categorized expense totals with supporting receipts and business purpose.</w:t>
      </w:r>
    </w:p>
    <w:p>
      <w:r>
        <w:t>☐  Asset purchases, financing, disposals and dates assets were placed in service.</w:t>
      </w:r>
    </w:p>
    <w:p>
      <w:r>
        <w:t>☐  Payroll reports, Forms W-2 and payroll tax filings, if you have employees.</w:t>
      </w:r>
    </w:p>
    <w:p>
      <w:r>
        <w:t>☐  Contractor totals, Forms W-9 and Forms 1099 filed or needing review.</w:t>
      </w:r>
    </w:p>
    <w:p>
      <w:r>
        <w:t>☐  Business vehicle, mileage, travel and home office records, if applicable.</w:t>
      </w:r>
    </w:p>
    <w:p>
      <w:r>
        <w:t>☐  Federal and state estimated tax payments; sales tax and other business tax records, if applicable.</w:t>
      </w:r>
    </w:p>
    <w:p>
      <w:pPr>
        <w:pStyle w:val="Heading1"/>
      </w:pPr>
      <w:r>
        <w:t>Owner and entity details</w:t>
      </w:r>
    </w:p>
    <w:p>
      <w:r>
        <w:t>☐  Owner contributions, draws, distributions, loans and loan repayments.</w:t>
      </w:r>
    </w:p>
    <w:p>
      <w:r>
        <w:t>☐  Partner or shareholder information, ownership percentages and basis records, if applicable.</w:t>
      </w:r>
    </w:p>
    <w:p>
      <w:r>
        <w:t>☐  Owner health insurance and retirement contribution records, if applicable.</w:t>
      </w:r>
    </w:p>
    <w:p>
      <w:r>
        <w:t>Business name: ____________________   Tax treatment: ______________</w:t>
      </w:r>
    </w:p>
    <w:p>
      <w:r>
        <w:t>Secure document upload: [SECURE PORTAL LINK]</w:t>
      </w:r>
    </w:p>
    <w:p>
      <w:r>
        <w:t>Questions or appointment requests: [BOOKING LINK OR CONTACT]</w:t>
      </w:r>
    </w:p>
    <w:p>
      <w:r>
        <w:t>IRS reference resources: irs.gov/filing/gather-your-documents • irs.gov/businesses/gig-economy-tax-center • irs.gov/businesses/small-businesses-self-employed/what-kind-of-records-should-i-keep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[PHONE]  |  [EMAIL]  |  [WEBSITE]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</w:rPr>
      <w:t>[BUSINESS NAME]  |  [INSERT LOGO]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