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before="72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Berkley Days Association, Inc.</w:t>
        <w:tab/>
        <w:tab/>
        <w:tab/>
        <w:tab/>
        <w:tab/>
        <w:t xml:space="preserve">Berkley Days Association, Inc.</w:t>
        <w:tab/>
      </w:r>
    </w:p>
    <w:p w:rsidR="00000000" w:rsidDel="00000000" w:rsidP="00000000" w:rsidRDefault="00000000" w:rsidRPr="00000000" w14:paraId="00000002">
      <w:pPr>
        <w:pageBreakBefore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Presents Berkley Days Makers Market 2022</w:t>
        <w:tab/>
        <w:tab/>
        <w:tab/>
        <w:t xml:space="preserve">P.O. Box 721112</w:t>
      </w:r>
    </w:p>
    <w:p w:rsidR="00000000" w:rsidDel="00000000" w:rsidP="00000000" w:rsidRDefault="00000000" w:rsidRPr="00000000" w14:paraId="00000003">
      <w:pPr>
        <w:pageBreakBefore w:val="0"/>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May 13-15, 2022</w:t>
        <w:tab/>
        <w:tab/>
        <w:tab/>
        <w:tab/>
        <w:tab/>
      </w:r>
      <w:r w:rsidDel="00000000" w:rsidR="00000000" w:rsidRPr="00000000">
        <w:rPr>
          <w:rFonts w:ascii="Calibri" w:cs="Calibri" w:eastAsia="Calibri" w:hAnsi="Calibri"/>
          <w:b w:val="1"/>
          <w:rtl w:val="0"/>
        </w:rPr>
        <w:t xml:space="preserve">Berkley</w:t>
      </w:r>
      <w:r w:rsidDel="00000000" w:rsidR="00000000" w:rsidRPr="00000000">
        <w:rPr>
          <w:rFonts w:ascii="Calibri" w:cs="Calibri" w:eastAsia="Calibri" w:hAnsi="Calibri"/>
          <w:b w:val="1"/>
          <w:rtl w:val="0"/>
        </w:rPr>
        <w:t xml:space="preserve">, MI 48072</w:t>
      </w:r>
    </w:p>
    <w:p w:rsidR="00000000" w:rsidDel="00000000" w:rsidP="00000000" w:rsidRDefault="00000000" w:rsidRPr="00000000" w14:paraId="00000004">
      <w:pPr>
        <w:pageBreakBefore w:val="0"/>
        <w:spacing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Contact Person for Makers Market</w:t>
      </w:r>
    </w:p>
    <w:p w:rsidR="00000000" w:rsidDel="00000000" w:rsidP="00000000" w:rsidRDefault="00000000" w:rsidRPr="00000000" w14:paraId="00000005">
      <w:pPr>
        <w:pageBreakBefore w:val="0"/>
        <w:spacing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Denise Downen 248-904-4300 or email b</w:t>
      </w:r>
      <w:r w:rsidDel="00000000" w:rsidR="00000000" w:rsidRPr="00000000">
        <w:rPr>
          <w:rFonts w:ascii="Calibri" w:cs="Calibri" w:eastAsia="Calibri" w:hAnsi="Calibri"/>
          <w:b w:val="1"/>
          <w:rtl w:val="0"/>
        </w:rPr>
        <w:t xml:space="preserve">erkleydays@gmail.com</w:t>
      </w:r>
      <w:r w:rsidDel="00000000" w:rsidR="00000000" w:rsidRPr="00000000">
        <w:rPr>
          <w:rtl w:val="0"/>
        </w:rPr>
      </w:r>
    </w:p>
    <w:p w:rsidR="00000000" w:rsidDel="00000000" w:rsidP="00000000" w:rsidRDefault="00000000" w:rsidRPr="00000000" w14:paraId="00000006">
      <w:pPr>
        <w:pageBreakBefore w:val="0"/>
        <w:spacing w:line="259"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pageBreakBefore w:val="0"/>
        <w:tabs>
          <w:tab w:val="center" w:pos="4680"/>
          <w:tab w:val="right" w:pos="9360"/>
        </w:tabs>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BDA Vendor Display</w:t>
      </w:r>
    </w:p>
    <w:p w:rsidR="00000000" w:rsidDel="00000000" w:rsidP="00000000" w:rsidRDefault="00000000" w:rsidRPr="00000000" w14:paraId="00000008">
      <w:pPr>
        <w:pageBreakBefore w:val="0"/>
        <w:tabs>
          <w:tab w:val="center" w:pos="4680"/>
          <w:tab w:val="right" w:pos="9360"/>
        </w:tabs>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 APPLICATION</w:t>
      </w:r>
    </w:p>
    <w:p w:rsidR="00000000" w:rsidDel="00000000" w:rsidP="00000000" w:rsidRDefault="00000000" w:rsidRPr="00000000" w14:paraId="00000009">
      <w:pPr>
        <w:pageBreakBefore w:val="0"/>
        <w:tabs>
          <w:tab w:val="center" w:pos="4680"/>
          <w:tab w:val="right" w:pos="9360"/>
        </w:tabs>
        <w:spacing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A">
      <w:pPr>
        <w:pageBreakBefore w:val="0"/>
        <w:spacing w:line="240" w:lineRule="auto"/>
        <w:jc w:val="both"/>
        <w:rPr>
          <w:rFonts w:ascii="Calibri" w:cs="Calibri" w:eastAsia="Calibri" w:hAnsi="Calibri"/>
          <w:sz w:val="20"/>
          <w:szCs w:val="20"/>
        </w:rPr>
      </w:pPr>
      <w:bookmarkStart w:colFirst="0" w:colLast="0" w:name="_9kkqtpzer83e" w:id="0"/>
      <w:bookmarkEnd w:id="0"/>
      <w:r w:rsidDel="00000000" w:rsidR="00000000" w:rsidRPr="00000000">
        <w:rPr>
          <w:rFonts w:ascii="Calibri" w:cs="Calibri" w:eastAsia="Calibri" w:hAnsi="Calibri"/>
          <w:sz w:val="20"/>
          <w:szCs w:val="20"/>
          <w:rtl w:val="0"/>
        </w:rPr>
        <w:t xml:space="preserve">Craft Type:</w:t>
      </w:r>
    </w:p>
    <w:p w:rsidR="00000000" w:rsidDel="00000000" w:rsidP="00000000" w:rsidRDefault="00000000" w:rsidRPr="00000000" w14:paraId="0000000B">
      <w:pPr>
        <w:pageBreakBefore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This is a juried show. Please provide a description of all the items you will be selling and send a photo. You can also email photos to berkleydays@gmail.com.  Photos will not be returned</w:t>
      </w:r>
    </w:p>
    <w:p w:rsidR="00000000" w:rsidDel="00000000" w:rsidP="00000000" w:rsidRDefault="00000000" w:rsidRPr="00000000" w14:paraId="0000000C">
      <w:pPr>
        <w:pageBreakBefore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ab/>
        <w:tab/>
      </w:r>
    </w:p>
    <w:p w:rsidR="00000000" w:rsidDel="00000000" w:rsidP="00000000" w:rsidRDefault="00000000" w:rsidRPr="00000000" w14:paraId="0000000D">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and Times:</w:t>
      </w:r>
    </w:p>
    <w:p w:rsidR="00000000" w:rsidDel="00000000" w:rsidP="00000000" w:rsidRDefault="00000000" w:rsidRPr="00000000" w14:paraId="0000000E">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Friday, May 13, 2022; 5 pm-9 pm (Set up begins at noon)</w:t>
      </w:r>
    </w:p>
    <w:p w:rsidR="00000000" w:rsidDel="00000000" w:rsidP="00000000" w:rsidRDefault="00000000" w:rsidRPr="00000000" w14:paraId="0000000F">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Saturday May 14, 2022; 11:00am-9pm</w:t>
      </w:r>
    </w:p>
    <w:p w:rsidR="00000000" w:rsidDel="00000000" w:rsidP="00000000" w:rsidRDefault="00000000" w:rsidRPr="00000000" w14:paraId="00000010">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Sunday May 15, 2022; Noon-5pm</w:t>
      </w:r>
    </w:p>
    <w:p w:rsidR="00000000" w:rsidDel="00000000" w:rsidP="00000000" w:rsidRDefault="00000000" w:rsidRPr="00000000" w14:paraId="00000011">
      <w:pPr>
        <w:pageBreakBefore w:val="0"/>
        <w:spacing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Location:</w:t>
      </w:r>
    </w:p>
    <w:p w:rsidR="00000000" w:rsidDel="00000000" w:rsidP="00000000" w:rsidRDefault="00000000" w:rsidRPr="00000000" w14:paraId="00000012">
      <w:pPr>
        <w:pageBreakBefore w:val="0"/>
        <w:spacing w:line="259" w:lineRule="auto"/>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Outside Event near the Community Center</w:t>
      </w:r>
    </w:p>
    <w:p w:rsidR="00000000" w:rsidDel="00000000" w:rsidP="00000000" w:rsidRDefault="00000000" w:rsidRPr="00000000" w14:paraId="00000013">
      <w:pPr>
        <w:pageBreakBefore w:val="0"/>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Cost:</w:t>
      </w:r>
    </w:p>
    <w:p w:rsidR="00000000" w:rsidDel="00000000" w:rsidP="00000000" w:rsidRDefault="00000000" w:rsidRPr="00000000" w14:paraId="00000014">
      <w:pPr>
        <w:pageBreakBefore w:val="0"/>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b w:val="1"/>
          <w:sz w:val="20"/>
          <w:szCs w:val="20"/>
          <w:rtl w:val="0"/>
        </w:rPr>
        <w:t xml:space="preserve">10’x10’ space $40</w:t>
      </w:r>
      <w:r w:rsidDel="00000000" w:rsidR="00000000" w:rsidRPr="00000000">
        <w:rPr>
          <w:rFonts w:ascii="Calibri" w:cs="Calibri" w:eastAsia="Calibri" w:hAnsi="Calibri"/>
          <w:sz w:val="20"/>
          <w:szCs w:val="20"/>
          <w:rtl w:val="0"/>
        </w:rPr>
        <w:t xml:space="preserve"> (price increases to $55 after April 15, 2022)</w:t>
      </w:r>
    </w:p>
    <w:p w:rsidR="00000000" w:rsidDel="00000000" w:rsidP="00000000" w:rsidRDefault="00000000" w:rsidRPr="00000000" w14:paraId="00000015">
      <w:pPr>
        <w:pageBreakBefore w:val="0"/>
        <w:spacing w:after="160" w:line="259"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Special Note:</w:t>
      </w:r>
      <w:r w:rsidDel="00000000" w:rsidR="00000000" w:rsidRPr="00000000">
        <w:rPr>
          <w:rFonts w:ascii="Calibri" w:cs="Calibri" w:eastAsia="Calibri" w:hAnsi="Calibri"/>
          <w:sz w:val="20"/>
          <w:szCs w:val="20"/>
          <w:rtl w:val="0"/>
        </w:rPr>
        <w:t xml:space="preserve"> The price only includes the space. We will not be providing tents, tables, chairs or electricity. You should be prepared to take your items home each night. You may not use stakes to hold down your tent. Only tent weights or sand bags can be used.</w:t>
      </w:r>
    </w:p>
    <w:p w:rsidR="00000000" w:rsidDel="00000000" w:rsidP="00000000" w:rsidRDefault="00000000" w:rsidRPr="00000000" w14:paraId="00000016">
      <w:pPr>
        <w:pageBreakBefore w:val="0"/>
        <w:spacing w:after="160" w:line="259"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Application: Please complete and return by April 15, 2020</w:t>
      </w:r>
    </w:p>
    <w:p w:rsidR="00000000" w:rsidDel="00000000" w:rsidP="00000000" w:rsidRDefault="00000000" w:rsidRPr="00000000" w14:paraId="00000017">
      <w:pPr>
        <w:pageBreakBefore w:val="0"/>
        <w:spacing w:line="259"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Make checks/Money Order payable to</w:t>
      </w:r>
      <w:r w:rsidDel="00000000" w:rsidR="00000000" w:rsidRPr="00000000">
        <w:rPr>
          <w:rFonts w:ascii="Calibri" w:cs="Calibri" w:eastAsia="Calibri" w:hAnsi="Calibri"/>
          <w:b w:val="1"/>
          <w:sz w:val="20"/>
          <w:szCs w:val="20"/>
          <w:rtl w:val="0"/>
        </w:rPr>
        <w:t xml:space="preserve">: Berkley Days Association</w:t>
      </w:r>
    </w:p>
    <w:p w:rsidR="00000000" w:rsidDel="00000000" w:rsidP="00000000" w:rsidRDefault="00000000" w:rsidRPr="00000000" w14:paraId="00000018">
      <w:pPr>
        <w:pageBreakBefore w:val="0"/>
        <w:spacing w:after="160" w:line="259"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Send payment and application to:</w:t>
      </w:r>
      <w:r w:rsidDel="00000000" w:rsidR="00000000" w:rsidRPr="00000000">
        <w:rPr>
          <w:rFonts w:ascii="Calibri" w:cs="Calibri" w:eastAsia="Calibri" w:hAnsi="Calibri"/>
          <w:b w:val="1"/>
          <w:sz w:val="20"/>
          <w:szCs w:val="20"/>
          <w:rtl w:val="0"/>
        </w:rPr>
        <w:t xml:space="preserve"> Berkley Days Association, PO Box 721112, Berkley MI 48072-1112</w:t>
      </w:r>
    </w:p>
    <w:p w:rsidR="00000000" w:rsidDel="00000000" w:rsidP="00000000" w:rsidRDefault="00000000" w:rsidRPr="00000000" w14:paraId="00000019">
      <w:pPr>
        <w:pageBreakBefore w:val="0"/>
        <w:spacing w:after="160" w:line="259"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A">
      <w:pPr>
        <w:pageBreakBefore w:val="0"/>
        <w:spacing w:after="160" w:line="259"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NAME:__________________________________________________</w:t>
      </w:r>
    </w:p>
    <w:p w:rsidR="00000000" w:rsidDel="00000000" w:rsidP="00000000" w:rsidRDefault="00000000" w:rsidRPr="00000000" w14:paraId="0000001B">
      <w:pPr>
        <w:pageBreakBefore w:val="0"/>
        <w:spacing w:after="160" w:line="259"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ADDRESS:________________________________________________</w:t>
      </w:r>
    </w:p>
    <w:p w:rsidR="00000000" w:rsidDel="00000000" w:rsidP="00000000" w:rsidRDefault="00000000" w:rsidRPr="00000000" w14:paraId="0000001C">
      <w:pPr>
        <w:pageBreakBefore w:val="0"/>
        <w:spacing w:after="160" w:line="259"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CITY, STATE, ZIP___________________________________________</w:t>
      </w:r>
    </w:p>
    <w:p w:rsidR="00000000" w:rsidDel="00000000" w:rsidP="00000000" w:rsidRDefault="00000000" w:rsidRPr="00000000" w14:paraId="0000001D">
      <w:pPr>
        <w:pageBreakBefore w:val="0"/>
        <w:spacing w:after="160" w:line="259"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EMAIL:__________________________________________________</w:t>
      </w:r>
    </w:p>
    <w:p w:rsidR="00000000" w:rsidDel="00000000" w:rsidP="00000000" w:rsidRDefault="00000000" w:rsidRPr="00000000" w14:paraId="0000001E">
      <w:pPr>
        <w:pageBreakBefore w:val="0"/>
        <w:spacing w:after="160" w:line="259"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PHONE:_____________________________________</w:t>
      </w:r>
    </w:p>
    <w:p w:rsidR="00000000" w:rsidDel="00000000" w:rsidP="00000000" w:rsidRDefault="00000000" w:rsidRPr="00000000" w14:paraId="0000001F">
      <w:pPr>
        <w:pageBreakBefore w:val="0"/>
        <w:spacing w:after="160" w:line="259"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SPACE 10’x10’($40)____________</w:t>
      </w:r>
    </w:p>
    <w:p w:rsidR="00000000" w:rsidDel="00000000" w:rsidP="00000000" w:rsidRDefault="00000000" w:rsidRPr="00000000" w14:paraId="00000020">
      <w:pPr>
        <w:pageBreakBefore w:val="0"/>
        <w:spacing w:before="72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Berkley Days Association, Inc.</w:t>
        <w:tab/>
        <w:tab/>
        <w:tab/>
        <w:tab/>
        <w:tab/>
        <w:t xml:space="preserve">Berkley Days Association, Inc.</w:t>
        <w:tab/>
      </w:r>
    </w:p>
    <w:p w:rsidR="00000000" w:rsidDel="00000000" w:rsidP="00000000" w:rsidRDefault="00000000" w:rsidRPr="00000000" w14:paraId="00000021">
      <w:pPr>
        <w:pageBreakBefore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Presents Berkley Days Makers Market 2022</w:t>
        <w:tab/>
        <w:tab/>
        <w:tab/>
        <w:t xml:space="preserve">P.O. Box 721112</w:t>
      </w:r>
    </w:p>
    <w:p w:rsidR="00000000" w:rsidDel="00000000" w:rsidP="00000000" w:rsidRDefault="00000000" w:rsidRPr="00000000" w14:paraId="00000022">
      <w:pPr>
        <w:pageBreakBefore w:val="0"/>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May 13-15, 2022</w:t>
        <w:tab/>
        <w:tab/>
        <w:tab/>
        <w:tab/>
        <w:tab/>
        <w:tab/>
      </w:r>
      <w:r w:rsidDel="00000000" w:rsidR="00000000" w:rsidRPr="00000000">
        <w:rPr>
          <w:rFonts w:ascii="Calibri" w:cs="Calibri" w:eastAsia="Calibri" w:hAnsi="Calibri"/>
          <w:b w:val="1"/>
          <w:rtl w:val="0"/>
        </w:rPr>
        <w:t xml:space="preserve">Berkley</w:t>
      </w:r>
      <w:r w:rsidDel="00000000" w:rsidR="00000000" w:rsidRPr="00000000">
        <w:rPr>
          <w:rFonts w:ascii="Calibri" w:cs="Calibri" w:eastAsia="Calibri" w:hAnsi="Calibri"/>
          <w:b w:val="1"/>
          <w:rtl w:val="0"/>
        </w:rPr>
        <w:t xml:space="preserve">, MI 48072</w:t>
      </w:r>
    </w:p>
    <w:p w:rsidR="00000000" w:rsidDel="00000000" w:rsidP="00000000" w:rsidRDefault="00000000" w:rsidRPr="00000000" w14:paraId="00000023">
      <w:pPr>
        <w:pageBreakBefore w:val="0"/>
        <w:spacing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Contact Person for Vendor Display</w:t>
      </w:r>
    </w:p>
    <w:p w:rsidR="00000000" w:rsidDel="00000000" w:rsidP="00000000" w:rsidRDefault="00000000" w:rsidRPr="00000000" w14:paraId="00000024">
      <w:pPr>
        <w:pageBreakBefore w:val="0"/>
        <w:spacing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Denise Downen 248-904-4300 or email berkleydays@gmail.com</w:t>
      </w:r>
    </w:p>
    <w:p w:rsidR="00000000" w:rsidDel="00000000" w:rsidP="00000000" w:rsidRDefault="00000000" w:rsidRPr="00000000" w14:paraId="00000025">
      <w:pPr>
        <w:pageBreakBefore w:val="0"/>
        <w:spacing w:line="259"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pageBreakBefore w:val="0"/>
        <w:spacing w:line="259"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pageBreakBefore w:val="0"/>
        <w:tabs>
          <w:tab w:val="center" w:pos="4680"/>
          <w:tab w:val="right" w:pos="9360"/>
        </w:tabs>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BDA Vendor Display</w:t>
      </w:r>
    </w:p>
    <w:p w:rsidR="00000000" w:rsidDel="00000000" w:rsidP="00000000" w:rsidRDefault="00000000" w:rsidRPr="00000000" w14:paraId="00000028">
      <w:pPr>
        <w:pageBreakBefore w:val="0"/>
        <w:tabs>
          <w:tab w:val="center" w:pos="4680"/>
          <w:tab w:val="right" w:pos="9360"/>
        </w:tabs>
        <w:spacing w:line="240" w:lineRule="auto"/>
        <w:jc w:val="center"/>
        <w:rPr/>
      </w:pPr>
      <w:r w:rsidDel="00000000" w:rsidR="00000000" w:rsidRPr="00000000">
        <w:rPr>
          <w:rFonts w:ascii="Calibri" w:cs="Calibri" w:eastAsia="Calibri" w:hAnsi="Calibri"/>
          <w:b w:val="1"/>
          <w:sz w:val="36"/>
          <w:szCs w:val="36"/>
          <w:rtl w:val="0"/>
        </w:rPr>
        <w:t xml:space="preserve"> APPLICATION</w:t>
      </w:r>
      <w:r w:rsidDel="00000000" w:rsidR="00000000" w:rsidRPr="00000000">
        <w:rPr>
          <w:rtl w:val="0"/>
        </w:rPr>
      </w:r>
    </w:p>
    <w:p w:rsidR="00000000" w:rsidDel="00000000" w:rsidP="00000000" w:rsidRDefault="00000000" w:rsidRPr="00000000" w14:paraId="00000029">
      <w:pPr>
        <w:pageBreakBefore w:val="0"/>
        <w:tabs>
          <w:tab w:val="left" w:pos="3885"/>
        </w:tabs>
        <w:spacing w:after="160" w:line="259"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sign the following </w:t>
      </w:r>
      <w:r w:rsidDel="00000000" w:rsidR="00000000" w:rsidRPr="00000000">
        <w:rPr>
          <w:rFonts w:ascii="Calibri" w:cs="Calibri" w:eastAsia="Calibri" w:hAnsi="Calibri"/>
          <w:b w:val="1"/>
          <w:sz w:val="20"/>
          <w:szCs w:val="20"/>
          <w:rtl w:val="0"/>
        </w:rPr>
        <w:t xml:space="preserve">acknowledgment of rules</w:t>
      </w:r>
      <w:r w:rsidDel="00000000" w:rsidR="00000000" w:rsidRPr="00000000">
        <w:rPr>
          <w:rFonts w:ascii="Calibri" w:cs="Calibri" w:eastAsia="Calibri" w:hAnsi="Calibri"/>
          <w:sz w:val="20"/>
          <w:szCs w:val="20"/>
          <w:rtl w:val="0"/>
        </w:rPr>
        <w:t xml:space="preserve"> and </w:t>
      </w:r>
      <w:r w:rsidDel="00000000" w:rsidR="00000000" w:rsidRPr="00000000">
        <w:rPr>
          <w:rFonts w:ascii="Calibri" w:cs="Calibri" w:eastAsia="Calibri" w:hAnsi="Calibri"/>
          <w:b w:val="1"/>
          <w:sz w:val="20"/>
          <w:szCs w:val="20"/>
          <w:rtl w:val="0"/>
        </w:rPr>
        <w:t xml:space="preserve">waiver and release</w:t>
      </w:r>
      <w:r w:rsidDel="00000000" w:rsidR="00000000" w:rsidRPr="00000000">
        <w:rPr>
          <w:rFonts w:ascii="Calibri" w:cs="Calibri" w:eastAsia="Calibri" w:hAnsi="Calibri"/>
          <w:sz w:val="20"/>
          <w:szCs w:val="20"/>
          <w:rtl w:val="0"/>
        </w:rPr>
        <w:t xml:space="preserve"> and attach it with your application. Unsigned applications will not be accepted.</w:t>
      </w:r>
    </w:p>
    <w:p w:rsidR="00000000" w:rsidDel="00000000" w:rsidP="00000000" w:rsidRDefault="00000000" w:rsidRPr="00000000" w14:paraId="0000002A">
      <w:pPr>
        <w:pageBreakBefore w:val="0"/>
        <w:tabs>
          <w:tab w:val="left" w:pos="3885"/>
        </w:tabs>
        <w:spacing w:after="160" w:line="259"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hereby acknowledge that by signing my application and submitting payment that I agree to the following:</w:t>
      </w:r>
    </w:p>
    <w:p w:rsidR="00000000" w:rsidDel="00000000" w:rsidP="00000000" w:rsidRDefault="00000000" w:rsidRPr="00000000" w14:paraId="0000002B">
      <w:pPr>
        <w:pageBreakBefore w:val="0"/>
        <w:numPr>
          <w:ilvl w:val="0"/>
          <w:numId w:val="1"/>
        </w:numPr>
        <w:tabs>
          <w:tab w:val="left" w:pos="3885"/>
        </w:tabs>
        <w:spacing w:line="259" w:lineRule="auto"/>
        <w:ind w:left="720" w:hanging="360"/>
        <w:jc w:val="both"/>
        <w:rPr>
          <w:sz w:val="20"/>
          <w:szCs w:val="20"/>
        </w:rPr>
      </w:pPr>
      <w:r w:rsidDel="00000000" w:rsidR="00000000" w:rsidRPr="00000000">
        <w:rPr>
          <w:rFonts w:ascii="Calibri" w:cs="Calibri" w:eastAsia="Calibri" w:hAnsi="Calibri"/>
          <w:sz w:val="20"/>
          <w:szCs w:val="20"/>
          <w:rtl w:val="0"/>
        </w:rPr>
        <w:t xml:space="preserve">Crafters/Vendors are required to be present or have an adult representative be present during all hours of the Makers Market. Please provide the names of all the people working.</w:t>
      </w:r>
    </w:p>
    <w:p w:rsidR="00000000" w:rsidDel="00000000" w:rsidP="00000000" w:rsidRDefault="00000000" w:rsidRPr="00000000" w14:paraId="0000002C">
      <w:pPr>
        <w:pageBreakBefore w:val="0"/>
        <w:numPr>
          <w:ilvl w:val="0"/>
          <w:numId w:val="1"/>
        </w:numPr>
        <w:tabs>
          <w:tab w:val="left" w:pos="3885"/>
        </w:tabs>
        <w:spacing w:line="259" w:lineRule="auto"/>
        <w:ind w:left="720" w:hanging="360"/>
        <w:jc w:val="both"/>
        <w:rPr>
          <w:sz w:val="20"/>
          <w:szCs w:val="20"/>
        </w:rPr>
      </w:pPr>
      <w:r w:rsidDel="00000000" w:rsidR="00000000" w:rsidRPr="00000000">
        <w:rPr>
          <w:rFonts w:ascii="Calibri" w:cs="Calibri" w:eastAsia="Calibri" w:hAnsi="Calibri"/>
          <w:sz w:val="20"/>
          <w:szCs w:val="20"/>
          <w:rtl w:val="0"/>
        </w:rPr>
        <w:t xml:space="preserve">We have advertised the hours of the Makers Market and expect all crafters/vendors to be present for these times.</w:t>
      </w:r>
    </w:p>
    <w:p w:rsidR="00000000" w:rsidDel="00000000" w:rsidP="00000000" w:rsidRDefault="00000000" w:rsidRPr="00000000" w14:paraId="0000002D">
      <w:pPr>
        <w:pageBreakBefore w:val="0"/>
        <w:numPr>
          <w:ilvl w:val="0"/>
          <w:numId w:val="1"/>
        </w:numPr>
        <w:tabs>
          <w:tab w:val="left" w:pos="3885"/>
        </w:tabs>
        <w:spacing w:line="259" w:lineRule="auto"/>
        <w:ind w:left="720" w:hanging="360"/>
        <w:jc w:val="both"/>
        <w:rPr>
          <w:sz w:val="20"/>
          <w:szCs w:val="20"/>
        </w:rPr>
      </w:pPr>
      <w:r w:rsidDel="00000000" w:rsidR="00000000" w:rsidRPr="00000000">
        <w:rPr>
          <w:rFonts w:ascii="Calibri" w:cs="Calibri" w:eastAsia="Calibri" w:hAnsi="Calibri"/>
          <w:sz w:val="20"/>
          <w:szCs w:val="20"/>
          <w:rtl w:val="0"/>
        </w:rPr>
        <w:t xml:space="preserve">Crafters/Vendors acknowledge that the application fee will not be refunded unless we cannot accept your application due to space or BDA cancellation.</w:t>
      </w:r>
    </w:p>
    <w:p w:rsidR="00000000" w:rsidDel="00000000" w:rsidP="00000000" w:rsidRDefault="00000000" w:rsidRPr="00000000" w14:paraId="0000002E">
      <w:pPr>
        <w:pageBreakBefore w:val="0"/>
        <w:numPr>
          <w:ilvl w:val="0"/>
          <w:numId w:val="1"/>
        </w:numPr>
        <w:tabs>
          <w:tab w:val="left" w:pos="3885"/>
        </w:tabs>
        <w:spacing w:line="259" w:lineRule="auto"/>
        <w:ind w:left="720" w:hanging="360"/>
        <w:jc w:val="both"/>
        <w:rPr>
          <w:sz w:val="20"/>
          <w:szCs w:val="20"/>
        </w:rPr>
      </w:pPr>
      <w:r w:rsidDel="00000000" w:rsidR="00000000" w:rsidRPr="00000000">
        <w:rPr>
          <w:rFonts w:ascii="Calibri" w:cs="Calibri" w:eastAsia="Calibri" w:hAnsi="Calibri"/>
          <w:sz w:val="20"/>
          <w:szCs w:val="20"/>
          <w:rtl w:val="0"/>
        </w:rPr>
        <w:t xml:space="preserve">Crafter/Vendors acknowledge that BDA reserves the right to assign space to each crafter/vendor, although efforts will be made to accommodate requests.</w:t>
      </w:r>
    </w:p>
    <w:p w:rsidR="00000000" w:rsidDel="00000000" w:rsidP="00000000" w:rsidRDefault="00000000" w:rsidRPr="00000000" w14:paraId="0000002F">
      <w:pPr>
        <w:pageBreakBefore w:val="0"/>
        <w:numPr>
          <w:ilvl w:val="0"/>
          <w:numId w:val="1"/>
        </w:numPr>
        <w:tabs>
          <w:tab w:val="left" w:pos="3885"/>
        </w:tabs>
        <w:spacing w:line="259"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Vendors are not allowed to use tent stakes to secure tents. Tent weights or sand bags will be permitted only.</w:t>
      </w:r>
    </w:p>
    <w:p w:rsidR="00000000" w:rsidDel="00000000" w:rsidP="00000000" w:rsidRDefault="00000000" w:rsidRPr="00000000" w14:paraId="00000030">
      <w:pPr>
        <w:pageBreakBefore w:val="0"/>
        <w:tabs>
          <w:tab w:val="left" w:pos="3885"/>
        </w:tabs>
        <w:spacing w:after="160" w:line="259" w:lineRule="auto"/>
        <w:ind w:left="0"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1">
      <w:pPr>
        <w:pageBreakBefore w:val="0"/>
        <w:tabs>
          <w:tab w:val="left" w:pos="3885"/>
        </w:tabs>
        <w:spacing w:after="160" w:line="259"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Liability Release</w:t>
      </w:r>
    </w:p>
    <w:p w:rsidR="00000000" w:rsidDel="00000000" w:rsidP="00000000" w:rsidRDefault="00000000" w:rsidRPr="00000000" w14:paraId="00000032">
      <w:pPr>
        <w:pageBreakBefore w:val="0"/>
        <w:tabs>
          <w:tab w:val="left" w:pos="3885"/>
        </w:tabs>
        <w:spacing w:after="160" w:line="259"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Berkley Days Association, it’s directors and volunteers will not be responsible for any personal injury or property damage to the undersigned crafter/vendor or others involved in the crafter/vendor’s participation. By participating in any activities on or related to the Makers Market on property sponsored by BDA, you assume all risks associated with any injury or damage that may occur. You agree that you will indemnify and hold free and harmless the BDA, it’s officers, its directors, volunteers or representatives from any and all claims or actions for damages or loss to person or property, including the loss of use thereof, and from any and all claims or actions for personal injury, sickness or disease, including personal injury.</w:t>
      </w:r>
    </w:p>
    <w:p w:rsidR="00000000" w:rsidDel="00000000" w:rsidP="00000000" w:rsidRDefault="00000000" w:rsidRPr="00000000" w14:paraId="00000033">
      <w:pPr>
        <w:pageBreakBefore w:val="0"/>
        <w:tabs>
          <w:tab w:val="left" w:pos="3885"/>
        </w:tabs>
        <w:spacing w:after="160" w:line="259"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event there is a claim of any type made or filed, you and your family agree to hold harmless and indemnify BDA, its officers, its directors, volunteers and representatives from any claim of any type for damages and attendant costs of attorneys’ fees. Consideration for assuming such an obligation will be permitted for your participation in the activity.</w:t>
      </w:r>
    </w:p>
    <w:p w:rsidR="00000000" w:rsidDel="00000000" w:rsidP="00000000" w:rsidRDefault="00000000" w:rsidRPr="00000000" w14:paraId="00000034">
      <w:pPr>
        <w:pageBreakBefore w:val="0"/>
        <w:tabs>
          <w:tab w:val="left" w:pos="3885"/>
        </w:tabs>
        <w:spacing w:after="160" w:line="259"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pageBreakBefore w:val="0"/>
        <w:tabs>
          <w:tab w:val="left" w:pos="388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Signature:___________________________________________Date:___________________________</w:t>
      </w:r>
    </w:p>
    <w:p w:rsidR="00000000" w:rsidDel="00000000" w:rsidP="00000000" w:rsidRDefault="00000000" w:rsidRPr="00000000" w14:paraId="00000036">
      <w:pPr>
        <w:pageBreakBefore w:val="0"/>
        <w:tabs>
          <w:tab w:val="left" w:pos="3885"/>
        </w:tabs>
        <w:spacing w:after="160"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pageBreakBefore w:val="0"/>
        <w:tabs>
          <w:tab w:val="left" w:pos="3885"/>
        </w:tabs>
        <w:spacing w:after="160" w:line="259" w:lineRule="auto"/>
        <w:jc w:val="both"/>
        <w:rPr>
          <w:rFonts w:ascii="Calibri" w:cs="Calibri" w:eastAsia="Calibri" w:hAnsi="Calibri"/>
          <w:b w:val="1"/>
          <w:sz w:val="28"/>
          <w:szCs w:val="28"/>
        </w:rPr>
      </w:pPr>
      <w:r w:rsidDel="00000000" w:rsidR="00000000" w:rsidRPr="00000000">
        <w:rPr>
          <w:rFonts w:ascii="Calibri" w:cs="Calibri" w:eastAsia="Calibri" w:hAnsi="Calibri"/>
          <w:rtl w:val="0"/>
        </w:rPr>
        <w:t xml:space="preserve">Print Name:__________________________________________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