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890" w:rsidRDefault="00BE2890" w:rsidP="00BE2890">
      <w:pPr>
        <w:pStyle w:val="Heading1"/>
        <w:shd w:val="clear" w:color="auto" w:fill="FFFFFF"/>
        <w:bidi/>
        <w:spacing w:before="150" w:beforeAutospacing="0" w:after="150" w:afterAutospacing="0"/>
        <w:rPr>
          <w:rFonts w:ascii="Helvetica" w:hAnsi="Helvetica" w:cs="Helvetica"/>
          <w:color w:val="CA0707"/>
          <w:sz w:val="42"/>
          <w:szCs w:val="42"/>
        </w:rPr>
      </w:pPr>
      <w:r>
        <w:rPr>
          <w:rFonts w:ascii="Helvetica" w:hAnsi="Helvetica" w:cs="Helvetica"/>
          <w:color w:val="CA0707"/>
          <w:sz w:val="42"/>
          <w:szCs w:val="42"/>
          <w:rtl/>
        </w:rPr>
        <w:t>تأويل الخطاب الديني</w:t>
      </w:r>
    </w:p>
    <w:p w:rsidR="00BE2890" w:rsidRDefault="00BE2890" w:rsidP="00BE2890">
      <w:pPr>
        <w:shd w:val="clear" w:color="auto" w:fill="FFFFFF"/>
        <w:rPr>
          <w:rFonts w:ascii="Helvetica" w:hAnsi="Helvetica" w:cs="Helvetica"/>
          <w:b/>
          <w:bCs/>
          <w:color w:val="333333"/>
          <w:sz w:val="21"/>
          <w:szCs w:val="21"/>
        </w:rPr>
      </w:pPr>
      <w:r>
        <w:rPr>
          <w:rFonts w:ascii="Helvetica" w:hAnsi="Helvetica" w:cs="Helvetica"/>
          <w:b/>
          <w:bCs/>
          <w:color w:val="333333"/>
          <w:sz w:val="21"/>
          <w:szCs w:val="21"/>
          <w:rtl/>
        </w:rPr>
        <w:t>الأربعاء </w:t>
      </w:r>
      <w:r>
        <w:rPr>
          <w:rFonts w:ascii="Helvetica" w:hAnsi="Helvetica" w:cs="Helvetica"/>
          <w:b/>
          <w:bCs/>
          <w:color w:val="333333"/>
          <w:sz w:val="21"/>
          <w:szCs w:val="21"/>
        </w:rPr>
        <w:t xml:space="preserve">9 </w:t>
      </w:r>
      <w:r>
        <w:rPr>
          <w:rFonts w:ascii="Helvetica" w:hAnsi="Helvetica" w:cs="Helvetica"/>
          <w:b/>
          <w:bCs/>
          <w:color w:val="333333"/>
          <w:sz w:val="21"/>
          <w:szCs w:val="21"/>
          <w:rtl/>
        </w:rPr>
        <w:t>من محرم 1435 هــ 13 نوفمبر 2013 السنة 138 العدد 46363</w:t>
      </w:r>
    </w:p>
    <w:p w:rsidR="00BE2890" w:rsidRDefault="00BE2890" w:rsidP="00BE2890">
      <w:pPr>
        <w:shd w:val="clear" w:color="auto" w:fill="FFFFFF"/>
        <w:jc w:val="center"/>
        <w:rPr>
          <w:rFonts w:ascii="Helvetica" w:hAnsi="Helvetica" w:cs="Helvetica"/>
          <w:color w:val="333333"/>
          <w:sz w:val="21"/>
          <w:szCs w:val="21"/>
        </w:rPr>
      </w:pPr>
      <w:r>
        <w:rPr>
          <w:rFonts w:ascii="Helvetica" w:hAnsi="Helvetica" w:cs="Helvetica"/>
          <w:noProof/>
          <w:color w:val="337AB7"/>
          <w:sz w:val="21"/>
          <w:szCs w:val="21"/>
        </w:rPr>
        <w:drawing>
          <wp:inline distT="0" distB="0" distL="0" distR="0">
            <wp:extent cx="764540" cy="948690"/>
            <wp:effectExtent l="0" t="0" r="0" b="3810"/>
            <wp:docPr id="18" name="Picture 18" descr="https://gate.ahram.org.eg/daily/Media/Writer/2013-635192770344974127-497_mai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gate.ahram.org.eg/daily/Media/Writer/2013-635192770344974127-497_main.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4540" cy="948690"/>
                    </a:xfrm>
                    <a:prstGeom prst="rect">
                      <a:avLst/>
                    </a:prstGeom>
                    <a:noFill/>
                    <a:ln>
                      <a:noFill/>
                    </a:ln>
                  </pic:spPr>
                </pic:pic>
              </a:graphicData>
            </a:graphic>
          </wp:inline>
        </w:drawing>
      </w:r>
    </w:p>
    <w:p w:rsidR="00BE2890" w:rsidRDefault="00BE2890" w:rsidP="00BE2890">
      <w:pPr>
        <w:shd w:val="clear" w:color="auto" w:fill="FFFFFF"/>
        <w:rPr>
          <w:rFonts w:ascii="Helvetica" w:hAnsi="Helvetica" w:cs="Helvetica"/>
          <w:color w:val="868484"/>
          <w:sz w:val="24"/>
          <w:szCs w:val="24"/>
        </w:rPr>
      </w:pPr>
      <w:hyperlink r:id="rId6" w:history="1">
        <w:r>
          <w:rPr>
            <w:rStyle w:val="Hyperlink"/>
            <w:rFonts w:ascii="Helvetica" w:hAnsi="Helvetica" w:cs="Helvetica"/>
            <w:b/>
            <w:bCs/>
            <w:color w:val="640B0B"/>
            <w:sz w:val="29"/>
            <w:szCs w:val="29"/>
            <w:rtl/>
          </w:rPr>
          <w:t>د. سعيد توفيق</w:t>
        </w:r>
      </w:hyperlink>
    </w:p>
    <w:p w:rsidR="00BE2890" w:rsidRPr="00BE2890" w:rsidRDefault="00BE2890" w:rsidP="00BE2890">
      <w:pPr>
        <w:shd w:val="clear" w:color="auto" w:fill="FFFFFF"/>
        <w:rPr>
          <w:rFonts w:ascii="Simplified Arabic" w:hAnsi="Simplified Arabic" w:cs="Simplified Arabic"/>
          <w:color w:val="323131"/>
          <w:sz w:val="2"/>
          <w:szCs w:val="2"/>
        </w:rPr>
      </w:pPr>
      <w:r>
        <w:rPr>
          <w:rFonts w:ascii="Simplified Arabic" w:hAnsi="Simplified Arabic" w:cs="Simplified Arabic"/>
          <w:b/>
          <w:bCs/>
          <w:color w:val="323131"/>
          <w:sz w:val="30"/>
          <w:szCs w:val="30"/>
          <w:rtl/>
        </w:rPr>
        <w:t>لن نكون مبالغين إذا قلنا إن السبب الرئيس لتخلفنا كشعوب تنتمي إلي الحضارة العربية الإسلامية هو غياب التأويل عن واقع الثقافة العربية منذ وفاة ابن رشد وابن عربي‏</w:t>
      </w:r>
    </w:p>
    <w:p w:rsidR="00BE2890" w:rsidRDefault="00BE2890" w:rsidP="00BE2890">
      <w:pPr>
        <w:pStyle w:val="NormalWeb"/>
        <w:shd w:val="clear" w:color="auto" w:fill="FFFFFF"/>
        <w:bidi/>
        <w:spacing w:before="0" w:beforeAutospacing="0" w:after="150" w:afterAutospacing="0"/>
        <w:rPr>
          <w:rFonts w:ascii="Simplified Arabic" w:hAnsi="Simplified Arabic" w:cs="Simplified Arabic"/>
          <w:color w:val="323131"/>
          <w:sz w:val="30"/>
          <w:szCs w:val="30"/>
          <w:rtl/>
        </w:rPr>
      </w:pPr>
      <w:r>
        <w:rPr>
          <w:rFonts w:ascii="Simplified Arabic" w:hAnsi="Simplified Arabic" w:cs="Simplified Arabic"/>
          <w:color w:val="323131"/>
          <w:sz w:val="30"/>
          <w:szCs w:val="30"/>
        </w:rPr>
        <w:t> </w:t>
      </w:r>
      <w:r>
        <w:rPr>
          <w:rFonts w:ascii="Simplified Arabic" w:hAnsi="Simplified Arabic" w:cs="Simplified Arabic"/>
          <w:color w:val="323131"/>
          <w:sz w:val="30"/>
          <w:szCs w:val="30"/>
          <w:rtl/>
        </w:rPr>
        <w:t>فلم تكن نكبة ابن رشد- علي سبيل المثال- سوي نذير بأفول تلك الحضارة التي بدأ يهيمن عليها خطاب ثقافي معاد للتأويل, ومن ثم معاد للإبداع علي كافة أصعدته العلمية والفلسفية والفنية( وهذا ما فصلناه في كتابنا عن: أزمة الإبداع في ثقافتنا المعاصرة). وغياب التأويل يعني إفساح المجال لسيادة' نزعة'دوجماطيقية</w:t>
      </w:r>
      <w:r>
        <w:rPr>
          <w:rFonts w:ascii="Simplified Arabic" w:hAnsi="Simplified Arabic" w:cs="Simplified Arabic"/>
          <w:color w:val="323131"/>
          <w:sz w:val="30"/>
          <w:szCs w:val="30"/>
        </w:rPr>
        <w:t xml:space="preserve">dogmatism </w:t>
      </w:r>
      <w:r>
        <w:rPr>
          <w:rFonts w:ascii="Simplified Arabic" w:hAnsi="Simplified Arabic" w:cs="Simplified Arabic"/>
          <w:color w:val="323131"/>
          <w:sz w:val="30"/>
          <w:szCs w:val="30"/>
          <w:rtl/>
        </w:rPr>
        <w:t>أي نزعة عقائدية قطعية) في مجال الخطاب الثقافي, سرعان ما ينعكس تأثيرها السلبي علي شتي مناحي الإبداع في حياتنا. ذلك أن غياب التأويل يعني غياب الوعي بضرورة تعدد التفسيرات; إذ لا يمكن لتفسير واحد أن يدعي بلوغ الحقيقة. وغياب التأويل يعني أيضا غياب كل محاولة للتعقل الذي يسعي إلي تفهم موضوعه من خلال مساءلته والتحاور معه, بدلا من البدء بمواقف قطعية مسبقة تسعي إلي تسكين الموضوع في إطار محدد سلفا, وهي المواقف التي تتسم عادة بضيق الأفق</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 xml:space="preserve">وإذا كان ابن رشد يمثل تيار التأويل في الفلسفة الإسلامية في قمته أو نهايته, فإن ابن عربي كان يمثل غاية التأويل في مجال التصوف, أما المعتزلة فهم رواد التأويل في مجال علم الكلام أو العقيدة الدينية. ولقد كان الدين موضوعا أساسيا للتأويل- وإن كان علي أنحاء شتي- في هذه المجالات الثلاثة. ولا شك أن الدين يشكل أخطر موضوعات التأويل وأهمها; لما للدين من تأثير بعيد في حياة البشر, فهو الذي يحدد موقفهم من الحياة والعالم, بل من العلم والفلسفة( أو الفكر) والفن. أستدرك هنا فأقول: إن الدين هو أخطر موضوعات التأويل وأهمها, علي الأقل في حياتنا كمسلمين, تماما مثلما كان الدين المسيحي في حياة الأوروبيين في العصور الوسطي, حينما كان الدين وصيا علي العلم </w:t>
      </w:r>
      <w:r>
        <w:rPr>
          <w:rFonts w:ascii="Simplified Arabic" w:hAnsi="Simplified Arabic" w:cs="Simplified Arabic"/>
          <w:color w:val="323131"/>
          <w:sz w:val="30"/>
          <w:szCs w:val="30"/>
          <w:rtl/>
        </w:rPr>
        <w:lastRenderedPageBreak/>
        <w:t>والفلسفة والفن. موقفنا اليوم إذن شبيه بموقف الأوروبيين في عصور الظلام, وبعيد تماما عن موقف أسلافنا من المعتزلة الذين مهدوا أرضية الثقافة الإسلامية لظهور أفذاذ من قبيل: ابن عربي وابن رشد. والحقيقة أنه لو قدر لهذا التيار المعتزلي أن يدوم في حياتنا الثقافية بروحه التأويلية( وألا يضطر إلي اعتزال معترك الحياة ذاته بحكم الظرف التاريخي والسياسي الذي دعا واصل ابن عطاء إلي القول: نعتزل الفتنة أصلح لنا)- أقول لو قدر هذا لذلك التيار أن يبقي ويسود, لكان للمسلمين شأن آخر اليوم</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ولا شك أنه كلما جنح الخطاب الديني نحو التطرف, مال إلي الترغيب والترهيب ونسي ما بينهما, أعني نسي لب الدين نفسه باعتباره خطابا موجها إلي عقولنا وإرادتنا الحرة, ولا يريد منا سوي شخص يؤمن طواعية وعن قناعة بالقيم الروحية التي يطالبنا بها الدين والتي ينبغي أن تنعكس في سلوكنا. ومن صور الترغيب الوعد بالجنة وبحور العين اللاتي يمكن أن ينعم بهن المؤمن في الآخرة. ومن صور الترهيب- في مقابل ذلك- الوعيد بعذاب النار وبعذاب القبر</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ولكن عبر ظلام سنوات طويلة حالكة السواد من القهر والعبودية, تغلغل وتسلل تيار ديني عصابي متجهم عبوس كئيب لا يمكن أن يوصف بأنه مجرد خطاب ديني متطرف, وإنما هو تيار تكفيري لكل</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نظام مدني, وللناس أجمعين ما لم يؤمنون بمعتقداته, باعتباره السلطة الوحيدة البديلة عن أي نظام. والواقع أن هذا التيار يختلف عن التيار سالف الذكر الذي يقوم علي الترغيب والترهيب الديني, وإن انبثق منه: فتيار الترغيب والترهيب قد وظفته السلطة دائما ودعمته لإلهاء الناس عن النظر في حياتهم وأوضاعهم الاجتماعية, ولينصرفوا إلي التفكير في آخرتهم, بدلا من التفكير في دنياهم: إنه تيار هروبي من الحياة يفرغ الدين من محتواه. أما التيار التكفيري, فقد نشأ من خلال قمع السلطة لمن حاولوا مقاومتها أو منافستها باسم الدين, فظلوا مختبئين لفترات طويلة, يعلنون عن حضور خافت من حين لآخر. ولكن ما إن توارت السلطة القمعية بعد الثورة وتجلت حالة الانفلات الأمني, حتي خرج هؤلاء من جحورهم التي تشبه كهف أفلاطون, حيث مكثوا فيها طويلا لا يرون سوي هلاوسهم وضلالاتهم</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 xml:space="preserve">ولهذا فإننا في هذا المقال التأسيسي, سوف نركز علي' تأويل الخطاب الديني' من الناحية النظرية وليس من الناحيةالعملية, وأقصد بالناحية النظرية تأصيل التصورات المتعلقة بمفهوم' تأويل الخطاب الديني', وأقصد بالناحية العملية تقديم الأمثلة التطبيقية التي تجسد </w:t>
      </w:r>
      <w:r>
        <w:rPr>
          <w:rFonts w:ascii="Simplified Arabic" w:hAnsi="Simplified Arabic" w:cs="Simplified Arabic"/>
          <w:color w:val="323131"/>
          <w:sz w:val="30"/>
          <w:szCs w:val="30"/>
          <w:rtl/>
        </w:rPr>
        <w:lastRenderedPageBreak/>
        <w:t>افتقارنا إلي ذلك المفهوم في تصورنا للدين الذي ينعكس في مسلك حياتنا اليومية. وبطبيعة الحال, فإن السؤال الأساسي هنا هو: ما المقصود أولا بالخطاب الديني الذي من المفترض أن نخضعه للتأويل؟</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الخطاب ببساطة هو أسلوب في طرح النص أو الكلام, بهدف تبليغ رسالة للمتلقي. وعلي هذا, فإن النص القرآني- علي سبيل المثال- هو خطاب ديني من حيث أنه مشحون برؤية معينة للعالم والحياة يريد تبليغها للمتلقي, ولكن النص القرآني يظل بمثابة خطاب ديني أول يخضع للتأويل من خلال نص آخر أو نص بشري ثان يحاول فهمه وتفسيره. ولكن المشكلة في واقعنا الثقافي تنشأ من أن هذا النص الثاني( في أغلب أشكاله) يبدو مجافيا للنص الأصلي ومغتربا عنه, حتي إنه ليبدو كما لو كان خطابا دينيا ثانيا لا علاقة له بالخطاب الأصلي. ولا يعني هذا- بطبيعة الحال- أننا نطالب أن يأتي الخطاب الثاني الذي يهدف إلي تأويل الخطاب الأول, كما لو كان مجرد تكرار أو إعادة لأطروحات الخطاب الأول, وإنما يعني أنه خطاب وإن اختلفت تفسيراته وتعددت- يجب أن يلتزم بشروط ومحددات الخطاب الأصلي, ويخضع لسلطته... سلطة النص التي تطالبنا بألا نفرض عليه مواقفنا الذاتية أو نحاول اختزاله في تفسير واحد( بينما هو حمال أوجه): فالنص( أي نص, بما في ذلك النص الديني) يطالبنا دائما بأن نتحاور معه بهدف الكشف عن شيء من معناه وروحه في كل تفسير نسعي إليه, وهذا هو معني أخلاقيات التأويل التي تحدث عنها الفيلسوف الكبير جادامر</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الخطاب الديني الثاني السائد في واقعنا الثقافي لا شأن له بالخطاب الأول, فهو يجافي روحه; ببساطة لأنه لا يهدف إلي تأويله, أي فهمه وتفسيره, وإنما يهدف إلي تأطيره, أي وضعه داخل الإطار الخاص بالمفسر( وينبغي لكل ذي فطنة أن يفهم أن كلمة' المفسر' هنا لا تعني بالضرورة الفرد الواحد الذي يفسر; فقد يقوم بالتفسير أفراد كثر, ولكنهم في النهاية يقدمون لنا تفسيرا واحدا يمثل تيارا سلطويا). وبوجه عام يمكن القول إن الخطاب الديني السائد الآن في واقعنا الثقافي يتبدي في صورتين: والصورة</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 xml:space="preserve">الأولي هي صورة الدين الذي تستخدمه السلطة لتدافع عن شرعية وجودها وقراراتها باسم الله من خلال أولي الأمر الذين ينبغي طاعتهم مصداقا لقوله تعالي' وأطيعوا الله, وأطيعوا الرسول, وأولي الأمر منكم'. أما الصورة الثانية فهي صورة الدين الذي يريد أن يستخدم السلطة, أي الذي يريد أن يجعل من الدين سلطة,' فالإسلام دين ودولة, ولا حاكمية إلا لله'! ولكننا نري أن هذين الموقفين متعارضين ظاهريا; لأن كلا منهما لا يعنيه روح الدين </w:t>
      </w:r>
      <w:r>
        <w:rPr>
          <w:rFonts w:ascii="Simplified Arabic" w:hAnsi="Simplified Arabic" w:cs="Simplified Arabic"/>
          <w:color w:val="323131"/>
          <w:sz w:val="30"/>
          <w:szCs w:val="30"/>
          <w:rtl/>
        </w:rPr>
        <w:lastRenderedPageBreak/>
        <w:t>أو حقيقته, وإنما يعنيه السلطة: فهو بالتأكيد لا يعنيه سلطة النص بمعني الانصياع إلي ما يقوله النص( علي النحو الذي أسلفنا بيانه), وإنما يعنيه توظيف الدين ليصبح في خدمة السلطة, سواء كانت هي السلطة الراهنة أو السلطة التي يريد البعض اعتلاءها باسم الدين. وليس الدين بهذا ولا بذاك: فالدين هنا ينظر إليه من خلال علاقته بالسلطة التي تكمن خارجه, سواء كانت السلطة الراهنة أو السلطة التي تريد أن تكون. نعم ليس الدين بهذا ولا بذاك; لأن الدين له سلطته الكائنة في قوته الروحية المتمثلة في كونه دافعا للحياة, ولإعمار الأرض, ومن ثم للإبداع علي كافة مستوياته: فالدين طاقة روحية تتمثل في الإيمان بقيم الخير والإبداع والجمال, ولكن الخطاب الديني السائد في واقعنا الثقافي ليس له علاقة بشيء من هذا; لأنه خطاب معاد للفلسفة( ممثلة في الفكر والتعقل), ومعاد للفن( لأن الفن في نظره رجس من عمل الشيطان), بل معاد للعلم نفسه( لأنه ينزع عنه استقلاليته ويعتبره متضمنا في الدين). وتلك هي الأمور الجوهرية التي ينبغي أن نناقشها كما تتمثل في واقعنا الثقافي كبرهان عملي علي ما نقوله عن هذا الواقع. ولكن إيضاح ذلك يتطلب وقفات تأملية</w:t>
      </w:r>
    </w:p>
    <w:p w:rsidR="00BE2890" w:rsidRDefault="00BE2890" w:rsidP="00BE2890">
      <w:pPr>
        <w:pStyle w:val="NormalWeb"/>
        <w:shd w:val="clear" w:color="auto" w:fill="FFFFFF"/>
        <w:bidi/>
        <w:spacing w:before="0" w:beforeAutospacing="0" w:after="150" w:afterAutospacing="0"/>
        <w:rPr>
          <w:rFonts w:ascii="Simplified Arabic" w:hAnsi="Simplified Arabic" w:cs="Simplified Arabic"/>
          <w:color w:val="323131"/>
          <w:sz w:val="30"/>
          <w:szCs w:val="30"/>
          <w:rtl/>
        </w:rPr>
      </w:pPr>
      <w:hyperlink r:id="rId7" w:history="1">
        <w:r w:rsidRPr="00204EE4">
          <w:rPr>
            <w:rStyle w:val="Hyperlink"/>
            <w:rFonts w:ascii="Simplified Arabic" w:hAnsi="Simplified Arabic" w:cs="Simplified Arabic"/>
            <w:sz w:val="30"/>
            <w:szCs w:val="30"/>
          </w:rPr>
          <w:t>https://gate.ahram.org.eg/daily/News/242319.aspx</w:t>
        </w:r>
      </w:hyperlink>
    </w:p>
    <w:p w:rsidR="00BE2890" w:rsidRDefault="00BE2890" w:rsidP="00BE2890">
      <w:pPr>
        <w:pStyle w:val="NormalWeb"/>
        <w:shd w:val="clear" w:color="auto" w:fill="FFFFFF"/>
        <w:bidi/>
        <w:spacing w:before="0" w:beforeAutospacing="0" w:after="150" w:afterAutospacing="0"/>
        <w:rPr>
          <w:rFonts w:ascii="Simplified Arabic" w:hAnsi="Simplified Arabic" w:cs="Simplified Arabic" w:hint="cs"/>
          <w:color w:val="323131"/>
          <w:sz w:val="30"/>
          <w:szCs w:val="30"/>
          <w:lang w:bidi="ar-EG"/>
        </w:rPr>
      </w:pPr>
    </w:p>
    <w:p w:rsidR="00C90B2D" w:rsidRPr="00BE2890" w:rsidRDefault="00C90B2D" w:rsidP="00BE2890">
      <w:bookmarkStart w:id="0" w:name="_GoBack"/>
      <w:bookmarkEnd w:id="0"/>
    </w:p>
    <w:sectPr w:rsidR="00C90B2D" w:rsidRPr="00BE2890"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B7"/>
    <w:rsid w:val="00096884"/>
    <w:rsid w:val="001808B7"/>
    <w:rsid w:val="00306A13"/>
    <w:rsid w:val="0036495E"/>
    <w:rsid w:val="0036707A"/>
    <w:rsid w:val="00517471"/>
    <w:rsid w:val="00582DB2"/>
    <w:rsid w:val="00967888"/>
    <w:rsid w:val="00995850"/>
    <w:rsid w:val="00BE2890"/>
    <w:rsid w:val="00C36368"/>
    <w:rsid w:val="00C90B2D"/>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26D2-1858-4E06-9E1F-87AE8588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649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
    <w:name w:val="x---------"/>
    <w:basedOn w:val="DefaultParagraphFont"/>
    <w:rsid w:val="001808B7"/>
  </w:style>
  <w:style w:type="paragraph" w:customStyle="1" w:styleId="basic-paragraph">
    <w:name w:val="basic-paragraph"/>
    <w:basedOn w:val="Normal"/>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08B7"/>
    <w:rPr>
      <w:color w:val="0563C1" w:themeColor="hyperlink"/>
      <w:u w:val="single"/>
    </w:rPr>
  </w:style>
  <w:style w:type="character" w:customStyle="1" w:styleId="Heading1Char">
    <w:name w:val="Heading 1 Char"/>
    <w:basedOn w:val="DefaultParagraphFont"/>
    <w:link w:val="Heading1"/>
    <w:uiPriority w:val="9"/>
    <w:rsid w:val="0036495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6891">
      <w:bodyDiv w:val="1"/>
      <w:marLeft w:val="0"/>
      <w:marRight w:val="0"/>
      <w:marTop w:val="0"/>
      <w:marBottom w:val="0"/>
      <w:divBdr>
        <w:top w:val="none" w:sz="0" w:space="0" w:color="auto"/>
        <w:left w:val="none" w:sz="0" w:space="0" w:color="auto"/>
        <w:bottom w:val="none" w:sz="0" w:space="0" w:color="auto"/>
        <w:right w:val="none" w:sz="0" w:space="0" w:color="auto"/>
      </w:divBdr>
      <w:divsChild>
        <w:div w:id="1954629827">
          <w:marLeft w:val="0"/>
          <w:marRight w:val="0"/>
          <w:marTop w:val="0"/>
          <w:marBottom w:val="0"/>
          <w:divBdr>
            <w:top w:val="none" w:sz="0" w:space="0" w:color="auto"/>
            <w:left w:val="none" w:sz="0" w:space="0" w:color="auto"/>
            <w:bottom w:val="none" w:sz="0" w:space="0" w:color="auto"/>
            <w:right w:val="none" w:sz="0" w:space="0" w:color="auto"/>
          </w:divBdr>
        </w:div>
        <w:div w:id="2010251630">
          <w:marLeft w:val="0"/>
          <w:marRight w:val="0"/>
          <w:marTop w:val="0"/>
          <w:marBottom w:val="0"/>
          <w:divBdr>
            <w:top w:val="none" w:sz="0" w:space="0" w:color="auto"/>
            <w:left w:val="none" w:sz="0" w:space="0" w:color="auto"/>
            <w:bottom w:val="none" w:sz="0" w:space="0" w:color="auto"/>
            <w:right w:val="none" w:sz="0" w:space="0" w:color="auto"/>
          </w:divBdr>
          <w:divsChild>
            <w:div w:id="1859659649">
              <w:marLeft w:val="0"/>
              <w:marRight w:val="0"/>
              <w:marTop w:val="0"/>
              <w:marBottom w:val="0"/>
              <w:divBdr>
                <w:top w:val="none" w:sz="0" w:space="0" w:color="auto"/>
                <w:left w:val="none" w:sz="0" w:space="0" w:color="auto"/>
                <w:bottom w:val="none" w:sz="0" w:space="0" w:color="auto"/>
                <w:right w:val="none" w:sz="0" w:space="0" w:color="auto"/>
              </w:divBdr>
            </w:div>
            <w:div w:id="1385525182">
              <w:marLeft w:val="0"/>
              <w:marRight w:val="0"/>
              <w:marTop w:val="0"/>
              <w:marBottom w:val="0"/>
              <w:divBdr>
                <w:top w:val="none" w:sz="0" w:space="0" w:color="auto"/>
                <w:left w:val="none" w:sz="0" w:space="0" w:color="auto"/>
                <w:bottom w:val="none" w:sz="0" w:space="0" w:color="auto"/>
                <w:right w:val="none" w:sz="0" w:space="0" w:color="auto"/>
              </w:divBdr>
              <w:divsChild>
                <w:div w:id="238175756">
                  <w:marLeft w:val="225"/>
                  <w:marRight w:val="0"/>
                  <w:marTop w:val="0"/>
                  <w:marBottom w:val="270"/>
                  <w:divBdr>
                    <w:top w:val="none" w:sz="0" w:space="0" w:color="auto"/>
                    <w:left w:val="none" w:sz="0" w:space="0" w:color="auto"/>
                    <w:bottom w:val="none" w:sz="0" w:space="0" w:color="auto"/>
                    <w:right w:val="none" w:sz="0" w:space="0" w:color="auto"/>
                  </w:divBdr>
                </w:div>
              </w:divsChild>
            </w:div>
            <w:div w:id="889264423">
              <w:marLeft w:val="0"/>
              <w:marRight w:val="0"/>
              <w:marTop w:val="0"/>
              <w:marBottom w:val="0"/>
              <w:divBdr>
                <w:top w:val="none" w:sz="0" w:space="0" w:color="auto"/>
                <w:left w:val="none" w:sz="0" w:space="0" w:color="auto"/>
                <w:bottom w:val="none" w:sz="0" w:space="0" w:color="auto"/>
                <w:right w:val="none" w:sz="0" w:space="0" w:color="auto"/>
              </w:divBdr>
              <w:divsChild>
                <w:div w:id="224414103">
                  <w:marLeft w:val="0"/>
                  <w:marRight w:val="0"/>
                  <w:marTop w:val="0"/>
                  <w:marBottom w:val="0"/>
                  <w:divBdr>
                    <w:top w:val="none" w:sz="0" w:space="0" w:color="auto"/>
                    <w:left w:val="none" w:sz="0" w:space="0" w:color="auto"/>
                    <w:bottom w:val="none" w:sz="0" w:space="0" w:color="auto"/>
                    <w:right w:val="none" w:sz="0" w:space="0" w:color="auto"/>
                  </w:divBdr>
                  <w:divsChild>
                    <w:div w:id="17476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6069">
          <w:marLeft w:val="0"/>
          <w:marRight w:val="0"/>
          <w:marTop w:val="0"/>
          <w:marBottom w:val="0"/>
          <w:divBdr>
            <w:top w:val="none" w:sz="0" w:space="0" w:color="auto"/>
            <w:left w:val="none" w:sz="0" w:space="0" w:color="auto"/>
            <w:bottom w:val="none" w:sz="0" w:space="0" w:color="auto"/>
            <w:right w:val="none" w:sz="0" w:space="0" w:color="auto"/>
          </w:divBdr>
          <w:divsChild>
            <w:div w:id="673069772">
              <w:marLeft w:val="0"/>
              <w:marRight w:val="150"/>
              <w:marTop w:val="75"/>
              <w:marBottom w:val="120"/>
              <w:divBdr>
                <w:top w:val="none" w:sz="0" w:space="0" w:color="auto"/>
                <w:left w:val="none" w:sz="0" w:space="0" w:color="auto"/>
                <w:bottom w:val="none" w:sz="0" w:space="0" w:color="auto"/>
                <w:right w:val="none" w:sz="0" w:space="0" w:color="auto"/>
              </w:divBdr>
              <w:divsChild>
                <w:div w:id="1732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2806">
      <w:bodyDiv w:val="1"/>
      <w:marLeft w:val="0"/>
      <w:marRight w:val="0"/>
      <w:marTop w:val="0"/>
      <w:marBottom w:val="0"/>
      <w:divBdr>
        <w:top w:val="none" w:sz="0" w:space="0" w:color="auto"/>
        <w:left w:val="none" w:sz="0" w:space="0" w:color="auto"/>
        <w:bottom w:val="none" w:sz="0" w:space="0" w:color="auto"/>
        <w:right w:val="none" w:sz="0" w:space="0" w:color="auto"/>
      </w:divBdr>
      <w:divsChild>
        <w:div w:id="646208798">
          <w:marLeft w:val="0"/>
          <w:marRight w:val="0"/>
          <w:marTop w:val="0"/>
          <w:marBottom w:val="0"/>
          <w:divBdr>
            <w:top w:val="none" w:sz="0" w:space="0" w:color="auto"/>
            <w:left w:val="none" w:sz="0" w:space="0" w:color="auto"/>
            <w:bottom w:val="none" w:sz="0" w:space="0" w:color="auto"/>
            <w:right w:val="none" w:sz="0" w:space="0" w:color="auto"/>
          </w:divBdr>
        </w:div>
        <w:div w:id="1484354078">
          <w:marLeft w:val="0"/>
          <w:marRight w:val="0"/>
          <w:marTop w:val="0"/>
          <w:marBottom w:val="0"/>
          <w:divBdr>
            <w:top w:val="none" w:sz="0" w:space="0" w:color="auto"/>
            <w:left w:val="none" w:sz="0" w:space="0" w:color="auto"/>
            <w:bottom w:val="none" w:sz="0" w:space="0" w:color="auto"/>
            <w:right w:val="none" w:sz="0" w:space="0" w:color="auto"/>
          </w:divBdr>
          <w:divsChild>
            <w:div w:id="2042432228">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2043096136">
          <w:marLeft w:val="0"/>
          <w:marRight w:val="0"/>
          <w:marTop w:val="0"/>
          <w:marBottom w:val="0"/>
          <w:divBdr>
            <w:top w:val="none" w:sz="0" w:space="0" w:color="auto"/>
            <w:left w:val="none" w:sz="0" w:space="0" w:color="auto"/>
            <w:bottom w:val="none" w:sz="0" w:space="0" w:color="auto"/>
            <w:right w:val="none" w:sz="0" w:space="0" w:color="auto"/>
          </w:divBdr>
          <w:divsChild>
            <w:div w:id="187912062">
              <w:marLeft w:val="0"/>
              <w:marRight w:val="0"/>
              <w:marTop w:val="0"/>
              <w:marBottom w:val="0"/>
              <w:divBdr>
                <w:top w:val="none" w:sz="0" w:space="0" w:color="auto"/>
                <w:left w:val="none" w:sz="0" w:space="0" w:color="auto"/>
                <w:bottom w:val="none" w:sz="0" w:space="0" w:color="auto"/>
                <w:right w:val="none" w:sz="0" w:space="0" w:color="auto"/>
              </w:divBdr>
            </w:div>
            <w:div w:id="246888935">
              <w:marLeft w:val="0"/>
              <w:marRight w:val="0"/>
              <w:marTop w:val="0"/>
              <w:marBottom w:val="0"/>
              <w:divBdr>
                <w:top w:val="none" w:sz="0" w:space="0" w:color="auto"/>
                <w:left w:val="none" w:sz="0" w:space="0" w:color="auto"/>
                <w:bottom w:val="none" w:sz="0" w:space="0" w:color="auto"/>
                <w:right w:val="none" w:sz="0" w:space="0" w:color="auto"/>
              </w:divBdr>
              <w:divsChild>
                <w:div w:id="901987489">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673755904">
          <w:marLeft w:val="0"/>
          <w:marRight w:val="0"/>
          <w:marTop w:val="0"/>
          <w:marBottom w:val="0"/>
          <w:divBdr>
            <w:top w:val="none" w:sz="0" w:space="0" w:color="auto"/>
            <w:left w:val="none" w:sz="0" w:space="0" w:color="auto"/>
            <w:bottom w:val="none" w:sz="0" w:space="0" w:color="auto"/>
            <w:right w:val="none" w:sz="0" w:space="0" w:color="auto"/>
          </w:divBdr>
          <w:divsChild>
            <w:div w:id="1920942427">
              <w:marLeft w:val="0"/>
              <w:marRight w:val="150"/>
              <w:marTop w:val="75"/>
              <w:marBottom w:val="120"/>
              <w:divBdr>
                <w:top w:val="none" w:sz="0" w:space="0" w:color="auto"/>
                <w:left w:val="none" w:sz="0" w:space="0" w:color="auto"/>
                <w:bottom w:val="none" w:sz="0" w:space="0" w:color="auto"/>
                <w:right w:val="none" w:sz="0" w:space="0" w:color="auto"/>
              </w:divBdr>
              <w:divsChild>
                <w:div w:id="48187874">
                  <w:marLeft w:val="0"/>
                  <w:marRight w:val="0"/>
                  <w:marTop w:val="0"/>
                  <w:marBottom w:val="0"/>
                  <w:divBdr>
                    <w:top w:val="none" w:sz="0" w:space="0" w:color="auto"/>
                    <w:left w:val="none" w:sz="0" w:space="0" w:color="auto"/>
                    <w:bottom w:val="none" w:sz="0" w:space="0" w:color="auto"/>
                    <w:right w:val="none" w:sz="0" w:space="0" w:color="auto"/>
                  </w:divBdr>
                  <w:divsChild>
                    <w:div w:id="281500221">
                      <w:marLeft w:val="0"/>
                      <w:marRight w:val="0"/>
                      <w:marTop w:val="0"/>
                      <w:marBottom w:val="0"/>
                      <w:divBdr>
                        <w:top w:val="none" w:sz="0" w:space="0" w:color="auto"/>
                        <w:left w:val="none" w:sz="0" w:space="0" w:color="auto"/>
                        <w:bottom w:val="none" w:sz="0" w:space="0" w:color="auto"/>
                        <w:right w:val="none" w:sz="0" w:space="0" w:color="auto"/>
                      </w:divBdr>
                      <w:divsChild>
                        <w:div w:id="122238156">
                          <w:marLeft w:val="0"/>
                          <w:marRight w:val="0"/>
                          <w:marTop w:val="0"/>
                          <w:marBottom w:val="0"/>
                          <w:divBdr>
                            <w:top w:val="none" w:sz="0" w:space="0" w:color="auto"/>
                            <w:left w:val="none" w:sz="0" w:space="0" w:color="auto"/>
                            <w:bottom w:val="none" w:sz="0" w:space="0" w:color="auto"/>
                            <w:right w:val="none" w:sz="0" w:space="0" w:color="auto"/>
                          </w:divBdr>
                          <w:divsChild>
                            <w:div w:id="1616330415">
                              <w:marLeft w:val="0"/>
                              <w:marRight w:val="0"/>
                              <w:marTop w:val="0"/>
                              <w:marBottom w:val="0"/>
                              <w:divBdr>
                                <w:top w:val="none" w:sz="0" w:space="0" w:color="auto"/>
                                <w:left w:val="none" w:sz="0" w:space="0" w:color="auto"/>
                                <w:bottom w:val="none" w:sz="0" w:space="0" w:color="auto"/>
                                <w:right w:val="none" w:sz="0" w:space="0" w:color="auto"/>
                              </w:divBdr>
                            </w:div>
                            <w:div w:id="1631785842">
                              <w:marLeft w:val="0"/>
                              <w:marRight w:val="0"/>
                              <w:marTop w:val="0"/>
                              <w:marBottom w:val="0"/>
                              <w:divBdr>
                                <w:top w:val="none" w:sz="0" w:space="0" w:color="auto"/>
                                <w:left w:val="none" w:sz="0" w:space="0" w:color="auto"/>
                                <w:bottom w:val="none" w:sz="0" w:space="0" w:color="auto"/>
                                <w:right w:val="none" w:sz="0" w:space="0" w:color="auto"/>
                              </w:divBdr>
                            </w:div>
                            <w:div w:id="1940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4690">
      <w:bodyDiv w:val="1"/>
      <w:marLeft w:val="0"/>
      <w:marRight w:val="0"/>
      <w:marTop w:val="0"/>
      <w:marBottom w:val="0"/>
      <w:divBdr>
        <w:top w:val="none" w:sz="0" w:space="0" w:color="auto"/>
        <w:left w:val="none" w:sz="0" w:space="0" w:color="auto"/>
        <w:bottom w:val="none" w:sz="0" w:space="0" w:color="auto"/>
        <w:right w:val="none" w:sz="0" w:space="0" w:color="auto"/>
      </w:divBdr>
      <w:divsChild>
        <w:div w:id="1524830904">
          <w:marLeft w:val="0"/>
          <w:marRight w:val="0"/>
          <w:marTop w:val="0"/>
          <w:marBottom w:val="0"/>
          <w:divBdr>
            <w:top w:val="none" w:sz="0" w:space="0" w:color="auto"/>
            <w:left w:val="none" w:sz="0" w:space="0" w:color="auto"/>
            <w:bottom w:val="none" w:sz="0" w:space="0" w:color="auto"/>
            <w:right w:val="none" w:sz="0" w:space="0" w:color="auto"/>
          </w:divBdr>
        </w:div>
        <w:div w:id="101533516">
          <w:marLeft w:val="0"/>
          <w:marRight w:val="0"/>
          <w:marTop w:val="0"/>
          <w:marBottom w:val="0"/>
          <w:divBdr>
            <w:top w:val="none" w:sz="0" w:space="0" w:color="auto"/>
            <w:left w:val="none" w:sz="0" w:space="0" w:color="auto"/>
            <w:bottom w:val="none" w:sz="0" w:space="0" w:color="auto"/>
            <w:right w:val="none" w:sz="0" w:space="0" w:color="auto"/>
          </w:divBdr>
          <w:divsChild>
            <w:div w:id="593637509">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042750455">
          <w:marLeft w:val="0"/>
          <w:marRight w:val="0"/>
          <w:marTop w:val="0"/>
          <w:marBottom w:val="0"/>
          <w:divBdr>
            <w:top w:val="none" w:sz="0" w:space="0" w:color="auto"/>
            <w:left w:val="none" w:sz="0" w:space="0" w:color="auto"/>
            <w:bottom w:val="none" w:sz="0" w:space="0" w:color="auto"/>
            <w:right w:val="none" w:sz="0" w:space="0" w:color="auto"/>
          </w:divBdr>
          <w:divsChild>
            <w:div w:id="1340427061">
              <w:marLeft w:val="0"/>
              <w:marRight w:val="0"/>
              <w:marTop w:val="0"/>
              <w:marBottom w:val="0"/>
              <w:divBdr>
                <w:top w:val="none" w:sz="0" w:space="0" w:color="auto"/>
                <w:left w:val="none" w:sz="0" w:space="0" w:color="auto"/>
                <w:bottom w:val="none" w:sz="0" w:space="0" w:color="auto"/>
                <w:right w:val="none" w:sz="0" w:space="0" w:color="auto"/>
              </w:divBdr>
            </w:div>
            <w:div w:id="30224836">
              <w:marLeft w:val="0"/>
              <w:marRight w:val="0"/>
              <w:marTop w:val="0"/>
              <w:marBottom w:val="0"/>
              <w:divBdr>
                <w:top w:val="none" w:sz="0" w:space="0" w:color="auto"/>
                <w:left w:val="none" w:sz="0" w:space="0" w:color="auto"/>
                <w:bottom w:val="none" w:sz="0" w:space="0" w:color="auto"/>
                <w:right w:val="none" w:sz="0" w:space="0" w:color="auto"/>
              </w:divBdr>
              <w:divsChild>
                <w:div w:id="130928079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438918128">
          <w:marLeft w:val="0"/>
          <w:marRight w:val="0"/>
          <w:marTop w:val="0"/>
          <w:marBottom w:val="0"/>
          <w:divBdr>
            <w:top w:val="none" w:sz="0" w:space="0" w:color="auto"/>
            <w:left w:val="none" w:sz="0" w:space="0" w:color="auto"/>
            <w:bottom w:val="none" w:sz="0" w:space="0" w:color="auto"/>
            <w:right w:val="none" w:sz="0" w:space="0" w:color="auto"/>
          </w:divBdr>
          <w:divsChild>
            <w:div w:id="64114057">
              <w:marLeft w:val="0"/>
              <w:marRight w:val="150"/>
              <w:marTop w:val="75"/>
              <w:marBottom w:val="120"/>
              <w:divBdr>
                <w:top w:val="none" w:sz="0" w:space="0" w:color="auto"/>
                <w:left w:val="none" w:sz="0" w:space="0" w:color="auto"/>
                <w:bottom w:val="none" w:sz="0" w:space="0" w:color="auto"/>
                <w:right w:val="none" w:sz="0" w:space="0" w:color="auto"/>
              </w:divBdr>
              <w:divsChild>
                <w:div w:id="604121364">
                  <w:marLeft w:val="0"/>
                  <w:marRight w:val="0"/>
                  <w:marTop w:val="0"/>
                  <w:marBottom w:val="0"/>
                  <w:divBdr>
                    <w:top w:val="none" w:sz="0" w:space="0" w:color="auto"/>
                    <w:left w:val="none" w:sz="0" w:space="0" w:color="auto"/>
                    <w:bottom w:val="none" w:sz="0" w:space="0" w:color="auto"/>
                    <w:right w:val="none" w:sz="0" w:space="0" w:color="auto"/>
                  </w:divBdr>
                  <w:divsChild>
                    <w:div w:id="1130169745">
                      <w:marLeft w:val="0"/>
                      <w:marRight w:val="0"/>
                      <w:marTop w:val="0"/>
                      <w:marBottom w:val="0"/>
                      <w:divBdr>
                        <w:top w:val="none" w:sz="0" w:space="0" w:color="auto"/>
                        <w:left w:val="none" w:sz="0" w:space="0" w:color="auto"/>
                        <w:bottom w:val="none" w:sz="0" w:space="0" w:color="auto"/>
                        <w:right w:val="none" w:sz="0" w:space="0" w:color="auto"/>
                      </w:divBdr>
                      <w:divsChild>
                        <w:div w:id="1400904317">
                          <w:marLeft w:val="0"/>
                          <w:marRight w:val="0"/>
                          <w:marTop w:val="0"/>
                          <w:marBottom w:val="0"/>
                          <w:divBdr>
                            <w:top w:val="none" w:sz="0" w:space="0" w:color="auto"/>
                            <w:left w:val="none" w:sz="0" w:space="0" w:color="auto"/>
                            <w:bottom w:val="none" w:sz="0" w:space="0" w:color="auto"/>
                            <w:right w:val="none" w:sz="0" w:space="0" w:color="auto"/>
                          </w:divBdr>
                          <w:divsChild>
                            <w:div w:id="1895509963">
                              <w:marLeft w:val="0"/>
                              <w:marRight w:val="0"/>
                              <w:marTop w:val="0"/>
                              <w:marBottom w:val="0"/>
                              <w:divBdr>
                                <w:top w:val="none" w:sz="0" w:space="0" w:color="auto"/>
                                <w:left w:val="none" w:sz="0" w:space="0" w:color="auto"/>
                                <w:bottom w:val="none" w:sz="0" w:space="0" w:color="auto"/>
                                <w:right w:val="none" w:sz="0" w:space="0" w:color="auto"/>
                              </w:divBdr>
                            </w:div>
                            <w:div w:id="4670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111835">
      <w:bodyDiv w:val="1"/>
      <w:marLeft w:val="0"/>
      <w:marRight w:val="0"/>
      <w:marTop w:val="0"/>
      <w:marBottom w:val="0"/>
      <w:divBdr>
        <w:top w:val="none" w:sz="0" w:space="0" w:color="auto"/>
        <w:left w:val="none" w:sz="0" w:space="0" w:color="auto"/>
        <w:bottom w:val="none" w:sz="0" w:space="0" w:color="auto"/>
        <w:right w:val="none" w:sz="0" w:space="0" w:color="auto"/>
      </w:divBdr>
      <w:divsChild>
        <w:div w:id="2086681810">
          <w:marLeft w:val="0"/>
          <w:marRight w:val="0"/>
          <w:marTop w:val="0"/>
          <w:marBottom w:val="0"/>
          <w:divBdr>
            <w:top w:val="none" w:sz="0" w:space="0" w:color="auto"/>
            <w:left w:val="none" w:sz="0" w:space="0" w:color="auto"/>
            <w:bottom w:val="none" w:sz="0" w:space="0" w:color="auto"/>
            <w:right w:val="none" w:sz="0" w:space="0" w:color="auto"/>
          </w:divBdr>
        </w:div>
        <w:div w:id="1889143373">
          <w:marLeft w:val="0"/>
          <w:marRight w:val="0"/>
          <w:marTop w:val="0"/>
          <w:marBottom w:val="0"/>
          <w:divBdr>
            <w:top w:val="none" w:sz="0" w:space="0" w:color="auto"/>
            <w:left w:val="none" w:sz="0" w:space="0" w:color="auto"/>
            <w:bottom w:val="none" w:sz="0" w:space="0" w:color="auto"/>
            <w:right w:val="none" w:sz="0" w:space="0" w:color="auto"/>
          </w:divBdr>
          <w:divsChild>
            <w:div w:id="1435008149">
              <w:marLeft w:val="0"/>
              <w:marRight w:val="0"/>
              <w:marTop w:val="0"/>
              <w:marBottom w:val="0"/>
              <w:divBdr>
                <w:top w:val="none" w:sz="0" w:space="0" w:color="auto"/>
                <w:left w:val="none" w:sz="0" w:space="0" w:color="auto"/>
                <w:bottom w:val="none" w:sz="0" w:space="0" w:color="auto"/>
                <w:right w:val="none" w:sz="0" w:space="0" w:color="auto"/>
              </w:divBdr>
            </w:div>
            <w:div w:id="1067262440">
              <w:marLeft w:val="0"/>
              <w:marRight w:val="0"/>
              <w:marTop w:val="0"/>
              <w:marBottom w:val="0"/>
              <w:divBdr>
                <w:top w:val="none" w:sz="0" w:space="0" w:color="auto"/>
                <w:left w:val="none" w:sz="0" w:space="0" w:color="auto"/>
                <w:bottom w:val="none" w:sz="0" w:space="0" w:color="auto"/>
                <w:right w:val="none" w:sz="0" w:space="0" w:color="auto"/>
              </w:divBdr>
              <w:divsChild>
                <w:div w:id="200174337">
                  <w:marLeft w:val="225"/>
                  <w:marRight w:val="0"/>
                  <w:marTop w:val="0"/>
                  <w:marBottom w:val="270"/>
                  <w:divBdr>
                    <w:top w:val="none" w:sz="0" w:space="0" w:color="auto"/>
                    <w:left w:val="none" w:sz="0" w:space="0" w:color="auto"/>
                    <w:bottom w:val="none" w:sz="0" w:space="0" w:color="auto"/>
                    <w:right w:val="none" w:sz="0" w:space="0" w:color="auto"/>
                  </w:divBdr>
                </w:div>
              </w:divsChild>
            </w:div>
            <w:div w:id="1257904856">
              <w:marLeft w:val="0"/>
              <w:marRight w:val="0"/>
              <w:marTop w:val="0"/>
              <w:marBottom w:val="0"/>
              <w:divBdr>
                <w:top w:val="none" w:sz="0" w:space="0" w:color="auto"/>
                <w:left w:val="none" w:sz="0" w:space="0" w:color="auto"/>
                <w:bottom w:val="none" w:sz="0" w:space="0" w:color="auto"/>
                <w:right w:val="none" w:sz="0" w:space="0" w:color="auto"/>
              </w:divBdr>
              <w:divsChild>
                <w:div w:id="266040363">
                  <w:marLeft w:val="0"/>
                  <w:marRight w:val="0"/>
                  <w:marTop w:val="0"/>
                  <w:marBottom w:val="0"/>
                  <w:divBdr>
                    <w:top w:val="none" w:sz="0" w:space="0" w:color="auto"/>
                    <w:left w:val="none" w:sz="0" w:space="0" w:color="auto"/>
                    <w:bottom w:val="none" w:sz="0" w:space="0" w:color="auto"/>
                    <w:right w:val="none" w:sz="0" w:space="0" w:color="auto"/>
                  </w:divBdr>
                  <w:divsChild>
                    <w:div w:id="14957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83046">
          <w:marLeft w:val="0"/>
          <w:marRight w:val="0"/>
          <w:marTop w:val="0"/>
          <w:marBottom w:val="0"/>
          <w:divBdr>
            <w:top w:val="none" w:sz="0" w:space="0" w:color="auto"/>
            <w:left w:val="none" w:sz="0" w:space="0" w:color="auto"/>
            <w:bottom w:val="none" w:sz="0" w:space="0" w:color="auto"/>
            <w:right w:val="none" w:sz="0" w:space="0" w:color="auto"/>
          </w:divBdr>
          <w:divsChild>
            <w:div w:id="1539584316">
              <w:marLeft w:val="0"/>
              <w:marRight w:val="150"/>
              <w:marTop w:val="75"/>
              <w:marBottom w:val="120"/>
              <w:divBdr>
                <w:top w:val="none" w:sz="0" w:space="0" w:color="auto"/>
                <w:left w:val="none" w:sz="0" w:space="0" w:color="auto"/>
                <w:bottom w:val="none" w:sz="0" w:space="0" w:color="auto"/>
                <w:right w:val="none" w:sz="0" w:space="0" w:color="auto"/>
              </w:divBdr>
              <w:divsChild>
                <w:div w:id="10432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2381">
      <w:bodyDiv w:val="1"/>
      <w:marLeft w:val="0"/>
      <w:marRight w:val="0"/>
      <w:marTop w:val="0"/>
      <w:marBottom w:val="0"/>
      <w:divBdr>
        <w:top w:val="none" w:sz="0" w:space="0" w:color="auto"/>
        <w:left w:val="none" w:sz="0" w:space="0" w:color="auto"/>
        <w:bottom w:val="none" w:sz="0" w:space="0" w:color="auto"/>
        <w:right w:val="none" w:sz="0" w:space="0" w:color="auto"/>
      </w:divBdr>
      <w:divsChild>
        <w:div w:id="754784670">
          <w:marLeft w:val="0"/>
          <w:marRight w:val="0"/>
          <w:marTop w:val="0"/>
          <w:marBottom w:val="0"/>
          <w:divBdr>
            <w:top w:val="none" w:sz="0" w:space="0" w:color="auto"/>
            <w:left w:val="none" w:sz="0" w:space="0" w:color="auto"/>
            <w:bottom w:val="none" w:sz="0" w:space="0" w:color="auto"/>
            <w:right w:val="none" w:sz="0" w:space="0" w:color="auto"/>
          </w:divBdr>
          <w:divsChild>
            <w:div w:id="2093744503">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488594326">
          <w:marLeft w:val="0"/>
          <w:marRight w:val="0"/>
          <w:marTop w:val="0"/>
          <w:marBottom w:val="0"/>
          <w:divBdr>
            <w:top w:val="none" w:sz="0" w:space="0" w:color="auto"/>
            <w:left w:val="none" w:sz="0" w:space="0" w:color="auto"/>
            <w:bottom w:val="none" w:sz="0" w:space="0" w:color="auto"/>
            <w:right w:val="none" w:sz="0" w:space="0" w:color="auto"/>
          </w:divBdr>
          <w:divsChild>
            <w:div w:id="1282609689">
              <w:marLeft w:val="0"/>
              <w:marRight w:val="0"/>
              <w:marTop w:val="0"/>
              <w:marBottom w:val="0"/>
              <w:divBdr>
                <w:top w:val="none" w:sz="0" w:space="0" w:color="auto"/>
                <w:left w:val="none" w:sz="0" w:space="0" w:color="auto"/>
                <w:bottom w:val="none" w:sz="0" w:space="0" w:color="auto"/>
                <w:right w:val="none" w:sz="0" w:space="0" w:color="auto"/>
              </w:divBdr>
            </w:div>
            <w:div w:id="101384466">
              <w:marLeft w:val="0"/>
              <w:marRight w:val="0"/>
              <w:marTop w:val="0"/>
              <w:marBottom w:val="0"/>
              <w:divBdr>
                <w:top w:val="none" w:sz="0" w:space="0" w:color="auto"/>
                <w:left w:val="none" w:sz="0" w:space="0" w:color="auto"/>
                <w:bottom w:val="none" w:sz="0" w:space="0" w:color="auto"/>
                <w:right w:val="none" w:sz="0" w:space="0" w:color="auto"/>
              </w:divBdr>
              <w:divsChild>
                <w:div w:id="1712151031">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72989910">
          <w:marLeft w:val="0"/>
          <w:marRight w:val="0"/>
          <w:marTop w:val="0"/>
          <w:marBottom w:val="0"/>
          <w:divBdr>
            <w:top w:val="none" w:sz="0" w:space="0" w:color="auto"/>
            <w:left w:val="none" w:sz="0" w:space="0" w:color="auto"/>
            <w:bottom w:val="none" w:sz="0" w:space="0" w:color="auto"/>
            <w:right w:val="none" w:sz="0" w:space="0" w:color="auto"/>
          </w:divBdr>
          <w:divsChild>
            <w:div w:id="1029797601">
              <w:marLeft w:val="0"/>
              <w:marRight w:val="150"/>
              <w:marTop w:val="75"/>
              <w:marBottom w:val="120"/>
              <w:divBdr>
                <w:top w:val="none" w:sz="0" w:space="0" w:color="auto"/>
                <w:left w:val="none" w:sz="0" w:space="0" w:color="auto"/>
                <w:bottom w:val="none" w:sz="0" w:space="0" w:color="auto"/>
                <w:right w:val="none" w:sz="0" w:space="0" w:color="auto"/>
              </w:divBdr>
            </w:div>
          </w:divsChild>
        </w:div>
      </w:divsChild>
    </w:div>
    <w:div w:id="1081411228">
      <w:bodyDiv w:val="1"/>
      <w:marLeft w:val="0"/>
      <w:marRight w:val="0"/>
      <w:marTop w:val="0"/>
      <w:marBottom w:val="0"/>
      <w:divBdr>
        <w:top w:val="none" w:sz="0" w:space="0" w:color="auto"/>
        <w:left w:val="none" w:sz="0" w:space="0" w:color="auto"/>
        <w:bottom w:val="none" w:sz="0" w:space="0" w:color="auto"/>
        <w:right w:val="none" w:sz="0" w:space="0" w:color="auto"/>
      </w:divBdr>
      <w:divsChild>
        <w:div w:id="618073207">
          <w:marLeft w:val="0"/>
          <w:marRight w:val="0"/>
          <w:marTop w:val="0"/>
          <w:marBottom w:val="0"/>
          <w:divBdr>
            <w:top w:val="none" w:sz="0" w:space="0" w:color="auto"/>
            <w:left w:val="none" w:sz="0" w:space="0" w:color="auto"/>
            <w:bottom w:val="none" w:sz="0" w:space="0" w:color="auto"/>
            <w:right w:val="none" w:sz="0" w:space="0" w:color="auto"/>
          </w:divBdr>
        </w:div>
        <w:div w:id="1009453352">
          <w:marLeft w:val="0"/>
          <w:marRight w:val="0"/>
          <w:marTop w:val="0"/>
          <w:marBottom w:val="0"/>
          <w:divBdr>
            <w:top w:val="none" w:sz="0" w:space="0" w:color="auto"/>
            <w:left w:val="none" w:sz="0" w:space="0" w:color="auto"/>
            <w:bottom w:val="none" w:sz="0" w:space="0" w:color="auto"/>
            <w:right w:val="none" w:sz="0" w:space="0" w:color="auto"/>
          </w:divBdr>
          <w:divsChild>
            <w:div w:id="788011726">
              <w:marLeft w:val="0"/>
              <w:marRight w:val="0"/>
              <w:marTop w:val="0"/>
              <w:marBottom w:val="0"/>
              <w:divBdr>
                <w:top w:val="none" w:sz="0" w:space="0" w:color="auto"/>
                <w:left w:val="none" w:sz="0" w:space="0" w:color="auto"/>
                <w:bottom w:val="none" w:sz="0" w:space="0" w:color="auto"/>
                <w:right w:val="none" w:sz="0" w:space="0" w:color="auto"/>
              </w:divBdr>
            </w:div>
            <w:div w:id="1811903111">
              <w:marLeft w:val="0"/>
              <w:marRight w:val="0"/>
              <w:marTop w:val="0"/>
              <w:marBottom w:val="0"/>
              <w:divBdr>
                <w:top w:val="none" w:sz="0" w:space="0" w:color="auto"/>
                <w:left w:val="none" w:sz="0" w:space="0" w:color="auto"/>
                <w:bottom w:val="none" w:sz="0" w:space="0" w:color="auto"/>
                <w:right w:val="none" w:sz="0" w:space="0" w:color="auto"/>
              </w:divBdr>
              <w:divsChild>
                <w:div w:id="184689331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29251021">
          <w:marLeft w:val="0"/>
          <w:marRight w:val="0"/>
          <w:marTop w:val="0"/>
          <w:marBottom w:val="0"/>
          <w:divBdr>
            <w:top w:val="none" w:sz="0" w:space="0" w:color="auto"/>
            <w:left w:val="none" w:sz="0" w:space="0" w:color="auto"/>
            <w:bottom w:val="none" w:sz="0" w:space="0" w:color="auto"/>
            <w:right w:val="none" w:sz="0" w:space="0" w:color="auto"/>
          </w:divBdr>
          <w:divsChild>
            <w:div w:id="1324896206">
              <w:marLeft w:val="0"/>
              <w:marRight w:val="150"/>
              <w:marTop w:val="75"/>
              <w:marBottom w:val="120"/>
              <w:divBdr>
                <w:top w:val="none" w:sz="0" w:space="0" w:color="auto"/>
                <w:left w:val="none" w:sz="0" w:space="0" w:color="auto"/>
                <w:bottom w:val="none" w:sz="0" w:space="0" w:color="auto"/>
                <w:right w:val="none" w:sz="0" w:space="0" w:color="auto"/>
              </w:divBdr>
              <w:divsChild>
                <w:div w:id="16235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1171">
      <w:bodyDiv w:val="1"/>
      <w:marLeft w:val="0"/>
      <w:marRight w:val="0"/>
      <w:marTop w:val="0"/>
      <w:marBottom w:val="0"/>
      <w:divBdr>
        <w:top w:val="none" w:sz="0" w:space="0" w:color="auto"/>
        <w:left w:val="none" w:sz="0" w:space="0" w:color="auto"/>
        <w:bottom w:val="none" w:sz="0" w:space="0" w:color="auto"/>
        <w:right w:val="none" w:sz="0" w:space="0" w:color="auto"/>
      </w:divBdr>
      <w:divsChild>
        <w:div w:id="114105978">
          <w:marLeft w:val="0"/>
          <w:marRight w:val="0"/>
          <w:marTop w:val="0"/>
          <w:marBottom w:val="0"/>
          <w:divBdr>
            <w:top w:val="none" w:sz="0" w:space="0" w:color="auto"/>
            <w:left w:val="none" w:sz="0" w:space="0" w:color="auto"/>
            <w:bottom w:val="none" w:sz="0" w:space="0" w:color="auto"/>
            <w:right w:val="none" w:sz="0" w:space="0" w:color="auto"/>
          </w:divBdr>
        </w:div>
        <w:div w:id="150607203">
          <w:marLeft w:val="0"/>
          <w:marRight w:val="0"/>
          <w:marTop w:val="0"/>
          <w:marBottom w:val="0"/>
          <w:divBdr>
            <w:top w:val="none" w:sz="0" w:space="0" w:color="auto"/>
            <w:left w:val="none" w:sz="0" w:space="0" w:color="auto"/>
            <w:bottom w:val="none" w:sz="0" w:space="0" w:color="auto"/>
            <w:right w:val="none" w:sz="0" w:space="0" w:color="auto"/>
          </w:divBdr>
          <w:divsChild>
            <w:div w:id="921375138">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880701654">
          <w:marLeft w:val="0"/>
          <w:marRight w:val="0"/>
          <w:marTop w:val="0"/>
          <w:marBottom w:val="0"/>
          <w:divBdr>
            <w:top w:val="none" w:sz="0" w:space="0" w:color="auto"/>
            <w:left w:val="none" w:sz="0" w:space="0" w:color="auto"/>
            <w:bottom w:val="none" w:sz="0" w:space="0" w:color="auto"/>
            <w:right w:val="none" w:sz="0" w:space="0" w:color="auto"/>
          </w:divBdr>
          <w:divsChild>
            <w:div w:id="35084148">
              <w:marLeft w:val="0"/>
              <w:marRight w:val="0"/>
              <w:marTop w:val="0"/>
              <w:marBottom w:val="0"/>
              <w:divBdr>
                <w:top w:val="none" w:sz="0" w:space="0" w:color="auto"/>
                <w:left w:val="none" w:sz="0" w:space="0" w:color="auto"/>
                <w:bottom w:val="none" w:sz="0" w:space="0" w:color="auto"/>
                <w:right w:val="none" w:sz="0" w:space="0" w:color="auto"/>
              </w:divBdr>
            </w:div>
            <w:div w:id="1663503123">
              <w:marLeft w:val="0"/>
              <w:marRight w:val="0"/>
              <w:marTop w:val="0"/>
              <w:marBottom w:val="0"/>
              <w:divBdr>
                <w:top w:val="none" w:sz="0" w:space="0" w:color="auto"/>
                <w:left w:val="none" w:sz="0" w:space="0" w:color="auto"/>
                <w:bottom w:val="none" w:sz="0" w:space="0" w:color="auto"/>
                <w:right w:val="none" w:sz="0" w:space="0" w:color="auto"/>
              </w:divBdr>
              <w:divsChild>
                <w:div w:id="662441070">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896668848">
          <w:marLeft w:val="0"/>
          <w:marRight w:val="0"/>
          <w:marTop w:val="0"/>
          <w:marBottom w:val="0"/>
          <w:divBdr>
            <w:top w:val="none" w:sz="0" w:space="0" w:color="auto"/>
            <w:left w:val="none" w:sz="0" w:space="0" w:color="auto"/>
            <w:bottom w:val="none" w:sz="0" w:space="0" w:color="auto"/>
            <w:right w:val="none" w:sz="0" w:space="0" w:color="auto"/>
          </w:divBdr>
          <w:divsChild>
            <w:div w:id="1085876518">
              <w:marLeft w:val="0"/>
              <w:marRight w:val="150"/>
              <w:marTop w:val="75"/>
              <w:marBottom w:val="120"/>
              <w:divBdr>
                <w:top w:val="none" w:sz="0" w:space="0" w:color="auto"/>
                <w:left w:val="none" w:sz="0" w:space="0" w:color="auto"/>
                <w:bottom w:val="none" w:sz="0" w:space="0" w:color="auto"/>
                <w:right w:val="none" w:sz="0" w:space="0" w:color="auto"/>
              </w:divBdr>
              <w:divsChild>
                <w:div w:id="228655693">
                  <w:marLeft w:val="0"/>
                  <w:marRight w:val="0"/>
                  <w:marTop w:val="0"/>
                  <w:marBottom w:val="0"/>
                  <w:divBdr>
                    <w:top w:val="none" w:sz="0" w:space="0" w:color="auto"/>
                    <w:left w:val="none" w:sz="0" w:space="0" w:color="auto"/>
                    <w:bottom w:val="none" w:sz="0" w:space="0" w:color="auto"/>
                    <w:right w:val="none" w:sz="0" w:space="0" w:color="auto"/>
                  </w:divBdr>
                  <w:divsChild>
                    <w:div w:id="78253851">
                      <w:marLeft w:val="0"/>
                      <w:marRight w:val="0"/>
                      <w:marTop w:val="0"/>
                      <w:marBottom w:val="0"/>
                      <w:divBdr>
                        <w:top w:val="none" w:sz="0" w:space="0" w:color="auto"/>
                        <w:left w:val="none" w:sz="0" w:space="0" w:color="auto"/>
                        <w:bottom w:val="none" w:sz="0" w:space="0" w:color="auto"/>
                        <w:right w:val="none" w:sz="0" w:space="0" w:color="auto"/>
                      </w:divBdr>
                      <w:divsChild>
                        <w:div w:id="1362395078">
                          <w:marLeft w:val="0"/>
                          <w:marRight w:val="0"/>
                          <w:marTop w:val="0"/>
                          <w:marBottom w:val="0"/>
                          <w:divBdr>
                            <w:top w:val="none" w:sz="0" w:space="0" w:color="auto"/>
                            <w:left w:val="none" w:sz="0" w:space="0" w:color="auto"/>
                            <w:bottom w:val="none" w:sz="0" w:space="0" w:color="auto"/>
                            <w:right w:val="none" w:sz="0" w:space="0" w:color="auto"/>
                          </w:divBdr>
                          <w:divsChild>
                            <w:div w:id="1133407248">
                              <w:marLeft w:val="0"/>
                              <w:marRight w:val="0"/>
                              <w:marTop w:val="0"/>
                              <w:marBottom w:val="0"/>
                              <w:divBdr>
                                <w:top w:val="none" w:sz="0" w:space="0" w:color="auto"/>
                                <w:left w:val="none" w:sz="0" w:space="0" w:color="auto"/>
                                <w:bottom w:val="none" w:sz="0" w:space="0" w:color="auto"/>
                                <w:right w:val="none" w:sz="0" w:space="0" w:color="auto"/>
                              </w:divBdr>
                            </w:div>
                            <w:div w:id="928349600">
                              <w:marLeft w:val="0"/>
                              <w:marRight w:val="0"/>
                              <w:marTop w:val="0"/>
                              <w:marBottom w:val="0"/>
                              <w:divBdr>
                                <w:top w:val="none" w:sz="0" w:space="0" w:color="auto"/>
                                <w:left w:val="none" w:sz="0" w:space="0" w:color="auto"/>
                                <w:bottom w:val="none" w:sz="0" w:space="0" w:color="auto"/>
                                <w:right w:val="none" w:sz="0" w:space="0" w:color="auto"/>
                              </w:divBdr>
                            </w:div>
                            <w:div w:id="5817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423281">
      <w:bodyDiv w:val="1"/>
      <w:marLeft w:val="0"/>
      <w:marRight w:val="0"/>
      <w:marTop w:val="0"/>
      <w:marBottom w:val="0"/>
      <w:divBdr>
        <w:top w:val="none" w:sz="0" w:space="0" w:color="auto"/>
        <w:left w:val="none" w:sz="0" w:space="0" w:color="auto"/>
        <w:bottom w:val="none" w:sz="0" w:space="0" w:color="auto"/>
        <w:right w:val="none" w:sz="0" w:space="0" w:color="auto"/>
      </w:divBdr>
      <w:divsChild>
        <w:div w:id="1134441690">
          <w:marLeft w:val="0"/>
          <w:marRight w:val="0"/>
          <w:marTop w:val="0"/>
          <w:marBottom w:val="0"/>
          <w:divBdr>
            <w:top w:val="none" w:sz="0" w:space="0" w:color="auto"/>
            <w:left w:val="none" w:sz="0" w:space="0" w:color="auto"/>
            <w:bottom w:val="none" w:sz="0" w:space="0" w:color="auto"/>
            <w:right w:val="none" w:sz="0" w:space="0" w:color="auto"/>
          </w:divBdr>
        </w:div>
        <w:div w:id="1780559621">
          <w:marLeft w:val="0"/>
          <w:marRight w:val="0"/>
          <w:marTop w:val="0"/>
          <w:marBottom w:val="0"/>
          <w:divBdr>
            <w:top w:val="none" w:sz="0" w:space="0" w:color="auto"/>
            <w:left w:val="none" w:sz="0" w:space="0" w:color="auto"/>
            <w:bottom w:val="none" w:sz="0" w:space="0" w:color="auto"/>
            <w:right w:val="none" w:sz="0" w:space="0" w:color="auto"/>
          </w:divBdr>
          <w:divsChild>
            <w:div w:id="552079313">
              <w:marLeft w:val="0"/>
              <w:marRight w:val="0"/>
              <w:marTop w:val="0"/>
              <w:marBottom w:val="0"/>
              <w:divBdr>
                <w:top w:val="none" w:sz="0" w:space="0" w:color="auto"/>
                <w:left w:val="none" w:sz="0" w:space="0" w:color="auto"/>
                <w:bottom w:val="none" w:sz="0" w:space="0" w:color="auto"/>
                <w:right w:val="none" w:sz="0" w:space="0" w:color="auto"/>
              </w:divBdr>
            </w:div>
            <w:div w:id="1678844486">
              <w:marLeft w:val="0"/>
              <w:marRight w:val="0"/>
              <w:marTop w:val="0"/>
              <w:marBottom w:val="0"/>
              <w:divBdr>
                <w:top w:val="none" w:sz="0" w:space="0" w:color="auto"/>
                <w:left w:val="none" w:sz="0" w:space="0" w:color="auto"/>
                <w:bottom w:val="none" w:sz="0" w:space="0" w:color="auto"/>
                <w:right w:val="none" w:sz="0" w:space="0" w:color="auto"/>
              </w:divBdr>
              <w:divsChild>
                <w:div w:id="1594775280">
                  <w:marLeft w:val="225"/>
                  <w:marRight w:val="0"/>
                  <w:marTop w:val="0"/>
                  <w:marBottom w:val="270"/>
                  <w:divBdr>
                    <w:top w:val="none" w:sz="0" w:space="0" w:color="auto"/>
                    <w:left w:val="none" w:sz="0" w:space="0" w:color="auto"/>
                    <w:bottom w:val="none" w:sz="0" w:space="0" w:color="auto"/>
                    <w:right w:val="none" w:sz="0" w:space="0" w:color="auto"/>
                  </w:divBdr>
                </w:div>
              </w:divsChild>
            </w:div>
            <w:div w:id="631443136">
              <w:marLeft w:val="0"/>
              <w:marRight w:val="0"/>
              <w:marTop w:val="0"/>
              <w:marBottom w:val="0"/>
              <w:divBdr>
                <w:top w:val="none" w:sz="0" w:space="0" w:color="auto"/>
                <w:left w:val="none" w:sz="0" w:space="0" w:color="auto"/>
                <w:bottom w:val="none" w:sz="0" w:space="0" w:color="auto"/>
                <w:right w:val="none" w:sz="0" w:space="0" w:color="auto"/>
              </w:divBdr>
              <w:divsChild>
                <w:div w:id="1846361613">
                  <w:marLeft w:val="0"/>
                  <w:marRight w:val="0"/>
                  <w:marTop w:val="0"/>
                  <w:marBottom w:val="0"/>
                  <w:divBdr>
                    <w:top w:val="none" w:sz="0" w:space="0" w:color="auto"/>
                    <w:left w:val="none" w:sz="0" w:space="0" w:color="auto"/>
                    <w:bottom w:val="none" w:sz="0" w:space="0" w:color="auto"/>
                    <w:right w:val="none" w:sz="0" w:space="0" w:color="auto"/>
                  </w:divBdr>
                  <w:divsChild>
                    <w:div w:id="15692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2823">
          <w:marLeft w:val="0"/>
          <w:marRight w:val="0"/>
          <w:marTop w:val="0"/>
          <w:marBottom w:val="0"/>
          <w:divBdr>
            <w:top w:val="none" w:sz="0" w:space="0" w:color="auto"/>
            <w:left w:val="none" w:sz="0" w:space="0" w:color="auto"/>
            <w:bottom w:val="none" w:sz="0" w:space="0" w:color="auto"/>
            <w:right w:val="none" w:sz="0" w:space="0" w:color="auto"/>
          </w:divBdr>
          <w:divsChild>
            <w:div w:id="1688750948">
              <w:marLeft w:val="0"/>
              <w:marRight w:val="150"/>
              <w:marTop w:val="75"/>
              <w:marBottom w:val="120"/>
              <w:divBdr>
                <w:top w:val="none" w:sz="0" w:space="0" w:color="auto"/>
                <w:left w:val="none" w:sz="0" w:space="0" w:color="auto"/>
                <w:bottom w:val="none" w:sz="0" w:space="0" w:color="auto"/>
                <w:right w:val="none" w:sz="0" w:space="0" w:color="auto"/>
              </w:divBdr>
              <w:divsChild>
                <w:div w:id="18772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8001">
      <w:bodyDiv w:val="1"/>
      <w:marLeft w:val="0"/>
      <w:marRight w:val="0"/>
      <w:marTop w:val="0"/>
      <w:marBottom w:val="0"/>
      <w:divBdr>
        <w:top w:val="none" w:sz="0" w:space="0" w:color="auto"/>
        <w:left w:val="none" w:sz="0" w:space="0" w:color="auto"/>
        <w:bottom w:val="none" w:sz="0" w:space="0" w:color="auto"/>
        <w:right w:val="none" w:sz="0" w:space="0" w:color="auto"/>
      </w:divBdr>
      <w:divsChild>
        <w:div w:id="1825127531">
          <w:marLeft w:val="0"/>
          <w:marRight w:val="0"/>
          <w:marTop w:val="0"/>
          <w:marBottom w:val="0"/>
          <w:divBdr>
            <w:top w:val="none" w:sz="0" w:space="0" w:color="auto"/>
            <w:left w:val="none" w:sz="0" w:space="0" w:color="auto"/>
            <w:bottom w:val="none" w:sz="0" w:space="0" w:color="auto"/>
            <w:right w:val="none" w:sz="0" w:space="0" w:color="auto"/>
          </w:divBdr>
          <w:divsChild>
            <w:div w:id="1646661208">
              <w:marLeft w:val="0"/>
              <w:marRight w:val="2850"/>
              <w:marTop w:val="900"/>
              <w:marBottom w:val="0"/>
              <w:divBdr>
                <w:top w:val="none" w:sz="0" w:space="0" w:color="auto"/>
                <w:left w:val="none" w:sz="0" w:space="0" w:color="auto"/>
                <w:bottom w:val="none" w:sz="0" w:space="0" w:color="auto"/>
                <w:right w:val="none" w:sz="0" w:space="0" w:color="auto"/>
              </w:divBdr>
            </w:div>
            <w:div w:id="1623074178">
              <w:marLeft w:val="3270"/>
              <w:marRight w:val="0"/>
              <w:marTop w:val="900"/>
              <w:marBottom w:val="0"/>
              <w:divBdr>
                <w:top w:val="none" w:sz="0" w:space="0" w:color="auto"/>
                <w:left w:val="none" w:sz="0" w:space="0" w:color="auto"/>
                <w:bottom w:val="none" w:sz="0" w:space="0" w:color="auto"/>
                <w:right w:val="none" w:sz="0" w:space="0" w:color="auto"/>
              </w:divBdr>
            </w:div>
          </w:divsChild>
        </w:div>
        <w:div w:id="611285183">
          <w:marLeft w:val="0"/>
          <w:marRight w:val="0"/>
          <w:marTop w:val="0"/>
          <w:marBottom w:val="0"/>
          <w:divBdr>
            <w:top w:val="none" w:sz="0" w:space="0" w:color="auto"/>
            <w:left w:val="none" w:sz="0" w:space="0" w:color="auto"/>
            <w:bottom w:val="none" w:sz="0" w:space="0" w:color="auto"/>
            <w:right w:val="none" w:sz="0" w:space="0" w:color="auto"/>
          </w:divBdr>
          <w:divsChild>
            <w:div w:id="2053387235">
              <w:marLeft w:val="0"/>
              <w:marRight w:val="0"/>
              <w:marTop w:val="0"/>
              <w:marBottom w:val="0"/>
              <w:divBdr>
                <w:top w:val="none" w:sz="0" w:space="0" w:color="auto"/>
                <w:left w:val="none" w:sz="0" w:space="0" w:color="auto"/>
                <w:bottom w:val="none" w:sz="0" w:space="0" w:color="auto"/>
                <w:right w:val="none" w:sz="0" w:space="0" w:color="auto"/>
              </w:divBdr>
            </w:div>
            <w:div w:id="676540542">
              <w:marLeft w:val="0"/>
              <w:marRight w:val="0"/>
              <w:marTop w:val="0"/>
              <w:marBottom w:val="0"/>
              <w:divBdr>
                <w:top w:val="none" w:sz="0" w:space="0" w:color="auto"/>
                <w:left w:val="none" w:sz="0" w:space="0" w:color="auto"/>
                <w:bottom w:val="none" w:sz="0" w:space="0" w:color="auto"/>
                <w:right w:val="none" w:sz="0" w:space="0" w:color="auto"/>
              </w:divBdr>
              <w:divsChild>
                <w:div w:id="867062387">
                  <w:marLeft w:val="0"/>
                  <w:marRight w:val="0"/>
                  <w:marTop w:val="0"/>
                  <w:marBottom w:val="0"/>
                  <w:divBdr>
                    <w:top w:val="none" w:sz="0" w:space="0" w:color="auto"/>
                    <w:left w:val="none" w:sz="0" w:space="0" w:color="auto"/>
                    <w:bottom w:val="none" w:sz="0" w:space="0" w:color="auto"/>
                    <w:right w:val="none" w:sz="0" w:space="0" w:color="auto"/>
                  </w:divBdr>
                </w:div>
              </w:divsChild>
            </w:div>
            <w:div w:id="1184244129">
              <w:marLeft w:val="0"/>
              <w:marRight w:val="0"/>
              <w:marTop w:val="0"/>
              <w:marBottom w:val="0"/>
              <w:divBdr>
                <w:top w:val="none" w:sz="0" w:space="0" w:color="auto"/>
                <w:left w:val="none" w:sz="0" w:space="0" w:color="auto"/>
                <w:bottom w:val="none" w:sz="0" w:space="0" w:color="auto"/>
                <w:right w:val="none" w:sz="0" w:space="0" w:color="auto"/>
              </w:divBdr>
              <w:divsChild>
                <w:div w:id="20574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2764">
      <w:bodyDiv w:val="1"/>
      <w:marLeft w:val="0"/>
      <w:marRight w:val="0"/>
      <w:marTop w:val="0"/>
      <w:marBottom w:val="0"/>
      <w:divBdr>
        <w:top w:val="none" w:sz="0" w:space="0" w:color="auto"/>
        <w:left w:val="none" w:sz="0" w:space="0" w:color="auto"/>
        <w:bottom w:val="none" w:sz="0" w:space="0" w:color="auto"/>
        <w:right w:val="none" w:sz="0" w:space="0" w:color="auto"/>
      </w:divBdr>
      <w:divsChild>
        <w:div w:id="1565794790">
          <w:marLeft w:val="0"/>
          <w:marRight w:val="0"/>
          <w:marTop w:val="0"/>
          <w:marBottom w:val="0"/>
          <w:divBdr>
            <w:top w:val="none" w:sz="0" w:space="0" w:color="auto"/>
            <w:left w:val="none" w:sz="0" w:space="0" w:color="auto"/>
            <w:bottom w:val="none" w:sz="0" w:space="0" w:color="auto"/>
            <w:right w:val="none" w:sz="0" w:space="0" w:color="auto"/>
          </w:divBdr>
        </w:div>
        <w:div w:id="1837762059">
          <w:marLeft w:val="0"/>
          <w:marRight w:val="0"/>
          <w:marTop w:val="0"/>
          <w:marBottom w:val="0"/>
          <w:divBdr>
            <w:top w:val="none" w:sz="0" w:space="0" w:color="auto"/>
            <w:left w:val="none" w:sz="0" w:space="0" w:color="auto"/>
            <w:bottom w:val="none" w:sz="0" w:space="0" w:color="auto"/>
            <w:right w:val="none" w:sz="0" w:space="0" w:color="auto"/>
          </w:divBdr>
          <w:divsChild>
            <w:div w:id="2011326774">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874340071">
          <w:marLeft w:val="0"/>
          <w:marRight w:val="0"/>
          <w:marTop w:val="0"/>
          <w:marBottom w:val="0"/>
          <w:divBdr>
            <w:top w:val="none" w:sz="0" w:space="0" w:color="auto"/>
            <w:left w:val="none" w:sz="0" w:space="0" w:color="auto"/>
            <w:bottom w:val="none" w:sz="0" w:space="0" w:color="auto"/>
            <w:right w:val="none" w:sz="0" w:space="0" w:color="auto"/>
          </w:divBdr>
          <w:divsChild>
            <w:div w:id="1317147941">
              <w:marLeft w:val="0"/>
              <w:marRight w:val="0"/>
              <w:marTop w:val="0"/>
              <w:marBottom w:val="0"/>
              <w:divBdr>
                <w:top w:val="none" w:sz="0" w:space="0" w:color="auto"/>
                <w:left w:val="none" w:sz="0" w:space="0" w:color="auto"/>
                <w:bottom w:val="none" w:sz="0" w:space="0" w:color="auto"/>
                <w:right w:val="none" w:sz="0" w:space="0" w:color="auto"/>
              </w:divBdr>
            </w:div>
            <w:div w:id="2130470185">
              <w:marLeft w:val="0"/>
              <w:marRight w:val="0"/>
              <w:marTop w:val="0"/>
              <w:marBottom w:val="0"/>
              <w:divBdr>
                <w:top w:val="none" w:sz="0" w:space="0" w:color="auto"/>
                <w:left w:val="none" w:sz="0" w:space="0" w:color="auto"/>
                <w:bottom w:val="none" w:sz="0" w:space="0" w:color="auto"/>
                <w:right w:val="none" w:sz="0" w:space="0" w:color="auto"/>
              </w:divBdr>
              <w:divsChild>
                <w:div w:id="1080517909">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94001320">
          <w:marLeft w:val="0"/>
          <w:marRight w:val="0"/>
          <w:marTop w:val="0"/>
          <w:marBottom w:val="0"/>
          <w:divBdr>
            <w:top w:val="none" w:sz="0" w:space="0" w:color="auto"/>
            <w:left w:val="none" w:sz="0" w:space="0" w:color="auto"/>
            <w:bottom w:val="none" w:sz="0" w:space="0" w:color="auto"/>
            <w:right w:val="none" w:sz="0" w:space="0" w:color="auto"/>
          </w:divBdr>
          <w:divsChild>
            <w:div w:id="1108040324">
              <w:marLeft w:val="0"/>
              <w:marRight w:val="150"/>
              <w:marTop w:val="75"/>
              <w:marBottom w:val="120"/>
              <w:divBdr>
                <w:top w:val="none" w:sz="0" w:space="0" w:color="auto"/>
                <w:left w:val="none" w:sz="0" w:space="0" w:color="auto"/>
                <w:bottom w:val="none" w:sz="0" w:space="0" w:color="auto"/>
                <w:right w:val="none" w:sz="0" w:space="0" w:color="auto"/>
              </w:divBdr>
              <w:divsChild>
                <w:div w:id="443621643">
                  <w:marLeft w:val="0"/>
                  <w:marRight w:val="0"/>
                  <w:marTop w:val="0"/>
                  <w:marBottom w:val="0"/>
                  <w:divBdr>
                    <w:top w:val="none" w:sz="0" w:space="0" w:color="auto"/>
                    <w:left w:val="none" w:sz="0" w:space="0" w:color="auto"/>
                    <w:bottom w:val="none" w:sz="0" w:space="0" w:color="auto"/>
                    <w:right w:val="none" w:sz="0" w:space="0" w:color="auto"/>
                  </w:divBdr>
                  <w:divsChild>
                    <w:div w:id="1946110271">
                      <w:marLeft w:val="0"/>
                      <w:marRight w:val="0"/>
                      <w:marTop w:val="0"/>
                      <w:marBottom w:val="0"/>
                      <w:divBdr>
                        <w:top w:val="none" w:sz="0" w:space="0" w:color="auto"/>
                        <w:left w:val="none" w:sz="0" w:space="0" w:color="auto"/>
                        <w:bottom w:val="none" w:sz="0" w:space="0" w:color="auto"/>
                        <w:right w:val="none" w:sz="0" w:space="0" w:color="auto"/>
                      </w:divBdr>
                      <w:divsChild>
                        <w:div w:id="2084911768">
                          <w:marLeft w:val="0"/>
                          <w:marRight w:val="0"/>
                          <w:marTop w:val="0"/>
                          <w:marBottom w:val="0"/>
                          <w:divBdr>
                            <w:top w:val="none" w:sz="0" w:space="0" w:color="auto"/>
                            <w:left w:val="none" w:sz="0" w:space="0" w:color="auto"/>
                            <w:bottom w:val="none" w:sz="0" w:space="0" w:color="auto"/>
                            <w:right w:val="none" w:sz="0" w:space="0" w:color="auto"/>
                          </w:divBdr>
                          <w:divsChild>
                            <w:div w:id="1267225397">
                              <w:marLeft w:val="0"/>
                              <w:marRight w:val="0"/>
                              <w:marTop w:val="0"/>
                              <w:marBottom w:val="0"/>
                              <w:divBdr>
                                <w:top w:val="none" w:sz="0" w:space="0" w:color="auto"/>
                                <w:left w:val="none" w:sz="0" w:space="0" w:color="auto"/>
                                <w:bottom w:val="none" w:sz="0" w:space="0" w:color="auto"/>
                                <w:right w:val="none" w:sz="0" w:space="0" w:color="auto"/>
                              </w:divBdr>
                            </w:div>
                            <w:div w:id="1152217544">
                              <w:marLeft w:val="0"/>
                              <w:marRight w:val="0"/>
                              <w:marTop w:val="0"/>
                              <w:marBottom w:val="0"/>
                              <w:divBdr>
                                <w:top w:val="none" w:sz="0" w:space="0" w:color="auto"/>
                                <w:left w:val="none" w:sz="0" w:space="0" w:color="auto"/>
                                <w:bottom w:val="none" w:sz="0" w:space="0" w:color="auto"/>
                                <w:right w:val="none" w:sz="0" w:space="0" w:color="auto"/>
                              </w:divBdr>
                            </w:div>
                            <w:div w:id="32385924">
                              <w:marLeft w:val="0"/>
                              <w:marRight w:val="0"/>
                              <w:marTop w:val="0"/>
                              <w:marBottom w:val="0"/>
                              <w:divBdr>
                                <w:top w:val="none" w:sz="0" w:space="0" w:color="auto"/>
                                <w:left w:val="none" w:sz="0" w:space="0" w:color="auto"/>
                                <w:bottom w:val="none" w:sz="0" w:space="0" w:color="auto"/>
                                <w:right w:val="none" w:sz="0" w:space="0" w:color="auto"/>
                              </w:divBdr>
                              <w:divsChild>
                                <w:div w:id="2056662823">
                                  <w:marLeft w:val="0"/>
                                  <w:marRight w:val="0"/>
                                  <w:marTop w:val="0"/>
                                  <w:marBottom w:val="0"/>
                                  <w:divBdr>
                                    <w:top w:val="none" w:sz="0" w:space="0" w:color="auto"/>
                                    <w:left w:val="none" w:sz="0" w:space="0" w:color="auto"/>
                                    <w:bottom w:val="none" w:sz="0" w:space="0" w:color="auto"/>
                                    <w:right w:val="none" w:sz="0" w:space="0" w:color="auto"/>
                                  </w:divBdr>
                                  <w:divsChild>
                                    <w:div w:id="830217688">
                                      <w:marLeft w:val="0"/>
                                      <w:marRight w:val="0"/>
                                      <w:marTop w:val="0"/>
                                      <w:marBottom w:val="0"/>
                                      <w:divBdr>
                                        <w:top w:val="none" w:sz="0" w:space="0" w:color="auto"/>
                                        <w:left w:val="none" w:sz="0" w:space="0" w:color="auto"/>
                                        <w:bottom w:val="none" w:sz="0" w:space="0" w:color="auto"/>
                                        <w:right w:val="none" w:sz="0" w:space="0" w:color="auto"/>
                                      </w:divBdr>
                                    </w:div>
                                    <w:div w:id="1769345202">
                                      <w:marLeft w:val="0"/>
                                      <w:marRight w:val="0"/>
                                      <w:marTop w:val="0"/>
                                      <w:marBottom w:val="0"/>
                                      <w:divBdr>
                                        <w:top w:val="none" w:sz="0" w:space="0" w:color="auto"/>
                                        <w:left w:val="none" w:sz="0" w:space="0" w:color="auto"/>
                                        <w:bottom w:val="none" w:sz="0" w:space="0" w:color="auto"/>
                                        <w:right w:val="none" w:sz="0" w:space="0" w:color="auto"/>
                                      </w:divBdr>
                                      <w:divsChild>
                                        <w:div w:id="1861507647">
                                          <w:marLeft w:val="0"/>
                                          <w:marRight w:val="0"/>
                                          <w:marTop w:val="0"/>
                                          <w:marBottom w:val="0"/>
                                          <w:divBdr>
                                            <w:top w:val="none" w:sz="0" w:space="0" w:color="auto"/>
                                            <w:left w:val="none" w:sz="0" w:space="0" w:color="auto"/>
                                            <w:bottom w:val="none" w:sz="0" w:space="0" w:color="auto"/>
                                            <w:right w:val="none" w:sz="0" w:space="0" w:color="auto"/>
                                          </w:divBdr>
                                        </w:div>
                                        <w:div w:id="1170368216">
                                          <w:marLeft w:val="0"/>
                                          <w:marRight w:val="0"/>
                                          <w:marTop w:val="0"/>
                                          <w:marBottom w:val="0"/>
                                          <w:divBdr>
                                            <w:top w:val="none" w:sz="0" w:space="0" w:color="auto"/>
                                            <w:left w:val="none" w:sz="0" w:space="0" w:color="auto"/>
                                            <w:bottom w:val="none" w:sz="0" w:space="0" w:color="auto"/>
                                            <w:right w:val="none" w:sz="0" w:space="0" w:color="auto"/>
                                          </w:divBdr>
                                        </w:div>
                                        <w:div w:id="516383838">
                                          <w:marLeft w:val="0"/>
                                          <w:marRight w:val="0"/>
                                          <w:marTop w:val="0"/>
                                          <w:marBottom w:val="0"/>
                                          <w:divBdr>
                                            <w:top w:val="none" w:sz="0" w:space="0" w:color="auto"/>
                                            <w:left w:val="none" w:sz="0" w:space="0" w:color="auto"/>
                                            <w:bottom w:val="none" w:sz="0" w:space="0" w:color="auto"/>
                                            <w:right w:val="none" w:sz="0" w:space="0" w:color="auto"/>
                                          </w:divBdr>
                                        </w:div>
                                        <w:div w:id="261499498">
                                          <w:marLeft w:val="0"/>
                                          <w:marRight w:val="0"/>
                                          <w:marTop w:val="0"/>
                                          <w:marBottom w:val="0"/>
                                          <w:divBdr>
                                            <w:top w:val="none" w:sz="0" w:space="0" w:color="auto"/>
                                            <w:left w:val="none" w:sz="0" w:space="0" w:color="auto"/>
                                            <w:bottom w:val="none" w:sz="0" w:space="0" w:color="auto"/>
                                            <w:right w:val="none" w:sz="0" w:space="0" w:color="auto"/>
                                          </w:divBdr>
                                        </w:div>
                                        <w:div w:id="691419578">
                                          <w:marLeft w:val="0"/>
                                          <w:marRight w:val="0"/>
                                          <w:marTop w:val="0"/>
                                          <w:marBottom w:val="0"/>
                                          <w:divBdr>
                                            <w:top w:val="none" w:sz="0" w:space="0" w:color="auto"/>
                                            <w:left w:val="none" w:sz="0" w:space="0" w:color="auto"/>
                                            <w:bottom w:val="none" w:sz="0" w:space="0" w:color="auto"/>
                                            <w:right w:val="none" w:sz="0" w:space="0" w:color="auto"/>
                                          </w:divBdr>
                                        </w:div>
                                        <w:div w:id="7987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ate.ahram.org.eg/daily/News/242319.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te.ahram.org.eg/daily/WriterArticles/1919/2022/0.aspx" TargetMode="External"/><Relationship Id="rId5" Type="http://schemas.openxmlformats.org/officeDocument/2006/relationships/image" Target="media/image1.jpeg"/><Relationship Id="rId4" Type="http://schemas.openxmlformats.org/officeDocument/2006/relationships/hyperlink" Target="https://gate.ahram.org.eg/daily/WriterArticles/1919/2022/0.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2022-06-18T06:12:00Z</dcterms:created>
  <dcterms:modified xsi:type="dcterms:W3CDTF">2022-06-18T06:12:00Z</dcterms:modified>
</cp:coreProperties>
</file>