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6A9F" w14:textId="67D507D3" w:rsidR="00904A7E" w:rsidRPr="008B4296" w:rsidRDefault="00904A7E" w:rsidP="00904A7E">
      <w:pPr>
        <w:jc w:val="center"/>
        <w:rPr>
          <w:rFonts w:ascii="Arial" w:hAnsi="Arial" w:cs="Arial"/>
          <w:b/>
          <w:bCs/>
          <w:sz w:val="22"/>
          <w:szCs w:val="22"/>
        </w:rPr>
      </w:pPr>
      <w:r w:rsidRPr="008B4296">
        <w:rPr>
          <w:rFonts w:ascii="Arial" w:hAnsi="Arial" w:cs="Arial"/>
          <w:b/>
          <w:bCs/>
          <w:sz w:val="22"/>
          <w:szCs w:val="22"/>
        </w:rPr>
        <w:t xml:space="preserve">PAROCHIAL CHURCH COUNCIL - CHURCH SAFEGUARDING POLICY – PROMOTING A SAFER </w:t>
      </w:r>
    </w:p>
    <w:p w14:paraId="474017C6" w14:textId="70874BE3" w:rsidR="00904A7E" w:rsidRPr="008B4296" w:rsidRDefault="00904A7E" w:rsidP="00904A7E">
      <w:pPr>
        <w:rPr>
          <w:rFonts w:ascii="Arial" w:hAnsi="Arial" w:cs="Arial"/>
        </w:rPr>
      </w:pPr>
    </w:p>
    <w:p w14:paraId="00DCE1BF" w14:textId="77777777" w:rsidR="00904A7E" w:rsidRPr="008B4296" w:rsidRDefault="00904A7E" w:rsidP="00904A7E">
      <w:pPr>
        <w:jc w:val="both"/>
        <w:rPr>
          <w:rFonts w:ascii="Arial" w:hAnsi="Arial" w:cs="Arial"/>
        </w:rPr>
      </w:pPr>
      <w:r w:rsidRPr="008B4296">
        <w:rPr>
          <w:rFonts w:ascii="Arial" w:hAnsi="Arial" w:cs="Arial"/>
        </w:rPr>
        <w:t xml:space="preserve">Responding to Safeguarding Allegations in the Parish: Parish Policy and Guidance </w:t>
      </w:r>
    </w:p>
    <w:p w14:paraId="34CD158F" w14:textId="1063C3D4"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14:paraId="3AC0D921" w14:textId="5E5C6046"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all allegations that someone may have harmed a child or adult must be taken seriously. In all circumstances, this will mean letting a safeguarding specialist know about the allegation. </w:t>
      </w:r>
    </w:p>
    <w:p w14:paraId="1356A597" w14:textId="18E6497B"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it is not our responsibility to investigate allegations, nor would it be appropriate for us to do so. Our responsibility is to pass allegations on to the person/people who can respond appropriately. </w:t>
      </w:r>
    </w:p>
    <w:p w14:paraId="7E1B3E82" w14:textId="77777777" w:rsidR="00904A7E" w:rsidRPr="008B4296" w:rsidRDefault="00904A7E" w:rsidP="00904A7E">
      <w:pPr>
        <w:numPr>
          <w:ilvl w:val="0"/>
          <w:numId w:val="1"/>
        </w:numPr>
        <w:jc w:val="both"/>
        <w:rPr>
          <w:rFonts w:ascii="Arial" w:hAnsi="Arial" w:cs="Arial"/>
        </w:rPr>
      </w:pPr>
      <w:r w:rsidRPr="008B4296">
        <w:rPr>
          <w:rFonts w:ascii="Arial" w:hAnsi="Arial" w:cs="Arial"/>
        </w:rPr>
        <w:t xml:space="preserve">In the first instance, this will normally involve informing the incumbent and the parish safeguarding officer (unless the allegation is about them). </w:t>
      </w:r>
    </w:p>
    <w:p w14:paraId="763A0B51" w14:textId="77777777"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will inform the Diocesan Safeguarding Team upon becoming aware of any allegation that someone in our church community has harmed, or may have harmed, a child or adult (this will normally be done by the incumbent and/or the parish safeguarding officer) </w:t>
      </w:r>
    </w:p>
    <w:p w14:paraId="2BD119A3" w14:textId="238AC277" w:rsidR="00904A7E" w:rsidRPr="008B4296" w:rsidRDefault="00904A7E" w:rsidP="00904A7E">
      <w:pPr>
        <w:numPr>
          <w:ilvl w:val="0"/>
          <w:numId w:val="1"/>
        </w:numPr>
        <w:jc w:val="both"/>
        <w:rPr>
          <w:rFonts w:ascii="Arial" w:hAnsi="Arial" w:cs="Arial"/>
          <w:color w:val="000000" w:themeColor="text1"/>
        </w:rPr>
      </w:pPr>
      <w:r w:rsidRPr="008B4296">
        <w:rPr>
          <w:rFonts w:ascii="Arial" w:hAnsi="Arial" w:cs="Arial"/>
          <w:color w:val="000000" w:themeColor="text1"/>
        </w:rPr>
        <w:t xml:space="preserve">St. Mary’s Church will follow all guidance i.e. Guidance for PCC’s: Identifying Safeguarding Serious Incidents and Reporting them to the Charity Commission, from its own policies, Diocesan Safeguarding Team ensuring that the Charity Commission is informed should there be a serious incident.  The Safeguarding Officer would be the appropriate person to undertake this / Rector </w:t>
      </w:r>
      <w:r w:rsidR="00442681">
        <w:rPr>
          <w:rFonts w:ascii="Arial" w:hAnsi="Arial" w:cs="Arial"/>
          <w:color w:val="000000" w:themeColor="text1"/>
        </w:rPr>
        <w:t>for St. Mary’s Church.</w:t>
      </w:r>
    </w:p>
    <w:p w14:paraId="0FD15BC2" w14:textId="77777777"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recognises</w:t>
      </w:r>
      <w:proofErr w:type="spellEnd"/>
      <w:r w:rsidRPr="008B4296">
        <w:rPr>
          <w:rFonts w:ascii="Arial" w:hAnsi="Arial" w:cs="Arial"/>
        </w:rPr>
        <w:t xml:space="preserv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w:t>
      </w:r>
      <w:proofErr w:type="spellStart"/>
      <w:r w:rsidRPr="008B4296">
        <w:rPr>
          <w:rFonts w:ascii="Arial" w:hAnsi="Arial" w:cs="Arial"/>
        </w:rPr>
        <w:t>behaviour</w:t>
      </w:r>
      <w:proofErr w:type="spellEnd"/>
      <w:r w:rsidRPr="008B4296">
        <w:rPr>
          <w:rFonts w:ascii="Arial" w:hAnsi="Arial" w:cs="Arial"/>
        </w:rPr>
        <w:t xml:space="preserve"> is of a criminal nature, the police will always be involved. </w:t>
      </w:r>
    </w:p>
    <w:p w14:paraId="6DB9D746" w14:textId="559DA450"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w:t>
      </w:r>
      <w:proofErr w:type="spellStart"/>
      <w:r w:rsidRPr="008B4296">
        <w:rPr>
          <w:rFonts w:ascii="Arial" w:hAnsi="Arial" w:cs="Arial"/>
        </w:rPr>
        <w:t>behaviour</w:t>
      </w:r>
      <w:proofErr w:type="spellEnd"/>
      <w:r w:rsidRPr="008B4296">
        <w:rPr>
          <w:rFonts w:ascii="Arial" w:hAnsi="Arial" w:cs="Arial"/>
        </w:rPr>
        <w:t xml:space="preserve"> is of a criminal nature, the police will always be involved. (The issue of consent is more complex with harm to adults: this will be discussed with the Diocesan Safeguarding Team in individual cases). </w:t>
      </w:r>
    </w:p>
    <w:p w14:paraId="0D84824F" w14:textId="1BB5667C"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human </w:t>
      </w:r>
      <w:proofErr w:type="spellStart"/>
      <w:r w:rsidRPr="008B4296">
        <w:rPr>
          <w:rFonts w:ascii="Arial" w:hAnsi="Arial" w:cs="Arial"/>
        </w:rPr>
        <w:t>behaviour</w:t>
      </w:r>
      <w:proofErr w:type="spellEnd"/>
      <w:r w:rsidRPr="008B4296">
        <w:rPr>
          <w:rFonts w:ascii="Arial" w:hAnsi="Arial" w:cs="Arial"/>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 </w:t>
      </w:r>
    </w:p>
    <w:p w14:paraId="2F87B724" w14:textId="77777777"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recognises</w:t>
      </w:r>
      <w:proofErr w:type="spellEnd"/>
      <w:r w:rsidRPr="008B4296">
        <w:rPr>
          <w:rFonts w:ascii="Arial" w:hAnsi="Arial" w:cs="Arial"/>
        </w:rPr>
        <w:t xml:space="preserve"> that the best way to identify any false or malicious allegation is to treat all allegations the same. A transparent, fair and accountable process that is consistently applied is best for all involved, including those against whom allegations are made. </w:t>
      </w:r>
    </w:p>
    <w:p w14:paraId="04899A87" w14:textId="62509FB2" w:rsidR="00904A7E" w:rsidRPr="008B4296" w:rsidRDefault="00904A7E" w:rsidP="00904A7E">
      <w:pPr>
        <w:numPr>
          <w:ilvl w:val="0"/>
          <w:numId w:val="1"/>
        </w:numPr>
        <w:jc w:val="both"/>
        <w:rPr>
          <w:rFonts w:ascii="Arial" w:hAnsi="Arial" w:cs="Arial"/>
        </w:rPr>
      </w:pPr>
      <w:r w:rsidRPr="008B4296">
        <w:rPr>
          <w:rFonts w:ascii="Arial" w:hAnsi="Arial" w:cs="Arial"/>
        </w:rPr>
        <w:lastRenderedPageBreak/>
        <w:t xml:space="preserve">St Mary’s Church, Newick </w:t>
      </w:r>
      <w:proofErr w:type="spellStart"/>
      <w:r w:rsidRPr="008B4296">
        <w:rPr>
          <w:rFonts w:ascii="Arial" w:hAnsi="Arial" w:cs="Arial"/>
        </w:rPr>
        <w:t>recognise</w:t>
      </w:r>
      <w:r w:rsidR="008B4296">
        <w:rPr>
          <w:rFonts w:ascii="Arial" w:hAnsi="Arial" w:cs="Arial"/>
        </w:rPr>
        <w:t>s</w:t>
      </w:r>
      <w:proofErr w:type="spellEnd"/>
      <w:r w:rsidRPr="008B4296">
        <w:rPr>
          <w:rFonts w:ascii="Arial" w:hAnsi="Arial" w:cs="Arial"/>
        </w:rPr>
        <w:t xml:space="preserv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w:t>
      </w:r>
      <w:proofErr w:type="spellStart"/>
      <w:proofErr w:type="gramStart"/>
      <w:r w:rsidRPr="008B4296">
        <w:rPr>
          <w:rFonts w:ascii="Arial" w:hAnsi="Arial" w:cs="Arial"/>
        </w:rPr>
        <w:t>recognise</w:t>
      </w:r>
      <w:r w:rsidR="008B4296">
        <w:rPr>
          <w:rFonts w:ascii="Arial" w:hAnsi="Arial" w:cs="Arial"/>
        </w:rPr>
        <w:t>s</w:t>
      </w:r>
      <w:proofErr w:type="spellEnd"/>
      <w:proofErr w:type="gramEnd"/>
      <w:r w:rsidRPr="008B4296">
        <w:rPr>
          <w:rFonts w:ascii="Arial" w:hAnsi="Arial" w:cs="Arial"/>
        </w:rPr>
        <w:t xml:space="preserve"> and commit to working with the wider Diocese should this situation arise. </w:t>
      </w:r>
    </w:p>
    <w:p w14:paraId="2DF9D43B" w14:textId="77777777" w:rsidR="00904A7E" w:rsidRPr="008B4296" w:rsidRDefault="00904A7E" w:rsidP="00904A7E">
      <w:pPr>
        <w:numPr>
          <w:ilvl w:val="0"/>
          <w:numId w:val="1"/>
        </w:numPr>
        <w:jc w:val="both"/>
        <w:rPr>
          <w:rFonts w:ascii="Arial" w:hAnsi="Arial" w:cs="Arial"/>
        </w:rPr>
      </w:pPr>
      <w:r w:rsidRPr="008B4296">
        <w:rPr>
          <w:rFonts w:ascii="Arial" w:hAnsi="Arial" w:cs="Arial"/>
        </w:rPr>
        <w:t xml:space="preserve">St Mary’s Church, Newick </w:t>
      </w:r>
      <w:proofErr w:type="spellStart"/>
      <w:r w:rsidRPr="008B4296">
        <w:rPr>
          <w:rFonts w:ascii="Arial" w:hAnsi="Arial" w:cs="Arial"/>
        </w:rPr>
        <w:t>recognise</w:t>
      </w:r>
      <w:proofErr w:type="spellEnd"/>
      <w:r w:rsidRPr="008B4296">
        <w:rPr>
          <w:rFonts w:ascii="Arial" w:hAnsi="Arial" w:cs="Arial"/>
        </w:rPr>
        <w:t xml:space="preserve"> the need to commit to implementing the advice received or any outcome arising from the above process. </w:t>
      </w:r>
    </w:p>
    <w:p w14:paraId="60E7303B" w14:textId="277FFD09" w:rsidR="00904A7E" w:rsidRPr="008B4296" w:rsidRDefault="00904A7E" w:rsidP="00904A7E">
      <w:pPr>
        <w:numPr>
          <w:ilvl w:val="0"/>
          <w:numId w:val="1"/>
        </w:numPr>
        <w:jc w:val="both"/>
        <w:rPr>
          <w:rFonts w:ascii="Arial" w:hAnsi="Arial" w:cs="Arial"/>
        </w:rPr>
      </w:pPr>
      <w:r w:rsidRPr="008B4296">
        <w:rPr>
          <w:rFonts w:ascii="Arial" w:hAnsi="Arial" w:cs="Arial"/>
        </w:rPr>
        <w:t>Ensure that there is appropriate insurance cover for all Church activities involving children and adults undertaken in the name of the</w:t>
      </w:r>
      <w:r w:rsidR="005D3690" w:rsidRPr="008B4296">
        <w:rPr>
          <w:rFonts w:ascii="Arial" w:hAnsi="Arial" w:cs="Arial"/>
        </w:rPr>
        <w:t xml:space="preserve"> “</w:t>
      </w:r>
      <w:bookmarkStart w:id="0" w:name="_Hlk170924380"/>
      <w:r w:rsidR="005D3690" w:rsidRPr="008B4296">
        <w:rPr>
          <w:rFonts w:ascii="Arial" w:hAnsi="Arial" w:cs="Arial"/>
        </w:rPr>
        <w:t>The Incumbent and Churchwardens for the Time Being and the Parochial Church Council of Newick,</w:t>
      </w:r>
      <w:r w:rsidRPr="008B4296">
        <w:rPr>
          <w:rFonts w:ascii="Arial" w:hAnsi="Arial" w:cs="Arial"/>
        </w:rPr>
        <w:t xml:space="preserve"> St. Mary’s </w:t>
      </w:r>
      <w:r w:rsidR="005D3690" w:rsidRPr="008B4296">
        <w:rPr>
          <w:rFonts w:ascii="Arial" w:hAnsi="Arial" w:cs="Arial"/>
        </w:rPr>
        <w:t>in the Diocese of Chichester”.</w:t>
      </w:r>
    </w:p>
    <w:p w14:paraId="4D68C2FC" w14:textId="77777777" w:rsidR="005D3690" w:rsidRPr="008B4296" w:rsidRDefault="005D3690" w:rsidP="00904A7E">
      <w:pPr>
        <w:numPr>
          <w:ilvl w:val="0"/>
          <w:numId w:val="1"/>
        </w:numPr>
        <w:jc w:val="both"/>
        <w:rPr>
          <w:rFonts w:ascii="Arial" w:hAnsi="Arial" w:cs="Arial"/>
        </w:rPr>
      </w:pPr>
    </w:p>
    <w:bookmarkEnd w:id="0"/>
    <w:p w14:paraId="203224F2" w14:textId="77777777" w:rsidR="00904A7E" w:rsidRPr="008B4296" w:rsidRDefault="00904A7E" w:rsidP="00904A7E">
      <w:pPr>
        <w:jc w:val="both"/>
        <w:rPr>
          <w:rFonts w:ascii="Arial" w:hAnsi="Arial" w:cs="Arial"/>
        </w:rPr>
      </w:pPr>
      <w:r w:rsidRPr="008B4296">
        <w:rPr>
          <w:rFonts w:ascii="Arial" w:hAnsi="Arial" w:cs="Arial"/>
        </w:rPr>
        <w:t>This policy produced by Chichester Diocese was adopted by Newick PCC on 14</w:t>
      </w:r>
      <w:r w:rsidRPr="008B4296">
        <w:rPr>
          <w:rFonts w:ascii="Arial" w:hAnsi="Arial" w:cs="Arial"/>
          <w:vertAlign w:val="superscript"/>
        </w:rPr>
        <w:t>th</w:t>
      </w:r>
      <w:r w:rsidRPr="008B4296">
        <w:rPr>
          <w:rFonts w:ascii="Arial" w:hAnsi="Arial" w:cs="Arial"/>
        </w:rPr>
        <w:t xml:space="preserve"> </w:t>
      </w:r>
      <w:proofErr w:type="gramStart"/>
      <w:r w:rsidRPr="008B4296">
        <w:rPr>
          <w:rFonts w:ascii="Arial" w:hAnsi="Arial" w:cs="Arial"/>
        </w:rPr>
        <w:t>November,</w:t>
      </w:r>
      <w:proofErr w:type="gramEnd"/>
      <w:r w:rsidRPr="008B4296">
        <w:rPr>
          <w:rFonts w:ascii="Arial" w:hAnsi="Arial" w:cs="Arial"/>
        </w:rPr>
        <w:t xml:space="preserve"> 2019</w:t>
      </w:r>
    </w:p>
    <w:p w14:paraId="7786BB2C" w14:textId="77777777" w:rsidR="00904A7E" w:rsidRPr="008B4296" w:rsidRDefault="00904A7E" w:rsidP="00904A7E">
      <w:pPr>
        <w:jc w:val="both"/>
        <w:rPr>
          <w:rFonts w:ascii="Arial" w:hAnsi="Arial" w:cs="Arial"/>
          <w:b/>
          <w:bCs/>
        </w:rPr>
      </w:pPr>
      <w:r w:rsidRPr="008B4296">
        <w:rPr>
          <w:rFonts w:ascii="Arial" w:hAnsi="Arial" w:cs="Arial"/>
          <w:b/>
          <w:bCs/>
        </w:rPr>
        <w:t>Reviewed March 2021</w:t>
      </w:r>
      <w:r w:rsidRPr="008B4296">
        <w:rPr>
          <w:rFonts w:ascii="Arial" w:hAnsi="Arial" w:cs="Arial"/>
          <w:b/>
          <w:bCs/>
        </w:rPr>
        <w:tab/>
        <w:t>Reviewed February 2022   Reviewed March 2023</w:t>
      </w:r>
    </w:p>
    <w:p w14:paraId="2E0A024D" w14:textId="364ED3CB" w:rsidR="005D3690" w:rsidRPr="008B4296" w:rsidRDefault="00904A7E" w:rsidP="005D3690">
      <w:pPr>
        <w:numPr>
          <w:ilvl w:val="0"/>
          <w:numId w:val="1"/>
        </w:numPr>
        <w:jc w:val="both"/>
        <w:rPr>
          <w:rFonts w:ascii="Arial" w:hAnsi="Arial" w:cs="Arial"/>
        </w:rPr>
      </w:pPr>
      <w:r w:rsidRPr="008B4296">
        <w:rPr>
          <w:rFonts w:ascii="Arial" w:hAnsi="Arial" w:cs="Arial"/>
          <w:b/>
          <w:bCs/>
        </w:rPr>
        <w:t>Reviewed February 2024</w:t>
      </w:r>
      <w:r w:rsidR="005D3690" w:rsidRPr="008B4296">
        <w:rPr>
          <w:rFonts w:ascii="Arial" w:hAnsi="Arial" w:cs="Arial"/>
          <w:b/>
          <w:bCs/>
        </w:rPr>
        <w:t xml:space="preserve"> Amen</w:t>
      </w:r>
      <w:r w:rsidR="00B622A0" w:rsidRPr="008B4296">
        <w:rPr>
          <w:rFonts w:ascii="Arial" w:hAnsi="Arial" w:cs="Arial"/>
          <w:b/>
          <w:bCs/>
        </w:rPr>
        <w:t>d</w:t>
      </w:r>
      <w:r w:rsidR="005D3690" w:rsidRPr="008B4296">
        <w:rPr>
          <w:rFonts w:ascii="Arial" w:hAnsi="Arial" w:cs="Arial"/>
          <w:b/>
          <w:bCs/>
        </w:rPr>
        <w:t>ed on 3</w:t>
      </w:r>
      <w:r w:rsidR="005D3690" w:rsidRPr="008B4296">
        <w:rPr>
          <w:rFonts w:ascii="Arial" w:hAnsi="Arial" w:cs="Arial"/>
          <w:b/>
          <w:bCs/>
          <w:vertAlign w:val="superscript"/>
        </w:rPr>
        <w:t>rd</w:t>
      </w:r>
      <w:r w:rsidR="005D3690" w:rsidRPr="008B4296">
        <w:rPr>
          <w:rFonts w:ascii="Arial" w:hAnsi="Arial" w:cs="Arial"/>
          <w:b/>
          <w:bCs/>
        </w:rPr>
        <w:t xml:space="preserve"> July, 2024 should read </w:t>
      </w:r>
      <w:r w:rsidR="005D3690" w:rsidRPr="008B4296">
        <w:rPr>
          <w:rFonts w:ascii="Arial" w:hAnsi="Arial" w:cs="Arial"/>
        </w:rPr>
        <w:t>The Incumbent and Churchwardens for the Time Being and the Parochial Church Council of Newick, St. Mary’s in the Diocese of Chichester”.</w:t>
      </w:r>
    </w:p>
    <w:p w14:paraId="0AEBE0DE" w14:textId="44E31DC1" w:rsidR="002C4962" w:rsidRPr="008B4296" w:rsidRDefault="002C4962" w:rsidP="005D3690">
      <w:pPr>
        <w:numPr>
          <w:ilvl w:val="0"/>
          <w:numId w:val="1"/>
        </w:numPr>
        <w:jc w:val="both"/>
        <w:rPr>
          <w:rFonts w:ascii="Arial" w:hAnsi="Arial" w:cs="Arial"/>
        </w:rPr>
      </w:pPr>
      <w:r w:rsidRPr="008B4296">
        <w:rPr>
          <w:rFonts w:ascii="Arial" w:hAnsi="Arial" w:cs="Arial"/>
          <w:b/>
          <w:bCs/>
        </w:rPr>
        <w:t>Reviewed 2025</w:t>
      </w:r>
    </w:p>
    <w:p w14:paraId="2EC1E385" w14:textId="5F77D71A" w:rsidR="008B4296" w:rsidRPr="008B4296" w:rsidRDefault="008B4296" w:rsidP="005D3690">
      <w:pPr>
        <w:numPr>
          <w:ilvl w:val="0"/>
          <w:numId w:val="1"/>
        </w:numPr>
        <w:jc w:val="both"/>
        <w:rPr>
          <w:rFonts w:ascii="Arial" w:hAnsi="Arial" w:cs="Arial"/>
        </w:rPr>
      </w:pPr>
      <w:r>
        <w:rPr>
          <w:rFonts w:ascii="Arial" w:hAnsi="Arial" w:cs="Arial"/>
          <w:b/>
          <w:bCs/>
        </w:rPr>
        <w:t>Reviewed January 2026</w:t>
      </w:r>
    </w:p>
    <w:p w14:paraId="3EC025C4" w14:textId="197421B6" w:rsidR="00904A7E" w:rsidRPr="008B4296" w:rsidRDefault="00904A7E" w:rsidP="00904A7E">
      <w:pPr>
        <w:jc w:val="both"/>
        <w:rPr>
          <w:rFonts w:ascii="Arial" w:hAnsi="Arial" w:cs="Arial"/>
          <w:b/>
          <w:bCs/>
        </w:rPr>
      </w:pPr>
    </w:p>
    <w:p w14:paraId="50E63878" w14:textId="6187E544" w:rsidR="00315572" w:rsidRPr="008B4296" w:rsidRDefault="00315572" w:rsidP="00904A7E">
      <w:pPr>
        <w:jc w:val="both"/>
        <w:rPr>
          <w:rFonts w:ascii="Arial" w:hAnsi="Arial" w:cs="Arial"/>
        </w:rPr>
      </w:pPr>
    </w:p>
    <w:sectPr w:rsidR="00315572" w:rsidRPr="008B4296" w:rsidSect="008F6C2A">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1B7D" w14:textId="77777777" w:rsidR="003C4B56" w:rsidRDefault="003C4B56" w:rsidP="004C686E">
      <w:r>
        <w:separator/>
      </w:r>
    </w:p>
  </w:endnote>
  <w:endnote w:type="continuationSeparator" w:id="0">
    <w:p w14:paraId="6067373B" w14:textId="77777777" w:rsidR="003C4B56" w:rsidRDefault="003C4B56"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E42E" w14:textId="77777777" w:rsidR="00181823" w:rsidRDefault="00B23259">
    <w:pPr>
      <w:pStyle w:val="Footer"/>
    </w:pPr>
    <w:r>
      <w:rPr>
        <w:noProof/>
      </w:rPr>
      <w:drawing>
        <wp:anchor distT="0" distB="0" distL="114300" distR="114300" simplePos="0" relativeHeight="251664384" behindDoc="0" locked="0" layoutInCell="1" allowOverlap="1" wp14:anchorId="2B34F17E" wp14:editId="2921441E">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A5D4" w14:textId="77777777" w:rsidR="003C4B56" w:rsidRDefault="003C4B56" w:rsidP="004C686E">
      <w:r>
        <w:separator/>
      </w:r>
    </w:p>
  </w:footnote>
  <w:footnote w:type="continuationSeparator" w:id="0">
    <w:p w14:paraId="04240032" w14:textId="77777777" w:rsidR="003C4B56" w:rsidRDefault="003C4B56"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1C97" w14:textId="77777777" w:rsidR="004C686E" w:rsidRDefault="004C686E">
    <w:pPr>
      <w:pStyle w:val="Header"/>
    </w:pPr>
    <w:r>
      <w:rPr>
        <w:noProof/>
        <w:sz w:val="20"/>
      </w:rPr>
      <w:drawing>
        <wp:anchor distT="0" distB="0" distL="114300" distR="114300" simplePos="0" relativeHeight="251663360" behindDoc="0" locked="1" layoutInCell="1" allowOverlap="1" wp14:anchorId="56A1B32D" wp14:editId="1463A8C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5258C26B" w14:textId="77777777" w:rsidR="004C686E" w:rsidRDefault="004C686E">
    <w:pPr>
      <w:pStyle w:val="Header"/>
    </w:pPr>
    <w:r>
      <w:rPr>
        <w:noProof/>
      </w:rPr>
      <w:drawing>
        <wp:anchor distT="0" distB="0" distL="114300" distR="114300" simplePos="0" relativeHeight="251657216" behindDoc="1" locked="0" layoutInCell="1" allowOverlap="1" wp14:anchorId="4E4EB58E" wp14:editId="3C97EB91">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C90"/>
    <w:multiLevelType w:val="multilevel"/>
    <w:tmpl w:val="7E84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34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7E"/>
    <w:rsid w:val="00107501"/>
    <w:rsid w:val="00181823"/>
    <w:rsid w:val="002045D0"/>
    <w:rsid w:val="0027129C"/>
    <w:rsid w:val="00290DE5"/>
    <w:rsid w:val="002A77D4"/>
    <w:rsid w:val="002C4962"/>
    <w:rsid w:val="00315572"/>
    <w:rsid w:val="003547F2"/>
    <w:rsid w:val="003B7059"/>
    <w:rsid w:val="003C4B56"/>
    <w:rsid w:val="003F0BC1"/>
    <w:rsid w:val="00442681"/>
    <w:rsid w:val="004652D3"/>
    <w:rsid w:val="004C686E"/>
    <w:rsid w:val="005D3690"/>
    <w:rsid w:val="005F2260"/>
    <w:rsid w:val="00742155"/>
    <w:rsid w:val="007F1CF8"/>
    <w:rsid w:val="008B4296"/>
    <w:rsid w:val="008F6C2A"/>
    <w:rsid w:val="00904A7E"/>
    <w:rsid w:val="009F4D05"/>
    <w:rsid w:val="00A401D2"/>
    <w:rsid w:val="00AA5E62"/>
    <w:rsid w:val="00AD70B5"/>
    <w:rsid w:val="00B23259"/>
    <w:rsid w:val="00B622A0"/>
    <w:rsid w:val="00B622AE"/>
    <w:rsid w:val="00BF1DEB"/>
    <w:rsid w:val="00D355DD"/>
    <w:rsid w:val="00D570AD"/>
    <w:rsid w:val="00E51633"/>
    <w:rsid w:val="00F05917"/>
    <w:rsid w:val="00F11CB7"/>
    <w:rsid w:val="00FE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A7B5"/>
  <w15:docId w15:val="{4E52B0A8-58F3-485A-87B4-FF044990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E"/>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17</TotalTime>
  <Pages>2</Pages>
  <Words>750</Words>
  <Characters>4024</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2024-07-03T17:40:00Z</cp:lastPrinted>
  <dcterms:created xsi:type="dcterms:W3CDTF">2026-01-13T14:13:00Z</dcterms:created>
  <dcterms:modified xsi:type="dcterms:W3CDTF">2026-01-21T10:45:00Z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