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DB1" w14:textId="77777777" w:rsidR="00576313" w:rsidRPr="00AC471D" w:rsidRDefault="00576313" w:rsidP="00576313">
      <w:pPr>
        <w:jc w:val="center"/>
        <w:rPr>
          <w:rFonts w:ascii="Arial" w:hAnsi="Arial" w:cs="Arial"/>
          <w:b/>
          <w:lang w:val="en-GB"/>
        </w:rPr>
      </w:pPr>
      <w:r w:rsidRPr="00AC471D">
        <w:rPr>
          <w:rFonts w:ascii="Arial" w:hAnsi="Arial" w:cs="Arial"/>
          <w:b/>
          <w:lang w:val="en-GB"/>
        </w:rPr>
        <w:t>REPORT - HEALTH AND SAFETY RISK &amp; FIRE ASSESSMENT ST. MARY’S CHURCH NEWICK</w:t>
      </w:r>
    </w:p>
    <w:p w14:paraId="2532CEBB" w14:textId="77777777" w:rsidR="00576313" w:rsidRPr="00AC471D" w:rsidRDefault="00576313" w:rsidP="00576313">
      <w:pPr>
        <w:rPr>
          <w:rFonts w:ascii="Arial" w:hAnsi="Arial" w:cs="Arial"/>
          <w:lang w:val="en-GB"/>
        </w:rPr>
      </w:pPr>
    </w:p>
    <w:p w14:paraId="2931B4F3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These areas are under the control of the PCC.</w:t>
      </w:r>
    </w:p>
    <w:p w14:paraId="72F7A005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0C2E68A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The Health and Safety Risk &amp; Fire Assessment for the Church was carried out by, Anthony Bailey Sexton and Linda Farmer Health and Safety Co-ordinator.</w:t>
      </w:r>
    </w:p>
    <w:p w14:paraId="70130662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4E8DE08" w14:textId="29463974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 xml:space="preserve">A </w:t>
      </w:r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new </w:t>
      </w:r>
      <w:r w:rsidRPr="00AC471D">
        <w:rPr>
          <w:rFonts w:ascii="Arial" w:hAnsi="Arial" w:cs="Arial"/>
          <w:sz w:val="22"/>
          <w:szCs w:val="22"/>
          <w:lang w:val="en-GB"/>
        </w:rPr>
        <w:t xml:space="preserve">recommended template supplied by Ecclesiastical Insurance has been used to process the results for both Assessments </w:t>
      </w:r>
      <w:r w:rsidR="00EB61E3" w:rsidRPr="00AC471D">
        <w:rPr>
          <w:rFonts w:ascii="Arial" w:hAnsi="Arial" w:cs="Arial"/>
          <w:sz w:val="22"/>
          <w:szCs w:val="22"/>
          <w:lang w:val="en-GB"/>
        </w:rPr>
        <w:t>for Fire and General Risk for the Church together with a revised Health and Safety Policy as we are now back with Ecclesiastical Insurers.  There are now significant changes to the documents or policy.</w:t>
      </w:r>
    </w:p>
    <w:p w14:paraId="149A9946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9F6C708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The Assessments have now been completed and adopted by the PCC at its meeting in March.</w:t>
      </w:r>
    </w:p>
    <w:p w14:paraId="5B3E4503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PAT testing to be carried out annually for the Church and Barn Centre</w:t>
      </w:r>
    </w:p>
    <w:p w14:paraId="7EEA6C63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 xml:space="preserve">Extinguishers </w:t>
      </w:r>
      <w:proofErr w:type="gramStart"/>
      <w:r w:rsidRPr="00AC471D">
        <w:rPr>
          <w:rFonts w:ascii="Arial" w:hAnsi="Arial" w:cs="Arial"/>
          <w:sz w:val="22"/>
          <w:szCs w:val="22"/>
          <w:lang w:val="en-GB"/>
        </w:rPr>
        <w:t>checks</w:t>
      </w:r>
      <w:proofErr w:type="gramEnd"/>
      <w:r w:rsidRPr="00AC471D">
        <w:rPr>
          <w:rFonts w:ascii="Arial" w:hAnsi="Arial" w:cs="Arial"/>
          <w:sz w:val="22"/>
          <w:szCs w:val="22"/>
          <w:lang w:val="en-GB"/>
        </w:rPr>
        <w:t xml:space="preserve"> to be carried out annually</w:t>
      </w:r>
    </w:p>
    <w:p w14:paraId="024D0C2D" w14:textId="6DC7BA04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 xml:space="preserve">Ladders secured </w:t>
      </w:r>
      <w:r w:rsidR="0065216F" w:rsidRPr="00AC471D">
        <w:rPr>
          <w:rFonts w:ascii="Arial" w:hAnsi="Arial" w:cs="Arial"/>
          <w:sz w:val="22"/>
          <w:szCs w:val="22"/>
          <w:lang w:val="en-GB"/>
        </w:rPr>
        <w:t>safely.</w:t>
      </w:r>
    </w:p>
    <w:p w14:paraId="60D8D7B6" w14:textId="0616EA51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AC471D">
        <w:rPr>
          <w:rFonts w:ascii="Arial" w:hAnsi="Arial" w:cs="Arial"/>
          <w:sz w:val="22"/>
          <w:szCs w:val="22"/>
          <w:lang w:val="en-GB"/>
        </w:rPr>
        <w:t>A number of</w:t>
      </w:r>
      <w:proofErr w:type="gramEnd"/>
      <w:r w:rsidRPr="00AC471D">
        <w:rPr>
          <w:rFonts w:ascii="Arial" w:hAnsi="Arial" w:cs="Arial"/>
          <w:sz w:val="22"/>
          <w:szCs w:val="22"/>
          <w:lang w:val="en-GB"/>
        </w:rPr>
        <w:t xml:space="preserve"> pews have been remove</w:t>
      </w:r>
      <w:r w:rsidR="00EB61E3" w:rsidRPr="00AC471D">
        <w:rPr>
          <w:rFonts w:ascii="Arial" w:hAnsi="Arial" w:cs="Arial"/>
          <w:sz w:val="22"/>
          <w:szCs w:val="22"/>
          <w:lang w:val="en-GB"/>
        </w:rPr>
        <w:t>d</w:t>
      </w:r>
      <w:r w:rsidRPr="00AC471D">
        <w:rPr>
          <w:rFonts w:ascii="Arial" w:hAnsi="Arial" w:cs="Arial"/>
          <w:sz w:val="22"/>
          <w:szCs w:val="22"/>
          <w:lang w:val="en-GB"/>
        </w:rPr>
        <w:t xml:space="preserve"> to make more space in the middle of the Church for those with disabilities etc.</w:t>
      </w:r>
    </w:p>
    <w:p w14:paraId="7EE5031C" w14:textId="4EB29C75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 xml:space="preserve">Chancellery – Being monitored </w:t>
      </w:r>
      <w:r w:rsidR="00EB61E3" w:rsidRPr="00AC471D">
        <w:rPr>
          <w:rFonts w:ascii="Arial" w:hAnsi="Arial" w:cs="Arial"/>
          <w:sz w:val="22"/>
          <w:szCs w:val="22"/>
          <w:lang w:val="en-GB"/>
        </w:rPr>
        <w:t>but since the downpipe has been cleared the damp in this area has now gone.</w:t>
      </w:r>
    </w:p>
    <w:p w14:paraId="32B5566A" w14:textId="729032BC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Inspection of Lighting Conductor was carried out</w:t>
      </w:r>
      <w:r w:rsidR="007F5A7D" w:rsidRPr="00AC471D">
        <w:rPr>
          <w:rFonts w:ascii="Arial" w:hAnsi="Arial" w:cs="Arial"/>
          <w:sz w:val="22"/>
          <w:szCs w:val="22"/>
          <w:lang w:val="en-GB"/>
        </w:rPr>
        <w:t xml:space="preserve"> </w:t>
      </w:r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in December </w:t>
      </w:r>
      <w:proofErr w:type="gramStart"/>
      <w:r w:rsidR="00EB61E3" w:rsidRPr="00AC471D">
        <w:rPr>
          <w:rFonts w:ascii="Arial" w:hAnsi="Arial" w:cs="Arial"/>
          <w:sz w:val="22"/>
          <w:szCs w:val="22"/>
          <w:lang w:val="en-GB"/>
        </w:rPr>
        <w:t>2026</w:t>
      </w:r>
      <w:proofErr w:type="gramEnd"/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 but it has been pointed out that the electrics need to be upgraded to protect against </w:t>
      </w:r>
      <w:proofErr w:type="gramStart"/>
      <w:r w:rsidR="00EB61E3" w:rsidRPr="00AC471D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 electrical power surge.  This also applies to the Barn Centre.</w:t>
      </w:r>
    </w:p>
    <w:p w14:paraId="71C0EEA8" w14:textId="46FC0D01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Training for Evacuation of Church – still needs to be carried out.</w:t>
      </w:r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  Anthony Bailey will </w:t>
      </w:r>
      <w:proofErr w:type="gramStart"/>
      <w:r w:rsidR="00EB61E3" w:rsidRPr="00AC471D">
        <w:rPr>
          <w:rFonts w:ascii="Arial" w:hAnsi="Arial" w:cs="Arial"/>
          <w:sz w:val="22"/>
          <w:szCs w:val="22"/>
          <w:lang w:val="en-GB"/>
        </w:rPr>
        <w:t>introduced</w:t>
      </w:r>
      <w:proofErr w:type="gramEnd"/>
      <w:r w:rsidR="00EB61E3" w:rsidRPr="00AC471D">
        <w:rPr>
          <w:rFonts w:ascii="Arial" w:hAnsi="Arial" w:cs="Arial"/>
          <w:sz w:val="22"/>
          <w:szCs w:val="22"/>
          <w:lang w:val="en-GB"/>
        </w:rPr>
        <w:t xml:space="preserve"> training for volunteers </w:t>
      </w:r>
      <w:r w:rsidR="00AC471D" w:rsidRPr="00AC471D">
        <w:rPr>
          <w:rFonts w:ascii="Arial" w:hAnsi="Arial" w:cs="Arial"/>
          <w:sz w:val="22"/>
          <w:szCs w:val="22"/>
          <w:lang w:val="en-GB"/>
        </w:rPr>
        <w:t>to act has Fire Wardens.</w:t>
      </w:r>
    </w:p>
    <w:p w14:paraId="11908E2F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 xml:space="preserve">Evacuation fire drill </w:t>
      </w:r>
      <w:proofErr w:type="gramStart"/>
      <w:r w:rsidRPr="00AC471D">
        <w:rPr>
          <w:rFonts w:ascii="Arial" w:hAnsi="Arial" w:cs="Arial"/>
          <w:sz w:val="22"/>
          <w:szCs w:val="22"/>
          <w:lang w:val="en-GB"/>
        </w:rPr>
        <w:t>log book</w:t>
      </w:r>
      <w:proofErr w:type="gramEnd"/>
      <w:r w:rsidRPr="00AC471D">
        <w:rPr>
          <w:rFonts w:ascii="Arial" w:hAnsi="Arial" w:cs="Arial"/>
          <w:sz w:val="22"/>
          <w:szCs w:val="22"/>
          <w:lang w:val="en-GB"/>
        </w:rPr>
        <w:t xml:space="preserve"> introduced but people need to be made aware to use it.</w:t>
      </w:r>
    </w:p>
    <w:p w14:paraId="6A9A927A" w14:textId="77777777" w:rsidR="00345AAA" w:rsidRPr="00AC471D" w:rsidRDefault="00345AAA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289889" w14:textId="2A639498" w:rsidR="00345AAA" w:rsidRPr="00AC471D" w:rsidRDefault="00EB61E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During June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</w:t>
      </w:r>
      <w:r w:rsidR="007F5A7D" w:rsidRPr="00AC471D">
        <w:rPr>
          <w:rFonts w:ascii="Arial" w:hAnsi="Arial" w:cs="Arial"/>
          <w:sz w:val="22"/>
          <w:szCs w:val="22"/>
          <w:lang w:val="en-GB"/>
        </w:rPr>
        <w:t>202</w:t>
      </w:r>
      <w:r w:rsidRPr="00AC471D">
        <w:rPr>
          <w:rFonts w:ascii="Arial" w:hAnsi="Arial" w:cs="Arial"/>
          <w:sz w:val="22"/>
          <w:szCs w:val="22"/>
          <w:lang w:val="en-GB"/>
        </w:rPr>
        <w:t>5</w:t>
      </w:r>
      <w:r w:rsidR="007F5A7D" w:rsidRPr="00AC471D">
        <w:rPr>
          <w:rFonts w:ascii="Arial" w:hAnsi="Arial" w:cs="Arial"/>
          <w:sz w:val="22"/>
          <w:szCs w:val="22"/>
          <w:lang w:val="en-GB"/>
        </w:rPr>
        <w:t xml:space="preserve"> 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Lewes District Council Environmental Department carried out a Food Safety Review of the kitchen.  We now have a </w:t>
      </w:r>
      <w:r w:rsidRPr="00AC471D">
        <w:rPr>
          <w:rFonts w:ascii="Arial" w:hAnsi="Arial" w:cs="Arial"/>
          <w:sz w:val="22"/>
          <w:szCs w:val="22"/>
          <w:lang w:val="en-GB"/>
        </w:rPr>
        <w:t>5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which is Goo</w:t>
      </w:r>
      <w:r w:rsidR="007F5A7D" w:rsidRPr="00AC471D">
        <w:rPr>
          <w:rFonts w:ascii="Arial" w:hAnsi="Arial" w:cs="Arial"/>
          <w:sz w:val="22"/>
          <w:szCs w:val="22"/>
          <w:lang w:val="en-GB"/>
        </w:rPr>
        <w:t>d.  W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e have </w:t>
      </w:r>
      <w:r w:rsidR="007F5A7D" w:rsidRPr="00AC471D">
        <w:rPr>
          <w:rFonts w:ascii="Arial" w:hAnsi="Arial" w:cs="Arial"/>
          <w:sz w:val="22"/>
          <w:szCs w:val="22"/>
          <w:lang w:val="en-GB"/>
        </w:rPr>
        <w:t>now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complete</w:t>
      </w:r>
      <w:r w:rsidR="007F5A7D" w:rsidRPr="00AC471D">
        <w:rPr>
          <w:rFonts w:ascii="Arial" w:hAnsi="Arial" w:cs="Arial"/>
          <w:sz w:val="22"/>
          <w:szCs w:val="22"/>
          <w:lang w:val="en-GB"/>
        </w:rPr>
        <w:t>d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a Safer Food Better Business for Caterers Pack (just once) but there is information for daily recording system which </w:t>
      </w:r>
      <w:proofErr w:type="gramStart"/>
      <w:r w:rsidR="00345AAA" w:rsidRPr="00AC471D">
        <w:rPr>
          <w:rFonts w:ascii="Arial" w:hAnsi="Arial" w:cs="Arial"/>
          <w:sz w:val="22"/>
          <w:szCs w:val="22"/>
          <w:lang w:val="en-GB"/>
        </w:rPr>
        <w:t>has to</w:t>
      </w:r>
      <w:proofErr w:type="gramEnd"/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be completed </w:t>
      </w:r>
      <w:r w:rsidR="00FE7898" w:rsidRPr="00AC471D">
        <w:rPr>
          <w:rFonts w:ascii="Arial" w:hAnsi="Arial" w:cs="Arial"/>
          <w:sz w:val="22"/>
          <w:szCs w:val="22"/>
          <w:lang w:val="en-GB"/>
        </w:rPr>
        <w:t>every time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an event has taken place</w:t>
      </w:r>
      <w:r w:rsidR="00FE7898" w:rsidRPr="00AC471D">
        <w:rPr>
          <w:rFonts w:ascii="Arial" w:hAnsi="Arial" w:cs="Arial"/>
          <w:sz w:val="22"/>
          <w:szCs w:val="22"/>
          <w:lang w:val="en-GB"/>
        </w:rPr>
        <w:t xml:space="preserve"> and every week signed off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.  The pack has </w:t>
      </w:r>
      <w:r w:rsidRPr="00AC471D">
        <w:rPr>
          <w:rFonts w:ascii="Arial" w:hAnsi="Arial" w:cs="Arial"/>
          <w:sz w:val="22"/>
          <w:szCs w:val="22"/>
          <w:lang w:val="en-GB"/>
        </w:rPr>
        <w:t xml:space="preserve">been reviewed 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now been completed ready for </w:t>
      </w:r>
      <w:r w:rsidRPr="00AC471D">
        <w:rPr>
          <w:rFonts w:ascii="Arial" w:hAnsi="Arial" w:cs="Arial"/>
          <w:sz w:val="22"/>
          <w:szCs w:val="22"/>
          <w:lang w:val="en-GB"/>
        </w:rPr>
        <w:t xml:space="preserve">use.  When it was completed in 2024 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it </w:t>
      </w:r>
      <w:proofErr w:type="gramStart"/>
      <w:r w:rsidRPr="00AC471D">
        <w:rPr>
          <w:rFonts w:ascii="Arial" w:hAnsi="Arial" w:cs="Arial"/>
          <w:sz w:val="22"/>
          <w:szCs w:val="22"/>
          <w:lang w:val="en-GB"/>
        </w:rPr>
        <w:t xml:space="preserve">was </w:t>
      </w:r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submitted</w:t>
      </w:r>
      <w:proofErr w:type="gramEnd"/>
      <w:r w:rsidR="00345AAA" w:rsidRPr="00AC471D">
        <w:rPr>
          <w:rFonts w:ascii="Arial" w:hAnsi="Arial" w:cs="Arial"/>
          <w:sz w:val="22"/>
          <w:szCs w:val="22"/>
          <w:lang w:val="en-GB"/>
        </w:rPr>
        <w:t xml:space="preserve"> to LDC</w:t>
      </w:r>
      <w:r w:rsidRPr="00AC471D">
        <w:rPr>
          <w:rFonts w:ascii="Arial" w:hAnsi="Arial" w:cs="Arial"/>
          <w:sz w:val="22"/>
          <w:szCs w:val="22"/>
          <w:lang w:val="en-GB"/>
        </w:rPr>
        <w:t>.</w:t>
      </w:r>
    </w:p>
    <w:p w14:paraId="7CEE0170" w14:textId="7E10DCBA" w:rsidR="00345AAA" w:rsidRPr="00AC471D" w:rsidRDefault="00345AAA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Cleaning materials will have to conform with the correct requirements which is now being checked.</w:t>
      </w:r>
    </w:p>
    <w:p w14:paraId="727F534C" w14:textId="77777777" w:rsidR="00345AAA" w:rsidRPr="00AC471D" w:rsidRDefault="00345AAA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6BDAD3" w14:textId="1E5EE2E4" w:rsidR="00345AAA" w:rsidRPr="00AC471D" w:rsidRDefault="00345AAA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1AB4AF5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3678773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5C416BA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EA8B025" w14:textId="77777777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35DF3ED" w14:textId="5FA364B3" w:rsidR="00576313" w:rsidRPr="00AC471D" w:rsidRDefault="00576313" w:rsidP="00AC471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C471D">
        <w:rPr>
          <w:rFonts w:ascii="Arial" w:hAnsi="Arial" w:cs="Arial"/>
          <w:sz w:val="22"/>
          <w:szCs w:val="22"/>
          <w:lang w:val="en-GB"/>
        </w:rPr>
        <w:t>Sexton Anthony Bailey ……………………………………</w:t>
      </w:r>
      <w:proofErr w:type="gramStart"/>
      <w:r w:rsidRPr="00AC471D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FE7898" w:rsidRPr="00AC471D">
        <w:rPr>
          <w:rFonts w:ascii="Arial" w:hAnsi="Arial" w:cs="Arial"/>
          <w:sz w:val="22"/>
          <w:szCs w:val="22"/>
          <w:lang w:val="en-GB"/>
        </w:rPr>
        <w:t xml:space="preserve">  March </w:t>
      </w:r>
      <w:r w:rsidRPr="00AC471D">
        <w:rPr>
          <w:rFonts w:ascii="Arial" w:hAnsi="Arial" w:cs="Arial"/>
          <w:sz w:val="22"/>
          <w:szCs w:val="22"/>
          <w:lang w:val="en-GB"/>
        </w:rPr>
        <w:t>202</w:t>
      </w:r>
      <w:r w:rsidR="00AC471D" w:rsidRPr="00AC471D">
        <w:rPr>
          <w:rFonts w:ascii="Arial" w:hAnsi="Arial" w:cs="Arial"/>
          <w:sz w:val="22"/>
          <w:szCs w:val="22"/>
          <w:lang w:val="en-GB"/>
        </w:rPr>
        <w:t>6</w:t>
      </w:r>
    </w:p>
    <w:p w14:paraId="466374FC" w14:textId="77777777" w:rsidR="00576313" w:rsidRPr="00AC471D" w:rsidRDefault="00576313" w:rsidP="00AC471D">
      <w:pPr>
        <w:jc w:val="both"/>
        <w:rPr>
          <w:sz w:val="22"/>
          <w:szCs w:val="22"/>
          <w:lang w:val="en-GB"/>
        </w:rPr>
      </w:pPr>
    </w:p>
    <w:p w14:paraId="708BAFA0" w14:textId="77777777" w:rsidR="00576313" w:rsidRPr="00AC471D" w:rsidRDefault="00576313" w:rsidP="00AC471D">
      <w:pPr>
        <w:jc w:val="both"/>
        <w:rPr>
          <w:sz w:val="22"/>
          <w:szCs w:val="22"/>
          <w:lang w:val="en-GB"/>
        </w:rPr>
      </w:pPr>
    </w:p>
    <w:p w14:paraId="39DD834A" w14:textId="77777777" w:rsidR="00576313" w:rsidRPr="00AC471D" w:rsidRDefault="00576313" w:rsidP="00AC471D">
      <w:pPr>
        <w:jc w:val="both"/>
        <w:rPr>
          <w:sz w:val="22"/>
          <w:szCs w:val="22"/>
          <w:lang w:val="en-GB"/>
        </w:rPr>
      </w:pPr>
    </w:p>
    <w:p w14:paraId="02027299" w14:textId="77777777" w:rsidR="00576313" w:rsidRPr="00AC471D" w:rsidRDefault="00576313" w:rsidP="00AC471D">
      <w:pPr>
        <w:jc w:val="both"/>
        <w:rPr>
          <w:sz w:val="22"/>
          <w:szCs w:val="22"/>
          <w:lang w:val="en-GB"/>
        </w:rPr>
      </w:pPr>
    </w:p>
    <w:p w14:paraId="41AD2809" w14:textId="77777777" w:rsidR="00576313" w:rsidRPr="00AC471D" w:rsidRDefault="00576313" w:rsidP="00AC471D">
      <w:pPr>
        <w:jc w:val="both"/>
        <w:rPr>
          <w:sz w:val="22"/>
          <w:szCs w:val="22"/>
          <w:lang w:val="en-GB"/>
        </w:rPr>
      </w:pPr>
    </w:p>
    <w:p w14:paraId="04B7B888" w14:textId="77777777" w:rsidR="009F4D05" w:rsidRPr="00AC471D" w:rsidRDefault="009F4D05" w:rsidP="00AC471D">
      <w:pPr>
        <w:jc w:val="both"/>
        <w:rPr>
          <w:sz w:val="22"/>
          <w:szCs w:val="22"/>
        </w:rPr>
      </w:pPr>
    </w:p>
    <w:sectPr w:rsidR="009F4D05" w:rsidRPr="00AC471D" w:rsidSect="00067E79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FA90" w14:textId="77777777" w:rsidR="006D5DD4" w:rsidRDefault="006D5DD4" w:rsidP="004C686E">
      <w:r>
        <w:separator/>
      </w:r>
    </w:p>
  </w:endnote>
  <w:endnote w:type="continuationSeparator" w:id="0">
    <w:p w14:paraId="452FBB3A" w14:textId="77777777" w:rsidR="006D5DD4" w:rsidRDefault="006D5DD4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95E1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47BCC23" wp14:editId="5C5328A4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9FAB" w14:textId="77777777" w:rsidR="006D5DD4" w:rsidRDefault="006D5DD4" w:rsidP="004C686E">
      <w:r>
        <w:separator/>
      </w:r>
    </w:p>
  </w:footnote>
  <w:footnote w:type="continuationSeparator" w:id="0">
    <w:p w14:paraId="6AF83F08" w14:textId="77777777" w:rsidR="006D5DD4" w:rsidRDefault="006D5DD4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AD89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59AE7CAD" wp14:editId="15F1CDE5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92196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7483E2" wp14:editId="28F47010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13"/>
    <w:rsid w:val="00067E79"/>
    <w:rsid w:val="00181823"/>
    <w:rsid w:val="002045D0"/>
    <w:rsid w:val="00205690"/>
    <w:rsid w:val="002414B4"/>
    <w:rsid w:val="00290DE5"/>
    <w:rsid w:val="00315572"/>
    <w:rsid w:val="00345AAA"/>
    <w:rsid w:val="003547F2"/>
    <w:rsid w:val="003B55C2"/>
    <w:rsid w:val="003F0BC1"/>
    <w:rsid w:val="004C686E"/>
    <w:rsid w:val="00576313"/>
    <w:rsid w:val="00602D32"/>
    <w:rsid w:val="0065216F"/>
    <w:rsid w:val="006D5DD4"/>
    <w:rsid w:val="00755D24"/>
    <w:rsid w:val="007F5A7D"/>
    <w:rsid w:val="008C53E9"/>
    <w:rsid w:val="00955166"/>
    <w:rsid w:val="009F4D05"/>
    <w:rsid w:val="00AA5E62"/>
    <w:rsid w:val="00AC471D"/>
    <w:rsid w:val="00B23259"/>
    <w:rsid w:val="00B622AE"/>
    <w:rsid w:val="00BF1DEB"/>
    <w:rsid w:val="00C3052D"/>
    <w:rsid w:val="00C45989"/>
    <w:rsid w:val="00D355DD"/>
    <w:rsid w:val="00EB61E3"/>
    <w:rsid w:val="00F05917"/>
    <w:rsid w:val="00F414D3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BE1C0"/>
  <w15:docId w15:val="{870E0516-D826-40B9-BF1A-9369FD99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1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2</TotalTime>
  <Pages>1</Pages>
  <Words>364</Words>
  <Characters>1789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2026-02-13T10:39:00Z</dcterms:created>
  <dcterms:modified xsi:type="dcterms:W3CDTF">2026-02-13T10:39:00Z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