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2A7BF" w14:textId="4364B238" w:rsidR="007F3B64" w:rsidRDefault="000F53DB" w:rsidP="000F53DB">
      <w:pPr>
        <w:pStyle w:val="Heading1"/>
        <w:jc w:val="center"/>
      </w:pPr>
      <w:r>
        <w:t>Backing Safety</w:t>
      </w:r>
    </w:p>
    <w:p w14:paraId="387A4126" w14:textId="77777777" w:rsidR="00F668D5" w:rsidRPr="00F668D5" w:rsidRDefault="007F3B64" w:rsidP="00F668D5">
      <w:pPr>
        <w:spacing w:line="240" w:lineRule="auto"/>
      </w:pPr>
      <w:r>
        <w:t xml:space="preserve">One of the most preventable accidents is backing into a parked car or fixed object. As a professional driver, this should </w:t>
      </w:r>
      <w:r w:rsidRPr="00F668D5">
        <w:t xml:space="preserve">never happen to you. </w:t>
      </w:r>
    </w:p>
    <w:p w14:paraId="452224E6" w14:textId="77777777" w:rsidR="00F668D5" w:rsidRDefault="00F668D5" w:rsidP="00F668D5">
      <w:pPr>
        <w:pStyle w:val="Heading3"/>
        <w:spacing w:after="0" w:line="240" w:lineRule="auto"/>
        <w:rPr>
          <w:rStyle w:val="Heading2Char"/>
          <w:b/>
          <w:color w:val="auto"/>
          <w:sz w:val="22"/>
        </w:rPr>
      </w:pPr>
      <w:r w:rsidRPr="00F668D5">
        <w:rPr>
          <w:rStyle w:val="Heading3Char"/>
          <w:b/>
        </w:rPr>
        <w:t>LOOK AROUND BEFORE ENTERING YOUR VEHICLE</w:t>
      </w:r>
      <w:r w:rsidRPr="00F668D5">
        <w:rPr>
          <w:rStyle w:val="Heading2Char"/>
          <w:b/>
          <w:color w:val="auto"/>
          <w:sz w:val="22"/>
        </w:rPr>
        <w:t xml:space="preserve"> </w:t>
      </w:r>
    </w:p>
    <w:p w14:paraId="49EE5A14" w14:textId="77777777" w:rsidR="00F668D5" w:rsidRPr="00F668D5" w:rsidRDefault="007F3B64" w:rsidP="00F668D5">
      <w:pPr>
        <w:pStyle w:val="Heading3"/>
        <w:spacing w:line="240" w:lineRule="auto"/>
      </w:pPr>
      <w:r w:rsidRPr="00F668D5">
        <w:rPr>
          <w:b w:val="0"/>
        </w:rPr>
        <w:t xml:space="preserve">Look all around your vehicle for possible hazards which can’t be seen from the driver’s seat, such as improperly parked vehicles next to yours, children and toys in driveways, and low objects such as hydrants, posts, abutments and fences. It’s a valuable use of a second or two of your time. </w:t>
      </w:r>
    </w:p>
    <w:p w14:paraId="580298E4" w14:textId="77777777" w:rsidR="00F668D5" w:rsidRDefault="00F668D5" w:rsidP="00F668D5">
      <w:pPr>
        <w:pStyle w:val="Heading3"/>
        <w:spacing w:after="0" w:line="240" w:lineRule="auto"/>
      </w:pPr>
      <w:r w:rsidRPr="00F668D5">
        <w:t xml:space="preserve">IN THE DRIVER’S SEAT </w:t>
      </w:r>
    </w:p>
    <w:p w14:paraId="76B044AE" w14:textId="77777777" w:rsidR="00F668D5" w:rsidRPr="00F668D5" w:rsidRDefault="007F3B64" w:rsidP="00F668D5">
      <w:pPr>
        <w:pStyle w:val="Heading3"/>
        <w:spacing w:line="240" w:lineRule="auto"/>
      </w:pPr>
      <w:r w:rsidRPr="00F668D5">
        <w:rPr>
          <w:b w:val="0"/>
        </w:rPr>
        <w:t xml:space="preserve">Keep your foot on the brake as you shift into reverse. Then, before starting </w:t>
      </w:r>
      <w:proofErr w:type="gramStart"/>
      <w:r w:rsidRPr="00F668D5">
        <w:rPr>
          <w:b w:val="0"/>
        </w:rPr>
        <w:t>to</w:t>
      </w:r>
      <w:proofErr w:type="gramEnd"/>
      <w:r w:rsidRPr="00F668D5">
        <w:rPr>
          <w:b w:val="0"/>
        </w:rPr>
        <w:t xml:space="preserve"> back, check traffic on both sides as well as the rear. Make sure nothing is hidden by “blind spots.” Don’t rely on your mirrors! </w:t>
      </w:r>
    </w:p>
    <w:p w14:paraId="6347CFF4" w14:textId="77777777" w:rsidR="00F668D5" w:rsidRDefault="00F668D5" w:rsidP="00F668D5">
      <w:pPr>
        <w:pStyle w:val="Heading3"/>
        <w:spacing w:after="0" w:line="240" w:lineRule="auto"/>
      </w:pPr>
      <w:r w:rsidRPr="00F668D5">
        <w:rPr>
          <w:rStyle w:val="Heading2Char"/>
          <w:b/>
          <w:color w:val="auto"/>
          <w:sz w:val="22"/>
        </w:rPr>
        <w:t>WHEN AND WHERE TO BACK UP</w:t>
      </w:r>
      <w:r w:rsidRPr="00F668D5">
        <w:t xml:space="preserve"> </w:t>
      </w:r>
    </w:p>
    <w:p w14:paraId="5501B083" w14:textId="77777777" w:rsidR="00F668D5" w:rsidRPr="00F668D5" w:rsidRDefault="007F3B64" w:rsidP="00F668D5">
      <w:pPr>
        <w:pStyle w:val="Heading3"/>
        <w:spacing w:line="240" w:lineRule="auto"/>
      </w:pPr>
      <w:r w:rsidRPr="00F668D5">
        <w:rPr>
          <w:b w:val="0"/>
        </w:rPr>
        <w:t xml:space="preserve">Driving in reverse should only be for short distances – from inches to feet, not half a block. Never back down a street looking for a missed address. </w:t>
      </w:r>
      <w:proofErr w:type="gramStart"/>
      <w:r w:rsidRPr="00F668D5">
        <w:rPr>
          <w:b w:val="0"/>
        </w:rPr>
        <w:t>And,</w:t>
      </w:r>
      <w:proofErr w:type="gramEnd"/>
      <w:r w:rsidRPr="00F668D5">
        <w:rPr>
          <w:b w:val="0"/>
        </w:rPr>
        <w:t xml:space="preserve"> never back uphill or across lanes of traffic. It’s smarter to drive around the block than to risk a conflict with oncoming traffic. </w:t>
      </w:r>
    </w:p>
    <w:p w14:paraId="3CDD6882" w14:textId="77777777" w:rsidR="00F668D5" w:rsidRDefault="00F668D5" w:rsidP="00F668D5">
      <w:pPr>
        <w:pStyle w:val="Heading3"/>
        <w:spacing w:after="0" w:line="240" w:lineRule="auto"/>
      </w:pPr>
      <w:r w:rsidRPr="00F668D5">
        <w:t xml:space="preserve">BE SURE YOU’RE SEEN </w:t>
      </w:r>
    </w:p>
    <w:p w14:paraId="14FF11AE" w14:textId="77777777" w:rsidR="00F668D5" w:rsidRDefault="007F3B64" w:rsidP="00F668D5">
      <w:pPr>
        <w:pStyle w:val="Heading3"/>
        <w:spacing w:line="240" w:lineRule="auto"/>
        <w:rPr>
          <w:b w:val="0"/>
        </w:rPr>
      </w:pPr>
      <w:r w:rsidRPr="00F668D5">
        <w:rPr>
          <w:b w:val="0"/>
        </w:rPr>
        <w:t>When backing out, move slowly. Sound your horn if there’s any doubt traffic can see you.</w:t>
      </w:r>
      <w:r w:rsidR="003D2D0B" w:rsidRPr="00F668D5">
        <w:rPr>
          <w:b w:val="0"/>
        </w:rPr>
        <w:t xml:space="preserve"> </w:t>
      </w:r>
    </w:p>
    <w:p w14:paraId="1855FA82" w14:textId="77777777" w:rsidR="007F374E" w:rsidRDefault="007F374E" w:rsidP="00F668D5">
      <w:pPr>
        <w:pStyle w:val="Heading3"/>
        <w:spacing w:line="240" w:lineRule="auto"/>
      </w:pPr>
      <w:r>
        <w:rPr>
          <w:noProof/>
        </w:rPr>
        <mc:AlternateContent>
          <mc:Choice Requires="wps">
            <w:drawing>
              <wp:anchor distT="0" distB="0" distL="114300" distR="114300" simplePos="0" relativeHeight="251658240" behindDoc="0" locked="0" layoutInCell="1" allowOverlap="1" wp14:anchorId="5F1424DC" wp14:editId="22D7027E">
                <wp:simplePos x="0" y="0"/>
                <wp:positionH relativeFrom="margin">
                  <wp:posOffset>-485775</wp:posOffset>
                </wp:positionH>
                <wp:positionV relativeFrom="paragraph">
                  <wp:posOffset>246380</wp:posOffset>
                </wp:positionV>
                <wp:extent cx="7828280" cy="0"/>
                <wp:effectExtent l="0" t="0" r="1270" b="19050"/>
                <wp:wrapNone/>
                <wp:docPr id="2" name="Straight Connector 2"/>
                <wp:cNvGraphicFramePr/>
                <a:graphic xmlns:a="http://schemas.openxmlformats.org/drawingml/2006/main">
                  <a:graphicData uri="http://schemas.microsoft.com/office/word/2010/wordprocessingShape">
                    <wps:wsp>
                      <wps:cNvCnPr/>
                      <wps:spPr>
                        <a:xfrm>
                          <a:off x="0" y="0"/>
                          <a:ext cx="7828280" cy="0"/>
                        </a:xfrm>
                        <a:prstGeom prst="line">
                          <a:avLst/>
                        </a:prstGeom>
                        <a:ln>
                          <a:solidFill>
                            <a:schemeClr val="accent3"/>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3C014A" id="Straight Connector 2"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8.25pt,19.4pt" to="578.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" strokecolor="#6ba5db [3206]" strokeweight=".5pt">
                <v:stroke dashstyle="dash" joinstyle="miter"/>
                <w10:wrap anchorx="margin"/>
              </v:line>
            </w:pict>
          </mc:Fallback>
        </mc:AlternateContent>
      </w:r>
    </w:p>
    <w:tbl>
      <w:tblPr>
        <w:tblStyle w:val="TableGrid"/>
        <w:tblW w:w="0" w:type="auto"/>
        <w:tblBorders>
          <w:top w:val="none" w:sz="0" w:space="0" w:color="auto"/>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7F374E" w14:paraId="5991761C" w14:textId="77777777" w:rsidTr="007F374E">
        <w:trPr>
          <w:trHeight w:val="432"/>
        </w:trPr>
        <w:tc>
          <w:tcPr>
            <w:tcW w:w="10790" w:type="dxa"/>
            <w:vAlign w:val="bottom"/>
          </w:tcPr>
          <w:p w14:paraId="35780CD7" w14:textId="77777777" w:rsidR="007F374E" w:rsidRDefault="007F374E" w:rsidP="007F374E">
            <w:r w:rsidRPr="007F374E">
              <w:rPr>
                <w:rFonts w:asciiTheme="minorHAnsi" w:eastAsiaTheme="minorHAnsi" w:hAnsiTheme="minorHAnsi" w:cstheme="minorBidi"/>
                <w:sz w:val="22"/>
                <w:szCs w:val="22"/>
              </w:rPr>
              <w:t>Discuss recent incidents (if any):</w:t>
            </w:r>
          </w:p>
        </w:tc>
      </w:tr>
      <w:tr w:rsidR="007F374E" w14:paraId="3CB89FF7" w14:textId="77777777" w:rsidTr="007F374E">
        <w:trPr>
          <w:trHeight w:val="432"/>
        </w:trPr>
        <w:tc>
          <w:tcPr>
            <w:tcW w:w="10790" w:type="dxa"/>
            <w:vAlign w:val="bottom"/>
          </w:tcPr>
          <w:p w14:paraId="3C6D007D" w14:textId="77777777" w:rsidR="007F374E" w:rsidRDefault="007F374E" w:rsidP="007F374E"/>
        </w:tc>
      </w:tr>
      <w:tr w:rsidR="007F374E" w14:paraId="7D07227C" w14:textId="77777777" w:rsidTr="007F374E">
        <w:trPr>
          <w:trHeight w:val="432"/>
        </w:trPr>
        <w:tc>
          <w:tcPr>
            <w:tcW w:w="10790" w:type="dxa"/>
            <w:vAlign w:val="bottom"/>
          </w:tcPr>
          <w:p w14:paraId="11DD976E" w14:textId="77777777" w:rsidR="007F374E" w:rsidRDefault="007F374E" w:rsidP="007F374E"/>
        </w:tc>
      </w:tr>
      <w:tr w:rsidR="007F374E" w14:paraId="72EB35C9" w14:textId="77777777" w:rsidTr="007F374E">
        <w:trPr>
          <w:trHeight w:val="432"/>
        </w:trPr>
        <w:tc>
          <w:tcPr>
            <w:tcW w:w="10790" w:type="dxa"/>
            <w:vAlign w:val="bottom"/>
          </w:tcPr>
          <w:p w14:paraId="15C2F2D9" w14:textId="77777777" w:rsidR="007F374E" w:rsidRDefault="007F374E" w:rsidP="007F374E"/>
        </w:tc>
      </w:tr>
    </w:tbl>
    <w:p w14:paraId="447B60BF" w14:textId="77777777" w:rsidR="005C32AC" w:rsidRDefault="005C32AC" w:rsidP="00E9641D"/>
    <w:tbl>
      <w:tblPr>
        <w:tblStyle w:val="TableGrid"/>
        <w:tblW w:w="0" w:type="auto"/>
        <w:tblBorders>
          <w:top w:val="none" w:sz="0" w:space="0" w:color="auto"/>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7F374E" w14:paraId="1C36D39B" w14:textId="77777777" w:rsidTr="0007525A">
        <w:trPr>
          <w:trHeight w:val="432"/>
        </w:trPr>
        <w:tc>
          <w:tcPr>
            <w:tcW w:w="10790" w:type="dxa"/>
            <w:vAlign w:val="bottom"/>
          </w:tcPr>
          <w:p w14:paraId="4C3B5B9F" w14:textId="77777777" w:rsidR="007F374E" w:rsidRDefault="007F374E" w:rsidP="0007525A">
            <w:r w:rsidRPr="007F374E">
              <w:rPr>
                <w:rFonts w:asciiTheme="minorHAnsi" w:eastAsiaTheme="minorHAnsi" w:hAnsiTheme="minorHAnsi" w:cstheme="minorBidi"/>
                <w:sz w:val="22"/>
                <w:szCs w:val="22"/>
              </w:rPr>
              <w:t>Seek employee feedback:</w:t>
            </w:r>
          </w:p>
        </w:tc>
      </w:tr>
      <w:tr w:rsidR="007F374E" w14:paraId="5D635038" w14:textId="77777777" w:rsidTr="0007525A">
        <w:trPr>
          <w:trHeight w:val="432"/>
        </w:trPr>
        <w:tc>
          <w:tcPr>
            <w:tcW w:w="10790" w:type="dxa"/>
            <w:vAlign w:val="bottom"/>
          </w:tcPr>
          <w:p w14:paraId="7E60A9E9" w14:textId="77777777" w:rsidR="007F374E" w:rsidRDefault="007F374E" w:rsidP="0007525A"/>
        </w:tc>
      </w:tr>
      <w:tr w:rsidR="007F374E" w14:paraId="720884B4" w14:textId="77777777" w:rsidTr="0007525A">
        <w:trPr>
          <w:trHeight w:val="432"/>
        </w:trPr>
        <w:tc>
          <w:tcPr>
            <w:tcW w:w="10790" w:type="dxa"/>
            <w:vAlign w:val="bottom"/>
          </w:tcPr>
          <w:p w14:paraId="460968DB" w14:textId="77777777" w:rsidR="007F374E" w:rsidRDefault="007F374E" w:rsidP="0007525A"/>
        </w:tc>
      </w:tr>
      <w:tr w:rsidR="007F374E" w14:paraId="344D02C7" w14:textId="77777777" w:rsidTr="0007525A">
        <w:trPr>
          <w:trHeight w:val="432"/>
        </w:trPr>
        <w:tc>
          <w:tcPr>
            <w:tcW w:w="10790" w:type="dxa"/>
            <w:vAlign w:val="bottom"/>
          </w:tcPr>
          <w:p w14:paraId="4BD7E3DA" w14:textId="77777777" w:rsidR="007F374E" w:rsidRDefault="007F374E" w:rsidP="0007525A"/>
        </w:tc>
      </w:tr>
    </w:tbl>
    <w:p w14:paraId="09706B4E" w14:textId="77777777" w:rsidR="007F374E" w:rsidRDefault="007F374E" w:rsidP="00E9641D"/>
    <w:tbl>
      <w:tblPr>
        <w:tblStyle w:val="TableGrid"/>
        <w:tblW w:w="0" w:type="auto"/>
        <w:tblBorders>
          <w:top w:val="none" w:sz="0" w:space="0" w:color="auto"/>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7F374E" w14:paraId="50D46206" w14:textId="77777777" w:rsidTr="0007525A">
        <w:trPr>
          <w:trHeight w:val="432"/>
        </w:trPr>
        <w:tc>
          <w:tcPr>
            <w:tcW w:w="10790" w:type="dxa"/>
            <w:vAlign w:val="bottom"/>
          </w:tcPr>
          <w:p w14:paraId="38D14F1A" w14:textId="77777777" w:rsidR="007F374E" w:rsidRDefault="007F374E" w:rsidP="0007525A">
            <w:r w:rsidRPr="007F374E">
              <w:rPr>
                <w:rFonts w:asciiTheme="minorHAnsi" w:eastAsiaTheme="minorHAnsi" w:hAnsiTheme="minorHAnsi" w:cstheme="minorBidi"/>
                <w:sz w:val="22"/>
                <w:szCs w:val="22"/>
              </w:rPr>
              <w:t>Meeting Attended By:</w:t>
            </w:r>
          </w:p>
        </w:tc>
      </w:tr>
      <w:tr w:rsidR="007F374E" w14:paraId="5CC96AEA" w14:textId="77777777" w:rsidTr="0007525A">
        <w:trPr>
          <w:trHeight w:val="432"/>
        </w:trPr>
        <w:tc>
          <w:tcPr>
            <w:tcW w:w="10790" w:type="dxa"/>
            <w:vAlign w:val="bottom"/>
          </w:tcPr>
          <w:p w14:paraId="7EC16840" w14:textId="77777777" w:rsidR="007F374E" w:rsidRDefault="007F374E" w:rsidP="0007525A"/>
        </w:tc>
      </w:tr>
      <w:tr w:rsidR="007F374E" w14:paraId="3F0A6C39" w14:textId="77777777" w:rsidTr="0007525A">
        <w:trPr>
          <w:trHeight w:val="432"/>
        </w:trPr>
        <w:tc>
          <w:tcPr>
            <w:tcW w:w="10790" w:type="dxa"/>
            <w:vAlign w:val="bottom"/>
          </w:tcPr>
          <w:p w14:paraId="36178307" w14:textId="77777777" w:rsidR="007F374E" w:rsidRDefault="007F374E" w:rsidP="0007525A"/>
        </w:tc>
      </w:tr>
      <w:tr w:rsidR="007F374E" w14:paraId="64C39FDB" w14:textId="77777777" w:rsidTr="0007525A">
        <w:trPr>
          <w:trHeight w:val="432"/>
        </w:trPr>
        <w:tc>
          <w:tcPr>
            <w:tcW w:w="10790" w:type="dxa"/>
            <w:vAlign w:val="bottom"/>
          </w:tcPr>
          <w:p w14:paraId="0DE6A7E4" w14:textId="77777777" w:rsidR="007F374E" w:rsidRDefault="007F374E" w:rsidP="0007525A"/>
        </w:tc>
      </w:tr>
    </w:tbl>
    <w:p w14:paraId="3FD88015" w14:textId="77777777" w:rsidR="007F374E" w:rsidRDefault="007F374E" w:rsidP="00E9641D"/>
    <w:tbl>
      <w:tblPr>
        <w:tblStyle w:val="TableGrid"/>
        <w:tblW w:w="0" w:type="auto"/>
        <w:tblBorders>
          <w:top w:val="none" w:sz="0" w:space="0" w:color="auto"/>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180"/>
        <w:gridCol w:w="7820"/>
      </w:tblGrid>
      <w:tr w:rsidR="005727FE" w14:paraId="007AE4EE" w14:textId="77777777" w:rsidTr="005727FE">
        <w:trPr>
          <w:trHeight w:val="432"/>
        </w:trPr>
        <w:tc>
          <w:tcPr>
            <w:tcW w:w="2790" w:type="dxa"/>
            <w:vAlign w:val="bottom"/>
          </w:tcPr>
          <w:p w14:paraId="6FB67234" w14:textId="77777777" w:rsidR="005727FE" w:rsidRDefault="005727FE" w:rsidP="0007525A">
            <w:r>
              <w:rPr>
                <w:rFonts w:asciiTheme="minorHAnsi" w:eastAsiaTheme="minorHAnsi" w:hAnsiTheme="minorHAnsi" w:cstheme="minorBidi"/>
                <w:sz w:val="22"/>
                <w:szCs w:val="22"/>
              </w:rPr>
              <w:t>Date</w:t>
            </w:r>
            <w:r w:rsidRPr="007F374E">
              <w:rPr>
                <w:rFonts w:asciiTheme="minorHAnsi" w:eastAsiaTheme="minorHAnsi" w:hAnsiTheme="minorHAnsi" w:cstheme="minorBidi"/>
                <w:sz w:val="22"/>
                <w:szCs w:val="22"/>
              </w:rPr>
              <w:t>:</w:t>
            </w:r>
          </w:p>
        </w:tc>
        <w:tc>
          <w:tcPr>
            <w:tcW w:w="180" w:type="dxa"/>
            <w:tcBorders>
              <w:top w:val="nil"/>
              <w:bottom w:val="nil"/>
            </w:tcBorders>
            <w:vAlign w:val="bottom"/>
          </w:tcPr>
          <w:p w14:paraId="45482728" w14:textId="77777777" w:rsidR="005727FE" w:rsidRDefault="005727FE" w:rsidP="0007525A"/>
        </w:tc>
        <w:tc>
          <w:tcPr>
            <w:tcW w:w="7820" w:type="dxa"/>
            <w:vAlign w:val="bottom"/>
          </w:tcPr>
          <w:p w14:paraId="7C130384" w14:textId="77777777" w:rsidR="005727FE" w:rsidRDefault="005727FE" w:rsidP="0007525A">
            <w:r w:rsidRPr="005727FE">
              <w:rPr>
                <w:rFonts w:asciiTheme="minorHAnsi" w:eastAsiaTheme="minorHAnsi" w:hAnsiTheme="minorHAnsi" w:cstheme="minorBidi"/>
                <w:sz w:val="22"/>
                <w:szCs w:val="22"/>
              </w:rPr>
              <w:t>Supervisor’s Signature:</w:t>
            </w:r>
          </w:p>
        </w:tc>
      </w:tr>
    </w:tbl>
    <w:p w14:paraId="05AD2940" w14:textId="77777777" w:rsidR="005727FE" w:rsidRPr="007C01AB" w:rsidRDefault="005727FE" w:rsidP="00E9641D"/>
    <w:sectPr w:rsidR="005727FE" w:rsidRPr="007C01AB" w:rsidSect="008368D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4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B919" w14:textId="77777777" w:rsidR="00E02CB9" w:rsidRDefault="00E02CB9" w:rsidP="004373B4">
      <w:pPr>
        <w:spacing w:after="0" w:line="240" w:lineRule="auto"/>
      </w:pPr>
      <w:r>
        <w:separator/>
      </w:r>
    </w:p>
  </w:endnote>
  <w:endnote w:type="continuationSeparator" w:id="0">
    <w:p w14:paraId="4CB55DB0" w14:textId="77777777" w:rsidR="00E02CB9" w:rsidRDefault="00E02CB9" w:rsidP="0043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E6AC" w14:textId="77777777" w:rsidR="000F53DB" w:rsidRDefault="000F5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B583" w14:textId="50E03DFA" w:rsidR="004373B4" w:rsidRPr="000F53DB" w:rsidRDefault="004373B4" w:rsidP="000F5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DD57" w14:textId="77777777" w:rsidR="000F53DB" w:rsidRDefault="000F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2CA1" w14:textId="77777777" w:rsidR="00E02CB9" w:rsidRDefault="00E02CB9" w:rsidP="004373B4">
      <w:pPr>
        <w:spacing w:after="0" w:line="240" w:lineRule="auto"/>
      </w:pPr>
      <w:r>
        <w:separator/>
      </w:r>
    </w:p>
  </w:footnote>
  <w:footnote w:type="continuationSeparator" w:id="0">
    <w:p w14:paraId="2E666F3E" w14:textId="77777777" w:rsidR="00E02CB9" w:rsidRDefault="00E02CB9" w:rsidP="00437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F411" w14:textId="77777777" w:rsidR="000F53DB" w:rsidRDefault="000F5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683D" w14:textId="2306B304" w:rsidR="004373B4" w:rsidRPr="00A87DBB" w:rsidRDefault="004373B4" w:rsidP="009C6636">
    <w:pPr>
      <w:pStyle w:val="Header"/>
      <w:jc w:val="right"/>
      <w:rPr>
        <w:noProof/>
        <w:color w:val="F2F2F2" w:themeColor="background1"/>
        <w:spacing w:val="34"/>
        <w:sz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2373" w14:textId="77777777" w:rsidR="000F53DB" w:rsidRDefault="000F5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123B"/>
    <w:multiLevelType w:val="hybridMultilevel"/>
    <w:tmpl w:val="33DAA774"/>
    <w:lvl w:ilvl="0" w:tplc="54C8CD8E">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EF503D"/>
    <w:multiLevelType w:val="hybridMultilevel"/>
    <w:tmpl w:val="E5F4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76D2A"/>
    <w:multiLevelType w:val="hybridMultilevel"/>
    <w:tmpl w:val="86DC464A"/>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1B2652"/>
    <w:multiLevelType w:val="hybridMultilevel"/>
    <w:tmpl w:val="8D06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80136"/>
    <w:multiLevelType w:val="hybridMultilevel"/>
    <w:tmpl w:val="3FCC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B657F"/>
    <w:multiLevelType w:val="hybridMultilevel"/>
    <w:tmpl w:val="128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32ACA"/>
    <w:multiLevelType w:val="hybridMultilevel"/>
    <w:tmpl w:val="7136C28E"/>
    <w:lvl w:ilvl="0" w:tplc="54C8CD8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A1D12"/>
    <w:multiLevelType w:val="hybridMultilevel"/>
    <w:tmpl w:val="E7EA94E6"/>
    <w:lvl w:ilvl="0" w:tplc="54C8CD8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3F4789"/>
    <w:multiLevelType w:val="hybridMultilevel"/>
    <w:tmpl w:val="201E8C1E"/>
    <w:lvl w:ilvl="0" w:tplc="686EC474">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336962">
    <w:abstractNumId w:val="5"/>
  </w:num>
  <w:num w:numId="2" w16cid:durableId="474034008">
    <w:abstractNumId w:val="4"/>
  </w:num>
  <w:num w:numId="3" w16cid:durableId="30539932">
    <w:abstractNumId w:val="2"/>
  </w:num>
  <w:num w:numId="4" w16cid:durableId="1532035295">
    <w:abstractNumId w:val="1"/>
  </w:num>
  <w:num w:numId="5" w16cid:durableId="1830250162">
    <w:abstractNumId w:val="6"/>
  </w:num>
  <w:num w:numId="6" w16cid:durableId="1969818899">
    <w:abstractNumId w:val="3"/>
  </w:num>
  <w:num w:numId="7" w16cid:durableId="1666400703">
    <w:abstractNumId w:val="8"/>
  </w:num>
  <w:num w:numId="8" w16cid:durableId="809714144">
    <w:abstractNumId w:val="7"/>
  </w:num>
  <w:num w:numId="9" w16cid:durableId="63768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AA"/>
    <w:rsid w:val="00037C75"/>
    <w:rsid w:val="000F53DB"/>
    <w:rsid w:val="001040D3"/>
    <w:rsid w:val="00122672"/>
    <w:rsid w:val="00122B90"/>
    <w:rsid w:val="00171CD7"/>
    <w:rsid w:val="001B4646"/>
    <w:rsid w:val="002155E5"/>
    <w:rsid w:val="0024432A"/>
    <w:rsid w:val="002C27F2"/>
    <w:rsid w:val="002E779E"/>
    <w:rsid w:val="003865A4"/>
    <w:rsid w:val="003D2D0B"/>
    <w:rsid w:val="004373B4"/>
    <w:rsid w:val="00442DBD"/>
    <w:rsid w:val="005373D9"/>
    <w:rsid w:val="005553E4"/>
    <w:rsid w:val="005727FE"/>
    <w:rsid w:val="005B5616"/>
    <w:rsid w:val="005C32AC"/>
    <w:rsid w:val="005E3A5A"/>
    <w:rsid w:val="0065140E"/>
    <w:rsid w:val="0068342F"/>
    <w:rsid w:val="006C69D4"/>
    <w:rsid w:val="00754226"/>
    <w:rsid w:val="007A5E77"/>
    <w:rsid w:val="007C01AB"/>
    <w:rsid w:val="007D2605"/>
    <w:rsid w:val="007F374E"/>
    <w:rsid w:val="007F3B64"/>
    <w:rsid w:val="008048B8"/>
    <w:rsid w:val="00815E0C"/>
    <w:rsid w:val="008368D6"/>
    <w:rsid w:val="008C6A67"/>
    <w:rsid w:val="009002E7"/>
    <w:rsid w:val="009945BD"/>
    <w:rsid w:val="009C6636"/>
    <w:rsid w:val="009C73B9"/>
    <w:rsid w:val="00A02900"/>
    <w:rsid w:val="00A87DBB"/>
    <w:rsid w:val="00B27478"/>
    <w:rsid w:val="00B90D1C"/>
    <w:rsid w:val="00BD4B8D"/>
    <w:rsid w:val="00BE1BF5"/>
    <w:rsid w:val="00CA3A54"/>
    <w:rsid w:val="00CB1DAF"/>
    <w:rsid w:val="00CF2047"/>
    <w:rsid w:val="00D17C71"/>
    <w:rsid w:val="00E02CB9"/>
    <w:rsid w:val="00E32D4A"/>
    <w:rsid w:val="00E67EAD"/>
    <w:rsid w:val="00E870AA"/>
    <w:rsid w:val="00E95D18"/>
    <w:rsid w:val="00E9641D"/>
    <w:rsid w:val="00EB4323"/>
    <w:rsid w:val="00EE0C2B"/>
    <w:rsid w:val="00F616D6"/>
    <w:rsid w:val="00F668D5"/>
    <w:rsid w:val="00F845BD"/>
    <w:rsid w:val="00F9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10F6C"/>
  <w15:chartTrackingRefBased/>
  <w15:docId w15:val="{0510B45A-35E3-40C8-BB32-438C875E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5A4"/>
  </w:style>
  <w:style w:type="paragraph" w:styleId="Heading1">
    <w:name w:val="heading 1"/>
    <w:basedOn w:val="Normal"/>
    <w:next w:val="Normal"/>
    <w:link w:val="Heading1Char"/>
    <w:uiPriority w:val="9"/>
    <w:qFormat/>
    <w:rsid w:val="005C32AC"/>
    <w:pPr>
      <w:spacing w:line="240" w:lineRule="auto"/>
      <w:outlineLvl w:val="0"/>
    </w:pPr>
    <w:rPr>
      <w:b/>
      <w:color w:val="002F87" w:themeColor="accent2"/>
      <w:sz w:val="32"/>
    </w:rPr>
  </w:style>
  <w:style w:type="paragraph" w:styleId="Heading2">
    <w:name w:val="heading 2"/>
    <w:basedOn w:val="Heading1"/>
    <w:next w:val="Normal"/>
    <w:link w:val="Heading2Char"/>
    <w:uiPriority w:val="9"/>
    <w:unhideWhenUsed/>
    <w:qFormat/>
    <w:rsid w:val="005C32AC"/>
    <w:pPr>
      <w:outlineLvl w:val="1"/>
    </w:pPr>
    <w:rPr>
      <w:sz w:val="24"/>
    </w:rPr>
  </w:style>
  <w:style w:type="paragraph" w:styleId="Heading3">
    <w:name w:val="heading 3"/>
    <w:basedOn w:val="Normal"/>
    <w:next w:val="Normal"/>
    <w:link w:val="Heading3Char"/>
    <w:uiPriority w:val="9"/>
    <w:unhideWhenUsed/>
    <w:qFormat/>
    <w:rsid w:val="005C32AC"/>
    <w:pPr>
      <w:outlineLvl w:val="2"/>
    </w:pPr>
    <w:rPr>
      <w:b/>
    </w:rPr>
  </w:style>
  <w:style w:type="paragraph" w:styleId="Heading4">
    <w:name w:val="heading 4"/>
    <w:basedOn w:val="Normal"/>
    <w:next w:val="Normal"/>
    <w:link w:val="Heading4Char"/>
    <w:uiPriority w:val="9"/>
    <w:unhideWhenUsed/>
    <w:qFormat/>
    <w:rsid w:val="007C01AB"/>
    <w:pPr>
      <w:keepNext/>
      <w:keepLines/>
      <w:spacing w:before="40" w:after="0"/>
      <w:outlineLvl w:val="3"/>
    </w:pPr>
    <w:rPr>
      <w:rFonts w:asciiTheme="majorHAnsi" w:eastAsiaTheme="majorEastAsia" w:hAnsiTheme="majorHAnsi" w:cstheme="majorBidi"/>
      <w:i/>
      <w:iCs/>
      <w:color w:val="6BA5DB" w:themeColor="accent3"/>
    </w:rPr>
  </w:style>
  <w:style w:type="paragraph" w:styleId="Heading5">
    <w:name w:val="heading 5"/>
    <w:basedOn w:val="Normal"/>
    <w:next w:val="Normal"/>
    <w:link w:val="Heading5Char"/>
    <w:uiPriority w:val="9"/>
    <w:semiHidden/>
    <w:unhideWhenUsed/>
    <w:qFormat/>
    <w:rsid w:val="007C01AB"/>
    <w:pPr>
      <w:keepNext/>
      <w:keepLines/>
      <w:spacing w:before="40" w:after="0"/>
      <w:outlineLvl w:val="4"/>
    </w:pPr>
    <w:rPr>
      <w:rFonts w:asciiTheme="majorHAnsi" w:eastAsiaTheme="majorEastAsia" w:hAnsiTheme="majorHAnsi" w:cstheme="majorBidi"/>
      <w:color w:val="6BA5DB" w:themeColor="accent3"/>
    </w:rPr>
  </w:style>
  <w:style w:type="paragraph" w:styleId="Heading7">
    <w:name w:val="heading 7"/>
    <w:basedOn w:val="Normal"/>
    <w:next w:val="Normal"/>
    <w:link w:val="Heading7Char"/>
    <w:uiPriority w:val="9"/>
    <w:semiHidden/>
    <w:unhideWhenUsed/>
    <w:qFormat/>
    <w:rsid w:val="007C01AB"/>
    <w:pPr>
      <w:keepNext/>
      <w:keepLines/>
      <w:spacing w:before="40" w:after="0"/>
      <w:outlineLvl w:val="6"/>
    </w:pPr>
    <w:rPr>
      <w:rFonts w:asciiTheme="majorHAnsi" w:eastAsiaTheme="majorEastAsia" w:hAnsiTheme="majorHAnsi" w:cstheme="majorBidi"/>
      <w:i/>
      <w:iCs/>
      <w:color w:val="670816" w:themeColor="accent1" w:themeShade="7F"/>
    </w:rPr>
  </w:style>
  <w:style w:type="paragraph" w:styleId="Heading8">
    <w:name w:val="heading 8"/>
    <w:basedOn w:val="Normal"/>
    <w:next w:val="Normal"/>
    <w:link w:val="Heading8Char"/>
    <w:uiPriority w:val="9"/>
    <w:semiHidden/>
    <w:unhideWhenUsed/>
    <w:qFormat/>
    <w:rsid w:val="007C01AB"/>
    <w:pPr>
      <w:keepNext/>
      <w:keepLines/>
      <w:spacing w:before="40" w:after="0"/>
      <w:outlineLvl w:val="7"/>
    </w:pPr>
    <w:rPr>
      <w:rFonts w:asciiTheme="majorHAnsi" w:eastAsiaTheme="majorEastAsia" w:hAnsiTheme="majorHAnsi" w:cstheme="majorBidi"/>
      <w:color w:val="525151" w:themeColor="text1" w:themeTint="D8"/>
      <w:sz w:val="21"/>
      <w:szCs w:val="21"/>
    </w:rPr>
  </w:style>
  <w:style w:type="paragraph" w:styleId="Heading9">
    <w:name w:val="heading 9"/>
    <w:basedOn w:val="Normal"/>
    <w:next w:val="Normal"/>
    <w:link w:val="Heading9Char"/>
    <w:uiPriority w:val="9"/>
    <w:semiHidden/>
    <w:unhideWhenUsed/>
    <w:qFormat/>
    <w:rsid w:val="007C01AB"/>
    <w:pPr>
      <w:keepNext/>
      <w:keepLines/>
      <w:spacing w:before="40" w:after="0"/>
      <w:outlineLvl w:val="8"/>
    </w:pPr>
    <w:rPr>
      <w:rFonts w:asciiTheme="majorHAnsi" w:eastAsiaTheme="majorEastAsia" w:hAnsiTheme="majorHAnsi" w:cstheme="majorBidi"/>
      <w:i/>
      <w:iCs/>
      <w:color w:val="52515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3B4"/>
  </w:style>
  <w:style w:type="paragraph" w:styleId="Footer">
    <w:name w:val="footer"/>
    <w:basedOn w:val="Normal"/>
    <w:link w:val="FooterChar"/>
    <w:unhideWhenUsed/>
    <w:rsid w:val="004373B4"/>
    <w:pPr>
      <w:tabs>
        <w:tab w:val="center" w:pos="4680"/>
        <w:tab w:val="right" w:pos="9360"/>
      </w:tabs>
      <w:spacing w:after="0" w:line="240" w:lineRule="auto"/>
    </w:pPr>
  </w:style>
  <w:style w:type="character" w:customStyle="1" w:styleId="FooterChar">
    <w:name w:val="Footer Char"/>
    <w:basedOn w:val="DefaultParagraphFont"/>
    <w:link w:val="Footer"/>
    <w:rsid w:val="004373B4"/>
  </w:style>
  <w:style w:type="character" w:styleId="Hyperlink">
    <w:name w:val="Hyperlink"/>
    <w:basedOn w:val="DefaultParagraphFont"/>
    <w:uiPriority w:val="99"/>
    <w:unhideWhenUsed/>
    <w:rsid w:val="003865A4"/>
    <w:rPr>
      <w:color w:val="6BA5DB" w:themeColor="hyperlink"/>
      <w:u w:val="single"/>
    </w:rPr>
  </w:style>
  <w:style w:type="paragraph" w:styleId="ListParagraph">
    <w:name w:val="List Paragraph"/>
    <w:basedOn w:val="Normal"/>
    <w:uiPriority w:val="34"/>
    <w:qFormat/>
    <w:rsid w:val="0068342F"/>
    <w:pPr>
      <w:ind w:left="720"/>
      <w:contextualSpacing/>
    </w:pPr>
  </w:style>
  <w:style w:type="character" w:customStyle="1" w:styleId="Heading1Char">
    <w:name w:val="Heading 1 Char"/>
    <w:basedOn w:val="DefaultParagraphFont"/>
    <w:link w:val="Heading1"/>
    <w:uiPriority w:val="9"/>
    <w:rsid w:val="005C32AC"/>
    <w:rPr>
      <w:b/>
      <w:color w:val="002F87" w:themeColor="accent2"/>
      <w:sz w:val="32"/>
    </w:rPr>
  </w:style>
  <w:style w:type="character" w:customStyle="1" w:styleId="Heading2Char">
    <w:name w:val="Heading 2 Char"/>
    <w:basedOn w:val="DefaultParagraphFont"/>
    <w:link w:val="Heading2"/>
    <w:uiPriority w:val="9"/>
    <w:rsid w:val="005C32AC"/>
    <w:rPr>
      <w:b/>
      <w:color w:val="002F87" w:themeColor="accent2"/>
      <w:sz w:val="24"/>
    </w:rPr>
  </w:style>
  <w:style w:type="character" w:customStyle="1" w:styleId="Heading3Char">
    <w:name w:val="Heading 3 Char"/>
    <w:basedOn w:val="DefaultParagraphFont"/>
    <w:link w:val="Heading3"/>
    <w:uiPriority w:val="9"/>
    <w:rsid w:val="005C32AC"/>
    <w:rPr>
      <w:b/>
    </w:rPr>
  </w:style>
  <w:style w:type="character" w:customStyle="1" w:styleId="Heading7Char">
    <w:name w:val="Heading 7 Char"/>
    <w:basedOn w:val="DefaultParagraphFont"/>
    <w:link w:val="Heading7"/>
    <w:uiPriority w:val="9"/>
    <w:semiHidden/>
    <w:rsid w:val="007C01AB"/>
    <w:rPr>
      <w:rFonts w:asciiTheme="majorHAnsi" w:eastAsiaTheme="majorEastAsia" w:hAnsiTheme="majorHAnsi" w:cstheme="majorBidi"/>
      <w:i/>
      <w:iCs/>
      <w:color w:val="670816" w:themeColor="accent1" w:themeShade="7F"/>
    </w:rPr>
  </w:style>
  <w:style w:type="character" w:customStyle="1" w:styleId="Heading8Char">
    <w:name w:val="Heading 8 Char"/>
    <w:basedOn w:val="DefaultParagraphFont"/>
    <w:link w:val="Heading8"/>
    <w:uiPriority w:val="9"/>
    <w:semiHidden/>
    <w:rsid w:val="007C01AB"/>
    <w:rPr>
      <w:rFonts w:asciiTheme="majorHAnsi" w:eastAsiaTheme="majorEastAsia" w:hAnsiTheme="majorHAnsi" w:cstheme="majorBidi"/>
      <w:color w:val="525151" w:themeColor="text1" w:themeTint="D8"/>
      <w:sz w:val="21"/>
      <w:szCs w:val="21"/>
    </w:rPr>
  </w:style>
  <w:style w:type="character" w:customStyle="1" w:styleId="Heading9Char">
    <w:name w:val="Heading 9 Char"/>
    <w:basedOn w:val="DefaultParagraphFont"/>
    <w:link w:val="Heading9"/>
    <w:uiPriority w:val="9"/>
    <w:semiHidden/>
    <w:rsid w:val="007C01AB"/>
    <w:rPr>
      <w:rFonts w:asciiTheme="majorHAnsi" w:eastAsiaTheme="majorEastAsia" w:hAnsiTheme="majorHAnsi" w:cstheme="majorBidi"/>
      <w:i/>
      <w:iCs/>
      <w:color w:val="525151" w:themeColor="text1" w:themeTint="D8"/>
      <w:sz w:val="21"/>
      <w:szCs w:val="21"/>
    </w:rPr>
  </w:style>
  <w:style w:type="paragraph" w:styleId="BodyText2">
    <w:name w:val="Body Text 2"/>
    <w:basedOn w:val="Normal"/>
    <w:link w:val="BodyText2Char"/>
    <w:rsid w:val="007C01AB"/>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C01AB"/>
    <w:rPr>
      <w:rFonts w:ascii="Times New Roman" w:eastAsia="Times New Roman" w:hAnsi="Times New Roman" w:cs="Times New Roman"/>
      <w:sz w:val="20"/>
      <w:szCs w:val="20"/>
    </w:rPr>
  </w:style>
  <w:style w:type="table" w:styleId="TableGrid">
    <w:name w:val="Table Grid"/>
    <w:basedOn w:val="TableNormal"/>
    <w:rsid w:val="007C01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C01AB"/>
    <w:rPr>
      <w:rFonts w:asciiTheme="majorHAnsi" w:eastAsiaTheme="majorEastAsia" w:hAnsiTheme="majorHAnsi" w:cstheme="majorBidi"/>
      <w:i/>
      <w:iCs/>
      <w:color w:val="6BA5DB" w:themeColor="accent3"/>
    </w:rPr>
  </w:style>
  <w:style w:type="character" w:customStyle="1" w:styleId="Heading5Char">
    <w:name w:val="Heading 5 Char"/>
    <w:basedOn w:val="DefaultParagraphFont"/>
    <w:link w:val="Heading5"/>
    <w:uiPriority w:val="9"/>
    <w:semiHidden/>
    <w:rsid w:val="007C01AB"/>
    <w:rPr>
      <w:rFonts w:asciiTheme="majorHAnsi" w:eastAsiaTheme="majorEastAsia" w:hAnsiTheme="majorHAnsi" w:cstheme="majorBidi"/>
      <w:color w:val="6BA5DB" w:themeColor="accent3"/>
    </w:rPr>
  </w:style>
  <w:style w:type="character" w:styleId="IntenseEmphasis">
    <w:name w:val="Intense Emphasis"/>
    <w:basedOn w:val="DefaultParagraphFont"/>
    <w:uiPriority w:val="21"/>
    <w:qFormat/>
    <w:rsid w:val="007C01AB"/>
    <w:rPr>
      <w:i/>
      <w:iCs/>
      <w:color w:val="002F87" w:themeColor="accent2"/>
    </w:rPr>
  </w:style>
  <w:style w:type="paragraph" w:styleId="IntenseQuote">
    <w:name w:val="Intense Quote"/>
    <w:basedOn w:val="Normal"/>
    <w:next w:val="Normal"/>
    <w:link w:val="IntenseQuoteChar"/>
    <w:autoRedefine/>
    <w:uiPriority w:val="30"/>
    <w:qFormat/>
    <w:rsid w:val="007C01AB"/>
    <w:pPr>
      <w:pBdr>
        <w:top w:val="single" w:sz="4" w:space="10" w:color="CF102D" w:themeColor="accent1"/>
        <w:bottom w:val="single" w:sz="4" w:space="10" w:color="CF102D" w:themeColor="accent1"/>
      </w:pBdr>
      <w:spacing w:before="360" w:after="360"/>
      <w:ind w:left="864" w:right="864"/>
      <w:jc w:val="center"/>
    </w:pPr>
    <w:rPr>
      <w:i/>
      <w:iCs/>
      <w:color w:val="002F87" w:themeColor="accent2"/>
    </w:rPr>
  </w:style>
  <w:style w:type="character" w:customStyle="1" w:styleId="IntenseQuoteChar">
    <w:name w:val="Intense Quote Char"/>
    <w:basedOn w:val="DefaultParagraphFont"/>
    <w:link w:val="IntenseQuote"/>
    <w:uiPriority w:val="30"/>
    <w:rsid w:val="007C01AB"/>
    <w:rPr>
      <w:i/>
      <w:iCs/>
      <w:color w:val="002F87" w:themeColor="accent2"/>
    </w:rPr>
  </w:style>
  <w:style w:type="paragraph" w:styleId="NoSpacing">
    <w:name w:val="No Spacing"/>
    <w:uiPriority w:val="1"/>
    <w:qFormat/>
    <w:rsid w:val="00F668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118987">
      <w:bodyDiv w:val="1"/>
      <w:marLeft w:val="0"/>
      <w:marRight w:val="0"/>
      <w:marTop w:val="0"/>
      <w:marBottom w:val="0"/>
      <w:divBdr>
        <w:top w:val="none" w:sz="0" w:space="0" w:color="auto"/>
        <w:left w:val="none" w:sz="0" w:space="0" w:color="auto"/>
        <w:bottom w:val="none" w:sz="0" w:space="0" w:color="auto"/>
        <w:right w:val="none" w:sz="0" w:space="0" w:color="auto"/>
      </w:divBdr>
    </w:div>
    <w:div w:id="131761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merisure 2018">
      <a:dk1>
        <a:srgbClr val="333232"/>
      </a:dk1>
      <a:lt1>
        <a:srgbClr val="F2F2F2"/>
      </a:lt1>
      <a:dk2>
        <a:srgbClr val="333232"/>
      </a:dk2>
      <a:lt2>
        <a:srgbClr val="FFFFFF"/>
      </a:lt2>
      <a:accent1>
        <a:srgbClr val="CF102D"/>
      </a:accent1>
      <a:accent2>
        <a:srgbClr val="002F87"/>
      </a:accent2>
      <a:accent3>
        <a:srgbClr val="6BA5DB"/>
      </a:accent3>
      <a:accent4>
        <a:srgbClr val="002554"/>
      </a:accent4>
      <a:accent5>
        <a:srgbClr val="FFC000"/>
      </a:accent5>
      <a:accent6>
        <a:srgbClr val="00B050"/>
      </a:accent6>
      <a:hlink>
        <a:srgbClr val="6BA5DB"/>
      </a:hlink>
      <a:folHlink>
        <a:srgbClr val="BFBFBF"/>
      </a:folHlink>
    </a:clrScheme>
    <a:fontScheme name="NEW AMERISURE FONT">
      <a:majorFont>
        <a:latin typeface="Gill Sans MT "/>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AMIC</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Christianna</dc:creator>
  <cp:keywords/>
  <dc:description/>
  <cp:lastModifiedBy>Tony Adams</cp:lastModifiedBy>
  <cp:revision>2</cp:revision>
  <dcterms:created xsi:type="dcterms:W3CDTF">2023-05-22T20:11:00Z</dcterms:created>
  <dcterms:modified xsi:type="dcterms:W3CDTF">2023-05-22T20:11:00Z</dcterms:modified>
</cp:coreProperties>
</file>