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E445E" w14:textId="14DDAC67" w:rsidR="00D220B1" w:rsidRDefault="60344FBF" w:rsidP="00D220B1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63D792FA" wp14:editId="2606E158">
            <wp:extent cx="1076325" cy="1000125"/>
            <wp:effectExtent l="0" t="0" r="0" b="0"/>
            <wp:docPr id="16140410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B1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260F00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D220B1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71C1748E" w14:textId="77777777" w:rsidR="00D220B1" w:rsidRDefault="00D220B1" w:rsidP="00D220B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25A16472" w14:textId="77777777" w:rsidR="00D220B1" w:rsidRDefault="00D220B1" w:rsidP="00D220B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3B9742CE" w14:textId="77777777" w:rsidR="00D220B1" w:rsidRDefault="00D220B1" w:rsidP="00D220B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34EAA710" w14:textId="77777777" w:rsidR="00D220B1" w:rsidRDefault="00D220B1" w:rsidP="00D220B1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0A01C3C7" w14:textId="2917DC91" w:rsidR="60344FBF" w:rsidRDefault="60344FBF" w:rsidP="00D220B1">
      <w:r w:rsidRPr="60344FBF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8">
        <w:r w:rsidRPr="60344FBF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60344FBF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25114742" w14:textId="75C70CAC" w:rsidR="60344FBF" w:rsidRDefault="60344FBF" w:rsidP="60344FBF">
      <w:pPr>
        <w:rPr>
          <w:rFonts w:ascii="Cambria" w:hAnsi="Cambria"/>
        </w:rPr>
      </w:pPr>
    </w:p>
    <w:p w14:paraId="22ED3FF6" w14:textId="7AB7E748" w:rsidR="004C7438" w:rsidRPr="00E34F2C" w:rsidRDefault="00142E84" w:rsidP="004C7438">
      <w:pPr>
        <w:pStyle w:val="Header"/>
        <w:tabs>
          <w:tab w:val="clear" w:pos="4320"/>
          <w:tab w:val="clear" w:pos="8640"/>
          <w:tab w:val="left" w:pos="716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09E5A" wp14:editId="1D24B1AF">
                <wp:simplePos x="0" y="0"/>
                <wp:positionH relativeFrom="column">
                  <wp:posOffset>304799</wp:posOffset>
                </wp:positionH>
                <wp:positionV relativeFrom="paragraph">
                  <wp:posOffset>99060</wp:posOffset>
                </wp:positionV>
                <wp:extent cx="6334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882B6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7.8pt" to="522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CPpw7R3wAAAAkBAAAPAAAAZHJzL2Rvd25yZXYu&#10;eG1sTI9BS8NAEIXvgv9hGcGb3ViaUtJsSimItSDFKtTjNDtNotnZsLtt0n/vFg96nPceb76XLwbT&#10;ijM531hW8DhKQBCXVjdcKfh4f3qYgfABWWNrmRRcyMOiuL3JMdO25zc670IlYgn7DBXUIXSZlL6s&#10;yaAf2Y44ekfrDIZ4ukpqh30sN60cJ8lUGmw4fqixo1VN5ffuZBS8uvV6tdxcvnj7afr9eLPfvgzP&#10;St3fDcs5iEBD+AvDFT+iQxGZDvbE2otWwWQWp4Sop1MQVz+ZpCmIw68ii1z+X1D8AAAA//8DAFBL&#10;AQItABQABgAIAAAAIQC2gziS/gAAAOEBAAATAAAAAAAAAAAAAAAAAAAAAABbQ29udGVudF9UeXBl&#10;c10ueG1sUEsBAi0AFAAGAAgAAAAhADj9If/WAAAAlAEAAAsAAAAAAAAAAAAAAAAALwEAAF9yZWxz&#10;Ly5yZWxzUEsBAi0AFAAGAAgAAAAhADVGaLC3AQAAwwMAAA4AAAAAAAAAAAAAAAAALgIAAGRycy9l&#10;Mm9Eb2MueG1sUEsBAi0AFAAGAAgAAAAhAI+nDtH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4C7438" w:rsidRPr="00E34F2C">
        <w:rPr>
          <w:b/>
        </w:rPr>
        <w:tab/>
      </w:r>
    </w:p>
    <w:p w14:paraId="5485E8F2" w14:textId="77777777" w:rsidR="004C7438" w:rsidRPr="00E34F2C" w:rsidRDefault="004C7438" w:rsidP="004C7438">
      <w:pPr>
        <w:pStyle w:val="Header"/>
        <w:rPr>
          <w:b/>
        </w:rPr>
      </w:pPr>
    </w:p>
    <w:p w14:paraId="2E3D7242" w14:textId="77777777" w:rsidR="00A76095" w:rsidRPr="00676893" w:rsidRDefault="00A76095">
      <w:pPr>
        <w:rPr>
          <w:rFonts w:ascii="Arial" w:hAnsi="Arial" w:cs="Arial"/>
          <w:b/>
          <w:bCs/>
          <w:sz w:val="16"/>
          <w:szCs w:val="16"/>
        </w:rPr>
      </w:pPr>
    </w:p>
    <w:p w14:paraId="1E757C65" w14:textId="77777777" w:rsidR="00A76095" w:rsidRDefault="00B44E14">
      <w:pPr>
        <w:pStyle w:val="Heading3"/>
        <w:rPr>
          <w:sz w:val="32"/>
          <w:u w:val="single"/>
        </w:rPr>
      </w:pPr>
      <w:r>
        <w:rPr>
          <w:sz w:val="32"/>
          <w:u w:val="single"/>
        </w:rPr>
        <w:t>Required Information for Apartment Rentals</w:t>
      </w:r>
    </w:p>
    <w:p w14:paraId="74D54442" w14:textId="77777777" w:rsidR="00A76095" w:rsidRPr="00676893" w:rsidRDefault="00A76095">
      <w:pPr>
        <w:pStyle w:val="BodyText"/>
        <w:rPr>
          <w:rFonts w:ascii="Arial" w:hAnsi="Arial" w:cs="Arial"/>
          <w:b w:val="0"/>
          <w:sz w:val="16"/>
          <w:szCs w:val="16"/>
        </w:rPr>
      </w:pPr>
    </w:p>
    <w:p w14:paraId="6DE38D4E" w14:textId="77777777" w:rsidR="00A76095" w:rsidRPr="00676893" w:rsidRDefault="00A76095">
      <w:pPr>
        <w:pStyle w:val="BodyText"/>
        <w:rPr>
          <w:rFonts w:ascii="Arial" w:hAnsi="Arial" w:cs="Arial"/>
          <w:b w:val="0"/>
          <w:sz w:val="16"/>
          <w:szCs w:val="16"/>
        </w:rPr>
      </w:pPr>
    </w:p>
    <w:p w14:paraId="37CF7AD5" w14:textId="77777777" w:rsidR="00A76095" w:rsidRDefault="00A76095" w:rsidP="00557157">
      <w:pPr>
        <w:pStyle w:val="BodyText"/>
        <w:numPr>
          <w:ilvl w:val="0"/>
          <w:numId w:val="5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Signed </w:t>
      </w:r>
      <w:r w:rsidR="00557157" w:rsidRPr="00557157">
        <w:rPr>
          <w:rFonts w:ascii="Arial" w:hAnsi="Arial" w:cs="Arial"/>
          <w:b w:val="0"/>
          <w:sz w:val="22"/>
        </w:rPr>
        <w:t xml:space="preserve">RC REALTY GROUP OF NEW YORK INC. </w:t>
      </w:r>
      <w:r>
        <w:rPr>
          <w:rFonts w:ascii="Arial" w:hAnsi="Arial" w:cs="Arial"/>
          <w:b w:val="0"/>
          <w:sz w:val="22"/>
        </w:rPr>
        <w:t>Rental Application and</w:t>
      </w:r>
      <w:r w:rsidR="006E044F">
        <w:rPr>
          <w:rFonts w:ascii="Arial" w:hAnsi="Arial" w:cs="Arial"/>
          <w:b w:val="0"/>
          <w:sz w:val="22"/>
        </w:rPr>
        <w:t xml:space="preserve"> Credit Check Form, along with a non-refundable payment of $50.00 per</w:t>
      </w:r>
      <w:r>
        <w:rPr>
          <w:rFonts w:ascii="Arial" w:hAnsi="Arial" w:cs="Arial"/>
          <w:bCs/>
          <w:sz w:val="22"/>
        </w:rPr>
        <w:t xml:space="preserve"> </w:t>
      </w:r>
      <w:r w:rsidR="006E044F">
        <w:rPr>
          <w:rFonts w:ascii="Arial" w:hAnsi="Arial" w:cs="Arial"/>
          <w:b w:val="0"/>
          <w:sz w:val="22"/>
        </w:rPr>
        <w:t>person.  This credit check payment must be made in cash or by money order</w:t>
      </w:r>
      <w:r>
        <w:rPr>
          <w:rFonts w:ascii="Arial" w:hAnsi="Arial" w:cs="Arial"/>
          <w:b w:val="0"/>
          <w:sz w:val="22"/>
        </w:rPr>
        <w:t>. Each person occupying the apartment must undergo a credit check. Additionally, if guarantors are involved, each guarantor will have to pay for a credit check.</w:t>
      </w:r>
      <w:r w:rsidR="006E044F">
        <w:rPr>
          <w:rFonts w:ascii="Arial" w:hAnsi="Arial" w:cs="Arial"/>
          <w:b w:val="0"/>
          <w:sz w:val="22"/>
        </w:rPr>
        <w:t xml:space="preserve"> There are n</w:t>
      </w:r>
      <w:r>
        <w:rPr>
          <w:rFonts w:ascii="Arial" w:hAnsi="Arial" w:cs="Arial"/>
          <w:b w:val="0"/>
          <w:sz w:val="22"/>
        </w:rPr>
        <w:t>o exceptions.</w:t>
      </w:r>
    </w:p>
    <w:p w14:paraId="78604DD8" w14:textId="77777777" w:rsidR="00A76095" w:rsidRDefault="00A76095">
      <w:pPr>
        <w:pStyle w:val="BodyText"/>
        <w:rPr>
          <w:rFonts w:ascii="Arial" w:hAnsi="Arial" w:cs="Arial"/>
          <w:b w:val="0"/>
          <w:sz w:val="22"/>
        </w:rPr>
      </w:pPr>
    </w:p>
    <w:p w14:paraId="64F6FAFC" w14:textId="77777777" w:rsidR="00A76095" w:rsidRDefault="00A76095" w:rsidP="00557157">
      <w:pPr>
        <w:pStyle w:val="BodyText"/>
        <w:numPr>
          <w:ilvl w:val="0"/>
          <w:numId w:val="5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At times, there </w:t>
      </w:r>
      <w:r w:rsidR="006E044F">
        <w:rPr>
          <w:rFonts w:ascii="Arial" w:hAnsi="Arial" w:cs="Arial"/>
          <w:b w:val="0"/>
          <w:sz w:val="22"/>
        </w:rPr>
        <w:t>will be the requirement for an</w:t>
      </w:r>
      <w:r>
        <w:rPr>
          <w:rFonts w:ascii="Arial" w:hAnsi="Arial" w:cs="Arial"/>
          <w:b w:val="0"/>
          <w:sz w:val="22"/>
        </w:rPr>
        <w:t xml:space="preserve"> “additional background/criminal check” (depending on the landlord), in which case a $25.00 per person (non-refundable fee) would also be payable to </w:t>
      </w:r>
      <w:r w:rsidR="00557157" w:rsidRPr="00557157">
        <w:rPr>
          <w:rFonts w:ascii="Arial" w:hAnsi="Arial" w:cs="Arial"/>
          <w:b w:val="0"/>
          <w:sz w:val="22"/>
        </w:rPr>
        <w:t>RC REALTY GROUP OF NEW YORK INC.</w:t>
      </w:r>
      <w:r>
        <w:rPr>
          <w:rFonts w:ascii="Arial" w:hAnsi="Arial" w:cs="Arial"/>
          <w:b w:val="0"/>
          <w:sz w:val="22"/>
        </w:rPr>
        <w:t>, in the same manner.</w:t>
      </w:r>
    </w:p>
    <w:p w14:paraId="6CD6B628" w14:textId="77777777" w:rsidR="00A76095" w:rsidRDefault="00A76095">
      <w:pPr>
        <w:jc w:val="center"/>
        <w:rPr>
          <w:rFonts w:ascii="Arial" w:hAnsi="Arial" w:cs="Arial"/>
          <w:sz w:val="22"/>
        </w:rPr>
      </w:pPr>
    </w:p>
    <w:p w14:paraId="237AB6C3" w14:textId="77777777" w:rsidR="00A76095" w:rsidRDefault="00A76095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Last two (2) years of tax returns of each person to occupy the apartment.</w:t>
      </w:r>
    </w:p>
    <w:p w14:paraId="24CBB6C8" w14:textId="77777777" w:rsidR="00A76095" w:rsidRDefault="00A76095">
      <w:pPr>
        <w:rPr>
          <w:rFonts w:ascii="Arial" w:hAnsi="Arial" w:cs="Arial"/>
          <w:sz w:val="22"/>
        </w:rPr>
      </w:pPr>
    </w:p>
    <w:p w14:paraId="067F1CDA" w14:textId="77777777" w:rsidR="00A76095" w:rsidRDefault="00A76095">
      <w:pPr>
        <w:pStyle w:val="BodyText"/>
        <w:numPr>
          <w:ilvl w:val="0"/>
          <w:numId w:val="5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Three </w:t>
      </w:r>
      <w:r w:rsidR="00557157">
        <w:rPr>
          <w:rFonts w:ascii="Arial" w:hAnsi="Arial" w:cs="Arial"/>
          <w:b w:val="0"/>
          <w:sz w:val="22"/>
        </w:rPr>
        <w:t>months’</w:t>
      </w:r>
      <w:r>
        <w:rPr>
          <w:rFonts w:ascii="Arial" w:hAnsi="Arial" w:cs="Arial"/>
          <w:b w:val="0"/>
          <w:sz w:val="22"/>
        </w:rPr>
        <w:t xml:space="preserve"> copies of recent pay stubs; if pay-stubs are not available, then a “hire letter” from the firm where you are to commence work, stating your intended salary and bonus on company letterhead, signed by a manager, VP or HR person.</w:t>
      </w:r>
    </w:p>
    <w:p w14:paraId="6665282D" w14:textId="77777777" w:rsidR="00A76095" w:rsidRDefault="00A76095">
      <w:pPr>
        <w:rPr>
          <w:rFonts w:ascii="Arial" w:hAnsi="Arial" w:cs="Arial"/>
          <w:sz w:val="22"/>
        </w:rPr>
      </w:pPr>
    </w:p>
    <w:p w14:paraId="199EE340" w14:textId="77777777" w:rsidR="00A76095" w:rsidRDefault="00A76095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Three </w:t>
      </w:r>
      <w:r w:rsidR="00557157">
        <w:rPr>
          <w:rFonts w:ascii="Arial" w:hAnsi="Arial" w:cs="Arial"/>
          <w:sz w:val="22"/>
        </w:rPr>
        <w:t>months’</w:t>
      </w:r>
      <w:r>
        <w:rPr>
          <w:rFonts w:ascii="Arial" w:hAnsi="Arial" w:cs="Arial"/>
          <w:sz w:val="22"/>
        </w:rPr>
        <w:t xml:space="preserve"> copies of recent bank statements.</w:t>
      </w:r>
    </w:p>
    <w:p w14:paraId="45F34373" w14:textId="77777777" w:rsidR="00A76095" w:rsidRDefault="00A76095">
      <w:pPr>
        <w:rPr>
          <w:rFonts w:ascii="Arial" w:hAnsi="Arial" w:cs="Arial"/>
          <w:sz w:val="22"/>
        </w:rPr>
      </w:pPr>
    </w:p>
    <w:p w14:paraId="3BD07D01" w14:textId="77777777" w:rsidR="00A76095" w:rsidRDefault="00A76095">
      <w:pPr>
        <w:pStyle w:val="BodyText"/>
        <w:numPr>
          <w:ilvl w:val="0"/>
          <w:numId w:val="5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Three </w:t>
      </w:r>
      <w:r w:rsidR="00557157">
        <w:rPr>
          <w:rFonts w:ascii="Arial" w:hAnsi="Arial" w:cs="Arial"/>
          <w:b w:val="0"/>
          <w:sz w:val="22"/>
        </w:rPr>
        <w:t>months’</w:t>
      </w:r>
      <w:r>
        <w:rPr>
          <w:rFonts w:ascii="Arial" w:hAnsi="Arial" w:cs="Arial"/>
          <w:b w:val="0"/>
          <w:sz w:val="22"/>
        </w:rPr>
        <w:t xml:space="preserve"> copies of your latest rent checks and/or a landlord letter stating that you are a tenant in good standing and that your rent has been paid in a timely manner during the length of your previous lease.  If you are a student coming out of school, this element is waived, but will be required to be provided by your guarantor.</w:t>
      </w:r>
    </w:p>
    <w:p w14:paraId="2D2D2073" w14:textId="77777777" w:rsidR="00A76095" w:rsidRDefault="00A76095">
      <w:pPr>
        <w:rPr>
          <w:rFonts w:ascii="Arial" w:hAnsi="Arial" w:cs="Arial"/>
          <w:sz w:val="22"/>
        </w:rPr>
      </w:pPr>
    </w:p>
    <w:p w14:paraId="3537E524" w14:textId="77777777" w:rsidR="00A76095" w:rsidRDefault="00A76095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Two letters of reference, one personal, and one professional from </w:t>
      </w:r>
      <w:r w:rsidR="00EC45C1">
        <w:rPr>
          <w:rFonts w:ascii="Arial" w:hAnsi="Arial" w:cs="Arial"/>
          <w:sz w:val="22"/>
        </w:rPr>
        <w:t>either an</w:t>
      </w:r>
      <w:r>
        <w:rPr>
          <w:rFonts w:ascii="Arial" w:hAnsi="Arial" w:cs="Arial"/>
          <w:sz w:val="22"/>
        </w:rPr>
        <w:t xml:space="preserve"> employer</w:t>
      </w:r>
      <w:r w:rsidR="00EC45C1">
        <w:rPr>
          <w:rFonts w:ascii="Arial" w:hAnsi="Arial" w:cs="Arial"/>
          <w:sz w:val="22"/>
        </w:rPr>
        <w:t xml:space="preserve">, or </w:t>
      </w:r>
      <w:r>
        <w:rPr>
          <w:rFonts w:ascii="Arial" w:hAnsi="Arial" w:cs="Arial"/>
          <w:sz w:val="22"/>
        </w:rPr>
        <w:t>work associate or colleague, or trade association you are affiliated with.</w:t>
      </w:r>
    </w:p>
    <w:p w14:paraId="761E4685" w14:textId="77777777" w:rsidR="00A76095" w:rsidRDefault="00A76095">
      <w:pPr>
        <w:rPr>
          <w:rFonts w:ascii="Arial" w:hAnsi="Arial" w:cs="Arial"/>
          <w:sz w:val="22"/>
        </w:rPr>
      </w:pPr>
    </w:p>
    <w:p w14:paraId="318D9063" w14:textId="77777777" w:rsidR="00A76095" w:rsidRDefault="00A76095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Copies of any asset statements, (401K’s), brokerage accounts, along with copies of any other asset statements (i.e., real estate holdings etc).</w:t>
      </w:r>
    </w:p>
    <w:p w14:paraId="6EB602E0" w14:textId="77777777" w:rsidR="00A76095" w:rsidRDefault="00A76095">
      <w:pPr>
        <w:rPr>
          <w:rFonts w:ascii="Arial" w:hAnsi="Arial" w:cs="Arial"/>
          <w:sz w:val="22"/>
        </w:rPr>
      </w:pPr>
    </w:p>
    <w:p w14:paraId="64289246" w14:textId="77777777" w:rsidR="00A76095" w:rsidRDefault="00A76095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Photocopy of your driver’s license and social security card.  Resident aliens will be required to provide a copy of their passport along with a copy of their resident visa and/or Green </w:t>
      </w:r>
      <w:proofErr w:type="gramStart"/>
      <w:r>
        <w:rPr>
          <w:rFonts w:ascii="Arial" w:hAnsi="Arial" w:cs="Arial"/>
          <w:sz w:val="22"/>
        </w:rPr>
        <w:t>Card</w:t>
      </w:r>
      <w:proofErr w:type="gramEnd"/>
    </w:p>
    <w:p w14:paraId="137F3F63" w14:textId="77777777" w:rsidR="00A76095" w:rsidRDefault="00A76095">
      <w:pPr>
        <w:rPr>
          <w:rFonts w:ascii="Arial" w:hAnsi="Arial" w:cs="Arial"/>
          <w:sz w:val="22"/>
        </w:rPr>
      </w:pPr>
    </w:p>
    <w:p w14:paraId="5F9EF1AA" w14:textId="77777777" w:rsidR="00A76095" w:rsidRDefault="00A76095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the building has a pet policy, a photo of your cat or dog will be required.</w:t>
      </w:r>
    </w:p>
    <w:p w14:paraId="541FD92B" w14:textId="77777777" w:rsidR="00A76095" w:rsidRDefault="00A76095">
      <w:pPr>
        <w:rPr>
          <w:rFonts w:ascii="Arial" w:hAnsi="Arial" w:cs="Arial"/>
          <w:sz w:val="22"/>
        </w:rPr>
      </w:pPr>
    </w:p>
    <w:p w14:paraId="32B7D343" w14:textId="77777777" w:rsidR="00A76095" w:rsidRDefault="00A76095">
      <w:pPr>
        <w:pStyle w:val="BodyText2"/>
        <w:numPr>
          <w:ilvl w:val="0"/>
          <w:numId w:val="5"/>
        </w:numPr>
        <w:rPr>
          <w:b w:val="0"/>
        </w:rPr>
      </w:pPr>
      <w:r>
        <w:rPr>
          <w:b w:val="0"/>
        </w:rPr>
        <w:t>Additionally, guarantors will be required to provide copies of last three months rent or mortgage payments in and/or real estate holdings in addition to the above elements.</w:t>
      </w:r>
    </w:p>
    <w:p w14:paraId="3635DE2A" w14:textId="77777777" w:rsidR="00A76095" w:rsidRDefault="00A76095">
      <w:pPr>
        <w:rPr>
          <w:rFonts w:ascii="Arial" w:hAnsi="Arial" w:cs="Arial"/>
          <w:sz w:val="22"/>
        </w:rPr>
      </w:pPr>
    </w:p>
    <w:p w14:paraId="71B804BA" w14:textId="77777777" w:rsidR="00676893" w:rsidRPr="008B3264" w:rsidRDefault="00A76095" w:rsidP="008B3264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Out of tri-state area (NY, </w:t>
      </w:r>
      <w:proofErr w:type="gramStart"/>
      <w:r>
        <w:rPr>
          <w:rFonts w:ascii="Arial" w:hAnsi="Arial" w:cs="Arial"/>
          <w:sz w:val="22"/>
        </w:rPr>
        <w:t>NJ</w:t>
      </w:r>
      <w:proofErr w:type="gramEnd"/>
      <w:r>
        <w:rPr>
          <w:rFonts w:ascii="Arial" w:hAnsi="Arial" w:cs="Arial"/>
          <w:sz w:val="22"/>
        </w:rPr>
        <w:t xml:space="preserve"> or CT) guarantor’s area allowed contingent on building, landlord/managing agent.  Not all New York landlords accept out of tri-state area guarantors.</w:t>
      </w:r>
    </w:p>
    <w:p w14:paraId="0CEDBCD2" w14:textId="77777777" w:rsidR="00676893" w:rsidRPr="00676893" w:rsidRDefault="00676893" w:rsidP="006F2AB3">
      <w:pPr>
        <w:jc w:val="center"/>
        <w:rPr>
          <w:rFonts w:ascii="Arial" w:hAnsi="Arial" w:cs="Arial"/>
          <w:sz w:val="16"/>
          <w:szCs w:val="16"/>
        </w:rPr>
      </w:pPr>
    </w:p>
    <w:p w14:paraId="53594725" w14:textId="77777777" w:rsidR="006F2AB3" w:rsidRDefault="006F2AB3" w:rsidP="006F2AB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* * * * * * * * *</w:t>
      </w:r>
    </w:p>
    <w:sectPr w:rsidR="006F2AB3" w:rsidSect="004C7438">
      <w:footerReference w:type="default" r:id="rId9"/>
      <w:pgSz w:w="12240" w:h="15840"/>
      <w:pgMar w:top="27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5714D" w14:textId="77777777" w:rsidR="004648ED" w:rsidRDefault="004648ED">
      <w:r>
        <w:separator/>
      </w:r>
    </w:p>
  </w:endnote>
  <w:endnote w:type="continuationSeparator" w:id="0">
    <w:p w14:paraId="2FF26293" w14:textId="77777777" w:rsidR="004648ED" w:rsidRDefault="0046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16F5B" w14:textId="77777777" w:rsidR="00A76095" w:rsidRDefault="00A76095">
    <w:pPr>
      <w:pStyle w:val="Footer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638E0" w14:textId="77777777" w:rsidR="004648ED" w:rsidRDefault="004648ED">
      <w:r>
        <w:separator/>
      </w:r>
    </w:p>
  </w:footnote>
  <w:footnote w:type="continuationSeparator" w:id="0">
    <w:p w14:paraId="71EB0B08" w14:textId="77777777" w:rsidR="004648ED" w:rsidRDefault="0046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4309A"/>
    <w:multiLevelType w:val="hybridMultilevel"/>
    <w:tmpl w:val="79DA361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40F054A"/>
    <w:multiLevelType w:val="hybridMultilevel"/>
    <w:tmpl w:val="3D34498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E7DCE"/>
    <w:multiLevelType w:val="hybridMultilevel"/>
    <w:tmpl w:val="14926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7098"/>
    <w:multiLevelType w:val="hybridMultilevel"/>
    <w:tmpl w:val="759AF9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8092D0F"/>
    <w:multiLevelType w:val="hybridMultilevel"/>
    <w:tmpl w:val="87CE692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86"/>
    <w:rsid w:val="00053AEA"/>
    <w:rsid w:val="00142E84"/>
    <w:rsid w:val="001916E8"/>
    <w:rsid w:val="001F4B9E"/>
    <w:rsid w:val="00260F00"/>
    <w:rsid w:val="00390148"/>
    <w:rsid w:val="004648ED"/>
    <w:rsid w:val="004C7438"/>
    <w:rsid w:val="00557157"/>
    <w:rsid w:val="00676893"/>
    <w:rsid w:val="006E044F"/>
    <w:rsid w:val="006F2AB3"/>
    <w:rsid w:val="0078724F"/>
    <w:rsid w:val="007C4436"/>
    <w:rsid w:val="00800BC8"/>
    <w:rsid w:val="008B0C86"/>
    <w:rsid w:val="008B3264"/>
    <w:rsid w:val="008E6298"/>
    <w:rsid w:val="009C3E87"/>
    <w:rsid w:val="00A12624"/>
    <w:rsid w:val="00A45254"/>
    <w:rsid w:val="00A76095"/>
    <w:rsid w:val="00B05E66"/>
    <w:rsid w:val="00B44E14"/>
    <w:rsid w:val="00B86170"/>
    <w:rsid w:val="00B96966"/>
    <w:rsid w:val="00C663C4"/>
    <w:rsid w:val="00C96DD3"/>
    <w:rsid w:val="00CB3C1C"/>
    <w:rsid w:val="00D16B96"/>
    <w:rsid w:val="00D220B1"/>
    <w:rsid w:val="00D93EFA"/>
    <w:rsid w:val="00E3334F"/>
    <w:rsid w:val="00E367D8"/>
    <w:rsid w:val="00E5065F"/>
    <w:rsid w:val="00E546BE"/>
    <w:rsid w:val="00EC45C1"/>
    <w:rsid w:val="00FE0714"/>
    <w:rsid w:val="603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AD8C5"/>
  <w15:chartTrackingRefBased/>
  <w15:docId w15:val="{52EED007-FD24-4139-8B4E-C96589D8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left="1260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1440"/>
      <w:outlineLvl w:val="7"/>
    </w:pPr>
    <w:rPr>
      <w:b/>
      <w:color w:val="3366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overflowPunct/>
      <w:autoSpaceDE/>
      <w:autoSpaceDN/>
      <w:adjustRightInd/>
      <w:spacing w:after="40" w:line="440" w:lineRule="atLeast"/>
      <w:ind w:left="720" w:hanging="720"/>
      <w:textAlignment w:val="auto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Indent">
    <w:name w:val="Body Text Indent"/>
    <w:basedOn w:val="Normal"/>
    <w:pPr>
      <w:ind w:left="360"/>
    </w:pPr>
    <w:rPr>
      <w:b/>
      <w:bCs/>
      <w:sz w:val="24"/>
    </w:rPr>
  </w:style>
  <w:style w:type="paragraph" w:styleId="BodyText2">
    <w:name w:val="Body Text 2"/>
    <w:basedOn w:val="Normal"/>
    <w:rPr>
      <w:rFonts w:ascii="Arial" w:hAnsi="Arial" w:cs="Arial"/>
      <w:b/>
      <w:sz w:val="22"/>
    </w:rPr>
  </w:style>
  <w:style w:type="character" w:styleId="Hyperlink">
    <w:name w:val="Hyperlink"/>
    <w:rsid w:val="006F2AB3"/>
    <w:rPr>
      <w:color w:val="0000FF"/>
      <w:u w:val="single"/>
    </w:rPr>
  </w:style>
  <w:style w:type="character" w:customStyle="1" w:styleId="HeaderChar">
    <w:name w:val="Header Char"/>
    <w:link w:val="Header"/>
    <w:rsid w:val="004C7438"/>
  </w:style>
  <w:style w:type="character" w:styleId="Mention">
    <w:name w:val="Mention"/>
    <w:uiPriority w:val="99"/>
    <w:semiHidden/>
    <w:unhideWhenUsed/>
    <w:rsid w:val="0055715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6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ealty.ny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>tyger realty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bob friedman</dc:creator>
  <cp:keywords/>
  <cp:lastModifiedBy>bob friedman</cp:lastModifiedBy>
  <cp:revision>12</cp:revision>
  <cp:lastPrinted>2008-10-07T15:15:00Z</cp:lastPrinted>
  <dcterms:created xsi:type="dcterms:W3CDTF">2017-06-30T19:45:00Z</dcterms:created>
  <dcterms:modified xsi:type="dcterms:W3CDTF">2021-07-09T15:51:00Z</dcterms:modified>
</cp:coreProperties>
</file>