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C55" w:rsidRPr="00175D66" w:rsidRDefault="00724C55">
      <w:pPr>
        <w:jc w:val="center"/>
        <w:rPr>
          <w:rFonts w:ascii="Arial" w:hAnsi="Arial" w:cs="Arial"/>
          <w:sz w:val="24"/>
          <w:szCs w:val="24"/>
        </w:rPr>
      </w:pPr>
      <w:r w:rsidRPr="00175D66">
        <w:rPr>
          <w:rFonts w:ascii="Arial" w:hAnsi="Arial" w:cs="Arial"/>
          <w:sz w:val="24"/>
          <w:szCs w:val="24"/>
        </w:rPr>
        <w:t>BY-</w:t>
      </w:r>
      <w:smartTag w:uri="urn:schemas-microsoft-com:office:smarttags" w:element="stockticker">
        <w:r w:rsidRPr="00175D66">
          <w:rPr>
            <w:rFonts w:ascii="Arial" w:hAnsi="Arial" w:cs="Arial"/>
            <w:sz w:val="24"/>
            <w:szCs w:val="24"/>
          </w:rPr>
          <w:t>LAWS</w:t>
        </w:r>
      </w:smartTag>
      <w:r w:rsidRPr="00175D66">
        <w:rPr>
          <w:rFonts w:ascii="Arial" w:hAnsi="Arial" w:cs="Arial"/>
          <w:sz w:val="24"/>
          <w:szCs w:val="24"/>
        </w:rPr>
        <w:t xml:space="preserve"> OF</w:t>
      </w:r>
    </w:p>
    <w:p w:rsidR="00724C55" w:rsidRPr="00175D66" w:rsidRDefault="00724C55">
      <w:pPr>
        <w:jc w:val="center"/>
        <w:rPr>
          <w:rFonts w:ascii="Arial" w:hAnsi="Arial" w:cs="Arial"/>
          <w:sz w:val="24"/>
          <w:szCs w:val="24"/>
        </w:rPr>
      </w:pPr>
    </w:p>
    <w:p w:rsidR="00724C55" w:rsidRPr="00175D66" w:rsidRDefault="00724C55" w:rsidP="007705F3">
      <w:pPr>
        <w:jc w:val="center"/>
        <w:outlineLvl w:val="0"/>
        <w:rPr>
          <w:rFonts w:ascii="Arial" w:hAnsi="Arial" w:cs="Arial"/>
          <w:sz w:val="24"/>
          <w:szCs w:val="24"/>
        </w:rPr>
      </w:pPr>
      <w:r w:rsidRPr="00175D66">
        <w:rPr>
          <w:rFonts w:ascii="Arial" w:hAnsi="Arial" w:cs="Arial"/>
          <w:sz w:val="24"/>
          <w:szCs w:val="24"/>
        </w:rPr>
        <w:t>MABAS DIVISION 12</w:t>
      </w:r>
    </w:p>
    <w:p w:rsidR="00724C55" w:rsidRPr="00175D66" w:rsidRDefault="00724C55">
      <w:pPr>
        <w:jc w:val="center"/>
        <w:rPr>
          <w:rFonts w:ascii="Arial" w:hAnsi="Arial" w:cs="Arial"/>
          <w:b/>
          <w:bCs/>
          <w:sz w:val="24"/>
          <w:szCs w:val="24"/>
        </w:rPr>
      </w:pPr>
    </w:p>
    <w:p w:rsidR="00724C55" w:rsidRPr="00175D66" w:rsidRDefault="00724C55" w:rsidP="007705F3">
      <w:pPr>
        <w:jc w:val="center"/>
        <w:outlineLvl w:val="0"/>
        <w:rPr>
          <w:rFonts w:ascii="Arial" w:hAnsi="Arial" w:cs="Arial"/>
          <w:sz w:val="24"/>
          <w:szCs w:val="24"/>
          <w:u w:val="single"/>
        </w:rPr>
      </w:pPr>
      <w:r w:rsidRPr="00175D66">
        <w:rPr>
          <w:rFonts w:ascii="Arial" w:hAnsi="Arial" w:cs="Arial"/>
          <w:b/>
          <w:bCs/>
          <w:sz w:val="24"/>
          <w:szCs w:val="24"/>
          <w:u w:val="single"/>
        </w:rPr>
        <w:t xml:space="preserve">ARTICLE I - IDENTITY </w:t>
      </w:r>
      <w:smartTag w:uri="urn:schemas-microsoft-com:office:smarttags" w:element="stockticker">
        <w:r w:rsidRPr="00175D66">
          <w:rPr>
            <w:rFonts w:ascii="Arial" w:hAnsi="Arial" w:cs="Arial"/>
            <w:b/>
            <w:bCs/>
            <w:sz w:val="24"/>
            <w:szCs w:val="24"/>
            <w:u w:val="single"/>
          </w:rPr>
          <w:t>AND</w:t>
        </w:r>
      </w:smartTag>
      <w:r w:rsidRPr="00175D66">
        <w:rPr>
          <w:rFonts w:ascii="Arial" w:hAnsi="Arial" w:cs="Arial"/>
          <w:b/>
          <w:bCs/>
          <w:sz w:val="24"/>
          <w:szCs w:val="24"/>
          <w:u w:val="single"/>
        </w:rPr>
        <w:t xml:space="preserve"> PURPOSE</w:t>
      </w:r>
    </w:p>
    <w:p w:rsidR="00724C55" w:rsidRPr="00175D66" w:rsidRDefault="00724C55">
      <w:pPr>
        <w:rPr>
          <w:rFonts w:ascii="Arial" w:hAnsi="Arial" w:cs="Arial"/>
          <w:sz w:val="24"/>
          <w:szCs w:val="24"/>
          <w:u w:val="single"/>
        </w:rPr>
      </w:pPr>
    </w:p>
    <w:p w:rsidR="00724C55" w:rsidRPr="00175D66" w:rsidRDefault="00724C55">
      <w:pPr>
        <w:jc w:val="both"/>
        <w:rPr>
          <w:rFonts w:ascii="Arial" w:hAnsi="Arial" w:cs="Arial"/>
          <w:sz w:val="24"/>
          <w:szCs w:val="24"/>
        </w:rPr>
      </w:pPr>
      <w:r w:rsidRPr="00175D66">
        <w:rPr>
          <w:rFonts w:ascii="Arial" w:hAnsi="Arial" w:cs="Arial"/>
          <w:sz w:val="24"/>
          <w:szCs w:val="24"/>
        </w:rPr>
        <w:t xml:space="preserve">Mutual Aid Box Alarm System   (“MABAS”) Division No. 12 is an </w:t>
      </w:r>
      <w:smartTag w:uri="urn:schemas-microsoft-com:office:smarttags" w:element="place">
        <w:smartTag w:uri="urn:schemas-microsoft-com:office:smarttags" w:element="State">
          <w:r w:rsidRPr="00175D66">
            <w:rPr>
              <w:rFonts w:ascii="Arial" w:hAnsi="Arial" w:cs="Arial"/>
              <w:sz w:val="24"/>
              <w:szCs w:val="24"/>
            </w:rPr>
            <w:t>Illinois</w:t>
          </w:r>
        </w:smartTag>
      </w:smartTag>
      <w:r w:rsidRPr="00175D66">
        <w:rPr>
          <w:rFonts w:ascii="Arial" w:hAnsi="Arial" w:cs="Arial"/>
          <w:sz w:val="24"/>
          <w:szCs w:val="24"/>
        </w:rPr>
        <w:t xml:space="preserve"> non-for profit association.  Members of MABAS Division 12 are agencies and units of local government, which provide emergency services and are signatories to the MABAS Mutual Aid Agreement.  These by-laws shall govern the association known as MABAS Division 12.  Execution of the Mutual Aid Agreement (“Agreement”) shall be deemed to be agreement to the terms and provisions of these by-laws.  It is the purpose of MABAS Division 12 to carry out the provisions of the Agreement in accordance with these by-laws.</w:t>
      </w:r>
    </w:p>
    <w:p w:rsidR="00724C55" w:rsidRPr="00175D66" w:rsidRDefault="00724C55">
      <w:pPr>
        <w:rPr>
          <w:rFonts w:ascii="Arial" w:hAnsi="Arial" w:cs="Arial"/>
          <w:sz w:val="24"/>
          <w:szCs w:val="24"/>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ARTICLE II – MEMBERSHIP &amp; DUES</w:t>
      </w:r>
    </w:p>
    <w:p w:rsidR="00724C55" w:rsidRPr="00175D66" w:rsidRDefault="00724C55">
      <w:pPr>
        <w:rPr>
          <w:rFonts w:ascii="Arial" w:hAnsi="Arial" w:cs="Arial"/>
          <w:sz w:val="24"/>
          <w:szCs w:val="24"/>
        </w:rPr>
      </w:pPr>
    </w:p>
    <w:p w:rsidR="00724C55" w:rsidRPr="00175D66" w:rsidRDefault="00724C55">
      <w:pPr>
        <w:rPr>
          <w:rFonts w:ascii="Arial" w:hAnsi="Arial" w:cs="Arial"/>
          <w:sz w:val="24"/>
          <w:szCs w:val="24"/>
        </w:rPr>
      </w:pPr>
      <w:r w:rsidRPr="00175D66">
        <w:rPr>
          <w:rFonts w:ascii="Arial" w:hAnsi="Arial" w:cs="Arial"/>
          <w:sz w:val="24"/>
          <w:szCs w:val="24"/>
        </w:rPr>
        <w:t>Membership:  Membership in MABAS Division 12 shall be governed by the Agreement and these By-Laws.</w:t>
      </w:r>
    </w:p>
    <w:p w:rsidR="00724C55" w:rsidRPr="00175D66" w:rsidRDefault="00724C55">
      <w:pPr>
        <w:rPr>
          <w:rFonts w:ascii="Arial" w:hAnsi="Arial" w:cs="Arial"/>
          <w:sz w:val="24"/>
          <w:szCs w:val="24"/>
        </w:rPr>
      </w:pPr>
    </w:p>
    <w:p w:rsidR="00724C55" w:rsidRDefault="00724C55" w:rsidP="00175D66">
      <w:pPr>
        <w:numPr>
          <w:ilvl w:val="0"/>
          <w:numId w:val="1"/>
        </w:numPr>
        <w:jc w:val="both"/>
        <w:rPr>
          <w:rFonts w:ascii="Arial" w:hAnsi="Arial" w:cs="Arial"/>
          <w:sz w:val="24"/>
          <w:szCs w:val="24"/>
        </w:rPr>
      </w:pPr>
      <w:r>
        <w:rPr>
          <w:rFonts w:ascii="Arial" w:hAnsi="Arial" w:cs="Arial"/>
          <w:b/>
          <w:bCs/>
          <w:i/>
          <w:iCs/>
          <w:sz w:val="24"/>
          <w:szCs w:val="24"/>
        </w:rPr>
        <w:tab/>
      </w:r>
      <w:r w:rsidRPr="00175D66">
        <w:rPr>
          <w:rFonts w:ascii="Arial" w:hAnsi="Arial" w:cs="Arial"/>
          <w:b/>
          <w:bCs/>
          <w:i/>
          <w:iCs/>
          <w:sz w:val="24"/>
          <w:szCs w:val="24"/>
        </w:rPr>
        <w:t>Active Member</w:t>
      </w:r>
      <w:r w:rsidRPr="00175D66">
        <w:rPr>
          <w:rFonts w:ascii="Arial" w:hAnsi="Arial" w:cs="Arial"/>
          <w:sz w:val="24"/>
          <w:szCs w:val="24"/>
        </w:rPr>
        <w:t xml:space="preserve">:  All Federal, State, and Municipal Fire Departments, Fire </w:t>
      </w:r>
      <w:r>
        <w:rPr>
          <w:rFonts w:ascii="Arial" w:hAnsi="Arial" w:cs="Arial"/>
          <w:sz w:val="24"/>
          <w:szCs w:val="24"/>
        </w:rPr>
        <w:tab/>
      </w:r>
      <w:r w:rsidRPr="00175D66">
        <w:rPr>
          <w:rFonts w:ascii="Arial" w:hAnsi="Arial" w:cs="Arial"/>
          <w:sz w:val="24"/>
          <w:szCs w:val="24"/>
        </w:rPr>
        <w:t xml:space="preserve">Protection Districts, units of local government, cities, villages, and </w:t>
      </w:r>
      <w:r>
        <w:rPr>
          <w:rFonts w:ascii="Arial" w:hAnsi="Arial" w:cs="Arial"/>
          <w:sz w:val="24"/>
          <w:szCs w:val="24"/>
        </w:rPr>
        <w:tab/>
      </w:r>
      <w:r w:rsidRPr="00175D66">
        <w:rPr>
          <w:rFonts w:ascii="Arial" w:hAnsi="Arial" w:cs="Arial"/>
          <w:sz w:val="24"/>
          <w:szCs w:val="24"/>
        </w:rPr>
        <w:t xml:space="preserve">agencies of any of the foregoing engaged in activities described in the </w:t>
      </w:r>
      <w:r>
        <w:rPr>
          <w:rFonts w:ascii="Arial" w:hAnsi="Arial" w:cs="Arial"/>
          <w:sz w:val="24"/>
          <w:szCs w:val="24"/>
        </w:rPr>
        <w:tab/>
      </w:r>
      <w:r w:rsidRPr="00175D66">
        <w:rPr>
          <w:rFonts w:ascii="Arial" w:hAnsi="Arial" w:cs="Arial"/>
          <w:sz w:val="24"/>
          <w:szCs w:val="24"/>
        </w:rPr>
        <w:t xml:space="preserve">Agreement are eligible for membership in MABAS Division 12.  </w:t>
      </w:r>
      <w:r>
        <w:rPr>
          <w:rFonts w:ascii="Arial" w:hAnsi="Arial" w:cs="Arial"/>
          <w:sz w:val="24"/>
          <w:szCs w:val="24"/>
        </w:rPr>
        <w:tab/>
      </w:r>
      <w:r w:rsidRPr="00175D66">
        <w:rPr>
          <w:rFonts w:ascii="Arial" w:hAnsi="Arial" w:cs="Arial"/>
          <w:sz w:val="24"/>
          <w:szCs w:val="24"/>
        </w:rPr>
        <w:t xml:space="preserve">Membership is conditional upon the execution of the MABAS Division 12 </w:t>
      </w:r>
      <w:r>
        <w:rPr>
          <w:rFonts w:ascii="Arial" w:hAnsi="Arial" w:cs="Arial"/>
          <w:sz w:val="24"/>
          <w:szCs w:val="24"/>
        </w:rPr>
        <w:tab/>
      </w:r>
      <w:r w:rsidRPr="00175D66">
        <w:rPr>
          <w:rFonts w:ascii="Arial" w:hAnsi="Arial" w:cs="Arial"/>
          <w:sz w:val="24"/>
          <w:szCs w:val="24"/>
        </w:rPr>
        <w:t xml:space="preserve">Mutual Aid Agreement.  </w:t>
      </w:r>
    </w:p>
    <w:p w:rsidR="00724C55" w:rsidRPr="00175D66" w:rsidRDefault="00724C55" w:rsidP="00175D66">
      <w:pPr>
        <w:jc w:val="both"/>
        <w:rPr>
          <w:rFonts w:ascii="Arial" w:hAnsi="Arial" w:cs="Arial"/>
          <w:sz w:val="24"/>
          <w:szCs w:val="24"/>
        </w:rPr>
      </w:pPr>
    </w:p>
    <w:p w:rsidR="00724C55" w:rsidRPr="00175D66" w:rsidRDefault="00724C55" w:rsidP="004C2198">
      <w:pPr>
        <w:tabs>
          <w:tab w:val="left" w:pos="360"/>
        </w:tabs>
        <w:jc w:val="both"/>
        <w:rPr>
          <w:rFonts w:ascii="Arial" w:hAnsi="Arial" w:cs="Arial"/>
          <w:sz w:val="24"/>
          <w:szCs w:val="24"/>
        </w:rPr>
      </w:pPr>
      <w:r w:rsidRPr="00175D66">
        <w:rPr>
          <w:rFonts w:ascii="Arial" w:hAnsi="Arial" w:cs="Arial"/>
          <w:b/>
          <w:bCs/>
          <w:i/>
          <w:iCs/>
          <w:sz w:val="24"/>
          <w:szCs w:val="24"/>
        </w:rPr>
        <w:t xml:space="preserve">B. </w:t>
      </w:r>
      <w:r>
        <w:rPr>
          <w:rFonts w:ascii="Arial" w:hAnsi="Arial" w:cs="Arial"/>
          <w:b/>
          <w:bCs/>
          <w:i/>
          <w:iCs/>
          <w:sz w:val="24"/>
          <w:szCs w:val="24"/>
        </w:rPr>
        <w:tab/>
      </w:r>
      <w:r>
        <w:rPr>
          <w:rFonts w:ascii="Arial" w:hAnsi="Arial" w:cs="Arial"/>
          <w:b/>
          <w:bCs/>
          <w:i/>
          <w:iCs/>
          <w:sz w:val="24"/>
          <w:szCs w:val="24"/>
        </w:rPr>
        <w:tab/>
      </w:r>
      <w:r w:rsidRPr="00175D66">
        <w:rPr>
          <w:rFonts w:ascii="Arial" w:hAnsi="Arial" w:cs="Arial"/>
          <w:b/>
          <w:bCs/>
          <w:i/>
          <w:iCs/>
          <w:sz w:val="24"/>
          <w:szCs w:val="24"/>
        </w:rPr>
        <w:t>Hazardous Materials Member</w:t>
      </w:r>
      <w:r w:rsidRPr="00175D66">
        <w:rPr>
          <w:rFonts w:ascii="Arial" w:hAnsi="Arial" w:cs="Arial"/>
          <w:sz w:val="24"/>
          <w:szCs w:val="24"/>
        </w:rPr>
        <w:t xml:space="preserve"> shall be members utilizing the MABAS </w:t>
      </w:r>
      <w:r w:rsidRPr="00175D66">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Division 12 Hazardous Materials Team and/or trailer as a primary </w:t>
      </w:r>
      <w:r w:rsidRPr="00175D66">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response to a hazardous materials incident requested by their </w:t>
      </w:r>
      <w:r w:rsidRPr="00175D66">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department/district.</w:t>
      </w:r>
    </w:p>
    <w:p w:rsidR="00724C55" w:rsidRPr="00175D66" w:rsidRDefault="00724C55">
      <w:pPr>
        <w:rPr>
          <w:rFonts w:ascii="Arial" w:hAnsi="Arial" w:cs="Arial"/>
          <w:sz w:val="24"/>
          <w:szCs w:val="24"/>
        </w:rPr>
      </w:pPr>
    </w:p>
    <w:p w:rsidR="00724C55" w:rsidRPr="00175D66" w:rsidRDefault="00724C55">
      <w:pPr>
        <w:ind w:left="360"/>
        <w:jc w:val="both"/>
        <w:rPr>
          <w:rFonts w:ascii="Arial" w:hAnsi="Arial" w:cs="Arial"/>
          <w:sz w:val="24"/>
          <w:szCs w:val="24"/>
        </w:rPr>
      </w:pPr>
      <w:r>
        <w:rPr>
          <w:rFonts w:ascii="Arial" w:hAnsi="Arial" w:cs="Arial"/>
          <w:sz w:val="24"/>
          <w:szCs w:val="24"/>
        </w:rPr>
        <w:tab/>
      </w:r>
      <w:r w:rsidRPr="00175D66">
        <w:rPr>
          <w:rFonts w:ascii="Arial" w:hAnsi="Arial" w:cs="Arial"/>
          <w:sz w:val="24"/>
          <w:szCs w:val="24"/>
        </w:rPr>
        <w:t xml:space="preserve">A Hazardous Materials Member is not eligible to vote or hold any elected </w:t>
      </w:r>
      <w:r>
        <w:rPr>
          <w:rFonts w:ascii="Arial" w:hAnsi="Arial" w:cs="Arial"/>
          <w:sz w:val="24"/>
          <w:szCs w:val="24"/>
        </w:rPr>
        <w:tab/>
      </w:r>
      <w:r w:rsidRPr="00175D66">
        <w:rPr>
          <w:rFonts w:ascii="Arial" w:hAnsi="Arial" w:cs="Arial"/>
          <w:sz w:val="24"/>
          <w:szCs w:val="24"/>
        </w:rPr>
        <w:t xml:space="preserve">officers position but is allowed a voice on matters relating to the </w:t>
      </w:r>
      <w:r>
        <w:rPr>
          <w:rFonts w:ascii="Arial" w:hAnsi="Arial" w:cs="Arial"/>
          <w:sz w:val="24"/>
          <w:szCs w:val="24"/>
        </w:rPr>
        <w:tab/>
      </w:r>
      <w:r w:rsidRPr="00175D66">
        <w:rPr>
          <w:rFonts w:ascii="Arial" w:hAnsi="Arial" w:cs="Arial"/>
          <w:sz w:val="24"/>
          <w:szCs w:val="24"/>
        </w:rPr>
        <w:t xml:space="preserve">hazardous materials equipment and team.  Approval of an associate </w:t>
      </w:r>
      <w:r>
        <w:rPr>
          <w:rFonts w:ascii="Arial" w:hAnsi="Arial" w:cs="Arial"/>
          <w:sz w:val="24"/>
          <w:szCs w:val="24"/>
        </w:rPr>
        <w:tab/>
      </w:r>
      <w:r w:rsidRPr="00175D66">
        <w:rPr>
          <w:rFonts w:ascii="Arial" w:hAnsi="Arial" w:cs="Arial"/>
          <w:sz w:val="24"/>
          <w:szCs w:val="24"/>
        </w:rPr>
        <w:t xml:space="preserve">membership shall be at a regular meeting with a 2/3 approval vote by the </w:t>
      </w:r>
      <w:r>
        <w:rPr>
          <w:rFonts w:ascii="Arial" w:hAnsi="Arial" w:cs="Arial"/>
          <w:sz w:val="24"/>
          <w:szCs w:val="24"/>
        </w:rPr>
        <w:tab/>
      </w:r>
      <w:r w:rsidRPr="00175D66">
        <w:rPr>
          <w:rFonts w:ascii="Arial" w:hAnsi="Arial" w:cs="Arial"/>
          <w:sz w:val="24"/>
          <w:szCs w:val="24"/>
        </w:rPr>
        <w:t xml:space="preserve">directors in attendance. </w:t>
      </w:r>
    </w:p>
    <w:p w:rsidR="00724C55" w:rsidRPr="00175D66" w:rsidRDefault="00724C55">
      <w:pPr>
        <w:ind w:left="360"/>
        <w:jc w:val="both"/>
        <w:rPr>
          <w:rFonts w:ascii="Arial" w:hAnsi="Arial" w:cs="Arial"/>
          <w:sz w:val="24"/>
          <w:szCs w:val="24"/>
        </w:rPr>
      </w:pPr>
    </w:p>
    <w:p w:rsidR="00724C55" w:rsidRPr="00175D66" w:rsidRDefault="00724C55" w:rsidP="004C2198">
      <w:pPr>
        <w:tabs>
          <w:tab w:val="left" w:pos="360"/>
        </w:tabs>
        <w:rPr>
          <w:rFonts w:ascii="Arial" w:hAnsi="Arial" w:cs="Arial"/>
          <w:sz w:val="24"/>
          <w:szCs w:val="24"/>
        </w:rPr>
      </w:pPr>
      <w:r w:rsidRPr="00175D66">
        <w:rPr>
          <w:rFonts w:ascii="Arial" w:hAnsi="Arial" w:cs="Arial"/>
          <w:b/>
          <w:bCs/>
          <w:i/>
          <w:iCs/>
          <w:sz w:val="24"/>
          <w:szCs w:val="24"/>
        </w:rPr>
        <w:t xml:space="preserve">C. </w:t>
      </w:r>
      <w:r>
        <w:rPr>
          <w:rFonts w:ascii="Arial" w:hAnsi="Arial" w:cs="Arial"/>
          <w:b/>
          <w:bCs/>
          <w:i/>
          <w:iCs/>
          <w:sz w:val="24"/>
          <w:szCs w:val="24"/>
        </w:rPr>
        <w:tab/>
      </w:r>
      <w:r>
        <w:rPr>
          <w:rFonts w:ascii="Arial" w:hAnsi="Arial" w:cs="Arial"/>
          <w:b/>
          <w:bCs/>
          <w:i/>
          <w:iCs/>
          <w:sz w:val="24"/>
          <w:szCs w:val="24"/>
        </w:rPr>
        <w:tab/>
      </w:r>
      <w:r w:rsidRPr="00175D66">
        <w:rPr>
          <w:rFonts w:ascii="Arial" w:hAnsi="Arial" w:cs="Arial"/>
          <w:b/>
          <w:bCs/>
          <w:i/>
          <w:iCs/>
          <w:sz w:val="24"/>
          <w:szCs w:val="24"/>
        </w:rPr>
        <w:t>Associate Member:</w:t>
      </w:r>
      <w:r w:rsidRPr="00175D66">
        <w:rPr>
          <w:rFonts w:ascii="Arial" w:hAnsi="Arial" w:cs="Arial"/>
          <w:sz w:val="24"/>
          <w:szCs w:val="24"/>
        </w:rPr>
        <w:t xml:space="preserve"> shall be any person or group associated in the fire   </w:t>
      </w:r>
      <w:r w:rsidRPr="00175D66">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service who may contribute to the best interest of the members of Division </w:t>
      </w:r>
      <w:r w:rsidRPr="00175D66">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12. </w:t>
      </w:r>
    </w:p>
    <w:p w:rsidR="00724C55" w:rsidRPr="00175D66" w:rsidRDefault="00724C55">
      <w:pPr>
        <w:jc w:val="both"/>
        <w:rPr>
          <w:rFonts w:ascii="Arial" w:hAnsi="Arial" w:cs="Arial"/>
          <w:sz w:val="24"/>
          <w:szCs w:val="24"/>
        </w:rPr>
      </w:pPr>
    </w:p>
    <w:p w:rsidR="00724C55" w:rsidRPr="00175D66" w:rsidRDefault="00724C55">
      <w:pPr>
        <w:ind w:left="360" w:firstLine="15"/>
        <w:jc w:val="both"/>
        <w:rPr>
          <w:rFonts w:ascii="Arial" w:hAnsi="Arial" w:cs="Arial"/>
          <w:sz w:val="24"/>
          <w:szCs w:val="24"/>
        </w:rPr>
      </w:pPr>
      <w:r>
        <w:rPr>
          <w:rFonts w:ascii="Arial" w:hAnsi="Arial" w:cs="Arial"/>
          <w:sz w:val="24"/>
          <w:szCs w:val="24"/>
        </w:rPr>
        <w:tab/>
      </w:r>
      <w:r w:rsidRPr="00175D66">
        <w:rPr>
          <w:rFonts w:ascii="Arial" w:hAnsi="Arial" w:cs="Arial"/>
          <w:sz w:val="24"/>
          <w:szCs w:val="24"/>
        </w:rPr>
        <w:t xml:space="preserve">Associate members shall have the privilege of membership but shall not </w:t>
      </w:r>
      <w:r>
        <w:rPr>
          <w:rFonts w:ascii="Arial" w:hAnsi="Arial" w:cs="Arial"/>
          <w:sz w:val="24"/>
          <w:szCs w:val="24"/>
        </w:rPr>
        <w:tab/>
      </w:r>
      <w:r w:rsidRPr="00175D66">
        <w:rPr>
          <w:rFonts w:ascii="Arial" w:hAnsi="Arial" w:cs="Arial"/>
          <w:sz w:val="24"/>
          <w:szCs w:val="24"/>
        </w:rPr>
        <w:t xml:space="preserve">have the right to vote or to hold any elected officers position.  Approval of </w:t>
      </w:r>
      <w:r>
        <w:rPr>
          <w:rFonts w:ascii="Arial" w:hAnsi="Arial" w:cs="Arial"/>
          <w:sz w:val="24"/>
          <w:szCs w:val="24"/>
        </w:rPr>
        <w:tab/>
      </w:r>
      <w:r w:rsidRPr="00175D66">
        <w:rPr>
          <w:rFonts w:ascii="Arial" w:hAnsi="Arial" w:cs="Arial"/>
          <w:sz w:val="24"/>
          <w:szCs w:val="24"/>
        </w:rPr>
        <w:t xml:space="preserve">an associate membership shall be at a regular meeting with a 2/3 </w:t>
      </w:r>
      <w:r>
        <w:rPr>
          <w:rFonts w:ascii="Arial" w:hAnsi="Arial" w:cs="Arial"/>
          <w:sz w:val="24"/>
          <w:szCs w:val="24"/>
        </w:rPr>
        <w:tab/>
      </w:r>
      <w:r w:rsidRPr="00175D66">
        <w:rPr>
          <w:rFonts w:ascii="Arial" w:hAnsi="Arial" w:cs="Arial"/>
          <w:sz w:val="24"/>
          <w:szCs w:val="24"/>
        </w:rPr>
        <w:t>approval vote by the directors in attendance.</w:t>
      </w:r>
    </w:p>
    <w:p w:rsidR="00724C55" w:rsidRPr="00175D66" w:rsidRDefault="00724C55">
      <w:pPr>
        <w:jc w:val="both"/>
        <w:rPr>
          <w:rFonts w:ascii="Arial" w:hAnsi="Arial" w:cs="Arial"/>
          <w:sz w:val="24"/>
          <w:szCs w:val="24"/>
        </w:rPr>
      </w:pPr>
    </w:p>
    <w:p w:rsidR="00724C55" w:rsidRPr="00175D66" w:rsidRDefault="00724C55" w:rsidP="0044620C">
      <w:pPr>
        <w:tabs>
          <w:tab w:val="left" w:pos="360"/>
        </w:tabs>
        <w:jc w:val="both"/>
        <w:rPr>
          <w:rFonts w:ascii="Arial" w:hAnsi="Arial" w:cs="Arial"/>
          <w:sz w:val="24"/>
          <w:szCs w:val="24"/>
        </w:rPr>
      </w:pPr>
      <w:r w:rsidRPr="00175D66">
        <w:rPr>
          <w:rFonts w:ascii="Arial" w:hAnsi="Arial" w:cs="Arial"/>
          <w:b/>
          <w:bCs/>
          <w:i/>
          <w:iCs/>
          <w:sz w:val="24"/>
          <w:szCs w:val="24"/>
        </w:rPr>
        <w:t>D.</w:t>
      </w:r>
      <w:r w:rsidRPr="00175D66">
        <w:rPr>
          <w:rFonts w:ascii="Arial" w:hAnsi="Arial" w:cs="Arial"/>
          <w:b/>
          <w:bCs/>
          <w:i/>
          <w:iCs/>
          <w:sz w:val="24"/>
          <w:szCs w:val="24"/>
        </w:rPr>
        <w:tab/>
      </w:r>
      <w:r>
        <w:rPr>
          <w:rFonts w:ascii="Arial" w:hAnsi="Arial" w:cs="Arial"/>
          <w:b/>
          <w:bCs/>
          <w:i/>
          <w:iCs/>
          <w:sz w:val="24"/>
          <w:szCs w:val="24"/>
        </w:rPr>
        <w:tab/>
      </w:r>
      <w:r w:rsidRPr="00175D66">
        <w:rPr>
          <w:rFonts w:ascii="Arial" w:hAnsi="Arial" w:cs="Arial"/>
          <w:b/>
          <w:bCs/>
          <w:i/>
          <w:iCs/>
          <w:sz w:val="24"/>
          <w:szCs w:val="24"/>
        </w:rPr>
        <w:t>Dues</w:t>
      </w:r>
      <w:r>
        <w:rPr>
          <w:rFonts w:ascii="Arial" w:hAnsi="Arial" w:cs="Arial"/>
          <w:b/>
          <w:bCs/>
          <w:i/>
          <w:iCs/>
          <w:sz w:val="24"/>
          <w:szCs w:val="24"/>
        </w:rPr>
        <w:t xml:space="preserve">:  </w:t>
      </w:r>
      <w:r w:rsidRPr="00175D66">
        <w:rPr>
          <w:rFonts w:ascii="Arial" w:hAnsi="Arial" w:cs="Arial"/>
          <w:sz w:val="24"/>
          <w:szCs w:val="24"/>
        </w:rPr>
        <w:t xml:space="preserve">Membership dues shall be paid annually in an amount and a time </w:t>
      </w:r>
      <w:r>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established by the Executive Board and confirmed by the membership.  </w:t>
      </w:r>
      <w:r>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 xml:space="preserve">Special Assessments may be made in manner prescribed by the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75D66">
        <w:rPr>
          <w:rFonts w:ascii="Arial" w:hAnsi="Arial" w:cs="Arial"/>
          <w:sz w:val="24"/>
          <w:szCs w:val="24"/>
        </w:rPr>
        <w:t>Executive Board with prior approval of the membership.</w:t>
      </w:r>
    </w:p>
    <w:p w:rsidR="00724C55" w:rsidRPr="00175D66" w:rsidRDefault="00724C55">
      <w:pPr>
        <w:rPr>
          <w:rFonts w:ascii="Arial" w:hAnsi="Arial" w:cs="Arial"/>
          <w:b/>
          <w:bCs/>
          <w:sz w:val="24"/>
          <w:szCs w:val="24"/>
          <w:u w:val="single"/>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ARTICLE III - DIRECTORS</w:t>
      </w:r>
    </w:p>
    <w:p w:rsidR="00724C55" w:rsidRPr="00175D66" w:rsidRDefault="00724C55">
      <w:pPr>
        <w:jc w:val="center"/>
        <w:rPr>
          <w:rFonts w:ascii="Arial" w:hAnsi="Arial" w:cs="Arial"/>
          <w:b/>
          <w:bCs/>
          <w:sz w:val="24"/>
          <w:szCs w:val="24"/>
          <w:u w:val="single"/>
        </w:rPr>
      </w:pPr>
    </w:p>
    <w:p w:rsidR="00724C55" w:rsidRPr="00175D66" w:rsidRDefault="00724C55">
      <w:pPr>
        <w:jc w:val="both"/>
        <w:rPr>
          <w:rFonts w:ascii="Arial" w:hAnsi="Arial" w:cs="Arial"/>
          <w:sz w:val="24"/>
          <w:szCs w:val="24"/>
        </w:rPr>
      </w:pPr>
      <w:r w:rsidRPr="00175D66">
        <w:rPr>
          <w:rFonts w:ascii="Arial" w:hAnsi="Arial" w:cs="Arial"/>
          <w:sz w:val="24"/>
          <w:szCs w:val="24"/>
        </w:rPr>
        <w:t>Board of Directors:  The MABAS Division 12 shall be governed by a Board of Directors as hereinafter provided.  The powers of the Board of Directors shall be those necessary and incidental to carrying out the purposes set forth in Article I of these By-Laws and the terms of the Mutual Aid Agreement.</w:t>
      </w:r>
    </w:p>
    <w:p w:rsidR="00724C55" w:rsidRPr="00175D66" w:rsidRDefault="00724C55">
      <w:pPr>
        <w:jc w:val="both"/>
        <w:rPr>
          <w:rFonts w:ascii="Arial" w:hAnsi="Arial" w:cs="Arial"/>
          <w:sz w:val="24"/>
          <w:szCs w:val="24"/>
        </w:rPr>
      </w:pPr>
    </w:p>
    <w:p w:rsidR="00724C55" w:rsidRPr="00175D66" w:rsidRDefault="00724C55" w:rsidP="007705F3">
      <w:pPr>
        <w:numPr>
          <w:ilvl w:val="0"/>
          <w:numId w:val="5"/>
        </w:numPr>
        <w:jc w:val="both"/>
        <w:rPr>
          <w:rFonts w:ascii="Arial" w:hAnsi="Arial" w:cs="Arial"/>
          <w:sz w:val="24"/>
          <w:szCs w:val="24"/>
        </w:rPr>
      </w:pPr>
      <w:r>
        <w:rPr>
          <w:rFonts w:ascii="Arial" w:hAnsi="Arial" w:cs="Arial"/>
          <w:b/>
          <w:bCs/>
          <w:i/>
          <w:iCs/>
          <w:sz w:val="24"/>
          <w:szCs w:val="24"/>
        </w:rPr>
        <w:tab/>
      </w:r>
      <w:r w:rsidRPr="00175D66">
        <w:rPr>
          <w:rFonts w:ascii="Arial" w:hAnsi="Arial" w:cs="Arial"/>
          <w:b/>
          <w:bCs/>
          <w:i/>
          <w:iCs/>
          <w:sz w:val="24"/>
          <w:szCs w:val="24"/>
        </w:rPr>
        <w:t>Directors:</w:t>
      </w:r>
      <w:r w:rsidRPr="00175D66">
        <w:rPr>
          <w:rFonts w:ascii="Arial" w:hAnsi="Arial" w:cs="Arial"/>
          <w:sz w:val="24"/>
          <w:szCs w:val="24"/>
        </w:rPr>
        <w:t xml:space="preserve"> Each Fire Chief or Agency Head, whose Department or </w:t>
      </w:r>
      <w:r>
        <w:rPr>
          <w:rFonts w:ascii="Arial" w:hAnsi="Arial" w:cs="Arial"/>
          <w:sz w:val="24"/>
          <w:szCs w:val="24"/>
        </w:rPr>
        <w:tab/>
      </w:r>
      <w:r w:rsidRPr="00175D66">
        <w:rPr>
          <w:rFonts w:ascii="Arial" w:hAnsi="Arial" w:cs="Arial"/>
          <w:sz w:val="24"/>
          <w:szCs w:val="24"/>
        </w:rPr>
        <w:t xml:space="preserve">Agency has properly executed the Agreement, shall be eligible to be a </w:t>
      </w:r>
      <w:r>
        <w:rPr>
          <w:rFonts w:ascii="Arial" w:hAnsi="Arial" w:cs="Arial"/>
          <w:sz w:val="24"/>
          <w:szCs w:val="24"/>
        </w:rPr>
        <w:tab/>
      </w:r>
      <w:r w:rsidRPr="00175D66">
        <w:rPr>
          <w:rFonts w:ascii="Arial" w:hAnsi="Arial" w:cs="Arial"/>
          <w:sz w:val="24"/>
          <w:szCs w:val="24"/>
        </w:rPr>
        <w:t>Director.</w:t>
      </w:r>
    </w:p>
    <w:p w:rsidR="00724C55" w:rsidRPr="00175D66" w:rsidRDefault="00724C55">
      <w:pPr>
        <w:jc w:val="both"/>
        <w:rPr>
          <w:rFonts w:ascii="Arial" w:hAnsi="Arial" w:cs="Arial"/>
          <w:b/>
          <w:bCs/>
          <w:sz w:val="24"/>
          <w:szCs w:val="24"/>
        </w:rPr>
      </w:pPr>
    </w:p>
    <w:p w:rsidR="00724C55" w:rsidRPr="00175D66" w:rsidRDefault="00724C55" w:rsidP="007705F3">
      <w:pPr>
        <w:numPr>
          <w:ilvl w:val="0"/>
          <w:numId w:val="6"/>
        </w:numPr>
        <w:rPr>
          <w:rFonts w:ascii="Arial" w:hAnsi="Arial" w:cs="Arial"/>
          <w:sz w:val="24"/>
          <w:szCs w:val="24"/>
        </w:rPr>
      </w:pPr>
      <w:r w:rsidRPr="00175D66">
        <w:rPr>
          <w:rFonts w:ascii="Arial" w:hAnsi="Arial" w:cs="Arial"/>
          <w:b/>
          <w:bCs/>
          <w:sz w:val="24"/>
          <w:szCs w:val="24"/>
        </w:rPr>
        <w:t>Term of membership:</w:t>
      </w:r>
      <w:r w:rsidRPr="00175D66">
        <w:rPr>
          <w:rFonts w:ascii="Arial" w:hAnsi="Arial" w:cs="Arial"/>
          <w:sz w:val="24"/>
          <w:szCs w:val="24"/>
        </w:rPr>
        <w:t xml:space="preserve">  A Chief or Agency Head shall remain a Director as long as the Department or Agency continues to be a signator to the Agreement and a Member in good standing of MABAS Division 12.</w:t>
      </w:r>
    </w:p>
    <w:p w:rsidR="00724C55" w:rsidRPr="00175D66" w:rsidRDefault="00724C55">
      <w:pPr>
        <w:ind w:left="720"/>
        <w:rPr>
          <w:rFonts w:ascii="Arial" w:hAnsi="Arial" w:cs="Arial"/>
          <w:b/>
          <w:bCs/>
          <w:sz w:val="24"/>
          <w:szCs w:val="24"/>
        </w:rPr>
      </w:pPr>
    </w:p>
    <w:p w:rsidR="00724C55" w:rsidRPr="00175D66" w:rsidRDefault="00724C55">
      <w:pPr>
        <w:ind w:left="1080" w:hanging="360"/>
        <w:rPr>
          <w:rFonts w:ascii="Arial" w:hAnsi="Arial" w:cs="Arial"/>
          <w:sz w:val="24"/>
          <w:szCs w:val="24"/>
        </w:rPr>
      </w:pPr>
      <w:r w:rsidRPr="00175D66">
        <w:rPr>
          <w:rFonts w:ascii="Arial" w:hAnsi="Arial" w:cs="Arial"/>
          <w:b/>
          <w:bCs/>
          <w:sz w:val="24"/>
          <w:szCs w:val="24"/>
        </w:rPr>
        <w:t xml:space="preserve">2.   Removal from Office: </w:t>
      </w:r>
      <w:r w:rsidRPr="00175D66">
        <w:rPr>
          <w:rFonts w:ascii="Arial" w:hAnsi="Arial" w:cs="Arial"/>
          <w:sz w:val="24"/>
          <w:szCs w:val="24"/>
        </w:rPr>
        <w:t xml:space="preserve"> A Director may be removed for cause by a 2/3</w:t>
      </w:r>
      <w:r w:rsidRPr="00175D66">
        <w:rPr>
          <w:rFonts w:ascii="Arial" w:hAnsi="Arial" w:cs="Arial"/>
          <w:sz w:val="24"/>
          <w:szCs w:val="24"/>
          <w:vertAlign w:val="superscript"/>
        </w:rPr>
        <w:t>rd</w:t>
      </w:r>
      <w:r w:rsidRPr="00175D66">
        <w:rPr>
          <w:rFonts w:ascii="Arial" w:hAnsi="Arial" w:cs="Arial"/>
          <w:sz w:val="24"/>
          <w:szCs w:val="24"/>
        </w:rPr>
        <w:t xml:space="preserve">  vote of the members</w:t>
      </w:r>
      <w:r>
        <w:rPr>
          <w:rFonts w:ascii="Arial" w:hAnsi="Arial" w:cs="Arial"/>
          <w:sz w:val="24"/>
          <w:szCs w:val="24"/>
        </w:rPr>
        <w:t>.</w:t>
      </w:r>
      <w:r w:rsidRPr="00175D66">
        <w:rPr>
          <w:rFonts w:ascii="Arial" w:hAnsi="Arial" w:cs="Arial"/>
          <w:sz w:val="24"/>
          <w:szCs w:val="24"/>
        </w:rPr>
        <w:t xml:space="preserve">  Said removal for cause, may be for the Directors conviction of a felony, the filing of criminal charges of official misconduct against a Director; misuse of power granted under the Agreement by a Director; failure by a Director; to abide by the provisions of the Agreement or these by-laws; or for any act or omission by a Director which is not in keeping with standards of professionalism of the fire service, including but not limited to attendance at meetings of Board of Directors.</w:t>
      </w:r>
    </w:p>
    <w:p w:rsidR="00724C55" w:rsidRPr="00175D66" w:rsidRDefault="00724C55">
      <w:pPr>
        <w:jc w:val="both"/>
        <w:rPr>
          <w:rFonts w:ascii="Arial" w:hAnsi="Arial" w:cs="Arial"/>
          <w:sz w:val="24"/>
          <w:szCs w:val="24"/>
        </w:rPr>
      </w:pPr>
    </w:p>
    <w:p w:rsidR="00724C55" w:rsidRPr="00175D66" w:rsidRDefault="00724C55">
      <w:pPr>
        <w:ind w:left="1080" w:hanging="360"/>
        <w:rPr>
          <w:rFonts w:ascii="Arial" w:hAnsi="Arial" w:cs="Arial"/>
          <w:sz w:val="24"/>
          <w:szCs w:val="24"/>
        </w:rPr>
      </w:pPr>
      <w:r w:rsidRPr="00175D66">
        <w:rPr>
          <w:rFonts w:ascii="Arial" w:hAnsi="Arial" w:cs="Arial"/>
          <w:b/>
          <w:bCs/>
          <w:sz w:val="24"/>
          <w:szCs w:val="24"/>
        </w:rPr>
        <w:t xml:space="preserve">3.   Alternate Director:  </w:t>
      </w:r>
      <w:r w:rsidRPr="00175D66">
        <w:rPr>
          <w:rFonts w:ascii="Arial" w:hAnsi="Arial" w:cs="Arial"/>
          <w:sz w:val="24"/>
          <w:szCs w:val="24"/>
        </w:rPr>
        <w:t xml:space="preserve">Each Director may designate in writing to the Secretary of the Board of Directors, an alternate Director who may serve on the Board of Directors in the absence and stead of said Director. </w:t>
      </w:r>
    </w:p>
    <w:p w:rsidR="00724C55" w:rsidRDefault="00724C55">
      <w:pPr>
        <w:jc w:val="both"/>
        <w:rPr>
          <w:rFonts w:ascii="Arial" w:hAnsi="Arial" w:cs="Arial"/>
          <w:sz w:val="24"/>
          <w:szCs w:val="24"/>
        </w:rPr>
      </w:pPr>
    </w:p>
    <w:p w:rsidR="00724C55" w:rsidRPr="0044620C" w:rsidRDefault="00724C55" w:rsidP="007705F3">
      <w:pPr>
        <w:numPr>
          <w:ilvl w:val="0"/>
          <w:numId w:val="7"/>
        </w:numPr>
        <w:jc w:val="both"/>
        <w:rPr>
          <w:rFonts w:ascii="Arial" w:hAnsi="Arial" w:cs="Arial"/>
          <w:b/>
          <w:bCs/>
          <w:i/>
          <w:iCs/>
          <w:sz w:val="24"/>
          <w:szCs w:val="24"/>
        </w:rPr>
      </w:pPr>
      <w:r>
        <w:rPr>
          <w:rFonts w:ascii="Arial" w:hAnsi="Arial" w:cs="Arial"/>
          <w:b/>
          <w:bCs/>
          <w:sz w:val="24"/>
          <w:szCs w:val="24"/>
        </w:rPr>
        <w:tab/>
      </w:r>
      <w:r w:rsidRPr="0044620C">
        <w:rPr>
          <w:rFonts w:ascii="Arial" w:hAnsi="Arial" w:cs="Arial"/>
          <w:b/>
          <w:bCs/>
          <w:i/>
          <w:iCs/>
          <w:sz w:val="24"/>
          <w:szCs w:val="24"/>
        </w:rPr>
        <w:t>Meetings:</w:t>
      </w:r>
    </w:p>
    <w:p w:rsidR="00724C55" w:rsidRPr="00175D66" w:rsidRDefault="00724C55">
      <w:pPr>
        <w:jc w:val="both"/>
        <w:rPr>
          <w:rFonts w:ascii="Arial" w:hAnsi="Arial" w:cs="Arial"/>
          <w:b/>
          <w:bCs/>
          <w:sz w:val="24"/>
          <w:szCs w:val="24"/>
        </w:rPr>
      </w:pPr>
    </w:p>
    <w:p w:rsidR="00724C55" w:rsidRPr="00175D66" w:rsidRDefault="00724C55">
      <w:pPr>
        <w:ind w:left="1080" w:hanging="360"/>
        <w:jc w:val="both"/>
        <w:rPr>
          <w:rFonts w:ascii="Arial" w:hAnsi="Arial" w:cs="Arial"/>
          <w:sz w:val="24"/>
          <w:szCs w:val="24"/>
        </w:rPr>
      </w:pPr>
      <w:r w:rsidRPr="00175D66">
        <w:rPr>
          <w:rFonts w:ascii="Arial" w:hAnsi="Arial" w:cs="Arial"/>
          <w:sz w:val="24"/>
          <w:szCs w:val="24"/>
        </w:rPr>
        <w:t xml:space="preserve">1.  Regular meetings of the Board of Directors shall be held monthly (except July, August, and December).  Date, time, and place shall be determined by the Board of Directors.  Fourteen days notice of a regular meeting shall be given to the members of the Board of Directors, along with an agenda, although the business of such a meeting shall not be limited to the items which appear on the agenda. </w:t>
      </w:r>
    </w:p>
    <w:p w:rsidR="00724C55" w:rsidRPr="00175D66" w:rsidRDefault="00724C55">
      <w:pPr>
        <w:jc w:val="both"/>
        <w:rPr>
          <w:rFonts w:ascii="Arial" w:hAnsi="Arial" w:cs="Arial"/>
          <w:sz w:val="24"/>
          <w:szCs w:val="24"/>
        </w:rPr>
      </w:pPr>
    </w:p>
    <w:p w:rsidR="00724C55" w:rsidRPr="00175D66" w:rsidRDefault="00724C55" w:rsidP="004C2198">
      <w:pPr>
        <w:tabs>
          <w:tab w:val="left" w:pos="1080"/>
        </w:tabs>
        <w:ind w:left="720"/>
        <w:jc w:val="both"/>
        <w:rPr>
          <w:rFonts w:ascii="Arial" w:hAnsi="Arial" w:cs="Arial"/>
          <w:sz w:val="24"/>
          <w:szCs w:val="24"/>
        </w:rPr>
      </w:pPr>
      <w:r w:rsidRPr="00175D66">
        <w:rPr>
          <w:rFonts w:ascii="Arial" w:hAnsi="Arial" w:cs="Arial"/>
          <w:sz w:val="24"/>
          <w:szCs w:val="24"/>
        </w:rPr>
        <w:t>2.</w:t>
      </w:r>
      <w:r w:rsidRPr="00175D66">
        <w:rPr>
          <w:rFonts w:ascii="Arial" w:hAnsi="Arial" w:cs="Arial"/>
          <w:sz w:val="24"/>
          <w:szCs w:val="24"/>
        </w:rPr>
        <w:tab/>
        <w:t xml:space="preserve">Special meetings may be held at the call of the President, by the </w:t>
      </w:r>
      <w:r w:rsidRPr="00175D66">
        <w:rPr>
          <w:rFonts w:ascii="Arial" w:hAnsi="Arial" w:cs="Arial"/>
          <w:sz w:val="24"/>
          <w:szCs w:val="24"/>
        </w:rPr>
        <w:tab/>
        <w:t xml:space="preserve">Board of Directors upon its own motion, or by the President upon </w:t>
      </w:r>
      <w:r w:rsidRPr="00175D66">
        <w:rPr>
          <w:rFonts w:ascii="Arial" w:hAnsi="Arial" w:cs="Arial"/>
          <w:sz w:val="24"/>
          <w:szCs w:val="24"/>
        </w:rPr>
        <w:tab/>
        <w:t>the written request of a majority of the Chiefs and /or</w:t>
      </w:r>
      <w:r>
        <w:rPr>
          <w:rFonts w:ascii="Arial" w:hAnsi="Arial" w:cs="Arial"/>
          <w:sz w:val="24"/>
          <w:szCs w:val="24"/>
        </w:rPr>
        <w:t xml:space="preserve"> </w:t>
      </w:r>
      <w:r w:rsidRPr="00175D66">
        <w:rPr>
          <w:rFonts w:ascii="Arial" w:hAnsi="Arial" w:cs="Arial"/>
          <w:sz w:val="24"/>
          <w:szCs w:val="24"/>
        </w:rPr>
        <w:t xml:space="preserve">Agency Heads.  </w:t>
      </w:r>
      <w:r>
        <w:rPr>
          <w:rFonts w:ascii="Arial" w:hAnsi="Arial" w:cs="Arial"/>
          <w:sz w:val="24"/>
          <w:szCs w:val="24"/>
        </w:rPr>
        <w:tab/>
      </w:r>
      <w:r w:rsidRPr="00175D66">
        <w:rPr>
          <w:rFonts w:ascii="Arial" w:hAnsi="Arial" w:cs="Arial"/>
          <w:sz w:val="24"/>
          <w:szCs w:val="24"/>
        </w:rPr>
        <w:t xml:space="preserve">Time, place, and date shall be determined by the President.  Ten days </w:t>
      </w:r>
      <w:r>
        <w:rPr>
          <w:rFonts w:ascii="Arial" w:hAnsi="Arial" w:cs="Arial"/>
          <w:sz w:val="24"/>
          <w:szCs w:val="24"/>
        </w:rPr>
        <w:tab/>
      </w:r>
      <w:r w:rsidRPr="00175D66">
        <w:rPr>
          <w:rFonts w:ascii="Arial" w:hAnsi="Arial" w:cs="Arial"/>
          <w:sz w:val="24"/>
          <w:szCs w:val="24"/>
        </w:rPr>
        <w:t xml:space="preserve">notice of a special meeting and the agenda </w:t>
      </w:r>
      <w:r w:rsidRPr="00175D66">
        <w:rPr>
          <w:rFonts w:ascii="Arial" w:hAnsi="Arial" w:cs="Arial"/>
          <w:sz w:val="24"/>
          <w:szCs w:val="24"/>
        </w:rPr>
        <w:tab/>
        <w:t xml:space="preserve">shall be provided to each </w:t>
      </w:r>
      <w:r>
        <w:rPr>
          <w:rFonts w:ascii="Arial" w:hAnsi="Arial" w:cs="Arial"/>
          <w:sz w:val="24"/>
          <w:szCs w:val="24"/>
        </w:rPr>
        <w:tab/>
      </w:r>
      <w:r w:rsidRPr="00175D66">
        <w:rPr>
          <w:rFonts w:ascii="Arial" w:hAnsi="Arial" w:cs="Arial"/>
          <w:sz w:val="24"/>
          <w:szCs w:val="24"/>
        </w:rPr>
        <w:t xml:space="preserve">member of the Board of Directors.  Only those items appearing on the </w:t>
      </w:r>
      <w:r>
        <w:rPr>
          <w:rFonts w:ascii="Arial" w:hAnsi="Arial" w:cs="Arial"/>
          <w:sz w:val="24"/>
          <w:szCs w:val="24"/>
        </w:rPr>
        <w:tab/>
      </w:r>
      <w:r w:rsidRPr="00175D66">
        <w:rPr>
          <w:rFonts w:ascii="Arial" w:hAnsi="Arial" w:cs="Arial"/>
          <w:sz w:val="24"/>
          <w:szCs w:val="24"/>
        </w:rPr>
        <w:t>agenda may be considered at a Special Meeting.</w:t>
      </w:r>
    </w:p>
    <w:p w:rsidR="00724C55" w:rsidRPr="00175D66" w:rsidRDefault="00724C55">
      <w:pPr>
        <w:tabs>
          <w:tab w:val="left" w:pos="720"/>
        </w:tabs>
        <w:jc w:val="both"/>
        <w:rPr>
          <w:rFonts w:ascii="Arial" w:hAnsi="Arial" w:cs="Arial"/>
          <w:sz w:val="24"/>
          <w:szCs w:val="24"/>
        </w:rPr>
      </w:pPr>
    </w:p>
    <w:p w:rsidR="00724C55" w:rsidRPr="00175D66" w:rsidRDefault="00724C55">
      <w:pPr>
        <w:tabs>
          <w:tab w:val="left" w:pos="720"/>
        </w:tabs>
        <w:jc w:val="both"/>
        <w:rPr>
          <w:rFonts w:ascii="Arial" w:hAnsi="Arial" w:cs="Arial"/>
          <w:b/>
          <w:bCs/>
          <w:i/>
          <w:iCs/>
          <w:sz w:val="24"/>
          <w:szCs w:val="24"/>
        </w:rPr>
      </w:pPr>
      <w:r w:rsidRPr="00175D66">
        <w:rPr>
          <w:rFonts w:ascii="Arial" w:hAnsi="Arial" w:cs="Arial"/>
          <w:b/>
          <w:bCs/>
          <w:i/>
          <w:iCs/>
          <w:sz w:val="24"/>
          <w:szCs w:val="24"/>
        </w:rPr>
        <w:t>C.</w:t>
      </w:r>
      <w:r w:rsidRPr="00175D66">
        <w:rPr>
          <w:rFonts w:ascii="Arial" w:hAnsi="Arial" w:cs="Arial"/>
          <w:i/>
          <w:iCs/>
          <w:sz w:val="24"/>
          <w:szCs w:val="24"/>
        </w:rPr>
        <w:tab/>
      </w:r>
      <w:r w:rsidRPr="00175D66">
        <w:rPr>
          <w:rFonts w:ascii="Arial" w:hAnsi="Arial" w:cs="Arial"/>
          <w:b/>
          <w:bCs/>
          <w:i/>
          <w:iCs/>
          <w:sz w:val="24"/>
          <w:szCs w:val="24"/>
        </w:rPr>
        <w:t>Voting:</w:t>
      </w:r>
    </w:p>
    <w:p w:rsidR="00724C55" w:rsidRPr="00175D66" w:rsidRDefault="00724C55">
      <w:pPr>
        <w:ind w:left="720" w:firstLine="720"/>
        <w:jc w:val="both"/>
        <w:rPr>
          <w:rFonts w:ascii="Arial" w:hAnsi="Arial" w:cs="Arial"/>
          <w:sz w:val="24"/>
          <w:szCs w:val="24"/>
        </w:rPr>
      </w:pPr>
    </w:p>
    <w:p w:rsidR="00724C55" w:rsidRPr="00175D66" w:rsidRDefault="00724C55" w:rsidP="007705F3">
      <w:pPr>
        <w:numPr>
          <w:ilvl w:val="0"/>
          <w:numId w:val="9"/>
        </w:numPr>
        <w:jc w:val="both"/>
        <w:rPr>
          <w:rFonts w:ascii="Arial" w:hAnsi="Arial" w:cs="Arial"/>
          <w:sz w:val="24"/>
          <w:szCs w:val="24"/>
        </w:rPr>
      </w:pPr>
      <w:r w:rsidRPr="00175D66">
        <w:rPr>
          <w:rFonts w:ascii="Arial" w:hAnsi="Arial" w:cs="Arial"/>
          <w:sz w:val="24"/>
          <w:szCs w:val="24"/>
        </w:rPr>
        <w:t>Quorum:  A quorum shall be a majority of the Directors.</w:t>
      </w:r>
    </w:p>
    <w:p w:rsidR="00724C55" w:rsidRPr="00175D66" w:rsidRDefault="00724C55">
      <w:pPr>
        <w:ind w:left="720"/>
        <w:jc w:val="both"/>
        <w:rPr>
          <w:rFonts w:ascii="Arial" w:hAnsi="Arial" w:cs="Arial"/>
          <w:sz w:val="24"/>
          <w:szCs w:val="24"/>
        </w:rPr>
      </w:pPr>
    </w:p>
    <w:p w:rsidR="00724C55" w:rsidRDefault="00724C55" w:rsidP="008C5AC0">
      <w:pPr>
        <w:ind w:left="720" w:hanging="360"/>
        <w:jc w:val="both"/>
        <w:rPr>
          <w:rFonts w:ascii="Arial" w:hAnsi="Arial" w:cs="Arial"/>
          <w:sz w:val="24"/>
          <w:szCs w:val="24"/>
        </w:rPr>
      </w:pPr>
      <w:r w:rsidRPr="00175D66">
        <w:rPr>
          <w:rFonts w:ascii="Arial" w:hAnsi="Arial" w:cs="Arial"/>
          <w:sz w:val="24"/>
          <w:szCs w:val="24"/>
        </w:rPr>
        <w:t xml:space="preserve">   </w:t>
      </w:r>
      <w:r>
        <w:rPr>
          <w:rFonts w:ascii="Arial" w:hAnsi="Arial" w:cs="Arial"/>
          <w:sz w:val="24"/>
          <w:szCs w:val="24"/>
        </w:rPr>
        <w:tab/>
      </w:r>
      <w:r w:rsidRPr="00175D66">
        <w:rPr>
          <w:rFonts w:ascii="Arial" w:hAnsi="Arial" w:cs="Arial"/>
          <w:sz w:val="24"/>
          <w:szCs w:val="24"/>
        </w:rPr>
        <w:t>2.  Each Director in attendance at any me</w:t>
      </w:r>
      <w:r>
        <w:rPr>
          <w:rFonts w:ascii="Arial" w:hAnsi="Arial" w:cs="Arial"/>
          <w:sz w:val="24"/>
          <w:szCs w:val="24"/>
        </w:rPr>
        <w:t>eting shall have one vote.  The</w:t>
      </w:r>
    </w:p>
    <w:p w:rsidR="00724C55" w:rsidRPr="00175D66" w:rsidRDefault="00724C55" w:rsidP="008C5AC0">
      <w:pPr>
        <w:tabs>
          <w:tab w:val="left" w:pos="1080"/>
        </w:tabs>
        <w:ind w:left="360"/>
        <w:jc w:val="both"/>
        <w:rPr>
          <w:rFonts w:ascii="Arial" w:hAnsi="Arial" w:cs="Arial"/>
          <w:sz w:val="24"/>
          <w:szCs w:val="24"/>
        </w:rPr>
      </w:pPr>
      <w:r>
        <w:rPr>
          <w:rFonts w:ascii="Arial" w:hAnsi="Arial" w:cs="Arial"/>
          <w:sz w:val="24"/>
          <w:szCs w:val="24"/>
        </w:rPr>
        <w:tab/>
      </w:r>
      <w:r w:rsidRPr="00175D66">
        <w:rPr>
          <w:rFonts w:ascii="Arial" w:hAnsi="Arial" w:cs="Arial"/>
          <w:sz w:val="24"/>
          <w:szCs w:val="24"/>
        </w:rPr>
        <w:t>President shall only vote in event of a tie.</w:t>
      </w:r>
    </w:p>
    <w:p w:rsidR="00724C55" w:rsidRPr="00175D66" w:rsidRDefault="00724C55">
      <w:pPr>
        <w:jc w:val="both"/>
        <w:rPr>
          <w:rFonts w:ascii="Arial" w:hAnsi="Arial" w:cs="Arial"/>
          <w:sz w:val="24"/>
          <w:szCs w:val="24"/>
        </w:rPr>
      </w:pPr>
    </w:p>
    <w:p w:rsidR="00724C55" w:rsidRPr="00175D66" w:rsidRDefault="00724C55" w:rsidP="007705F3">
      <w:pPr>
        <w:numPr>
          <w:ilvl w:val="0"/>
          <w:numId w:val="10"/>
        </w:numPr>
        <w:jc w:val="both"/>
        <w:rPr>
          <w:rFonts w:ascii="Arial" w:hAnsi="Arial" w:cs="Arial"/>
          <w:sz w:val="24"/>
          <w:szCs w:val="24"/>
        </w:rPr>
      </w:pPr>
      <w:r w:rsidRPr="00175D66">
        <w:rPr>
          <w:rFonts w:ascii="Arial" w:hAnsi="Arial" w:cs="Arial"/>
          <w:sz w:val="24"/>
          <w:szCs w:val="24"/>
        </w:rPr>
        <w:t>Proxy votes will not be allowed.</w:t>
      </w:r>
    </w:p>
    <w:p w:rsidR="00724C55" w:rsidRPr="00175D66" w:rsidRDefault="00724C55">
      <w:pPr>
        <w:jc w:val="both"/>
        <w:rPr>
          <w:rFonts w:ascii="Arial" w:hAnsi="Arial" w:cs="Arial"/>
          <w:sz w:val="24"/>
          <w:szCs w:val="24"/>
        </w:rPr>
      </w:pPr>
    </w:p>
    <w:p w:rsidR="00724C55" w:rsidRPr="00175D66" w:rsidRDefault="00724C55" w:rsidP="007705F3">
      <w:pPr>
        <w:numPr>
          <w:ilvl w:val="0"/>
          <w:numId w:val="11"/>
        </w:numPr>
        <w:jc w:val="both"/>
        <w:rPr>
          <w:rFonts w:ascii="Arial" w:hAnsi="Arial" w:cs="Arial"/>
          <w:sz w:val="24"/>
          <w:szCs w:val="24"/>
        </w:rPr>
      </w:pPr>
      <w:r w:rsidRPr="00175D66">
        <w:rPr>
          <w:rFonts w:ascii="Arial" w:hAnsi="Arial" w:cs="Arial"/>
          <w:sz w:val="24"/>
          <w:szCs w:val="24"/>
        </w:rPr>
        <w:t>A tie vote shall require a roll call vote with the President casting the deciding vote.</w:t>
      </w:r>
    </w:p>
    <w:p w:rsidR="00724C55" w:rsidRPr="00175D66" w:rsidRDefault="00724C55">
      <w:pPr>
        <w:ind w:left="720"/>
        <w:rPr>
          <w:rFonts w:ascii="Arial" w:hAnsi="Arial" w:cs="Arial"/>
          <w:sz w:val="24"/>
          <w:szCs w:val="24"/>
        </w:rPr>
      </w:pPr>
    </w:p>
    <w:p w:rsidR="00724C55" w:rsidRPr="00175D66" w:rsidRDefault="00724C55" w:rsidP="007705F3">
      <w:pPr>
        <w:numPr>
          <w:ilvl w:val="0"/>
          <w:numId w:val="12"/>
        </w:numPr>
        <w:jc w:val="both"/>
        <w:rPr>
          <w:rFonts w:ascii="Arial" w:hAnsi="Arial" w:cs="Arial"/>
          <w:b/>
          <w:bCs/>
          <w:i/>
          <w:iCs/>
          <w:sz w:val="24"/>
          <w:szCs w:val="24"/>
        </w:rPr>
      </w:pPr>
      <w:r w:rsidRPr="00175D66">
        <w:rPr>
          <w:rFonts w:ascii="Arial" w:hAnsi="Arial" w:cs="Arial"/>
          <w:b/>
          <w:bCs/>
          <w:i/>
          <w:iCs/>
          <w:sz w:val="24"/>
          <w:szCs w:val="24"/>
        </w:rPr>
        <w:tab/>
        <w:t>Duties:</w:t>
      </w:r>
    </w:p>
    <w:p w:rsidR="00724C55" w:rsidRPr="00175D66" w:rsidRDefault="00724C55">
      <w:pPr>
        <w:jc w:val="both"/>
        <w:rPr>
          <w:rFonts w:ascii="Arial" w:hAnsi="Arial" w:cs="Arial"/>
          <w:b/>
          <w:bCs/>
          <w:sz w:val="24"/>
          <w:szCs w:val="24"/>
        </w:rPr>
      </w:pPr>
    </w:p>
    <w:p w:rsidR="00724C55" w:rsidRPr="00175D66" w:rsidRDefault="00724C55" w:rsidP="007705F3">
      <w:pPr>
        <w:numPr>
          <w:ilvl w:val="0"/>
          <w:numId w:val="13"/>
        </w:numPr>
        <w:jc w:val="both"/>
        <w:rPr>
          <w:rFonts w:ascii="Arial" w:hAnsi="Arial" w:cs="Arial"/>
          <w:sz w:val="24"/>
          <w:szCs w:val="24"/>
        </w:rPr>
      </w:pPr>
      <w:r w:rsidRPr="00175D66">
        <w:rPr>
          <w:rFonts w:ascii="Arial" w:hAnsi="Arial" w:cs="Arial"/>
          <w:sz w:val="24"/>
          <w:szCs w:val="24"/>
        </w:rPr>
        <w:t>The Board of Directors will make policy decisions concerning the development, operation, expenditures, including budget preparations for MABAS Division 12.</w:t>
      </w:r>
    </w:p>
    <w:p w:rsidR="00724C55" w:rsidRPr="00175D66" w:rsidRDefault="00724C55">
      <w:pPr>
        <w:jc w:val="both"/>
        <w:rPr>
          <w:rFonts w:ascii="Arial" w:hAnsi="Arial" w:cs="Arial"/>
          <w:sz w:val="24"/>
          <w:szCs w:val="24"/>
        </w:rPr>
      </w:pPr>
    </w:p>
    <w:p w:rsidR="00724C55" w:rsidRPr="00175D66" w:rsidRDefault="00724C55" w:rsidP="007705F3">
      <w:pPr>
        <w:numPr>
          <w:ilvl w:val="0"/>
          <w:numId w:val="14"/>
        </w:numPr>
        <w:jc w:val="both"/>
        <w:rPr>
          <w:rFonts w:ascii="Arial" w:hAnsi="Arial" w:cs="Arial"/>
          <w:sz w:val="24"/>
          <w:szCs w:val="24"/>
        </w:rPr>
      </w:pPr>
      <w:r w:rsidRPr="00175D66">
        <w:rPr>
          <w:rFonts w:ascii="Arial" w:hAnsi="Arial" w:cs="Arial"/>
          <w:sz w:val="24"/>
          <w:szCs w:val="24"/>
        </w:rPr>
        <w:t xml:space="preserve">The Board of Directors will establish, review, and revise Operational Procedures that will provide for the orderly provision of Mutual Aid to the members or MABAS Division 12. </w:t>
      </w:r>
    </w:p>
    <w:p w:rsidR="00724C55" w:rsidRPr="00175D66" w:rsidRDefault="00724C55">
      <w:pPr>
        <w:jc w:val="both"/>
        <w:rPr>
          <w:rFonts w:ascii="Arial" w:hAnsi="Arial" w:cs="Arial"/>
          <w:sz w:val="24"/>
          <w:szCs w:val="24"/>
        </w:rPr>
      </w:pPr>
    </w:p>
    <w:p w:rsidR="00724C55" w:rsidRPr="00175D66" w:rsidRDefault="00724C55" w:rsidP="007705F3">
      <w:pPr>
        <w:numPr>
          <w:ilvl w:val="0"/>
          <w:numId w:val="15"/>
        </w:numPr>
        <w:jc w:val="both"/>
        <w:rPr>
          <w:rFonts w:ascii="Arial" w:hAnsi="Arial" w:cs="Arial"/>
          <w:sz w:val="24"/>
          <w:szCs w:val="24"/>
        </w:rPr>
      </w:pPr>
      <w:r w:rsidRPr="00175D66">
        <w:rPr>
          <w:rFonts w:ascii="Arial" w:hAnsi="Arial" w:cs="Arial"/>
          <w:sz w:val="24"/>
          <w:szCs w:val="24"/>
        </w:rPr>
        <w:t>The Board of Directors may provide reports as requested by the President of the DuPage County Fire Chiefs Association on the activities and procedures of the Association.</w:t>
      </w:r>
    </w:p>
    <w:p w:rsidR="00724C55" w:rsidRPr="00175D66" w:rsidRDefault="00724C55">
      <w:pPr>
        <w:jc w:val="both"/>
        <w:rPr>
          <w:rFonts w:ascii="Arial" w:hAnsi="Arial" w:cs="Arial"/>
          <w:sz w:val="24"/>
          <w:szCs w:val="24"/>
        </w:rPr>
      </w:pPr>
    </w:p>
    <w:p w:rsidR="00724C55" w:rsidRPr="00175D66" w:rsidRDefault="00724C55" w:rsidP="007705F3">
      <w:pPr>
        <w:numPr>
          <w:ilvl w:val="0"/>
          <w:numId w:val="16"/>
        </w:numPr>
        <w:jc w:val="both"/>
        <w:rPr>
          <w:rFonts w:ascii="Arial" w:hAnsi="Arial" w:cs="Arial"/>
          <w:sz w:val="24"/>
          <w:szCs w:val="24"/>
        </w:rPr>
      </w:pPr>
      <w:r w:rsidRPr="00175D66">
        <w:rPr>
          <w:rFonts w:ascii="Arial" w:hAnsi="Arial" w:cs="Arial"/>
          <w:sz w:val="24"/>
          <w:szCs w:val="24"/>
        </w:rPr>
        <w:t>The Board of Directors is responsible for resolving any conflicts relative to operating procedures and enforcing the Operating Procedures of MABAS Division 12.</w:t>
      </w:r>
    </w:p>
    <w:p w:rsidR="00724C55" w:rsidRPr="00175D66" w:rsidRDefault="00724C55">
      <w:pPr>
        <w:jc w:val="both"/>
        <w:rPr>
          <w:rFonts w:ascii="Arial" w:hAnsi="Arial" w:cs="Arial"/>
          <w:sz w:val="24"/>
          <w:szCs w:val="24"/>
        </w:rPr>
      </w:pPr>
    </w:p>
    <w:p w:rsidR="00724C55" w:rsidRPr="00175D66" w:rsidRDefault="00724C55" w:rsidP="007705F3">
      <w:pPr>
        <w:numPr>
          <w:ilvl w:val="0"/>
          <w:numId w:val="17"/>
        </w:numPr>
        <w:jc w:val="both"/>
        <w:rPr>
          <w:rFonts w:ascii="Arial" w:hAnsi="Arial" w:cs="Arial"/>
          <w:sz w:val="24"/>
          <w:szCs w:val="24"/>
        </w:rPr>
      </w:pPr>
      <w:r w:rsidRPr="00175D66">
        <w:rPr>
          <w:rFonts w:ascii="Arial" w:hAnsi="Arial" w:cs="Arial"/>
          <w:sz w:val="24"/>
          <w:szCs w:val="24"/>
        </w:rPr>
        <w:t>The Board of Directors may authorize the officers of MABAS Division 12 to contract with other governmental units for the use of the services of MABAS Division 12.</w:t>
      </w:r>
    </w:p>
    <w:p w:rsidR="00724C55" w:rsidRPr="00175D66" w:rsidRDefault="00724C55">
      <w:pPr>
        <w:jc w:val="both"/>
        <w:rPr>
          <w:rFonts w:ascii="Arial" w:hAnsi="Arial" w:cs="Arial"/>
          <w:sz w:val="24"/>
          <w:szCs w:val="24"/>
        </w:rPr>
      </w:pPr>
    </w:p>
    <w:p w:rsidR="00724C55" w:rsidRPr="00175D66" w:rsidRDefault="00724C55" w:rsidP="007705F3">
      <w:pPr>
        <w:numPr>
          <w:ilvl w:val="0"/>
          <w:numId w:val="18"/>
        </w:numPr>
        <w:jc w:val="both"/>
        <w:rPr>
          <w:rFonts w:ascii="Arial" w:hAnsi="Arial" w:cs="Arial"/>
          <w:sz w:val="24"/>
          <w:szCs w:val="24"/>
        </w:rPr>
      </w:pPr>
      <w:r w:rsidRPr="00175D66">
        <w:rPr>
          <w:rFonts w:ascii="Arial" w:hAnsi="Arial" w:cs="Arial"/>
          <w:sz w:val="24"/>
          <w:szCs w:val="24"/>
        </w:rPr>
        <w:t>Directors will serve without compensation.</w:t>
      </w:r>
    </w:p>
    <w:p w:rsidR="00724C55" w:rsidRPr="00175D66" w:rsidRDefault="00724C55">
      <w:pPr>
        <w:jc w:val="both"/>
        <w:rPr>
          <w:rFonts w:ascii="Arial" w:hAnsi="Arial" w:cs="Arial"/>
          <w:sz w:val="24"/>
          <w:szCs w:val="24"/>
        </w:rPr>
      </w:pPr>
    </w:p>
    <w:p w:rsidR="00724C55" w:rsidRPr="00175D66" w:rsidRDefault="00724C55">
      <w:pPr>
        <w:jc w:val="center"/>
        <w:rPr>
          <w:rFonts w:ascii="Arial" w:hAnsi="Arial" w:cs="Arial"/>
          <w:b/>
          <w:bCs/>
          <w:sz w:val="24"/>
          <w:szCs w:val="24"/>
          <w:u w:val="single"/>
        </w:rPr>
      </w:pPr>
    </w:p>
    <w:p w:rsidR="00724C55" w:rsidRDefault="00724C55" w:rsidP="007705F3">
      <w:pPr>
        <w:jc w:val="center"/>
        <w:outlineLvl w:val="0"/>
        <w:rPr>
          <w:rFonts w:ascii="Arial" w:hAnsi="Arial" w:cs="Arial"/>
          <w:b/>
          <w:bCs/>
          <w:sz w:val="24"/>
          <w:szCs w:val="24"/>
          <w:u w:val="single"/>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ARTICLE IV - OFFICERS</w:t>
      </w:r>
    </w:p>
    <w:p w:rsidR="00724C55" w:rsidRPr="00175D66" w:rsidRDefault="00724C55">
      <w:pPr>
        <w:rPr>
          <w:rFonts w:ascii="Arial" w:hAnsi="Arial" w:cs="Arial"/>
          <w:b/>
          <w:bCs/>
          <w:sz w:val="24"/>
          <w:szCs w:val="24"/>
          <w:u w:val="single"/>
        </w:rPr>
      </w:pPr>
    </w:p>
    <w:p w:rsidR="00724C55" w:rsidRPr="00175D66" w:rsidRDefault="00724C55" w:rsidP="007705F3">
      <w:pPr>
        <w:numPr>
          <w:ilvl w:val="0"/>
          <w:numId w:val="19"/>
        </w:numPr>
        <w:rPr>
          <w:rFonts w:ascii="Arial" w:hAnsi="Arial" w:cs="Arial"/>
          <w:sz w:val="24"/>
          <w:szCs w:val="24"/>
        </w:rPr>
      </w:pPr>
      <w:r>
        <w:rPr>
          <w:rFonts w:ascii="Arial" w:hAnsi="Arial" w:cs="Arial"/>
          <w:sz w:val="24"/>
          <w:szCs w:val="24"/>
        </w:rPr>
        <w:tab/>
      </w:r>
      <w:r w:rsidRPr="00175D66">
        <w:rPr>
          <w:rFonts w:ascii="Arial" w:hAnsi="Arial" w:cs="Arial"/>
          <w:sz w:val="24"/>
          <w:szCs w:val="24"/>
        </w:rPr>
        <w:t xml:space="preserve">The Officers of MABAS Division 12 shall be:  President, Treasurer, and </w:t>
      </w:r>
      <w:r>
        <w:rPr>
          <w:rFonts w:ascii="Arial" w:hAnsi="Arial" w:cs="Arial"/>
          <w:sz w:val="24"/>
          <w:szCs w:val="24"/>
        </w:rPr>
        <w:tab/>
      </w:r>
      <w:r w:rsidRPr="00175D66">
        <w:rPr>
          <w:rFonts w:ascii="Arial" w:hAnsi="Arial" w:cs="Arial"/>
          <w:sz w:val="24"/>
          <w:szCs w:val="24"/>
        </w:rPr>
        <w:t>Secretary.</w:t>
      </w:r>
    </w:p>
    <w:p w:rsidR="00724C55" w:rsidRPr="00175D66" w:rsidRDefault="00724C55">
      <w:pPr>
        <w:rPr>
          <w:rFonts w:ascii="Arial" w:hAnsi="Arial" w:cs="Arial"/>
          <w:sz w:val="24"/>
          <w:szCs w:val="24"/>
        </w:rPr>
      </w:pPr>
    </w:p>
    <w:p w:rsidR="00724C55" w:rsidRPr="00175D66" w:rsidRDefault="00724C55" w:rsidP="007705F3">
      <w:pPr>
        <w:numPr>
          <w:ilvl w:val="0"/>
          <w:numId w:val="20"/>
        </w:numPr>
        <w:tabs>
          <w:tab w:val="left" w:pos="0"/>
        </w:tabs>
        <w:ind w:left="0" w:firstLine="0"/>
        <w:rPr>
          <w:rFonts w:ascii="Arial" w:hAnsi="Arial" w:cs="Arial"/>
          <w:b/>
          <w:bCs/>
          <w:i/>
          <w:iCs/>
          <w:sz w:val="24"/>
          <w:szCs w:val="24"/>
        </w:rPr>
      </w:pPr>
      <w:r>
        <w:rPr>
          <w:rFonts w:ascii="Arial" w:hAnsi="Arial" w:cs="Arial"/>
          <w:b/>
          <w:bCs/>
          <w:sz w:val="24"/>
          <w:szCs w:val="24"/>
        </w:rPr>
        <w:tab/>
      </w:r>
      <w:r w:rsidRPr="0044620C">
        <w:rPr>
          <w:rFonts w:ascii="Arial" w:hAnsi="Arial" w:cs="Arial"/>
          <w:b/>
          <w:bCs/>
          <w:i/>
          <w:iCs/>
          <w:sz w:val="24"/>
          <w:szCs w:val="24"/>
        </w:rPr>
        <w:t>Term of Office</w:t>
      </w:r>
      <w:r w:rsidRPr="00175D66">
        <w:rPr>
          <w:rFonts w:ascii="Arial" w:hAnsi="Arial" w:cs="Arial"/>
          <w:b/>
          <w:bCs/>
          <w:sz w:val="24"/>
          <w:szCs w:val="24"/>
        </w:rPr>
        <w:t>:</w:t>
      </w:r>
      <w:r w:rsidRPr="00175D66">
        <w:rPr>
          <w:rFonts w:ascii="Arial" w:hAnsi="Arial" w:cs="Arial"/>
          <w:sz w:val="24"/>
          <w:szCs w:val="24"/>
        </w:rPr>
        <w:t xml:space="preserve">  The term of office for Officers shall be two years </w:t>
      </w:r>
      <w:r>
        <w:rPr>
          <w:rFonts w:ascii="Arial" w:hAnsi="Arial" w:cs="Arial"/>
          <w:sz w:val="24"/>
          <w:szCs w:val="24"/>
        </w:rPr>
        <w:tab/>
      </w:r>
      <w:r w:rsidRPr="00175D66">
        <w:rPr>
          <w:rFonts w:ascii="Arial" w:hAnsi="Arial" w:cs="Arial"/>
          <w:sz w:val="24"/>
          <w:szCs w:val="24"/>
        </w:rPr>
        <w:t>beginning</w:t>
      </w:r>
      <w:r>
        <w:rPr>
          <w:rFonts w:ascii="Arial" w:hAnsi="Arial" w:cs="Arial"/>
          <w:sz w:val="24"/>
          <w:szCs w:val="24"/>
        </w:rPr>
        <w:t xml:space="preserve"> </w:t>
      </w:r>
      <w:r w:rsidRPr="00175D66">
        <w:rPr>
          <w:rFonts w:ascii="Arial" w:hAnsi="Arial" w:cs="Arial"/>
          <w:sz w:val="24"/>
          <w:szCs w:val="24"/>
        </w:rPr>
        <w:t>May1st and ending April 30</w:t>
      </w:r>
      <w:r w:rsidRPr="00175D66">
        <w:rPr>
          <w:rFonts w:ascii="Arial" w:hAnsi="Arial" w:cs="Arial"/>
          <w:sz w:val="24"/>
          <w:szCs w:val="24"/>
          <w:vertAlign w:val="superscript"/>
        </w:rPr>
        <w:t>t</w:t>
      </w:r>
      <w:r>
        <w:rPr>
          <w:rFonts w:ascii="Arial" w:hAnsi="Arial" w:cs="Arial"/>
          <w:sz w:val="24"/>
          <w:szCs w:val="24"/>
          <w:vertAlign w:val="superscript"/>
        </w:rPr>
        <w:t xml:space="preserve">h. </w:t>
      </w:r>
      <w:r w:rsidRPr="00175D66">
        <w:rPr>
          <w:rFonts w:ascii="Arial" w:hAnsi="Arial" w:cs="Arial"/>
          <w:sz w:val="24"/>
          <w:szCs w:val="24"/>
        </w:rPr>
        <w:t xml:space="preserve">The Offices of the President, </w:t>
      </w:r>
      <w:r>
        <w:rPr>
          <w:rFonts w:ascii="Arial" w:hAnsi="Arial" w:cs="Arial"/>
          <w:sz w:val="24"/>
          <w:szCs w:val="24"/>
        </w:rPr>
        <w:tab/>
      </w:r>
      <w:r w:rsidRPr="00175D66">
        <w:rPr>
          <w:rFonts w:ascii="Arial" w:hAnsi="Arial" w:cs="Arial"/>
          <w:sz w:val="24"/>
          <w:szCs w:val="24"/>
        </w:rPr>
        <w:t xml:space="preserve">Treasurer, and Secretary may be held by the same individual for a </w:t>
      </w:r>
      <w:r>
        <w:rPr>
          <w:rFonts w:ascii="Arial" w:hAnsi="Arial" w:cs="Arial"/>
          <w:sz w:val="24"/>
          <w:szCs w:val="24"/>
        </w:rPr>
        <w:tab/>
      </w:r>
      <w:r w:rsidRPr="00175D66">
        <w:rPr>
          <w:rFonts w:ascii="Arial" w:hAnsi="Arial" w:cs="Arial"/>
          <w:sz w:val="24"/>
          <w:szCs w:val="24"/>
        </w:rPr>
        <w:t>maximum of two successive terms for each office.</w:t>
      </w:r>
    </w:p>
    <w:p w:rsidR="00724C55" w:rsidRPr="00175D66" w:rsidRDefault="00724C55">
      <w:pPr>
        <w:rPr>
          <w:rFonts w:ascii="Arial" w:hAnsi="Arial" w:cs="Arial"/>
          <w:sz w:val="24"/>
          <w:szCs w:val="24"/>
        </w:rPr>
      </w:pPr>
    </w:p>
    <w:p w:rsidR="00724C55" w:rsidRDefault="00724C55" w:rsidP="008C5AC0">
      <w:pPr>
        <w:numPr>
          <w:ilvl w:val="0"/>
          <w:numId w:val="21"/>
        </w:numPr>
        <w:ind w:left="0" w:firstLine="0"/>
        <w:rPr>
          <w:rFonts w:ascii="Arial" w:hAnsi="Arial" w:cs="Arial"/>
          <w:sz w:val="24"/>
          <w:szCs w:val="24"/>
        </w:rPr>
      </w:pPr>
      <w:r>
        <w:rPr>
          <w:rFonts w:ascii="Arial" w:hAnsi="Arial" w:cs="Arial"/>
          <w:b/>
          <w:bCs/>
          <w:sz w:val="24"/>
          <w:szCs w:val="24"/>
        </w:rPr>
        <w:tab/>
      </w:r>
      <w:r w:rsidRPr="0044620C">
        <w:rPr>
          <w:rFonts w:ascii="Arial" w:hAnsi="Arial" w:cs="Arial"/>
          <w:b/>
          <w:bCs/>
          <w:i/>
          <w:iCs/>
          <w:sz w:val="24"/>
          <w:szCs w:val="24"/>
        </w:rPr>
        <w:t>Election of Officers:</w:t>
      </w:r>
      <w:r w:rsidRPr="00175D66">
        <w:rPr>
          <w:rFonts w:ascii="Arial" w:hAnsi="Arial" w:cs="Arial"/>
          <w:sz w:val="24"/>
          <w:szCs w:val="24"/>
        </w:rPr>
        <w:t xml:space="preserve">   The election of Officers shall take place at the </w:t>
      </w:r>
      <w:r>
        <w:rPr>
          <w:rFonts w:ascii="Arial" w:hAnsi="Arial" w:cs="Arial"/>
          <w:sz w:val="24"/>
          <w:szCs w:val="24"/>
        </w:rPr>
        <w:tab/>
      </w:r>
      <w:r w:rsidRPr="00175D66">
        <w:rPr>
          <w:rFonts w:ascii="Arial" w:hAnsi="Arial" w:cs="Arial"/>
          <w:sz w:val="24"/>
          <w:szCs w:val="24"/>
        </w:rPr>
        <w:t xml:space="preserve">regular meeting of the Board of Directors held in </w:t>
      </w:r>
      <w:r w:rsidRPr="00175D66">
        <w:rPr>
          <w:rFonts w:ascii="Arial" w:hAnsi="Arial" w:cs="Arial"/>
          <w:sz w:val="24"/>
          <w:szCs w:val="24"/>
          <w:u w:val="single"/>
        </w:rPr>
        <w:t>April</w:t>
      </w:r>
      <w:r w:rsidRPr="00175D66">
        <w:rPr>
          <w:rFonts w:ascii="Arial" w:hAnsi="Arial" w:cs="Arial"/>
          <w:sz w:val="24"/>
          <w:szCs w:val="24"/>
        </w:rPr>
        <w:t xml:space="preserve">.  Nominations from </w:t>
      </w:r>
      <w:r>
        <w:rPr>
          <w:rFonts w:ascii="Arial" w:hAnsi="Arial" w:cs="Arial"/>
          <w:sz w:val="24"/>
          <w:szCs w:val="24"/>
        </w:rPr>
        <w:tab/>
      </w:r>
      <w:r w:rsidRPr="00175D66">
        <w:rPr>
          <w:rFonts w:ascii="Arial" w:hAnsi="Arial" w:cs="Arial"/>
          <w:sz w:val="24"/>
          <w:szCs w:val="24"/>
        </w:rPr>
        <w:t xml:space="preserve">the floor will be taken for each office at the </w:t>
      </w:r>
      <w:r w:rsidRPr="00175D66">
        <w:rPr>
          <w:rFonts w:ascii="Arial" w:hAnsi="Arial" w:cs="Arial"/>
          <w:sz w:val="24"/>
          <w:szCs w:val="24"/>
          <w:u w:val="single"/>
        </w:rPr>
        <w:t>March meeting</w:t>
      </w:r>
      <w:r w:rsidRPr="00175D66">
        <w:rPr>
          <w:rFonts w:ascii="Arial" w:hAnsi="Arial" w:cs="Arial"/>
          <w:sz w:val="24"/>
          <w:szCs w:val="24"/>
        </w:rPr>
        <w:t xml:space="preserve">.  Voting shall </w:t>
      </w:r>
      <w:r>
        <w:rPr>
          <w:rFonts w:ascii="Arial" w:hAnsi="Arial" w:cs="Arial"/>
          <w:sz w:val="24"/>
          <w:szCs w:val="24"/>
        </w:rPr>
        <w:tab/>
      </w:r>
      <w:r w:rsidRPr="00175D66">
        <w:rPr>
          <w:rFonts w:ascii="Arial" w:hAnsi="Arial" w:cs="Arial"/>
          <w:sz w:val="24"/>
          <w:szCs w:val="24"/>
        </w:rPr>
        <w:t xml:space="preserve">be done by a show of hands, unless a roll call vote is requested by a </w:t>
      </w:r>
      <w:r>
        <w:rPr>
          <w:rFonts w:ascii="Arial" w:hAnsi="Arial" w:cs="Arial"/>
          <w:sz w:val="24"/>
          <w:szCs w:val="24"/>
        </w:rPr>
        <w:tab/>
      </w:r>
      <w:r w:rsidRPr="00175D66">
        <w:rPr>
          <w:rFonts w:ascii="Arial" w:hAnsi="Arial" w:cs="Arial"/>
          <w:sz w:val="24"/>
          <w:szCs w:val="24"/>
        </w:rPr>
        <w:t xml:space="preserve">member.  A candidate shall be elected by a majority of votes of those </w:t>
      </w:r>
      <w:r>
        <w:rPr>
          <w:rFonts w:ascii="Arial" w:hAnsi="Arial" w:cs="Arial"/>
          <w:sz w:val="24"/>
          <w:szCs w:val="24"/>
        </w:rPr>
        <w:tab/>
      </w:r>
      <w:r w:rsidRPr="00175D66">
        <w:rPr>
          <w:rFonts w:ascii="Arial" w:hAnsi="Arial" w:cs="Arial"/>
          <w:sz w:val="24"/>
          <w:szCs w:val="24"/>
        </w:rPr>
        <w:t xml:space="preserve">present and casting votes.  </w:t>
      </w:r>
    </w:p>
    <w:p w:rsidR="00724C55" w:rsidRDefault="00724C55" w:rsidP="008C5AC0">
      <w:pPr>
        <w:rPr>
          <w:rFonts w:ascii="Arial" w:hAnsi="Arial" w:cs="Arial"/>
          <w:sz w:val="24"/>
          <w:szCs w:val="24"/>
        </w:rPr>
      </w:pPr>
    </w:p>
    <w:p w:rsidR="00724C55" w:rsidRPr="00175D66" w:rsidRDefault="00724C55" w:rsidP="008C5AC0">
      <w:pPr>
        <w:numPr>
          <w:ilvl w:val="0"/>
          <w:numId w:val="21"/>
        </w:numPr>
        <w:ind w:left="0" w:firstLine="0"/>
        <w:rPr>
          <w:rFonts w:ascii="Arial" w:hAnsi="Arial" w:cs="Arial"/>
          <w:sz w:val="24"/>
          <w:szCs w:val="24"/>
        </w:rPr>
      </w:pPr>
      <w:r>
        <w:rPr>
          <w:rFonts w:ascii="Arial" w:hAnsi="Arial" w:cs="Arial"/>
          <w:sz w:val="24"/>
          <w:szCs w:val="24"/>
        </w:rPr>
        <w:tab/>
      </w:r>
      <w:r w:rsidRPr="0044620C">
        <w:rPr>
          <w:rFonts w:ascii="Arial" w:hAnsi="Arial" w:cs="Arial"/>
          <w:b/>
          <w:bCs/>
          <w:i/>
          <w:iCs/>
          <w:sz w:val="24"/>
          <w:szCs w:val="24"/>
        </w:rPr>
        <w:t>Eligibility:</w:t>
      </w:r>
      <w:r w:rsidRPr="00175D66">
        <w:rPr>
          <w:rFonts w:ascii="Arial" w:hAnsi="Arial" w:cs="Arial"/>
          <w:sz w:val="24"/>
          <w:szCs w:val="24"/>
        </w:rPr>
        <w:t xml:space="preserve">  Only Chief Officers </w:t>
      </w:r>
      <w:r w:rsidRPr="008C5AC0">
        <w:rPr>
          <w:rFonts w:ascii="Arial" w:hAnsi="Arial" w:cs="Arial"/>
          <w:sz w:val="24"/>
          <w:szCs w:val="24"/>
        </w:rPr>
        <w:t>(Chief or “Second in Command”)</w:t>
      </w:r>
      <w:r w:rsidRPr="00175D66">
        <w:rPr>
          <w:rFonts w:ascii="Arial" w:hAnsi="Arial" w:cs="Arial"/>
          <w:sz w:val="24"/>
          <w:szCs w:val="24"/>
        </w:rPr>
        <w:t xml:space="preserve"> or </w:t>
      </w:r>
      <w:r>
        <w:rPr>
          <w:rFonts w:ascii="Arial" w:hAnsi="Arial" w:cs="Arial"/>
          <w:sz w:val="24"/>
          <w:szCs w:val="24"/>
        </w:rPr>
        <w:tab/>
      </w:r>
      <w:r w:rsidRPr="00175D66">
        <w:rPr>
          <w:rFonts w:ascii="Arial" w:hAnsi="Arial" w:cs="Arial"/>
          <w:sz w:val="24"/>
          <w:szCs w:val="24"/>
        </w:rPr>
        <w:t>Agency Heads are eligible to serve as Officers of MABAS Division 12.</w:t>
      </w:r>
    </w:p>
    <w:p w:rsidR="00724C55" w:rsidRPr="00175D66" w:rsidRDefault="00724C55">
      <w:pPr>
        <w:rPr>
          <w:rFonts w:ascii="Arial" w:hAnsi="Arial" w:cs="Arial"/>
          <w:sz w:val="24"/>
          <w:szCs w:val="24"/>
        </w:rPr>
      </w:pPr>
    </w:p>
    <w:p w:rsidR="00724C55" w:rsidRPr="00175D66" w:rsidRDefault="00724C55" w:rsidP="007705F3">
      <w:pPr>
        <w:numPr>
          <w:ilvl w:val="0"/>
          <w:numId w:val="23"/>
        </w:numPr>
        <w:rPr>
          <w:rFonts w:ascii="Arial" w:hAnsi="Arial" w:cs="Arial"/>
          <w:b/>
          <w:bCs/>
          <w:sz w:val="24"/>
          <w:szCs w:val="24"/>
        </w:rPr>
      </w:pPr>
      <w:r>
        <w:rPr>
          <w:rFonts w:ascii="Arial" w:hAnsi="Arial" w:cs="Arial"/>
          <w:b/>
          <w:bCs/>
          <w:sz w:val="24"/>
          <w:szCs w:val="24"/>
        </w:rPr>
        <w:tab/>
      </w:r>
      <w:r w:rsidRPr="0044620C">
        <w:rPr>
          <w:rFonts w:ascii="Arial" w:hAnsi="Arial" w:cs="Arial"/>
          <w:b/>
          <w:bCs/>
          <w:i/>
          <w:iCs/>
          <w:sz w:val="24"/>
          <w:szCs w:val="24"/>
        </w:rPr>
        <w:t>Duties of the Officers</w:t>
      </w:r>
      <w:r w:rsidRPr="00175D66">
        <w:rPr>
          <w:rFonts w:ascii="Arial" w:hAnsi="Arial" w:cs="Arial"/>
          <w:b/>
          <w:bCs/>
          <w:sz w:val="24"/>
          <w:szCs w:val="24"/>
        </w:rPr>
        <w:t xml:space="preserve">: </w:t>
      </w:r>
    </w:p>
    <w:p w:rsidR="00724C55" w:rsidRPr="00175D66" w:rsidRDefault="00724C55">
      <w:pPr>
        <w:rPr>
          <w:rFonts w:ascii="Arial" w:hAnsi="Arial" w:cs="Arial"/>
          <w:b/>
          <w:bCs/>
          <w:sz w:val="24"/>
          <w:szCs w:val="24"/>
        </w:rPr>
      </w:pPr>
    </w:p>
    <w:p w:rsidR="00724C55" w:rsidRPr="00175D66" w:rsidRDefault="00724C55" w:rsidP="007705F3">
      <w:pPr>
        <w:numPr>
          <w:ilvl w:val="0"/>
          <w:numId w:val="24"/>
        </w:numPr>
        <w:rPr>
          <w:rFonts w:ascii="Arial" w:hAnsi="Arial" w:cs="Arial"/>
          <w:sz w:val="24"/>
          <w:szCs w:val="24"/>
        </w:rPr>
      </w:pPr>
      <w:r w:rsidRPr="00175D66">
        <w:rPr>
          <w:rFonts w:ascii="Arial" w:hAnsi="Arial" w:cs="Arial"/>
          <w:b/>
          <w:bCs/>
          <w:sz w:val="24"/>
          <w:szCs w:val="24"/>
        </w:rPr>
        <w:t>President:</w:t>
      </w:r>
      <w:r w:rsidRPr="00175D66">
        <w:rPr>
          <w:rFonts w:ascii="Arial" w:hAnsi="Arial" w:cs="Arial"/>
          <w:sz w:val="24"/>
          <w:szCs w:val="24"/>
        </w:rPr>
        <w:t xml:space="preserve">  The President shall supervise and control all business and affairs of MABAS Division 12.  The President may together with any other Officers, execute any instruments and documents authorized by the Board of Directors.  The President shall perform all duties incidental to the office of President and may be authorized by the Board of Directors.  The President shall serve as the representative to the MABAS Executive Board. The President may create committees and appoint chairmen and members to serve on committees.  The President has the authority to dissolve committees for good cause.</w:t>
      </w:r>
    </w:p>
    <w:p w:rsidR="00724C55" w:rsidRPr="00175D66" w:rsidRDefault="00724C55">
      <w:pPr>
        <w:rPr>
          <w:rFonts w:ascii="Arial" w:hAnsi="Arial" w:cs="Arial"/>
          <w:sz w:val="24"/>
          <w:szCs w:val="24"/>
        </w:rPr>
      </w:pPr>
    </w:p>
    <w:p w:rsidR="00724C55" w:rsidRPr="00175D66" w:rsidRDefault="00724C55" w:rsidP="008C5AC0">
      <w:pPr>
        <w:numPr>
          <w:ilvl w:val="0"/>
          <w:numId w:val="25"/>
        </w:numPr>
        <w:ind w:left="1080"/>
        <w:jc w:val="both"/>
        <w:rPr>
          <w:rFonts w:ascii="Arial" w:hAnsi="Arial" w:cs="Arial"/>
          <w:sz w:val="24"/>
          <w:szCs w:val="24"/>
        </w:rPr>
      </w:pPr>
      <w:r w:rsidRPr="00175D66">
        <w:rPr>
          <w:rFonts w:ascii="Arial" w:hAnsi="Arial" w:cs="Arial"/>
          <w:b/>
          <w:bCs/>
          <w:sz w:val="24"/>
          <w:szCs w:val="24"/>
        </w:rPr>
        <w:t xml:space="preserve">Treasurer:  </w:t>
      </w:r>
      <w:r w:rsidRPr="00175D66">
        <w:rPr>
          <w:rFonts w:ascii="Arial" w:hAnsi="Arial" w:cs="Arial"/>
          <w:sz w:val="24"/>
          <w:szCs w:val="24"/>
        </w:rPr>
        <w:t>The Treasurer shall perform the duties of the President in the absence of the President.  The Treasurer shall have charge and custody of, and be responsible for all funds of MABAS Division 12.  The Treasurer shall also receive all payments made to MABAS Division 12 and shall pay from MABAS Division 12 funds any obligations or bills authorized by the Board of Directors.  The Treasurer shall perform all duties incidental to the office of Treasurer and as authorized by the Board of Directors.</w:t>
      </w:r>
    </w:p>
    <w:p w:rsidR="00724C55" w:rsidRPr="00175D66" w:rsidRDefault="00724C55">
      <w:pPr>
        <w:ind w:left="1080" w:hanging="540"/>
        <w:jc w:val="both"/>
        <w:rPr>
          <w:rFonts w:ascii="Arial" w:hAnsi="Arial" w:cs="Arial"/>
          <w:sz w:val="24"/>
          <w:szCs w:val="24"/>
        </w:rPr>
      </w:pPr>
    </w:p>
    <w:p w:rsidR="00724C55" w:rsidRPr="00175D66" w:rsidRDefault="00724C55" w:rsidP="007705F3">
      <w:pPr>
        <w:numPr>
          <w:ilvl w:val="0"/>
          <w:numId w:val="26"/>
        </w:numPr>
        <w:ind w:left="1080" w:hanging="540"/>
        <w:jc w:val="both"/>
        <w:rPr>
          <w:rFonts w:ascii="Arial" w:hAnsi="Arial" w:cs="Arial"/>
          <w:sz w:val="24"/>
          <w:szCs w:val="24"/>
        </w:rPr>
      </w:pPr>
      <w:r w:rsidRPr="00175D66">
        <w:rPr>
          <w:rFonts w:ascii="Arial" w:hAnsi="Arial" w:cs="Arial"/>
          <w:b/>
          <w:bCs/>
          <w:sz w:val="24"/>
          <w:szCs w:val="24"/>
        </w:rPr>
        <w:t xml:space="preserve">Secretary:  </w:t>
      </w:r>
      <w:r w:rsidRPr="00175D66">
        <w:rPr>
          <w:rFonts w:ascii="Arial" w:hAnsi="Arial" w:cs="Arial"/>
          <w:sz w:val="24"/>
          <w:szCs w:val="24"/>
        </w:rPr>
        <w:t xml:space="preserve">The Secretary shall be responsible for the taking and maintaining of the minutes of all meetings of MABAS Division 12.  The Secretary shall be responsible for maintaining copies of the Operating Procedures of MABAS Division 12 and providing all Members with copies of the procedures.  The Secretary shall be responsible for scheduling periodic reviews of the Operating Procedures of MABAS Division 12. Further, the Secretary shall see that all notices are duly given in accordance with these By-Laws, be custodian of all records of MABAS Division 12 and perform all duties incidental to the office of Secretary and as authorized by the Board of Directors. </w:t>
      </w:r>
    </w:p>
    <w:p w:rsidR="00724C55" w:rsidRPr="00175D66" w:rsidRDefault="00724C55">
      <w:pPr>
        <w:rPr>
          <w:rFonts w:ascii="Arial" w:hAnsi="Arial" w:cs="Arial"/>
          <w:sz w:val="24"/>
          <w:szCs w:val="24"/>
        </w:rPr>
      </w:pPr>
    </w:p>
    <w:p w:rsidR="00724C55" w:rsidRPr="00175D66" w:rsidRDefault="00724C55" w:rsidP="007705F3">
      <w:pPr>
        <w:numPr>
          <w:ilvl w:val="0"/>
          <w:numId w:val="27"/>
        </w:numPr>
        <w:ind w:left="0" w:firstLine="0"/>
        <w:jc w:val="both"/>
        <w:rPr>
          <w:rFonts w:ascii="Arial" w:hAnsi="Arial" w:cs="Arial"/>
          <w:sz w:val="24"/>
          <w:szCs w:val="24"/>
        </w:rPr>
      </w:pPr>
      <w:r>
        <w:rPr>
          <w:rFonts w:ascii="Arial" w:hAnsi="Arial" w:cs="Arial"/>
          <w:b/>
          <w:bCs/>
          <w:sz w:val="24"/>
          <w:szCs w:val="24"/>
        </w:rPr>
        <w:tab/>
      </w:r>
      <w:r w:rsidRPr="00175D66">
        <w:rPr>
          <w:rFonts w:ascii="Arial" w:hAnsi="Arial" w:cs="Arial"/>
          <w:b/>
          <w:bCs/>
          <w:sz w:val="24"/>
          <w:szCs w:val="24"/>
        </w:rPr>
        <w:t xml:space="preserve">Vacancies:  </w:t>
      </w:r>
      <w:r w:rsidRPr="00175D66">
        <w:rPr>
          <w:rFonts w:ascii="Arial" w:hAnsi="Arial" w:cs="Arial"/>
          <w:sz w:val="24"/>
          <w:szCs w:val="24"/>
        </w:rPr>
        <w:t xml:space="preserve">A vacancy shall immediately occur in any office upon the </w:t>
      </w:r>
      <w:r>
        <w:rPr>
          <w:rFonts w:ascii="Arial" w:hAnsi="Arial" w:cs="Arial"/>
          <w:sz w:val="24"/>
          <w:szCs w:val="24"/>
        </w:rPr>
        <w:tab/>
      </w:r>
      <w:r w:rsidRPr="00175D66">
        <w:rPr>
          <w:rFonts w:ascii="Arial" w:hAnsi="Arial" w:cs="Arial"/>
          <w:sz w:val="24"/>
          <w:szCs w:val="24"/>
        </w:rPr>
        <w:t xml:space="preserve">Officer’s removal by the Board of Directors; for the following reasons, his </w:t>
      </w:r>
      <w:r>
        <w:rPr>
          <w:rFonts w:ascii="Arial" w:hAnsi="Arial" w:cs="Arial"/>
          <w:sz w:val="24"/>
          <w:szCs w:val="24"/>
        </w:rPr>
        <w:tab/>
      </w:r>
      <w:r w:rsidRPr="00175D66">
        <w:rPr>
          <w:rFonts w:ascii="Arial" w:hAnsi="Arial" w:cs="Arial"/>
          <w:sz w:val="24"/>
          <w:szCs w:val="24"/>
        </w:rPr>
        <w:t xml:space="preserve">resignation, or death; ceasing to be the Chief of the Department </w:t>
      </w:r>
      <w:r w:rsidRPr="00175D66">
        <w:rPr>
          <w:rFonts w:ascii="Arial" w:hAnsi="Arial" w:cs="Arial"/>
          <w:b/>
          <w:bCs/>
          <w:i/>
          <w:iCs/>
          <w:sz w:val="24"/>
          <w:szCs w:val="24"/>
        </w:rPr>
        <w:t>(</w:t>
      </w:r>
      <w:r w:rsidRPr="008C5AC0">
        <w:rPr>
          <w:rFonts w:ascii="Arial" w:hAnsi="Arial" w:cs="Arial"/>
          <w:sz w:val="24"/>
          <w:szCs w:val="24"/>
        </w:rPr>
        <w:t xml:space="preserve">Chief or </w:t>
      </w:r>
      <w:r w:rsidRPr="008C5AC0">
        <w:rPr>
          <w:rFonts w:ascii="Arial" w:hAnsi="Arial" w:cs="Arial"/>
          <w:sz w:val="24"/>
          <w:szCs w:val="24"/>
        </w:rPr>
        <w:tab/>
        <w:t>“Second in Command”)</w:t>
      </w:r>
      <w:r w:rsidRPr="00175D66">
        <w:rPr>
          <w:rFonts w:ascii="Arial" w:hAnsi="Arial" w:cs="Arial"/>
          <w:sz w:val="24"/>
          <w:szCs w:val="24"/>
        </w:rPr>
        <w:t xml:space="preserve"> or Agency Head; or his ceasing to be an </w:t>
      </w:r>
      <w:r>
        <w:rPr>
          <w:rFonts w:ascii="Arial" w:hAnsi="Arial" w:cs="Arial"/>
          <w:sz w:val="24"/>
          <w:szCs w:val="24"/>
        </w:rPr>
        <w:tab/>
      </w:r>
      <w:r w:rsidRPr="00175D66">
        <w:rPr>
          <w:rFonts w:ascii="Arial" w:hAnsi="Arial" w:cs="Arial"/>
          <w:sz w:val="24"/>
          <w:szCs w:val="24"/>
        </w:rPr>
        <w:t xml:space="preserve">employee of the participating Department or Agency.  The Board of </w:t>
      </w:r>
      <w:r>
        <w:rPr>
          <w:rFonts w:ascii="Arial" w:hAnsi="Arial" w:cs="Arial"/>
          <w:sz w:val="24"/>
          <w:szCs w:val="24"/>
        </w:rPr>
        <w:tab/>
      </w:r>
      <w:r w:rsidRPr="00175D66">
        <w:rPr>
          <w:rFonts w:ascii="Arial" w:hAnsi="Arial" w:cs="Arial"/>
          <w:sz w:val="24"/>
          <w:szCs w:val="24"/>
        </w:rPr>
        <w:t xml:space="preserve">Directors shall appoint a successor to fill the vacancy, for the unexpired </w:t>
      </w:r>
      <w:r>
        <w:rPr>
          <w:rFonts w:ascii="Arial" w:hAnsi="Arial" w:cs="Arial"/>
          <w:sz w:val="24"/>
          <w:szCs w:val="24"/>
        </w:rPr>
        <w:tab/>
      </w:r>
      <w:r w:rsidRPr="00175D66">
        <w:rPr>
          <w:rFonts w:ascii="Arial" w:hAnsi="Arial" w:cs="Arial"/>
          <w:sz w:val="24"/>
          <w:szCs w:val="24"/>
        </w:rPr>
        <w:t>term of the Officer so replaced.</w:t>
      </w:r>
    </w:p>
    <w:p w:rsidR="00724C55" w:rsidRPr="00175D66" w:rsidRDefault="00724C55">
      <w:pPr>
        <w:rPr>
          <w:rFonts w:ascii="Arial" w:hAnsi="Arial" w:cs="Arial"/>
          <w:sz w:val="24"/>
          <w:szCs w:val="24"/>
        </w:rPr>
      </w:pPr>
    </w:p>
    <w:p w:rsidR="00724C55" w:rsidRPr="00175D66" w:rsidRDefault="00724C55" w:rsidP="007705F3">
      <w:pPr>
        <w:numPr>
          <w:ilvl w:val="0"/>
          <w:numId w:val="28"/>
        </w:numPr>
        <w:ind w:left="0" w:firstLine="0"/>
        <w:jc w:val="both"/>
        <w:rPr>
          <w:rFonts w:ascii="Arial" w:hAnsi="Arial" w:cs="Arial"/>
          <w:sz w:val="24"/>
          <w:szCs w:val="24"/>
        </w:rPr>
      </w:pPr>
      <w:r>
        <w:rPr>
          <w:rFonts w:ascii="Arial" w:hAnsi="Arial" w:cs="Arial"/>
          <w:b/>
          <w:bCs/>
          <w:sz w:val="24"/>
          <w:szCs w:val="24"/>
        </w:rPr>
        <w:tab/>
      </w:r>
      <w:r w:rsidRPr="00175D66">
        <w:rPr>
          <w:rFonts w:ascii="Arial" w:hAnsi="Arial" w:cs="Arial"/>
          <w:b/>
          <w:bCs/>
          <w:sz w:val="24"/>
          <w:szCs w:val="24"/>
        </w:rPr>
        <w:t xml:space="preserve">Removal of an Officer:  </w:t>
      </w:r>
      <w:r w:rsidRPr="00175D66">
        <w:rPr>
          <w:rFonts w:ascii="Arial" w:hAnsi="Arial" w:cs="Arial"/>
          <w:sz w:val="24"/>
          <w:szCs w:val="24"/>
        </w:rPr>
        <w:t xml:space="preserve">Any Officer elected by the Board of Directors </w:t>
      </w:r>
      <w:r>
        <w:rPr>
          <w:rFonts w:ascii="Arial" w:hAnsi="Arial" w:cs="Arial"/>
          <w:sz w:val="24"/>
          <w:szCs w:val="24"/>
        </w:rPr>
        <w:tab/>
      </w:r>
      <w:r w:rsidRPr="00175D66">
        <w:rPr>
          <w:rFonts w:ascii="Arial" w:hAnsi="Arial" w:cs="Arial"/>
          <w:sz w:val="24"/>
          <w:szCs w:val="24"/>
        </w:rPr>
        <w:t xml:space="preserve">may be removed by the Board of Directors, whenever, in its best </w:t>
      </w:r>
      <w:r>
        <w:rPr>
          <w:rFonts w:ascii="Arial" w:hAnsi="Arial" w:cs="Arial"/>
          <w:sz w:val="24"/>
          <w:szCs w:val="24"/>
        </w:rPr>
        <w:tab/>
      </w:r>
      <w:r w:rsidRPr="00175D66">
        <w:rPr>
          <w:rFonts w:ascii="Arial" w:hAnsi="Arial" w:cs="Arial"/>
          <w:sz w:val="24"/>
          <w:szCs w:val="24"/>
        </w:rPr>
        <w:t xml:space="preserve">judgment, the interests of MABAS Division 12 would be served.  Said </w:t>
      </w:r>
      <w:r>
        <w:rPr>
          <w:rFonts w:ascii="Arial" w:hAnsi="Arial" w:cs="Arial"/>
          <w:sz w:val="24"/>
          <w:szCs w:val="24"/>
        </w:rPr>
        <w:tab/>
      </w:r>
      <w:r w:rsidRPr="00175D66">
        <w:rPr>
          <w:rFonts w:ascii="Arial" w:hAnsi="Arial" w:cs="Arial"/>
          <w:sz w:val="24"/>
          <w:szCs w:val="24"/>
        </w:rPr>
        <w:t>removal will require a 2/3rds vote of the Board of Directors.</w:t>
      </w:r>
    </w:p>
    <w:p w:rsidR="00724C55" w:rsidRPr="00175D66" w:rsidRDefault="00724C55">
      <w:pPr>
        <w:jc w:val="both"/>
        <w:rPr>
          <w:rFonts w:ascii="Arial" w:hAnsi="Arial" w:cs="Arial"/>
          <w:sz w:val="24"/>
          <w:szCs w:val="24"/>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ARTICLE V - LIABILITY AND PROPERTY</w:t>
      </w:r>
    </w:p>
    <w:p w:rsidR="00724C55" w:rsidRPr="00175D66" w:rsidRDefault="00724C55">
      <w:pPr>
        <w:jc w:val="center"/>
        <w:rPr>
          <w:rFonts w:ascii="Arial" w:hAnsi="Arial" w:cs="Arial"/>
          <w:b/>
          <w:bCs/>
          <w:sz w:val="24"/>
          <w:szCs w:val="24"/>
          <w:u w:val="single"/>
        </w:rPr>
      </w:pPr>
    </w:p>
    <w:p w:rsidR="00724C55" w:rsidRPr="00175D66" w:rsidRDefault="00724C55" w:rsidP="007705F3">
      <w:pPr>
        <w:numPr>
          <w:ilvl w:val="0"/>
          <w:numId w:val="29"/>
        </w:numPr>
        <w:ind w:left="0" w:firstLine="0"/>
        <w:jc w:val="both"/>
        <w:rPr>
          <w:rFonts w:ascii="Arial" w:hAnsi="Arial" w:cs="Arial"/>
          <w:sz w:val="24"/>
          <w:szCs w:val="24"/>
        </w:rPr>
      </w:pPr>
      <w:r>
        <w:rPr>
          <w:rFonts w:ascii="Arial" w:hAnsi="Arial" w:cs="Arial"/>
          <w:sz w:val="24"/>
          <w:szCs w:val="24"/>
        </w:rPr>
        <w:tab/>
      </w:r>
      <w:r w:rsidRPr="00175D66">
        <w:rPr>
          <w:rFonts w:ascii="Arial" w:hAnsi="Arial" w:cs="Arial"/>
          <w:sz w:val="24"/>
          <w:szCs w:val="24"/>
        </w:rPr>
        <w:t xml:space="preserve">Except as otherwise may be provided by individual contracts, participating </w:t>
      </w:r>
      <w:r>
        <w:rPr>
          <w:rFonts w:ascii="Arial" w:hAnsi="Arial" w:cs="Arial"/>
          <w:sz w:val="24"/>
          <w:szCs w:val="24"/>
        </w:rPr>
        <w:tab/>
      </w:r>
      <w:r w:rsidRPr="00175D66">
        <w:rPr>
          <w:rFonts w:ascii="Arial" w:hAnsi="Arial" w:cs="Arial"/>
          <w:sz w:val="24"/>
          <w:szCs w:val="24"/>
        </w:rPr>
        <w:t xml:space="preserve">units in MABAS Division 12, shall be liable for the debts and liabilities of </w:t>
      </w:r>
      <w:r>
        <w:rPr>
          <w:rFonts w:ascii="Arial" w:hAnsi="Arial" w:cs="Arial"/>
          <w:sz w:val="24"/>
          <w:szCs w:val="24"/>
        </w:rPr>
        <w:tab/>
      </w:r>
      <w:r w:rsidRPr="00175D66">
        <w:rPr>
          <w:rFonts w:ascii="Arial" w:hAnsi="Arial" w:cs="Arial"/>
          <w:sz w:val="24"/>
          <w:szCs w:val="24"/>
        </w:rPr>
        <w:t>MABAS Division 12 only to the extent provided by the Agreement.</w:t>
      </w:r>
    </w:p>
    <w:p w:rsidR="00724C55" w:rsidRPr="00175D66" w:rsidRDefault="00724C55">
      <w:pPr>
        <w:jc w:val="both"/>
        <w:rPr>
          <w:rFonts w:ascii="Arial" w:hAnsi="Arial" w:cs="Arial"/>
          <w:sz w:val="24"/>
          <w:szCs w:val="24"/>
        </w:rPr>
      </w:pPr>
    </w:p>
    <w:p w:rsidR="00724C55" w:rsidRPr="00175D66" w:rsidRDefault="00724C55" w:rsidP="007705F3">
      <w:pPr>
        <w:numPr>
          <w:ilvl w:val="0"/>
          <w:numId w:val="30"/>
        </w:numPr>
        <w:ind w:left="0" w:firstLine="0"/>
        <w:jc w:val="both"/>
        <w:rPr>
          <w:rFonts w:ascii="Arial" w:hAnsi="Arial" w:cs="Arial"/>
          <w:sz w:val="24"/>
          <w:szCs w:val="24"/>
        </w:rPr>
      </w:pPr>
      <w:r>
        <w:rPr>
          <w:rFonts w:ascii="Arial" w:hAnsi="Arial" w:cs="Arial"/>
          <w:sz w:val="24"/>
          <w:szCs w:val="24"/>
        </w:rPr>
        <w:tab/>
      </w:r>
      <w:r w:rsidRPr="00175D66">
        <w:rPr>
          <w:rFonts w:ascii="Arial" w:hAnsi="Arial" w:cs="Arial"/>
          <w:sz w:val="24"/>
          <w:szCs w:val="24"/>
        </w:rPr>
        <w:t xml:space="preserve">All property acquired by MABAS Division 12 shall be owned by the </w:t>
      </w:r>
      <w:r>
        <w:rPr>
          <w:rFonts w:ascii="Arial" w:hAnsi="Arial" w:cs="Arial"/>
          <w:sz w:val="24"/>
          <w:szCs w:val="24"/>
        </w:rPr>
        <w:tab/>
      </w:r>
      <w:r w:rsidRPr="00175D66">
        <w:rPr>
          <w:rFonts w:ascii="Arial" w:hAnsi="Arial" w:cs="Arial"/>
          <w:sz w:val="24"/>
          <w:szCs w:val="24"/>
        </w:rPr>
        <w:t>Association unless determined in writing by all members.</w:t>
      </w:r>
    </w:p>
    <w:p w:rsidR="00724C55" w:rsidRPr="00175D66" w:rsidRDefault="00724C55">
      <w:pPr>
        <w:rPr>
          <w:rFonts w:ascii="Arial" w:hAnsi="Arial" w:cs="Arial"/>
          <w:sz w:val="24"/>
          <w:szCs w:val="24"/>
        </w:rPr>
      </w:pPr>
    </w:p>
    <w:p w:rsidR="00724C55" w:rsidRDefault="00724C55" w:rsidP="007705F3">
      <w:pPr>
        <w:jc w:val="center"/>
        <w:outlineLvl w:val="0"/>
        <w:rPr>
          <w:rFonts w:ascii="Arial" w:hAnsi="Arial" w:cs="Arial"/>
          <w:b/>
          <w:bCs/>
          <w:sz w:val="24"/>
          <w:szCs w:val="24"/>
          <w:u w:val="single"/>
        </w:rPr>
      </w:pPr>
    </w:p>
    <w:p w:rsidR="00724C55" w:rsidRPr="00175D66" w:rsidRDefault="00724C55" w:rsidP="007705F3">
      <w:pPr>
        <w:jc w:val="center"/>
        <w:outlineLvl w:val="0"/>
        <w:rPr>
          <w:rFonts w:ascii="Arial" w:hAnsi="Arial" w:cs="Arial"/>
          <w:sz w:val="24"/>
          <w:szCs w:val="24"/>
        </w:rPr>
      </w:pPr>
      <w:r w:rsidRPr="00175D66">
        <w:rPr>
          <w:rFonts w:ascii="Arial" w:hAnsi="Arial" w:cs="Arial"/>
          <w:b/>
          <w:bCs/>
          <w:sz w:val="24"/>
          <w:szCs w:val="24"/>
          <w:u w:val="single"/>
        </w:rPr>
        <w:t>ARTICLE VI - WITHDRAWAL AND DISSOLUTION</w:t>
      </w:r>
      <w:r w:rsidRPr="00175D66">
        <w:rPr>
          <w:rFonts w:ascii="Arial" w:hAnsi="Arial" w:cs="Arial"/>
          <w:sz w:val="24"/>
          <w:szCs w:val="24"/>
        </w:rPr>
        <w:t xml:space="preserve"> </w:t>
      </w:r>
    </w:p>
    <w:p w:rsidR="00724C55" w:rsidRPr="00175D66" w:rsidRDefault="00724C55">
      <w:pPr>
        <w:jc w:val="center"/>
        <w:rPr>
          <w:rFonts w:ascii="Arial" w:hAnsi="Arial" w:cs="Arial"/>
          <w:sz w:val="24"/>
          <w:szCs w:val="24"/>
        </w:rPr>
      </w:pPr>
    </w:p>
    <w:p w:rsidR="00724C55" w:rsidRPr="00175D66" w:rsidRDefault="00724C55" w:rsidP="007705F3">
      <w:pPr>
        <w:numPr>
          <w:ilvl w:val="0"/>
          <w:numId w:val="31"/>
        </w:numPr>
        <w:ind w:left="0" w:firstLine="0"/>
        <w:rPr>
          <w:rFonts w:ascii="Arial" w:hAnsi="Arial" w:cs="Arial"/>
          <w:sz w:val="24"/>
          <w:szCs w:val="24"/>
        </w:rPr>
      </w:pPr>
      <w:r>
        <w:rPr>
          <w:rFonts w:ascii="Arial" w:hAnsi="Arial" w:cs="Arial"/>
          <w:b/>
          <w:bCs/>
          <w:sz w:val="24"/>
          <w:szCs w:val="24"/>
        </w:rPr>
        <w:tab/>
      </w:r>
      <w:r w:rsidRPr="00175D66">
        <w:rPr>
          <w:rFonts w:ascii="Arial" w:hAnsi="Arial" w:cs="Arial"/>
          <w:b/>
          <w:bCs/>
          <w:sz w:val="24"/>
          <w:szCs w:val="24"/>
        </w:rPr>
        <w:t xml:space="preserve">Withdrawal:  </w:t>
      </w:r>
      <w:r w:rsidRPr="00175D66">
        <w:rPr>
          <w:rFonts w:ascii="Arial" w:hAnsi="Arial" w:cs="Arial"/>
          <w:sz w:val="24"/>
          <w:szCs w:val="24"/>
        </w:rPr>
        <w:t xml:space="preserve">Any Member of MABAS Division 12 may at any time give </w:t>
      </w:r>
      <w:r>
        <w:rPr>
          <w:rFonts w:ascii="Arial" w:hAnsi="Arial" w:cs="Arial"/>
          <w:sz w:val="24"/>
          <w:szCs w:val="24"/>
        </w:rPr>
        <w:tab/>
      </w:r>
      <w:r w:rsidRPr="00175D66">
        <w:rPr>
          <w:rFonts w:ascii="Arial" w:hAnsi="Arial" w:cs="Arial"/>
          <w:sz w:val="24"/>
          <w:szCs w:val="24"/>
        </w:rPr>
        <w:t xml:space="preserve">written notice to the Secretary of MABAS Division 12 to withdraw from </w:t>
      </w:r>
      <w:r>
        <w:rPr>
          <w:rFonts w:ascii="Arial" w:hAnsi="Arial" w:cs="Arial"/>
          <w:sz w:val="24"/>
          <w:szCs w:val="24"/>
        </w:rPr>
        <w:tab/>
      </w:r>
      <w:r w:rsidRPr="00175D66">
        <w:rPr>
          <w:rFonts w:ascii="Arial" w:hAnsi="Arial" w:cs="Arial"/>
          <w:sz w:val="24"/>
          <w:szCs w:val="24"/>
        </w:rPr>
        <w:t>MABAS Division 12.</w:t>
      </w:r>
    </w:p>
    <w:p w:rsidR="00724C55" w:rsidRPr="00175D66" w:rsidRDefault="00724C55">
      <w:pPr>
        <w:rPr>
          <w:rFonts w:ascii="Arial" w:hAnsi="Arial" w:cs="Arial"/>
          <w:sz w:val="24"/>
          <w:szCs w:val="24"/>
        </w:rPr>
      </w:pPr>
    </w:p>
    <w:p w:rsidR="00724C55" w:rsidRPr="00175D66" w:rsidRDefault="00724C55" w:rsidP="007705F3">
      <w:pPr>
        <w:numPr>
          <w:ilvl w:val="0"/>
          <w:numId w:val="32"/>
        </w:numPr>
        <w:rPr>
          <w:rFonts w:ascii="Arial" w:hAnsi="Arial" w:cs="Arial"/>
          <w:sz w:val="24"/>
          <w:szCs w:val="24"/>
        </w:rPr>
      </w:pPr>
      <w:r w:rsidRPr="00175D66">
        <w:rPr>
          <w:rFonts w:ascii="Arial" w:hAnsi="Arial" w:cs="Arial"/>
          <w:sz w:val="24"/>
          <w:szCs w:val="24"/>
        </w:rPr>
        <w:t>The notice shall be in writing and shall be delivered to the Secretary in person, or by Certified Mail, Return Receipt Requested.</w:t>
      </w:r>
    </w:p>
    <w:p w:rsidR="00724C55" w:rsidRPr="00175D66" w:rsidRDefault="00724C55">
      <w:pPr>
        <w:rPr>
          <w:rFonts w:ascii="Arial" w:hAnsi="Arial" w:cs="Arial"/>
          <w:sz w:val="24"/>
          <w:szCs w:val="24"/>
        </w:rPr>
      </w:pPr>
    </w:p>
    <w:p w:rsidR="00724C55" w:rsidRPr="00175D66" w:rsidRDefault="00724C55" w:rsidP="007705F3">
      <w:pPr>
        <w:numPr>
          <w:ilvl w:val="0"/>
          <w:numId w:val="33"/>
        </w:numPr>
        <w:rPr>
          <w:rFonts w:ascii="Arial" w:hAnsi="Arial" w:cs="Arial"/>
          <w:sz w:val="24"/>
          <w:szCs w:val="24"/>
        </w:rPr>
      </w:pPr>
      <w:r w:rsidRPr="00175D66">
        <w:rPr>
          <w:rFonts w:ascii="Arial" w:hAnsi="Arial" w:cs="Arial"/>
          <w:sz w:val="24"/>
          <w:szCs w:val="24"/>
        </w:rPr>
        <w:t>Withdrawal will not take effect until the last day of the month after the 90</w:t>
      </w:r>
      <w:r w:rsidRPr="00175D66">
        <w:rPr>
          <w:rFonts w:ascii="Arial" w:hAnsi="Arial" w:cs="Arial"/>
          <w:sz w:val="24"/>
          <w:szCs w:val="24"/>
          <w:vertAlign w:val="superscript"/>
        </w:rPr>
        <w:t>th</w:t>
      </w:r>
      <w:r w:rsidRPr="00175D66">
        <w:rPr>
          <w:rFonts w:ascii="Arial" w:hAnsi="Arial" w:cs="Arial"/>
          <w:sz w:val="24"/>
          <w:szCs w:val="24"/>
        </w:rPr>
        <w:t xml:space="preserve"> day from which such notice was received.</w:t>
      </w:r>
    </w:p>
    <w:p w:rsidR="00724C55" w:rsidRPr="00175D66" w:rsidRDefault="00724C55">
      <w:pPr>
        <w:rPr>
          <w:rFonts w:ascii="Arial" w:hAnsi="Arial" w:cs="Arial"/>
          <w:sz w:val="24"/>
          <w:szCs w:val="24"/>
        </w:rPr>
      </w:pPr>
    </w:p>
    <w:p w:rsidR="00724C55" w:rsidRPr="00175D66" w:rsidRDefault="00724C55" w:rsidP="007705F3">
      <w:pPr>
        <w:numPr>
          <w:ilvl w:val="0"/>
          <w:numId w:val="34"/>
        </w:numPr>
        <w:rPr>
          <w:rFonts w:ascii="Arial" w:hAnsi="Arial" w:cs="Arial"/>
          <w:sz w:val="24"/>
          <w:szCs w:val="24"/>
        </w:rPr>
      </w:pPr>
      <w:r w:rsidRPr="00175D66">
        <w:rPr>
          <w:rFonts w:ascii="Arial" w:hAnsi="Arial" w:cs="Arial"/>
          <w:sz w:val="24"/>
          <w:szCs w:val="24"/>
        </w:rPr>
        <w:t>After withdrawal in accordance herewith, the Member shall continue to be responsible for:</w:t>
      </w:r>
    </w:p>
    <w:p w:rsidR="00724C55" w:rsidRPr="00175D66" w:rsidRDefault="00724C55">
      <w:pPr>
        <w:rPr>
          <w:rFonts w:ascii="Arial" w:hAnsi="Arial" w:cs="Arial"/>
          <w:sz w:val="24"/>
          <w:szCs w:val="24"/>
        </w:rPr>
      </w:pPr>
    </w:p>
    <w:p w:rsidR="00724C55" w:rsidRPr="00175D66" w:rsidRDefault="00724C55" w:rsidP="007705F3">
      <w:pPr>
        <w:numPr>
          <w:ilvl w:val="0"/>
          <w:numId w:val="35"/>
        </w:numPr>
        <w:rPr>
          <w:rFonts w:ascii="Arial" w:hAnsi="Arial" w:cs="Arial"/>
          <w:sz w:val="24"/>
          <w:szCs w:val="24"/>
        </w:rPr>
      </w:pPr>
      <w:r w:rsidRPr="00175D66">
        <w:rPr>
          <w:rFonts w:ascii="Arial" w:hAnsi="Arial" w:cs="Arial"/>
          <w:sz w:val="24"/>
          <w:szCs w:val="24"/>
        </w:rPr>
        <w:t>Its share of operational costs assessed by MABAS Division 12 to the date of withdrawal, if any.</w:t>
      </w:r>
    </w:p>
    <w:p w:rsidR="00724C55" w:rsidRPr="00175D66" w:rsidRDefault="00724C55">
      <w:pPr>
        <w:rPr>
          <w:rFonts w:ascii="Arial" w:hAnsi="Arial" w:cs="Arial"/>
          <w:sz w:val="24"/>
          <w:szCs w:val="24"/>
        </w:rPr>
      </w:pPr>
    </w:p>
    <w:p w:rsidR="00724C55" w:rsidRPr="00175D66" w:rsidRDefault="00724C55" w:rsidP="007705F3">
      <w:pPr>
        <w:numPr>
          <w:ilvl w:val="0"/>
          <w:numId w:val="36"/>
        </w:numPr>
        <w:rPr>
          <w:rFonts w:ascii="Arial" w:hAnsi="Arial" w:cs="Arial"/>
          <w:sz w:val="24"/>
          <w:szCs w:val="24"/>
        </w:rPr>
      </w:pPr>
      <w:r w:rsidRPr="00175D66">
        <w:rPr>
          <w:rFonts w:ascii="Arial" w:hAnsi="Arial" w:cs="Arial"/>
          <w:sz w:val="24"/>
          <w:szCs w:val="24"/>
        </w:rPr>
        <w:t>The prompt return of all MABAS Division 12 equipment in the withdrawing member’s custody.</w:t>
      </w:r>
    </w:p>
    <w:p w:rsidR="00724C55" w:rsidRPr="00175D66" w:rsidRDefault="00724C55">
      <w:pPr>
        <w:rPr>
          <w:rFonts w:ascii="Arial" w:hAnsi="Arial" w:cs="Arial"/>
          <w:sz w:val="24"/>
          <w:szCs w:val="24"/>
        </w:rPr>
      </w:pPr>
    </w:p>
    <w:p w:rsidR="00724C55" w:rsidRPr="00175D66" w:rsidRDefault="00724C55" w:rsidP="007705F3">
      <w:pPr>
        <w:numPr>
          <w:ilvl w:val="0"/>
          <w:numId w:val="37"/>
        </w:numPr>
        <w:jc w:val="both"/>
        <w:rPr>
          <w:rFonts w:ascii="Arial" w:hAnsi="Arial" w:cs="Arial"/>
          <w:sz w:val="24"/>
          <w:szCs w:val="24"/>
        </w:rPr>
      </w:pPr>
      <w:r w:rsidRPr="00175D66">
        <w:rPr>
          <w:rFonts w:ascii="Arial" w:hAnsi="Arial" w:cs="Arial"/>
          <w:sz w:val="24"/>
          <w:szCs w:val="24"/>
        </w:rPr>
        <w:t>Any unpaid obligations relating to equipment purchases, special assessments, or commitments between the Member and MABAS Division 12 other than the aforementioned operational costs.</w:t>
      </w:r>
    </w:p>
    <w:p w:rsidR="00724C55" w:rsidRPr="00175D66" w:rsidRDefault="00724C55">
      <w:pPr>
        <w:rPr>
          <w:rFonts w:ascii="Arial" w:hAnsi="Arial" w:cs="Arial"/>
          <w:sz w:val="24"/>
          <w:szCs w:val="24"/>
        </w:rPr>
      </w:pPr>
    </w:p>
    <w:p w:rsidR="00724C55" w:rsidRPr="00175D66" w:rsidRDefault="00724C55" w:rsidP="007705F3">
      <w:pPr>
        <w:numPr>
          <w:ilvl w:val="0"/>
          <w:numId w:val="38"/>
        </w:numPr>
        <w:ind w:left="0" w:firstLine="0"/>
        <w:jc w:val="both"/>
        <w:rPr>
          <w:rFonts w:ascii="Arial" w:hAnsi="Arial" w:cs="Arial"/>
          <w:sz w:val="24"/>
          <w:szCs w:val="24"/>
        </w:rPr>
      </w:pPr>
      <w:r>
        <w:rPr>
          <w:rFonts w:ascii="Arial" w:hAnsi="Arial" w:cs="Arial"/>
          <w:b/>
          <w:bCs/>
          <w:sz w:val="24"/>
          <w:szCs w:val="24"/>
        </w:rPr>
        <w:tab/>
      </w:r>
      <w:r w:rsidRPr="00175D66">
        <w:rPr>
          <w:rFonts w:ascii="Arial" w:hAnsi="Arial" w:cs="Arial"/>
          <w:b/>
          <w:bCs/>
          <w:sz w:val="24"/>
          <w:szCs w:val="24"/>
        </w:rPr>
        <w:t xml:space="preserve">Dissolution:  </w:t>
      </w:r>
      <w:r w:rsidRPr="00175D66">
        <w:rPr>
          <w:rFonts w:ascii="Arial" w:hAnsi="Arial" w:cs="Arial"/>
          <w:sz w:val="24"/>
          <w:szCs w:val="24"/>
        </w:rPr>
        <w:t xml:space="preserve">The Board of Directors may vote to dissolve MABAS </w:t>
      </w:r>
      <w:r>
        <w:rPr>
          <w:rFonts w:ascii="Arial" w:hAnsi="Arial" w:cs="Arial"/>
          <w:sz w:val="24"/>
          <w:szCs w:val="24"/>
        </w:rPr>
        <w:tab/>
      </w:r>
      <w:r w:rsidRPr="00175D66">
        <w:rPr>
          <w:rFonts w:ascii="Arial" w:hAnsi="Arial" w:cs="Arial"/>
          <w:sz w:val="24"/>
          <w:szCs w:val="24"/>
        </w:rPr>
        <w:t xml:space="preserve">Division 12 in accordance with provisions stated herein.  Dissolution may </w:t>
      </w:r>
      <w:r>
        <w:rPr>
          <w:rFonts w:ascii="Arial" w:hAnsi="Arial" w:cs="Arial"/>
          <w:sz w:val="24"/>
          <w:szCs w:val="24"/>
        </w:rPr>
        <w:tab/>
      </w:r>
      <w:r w:rsidRPr="00175D66">
        <w:rPr>
          <w:rFonts w:ascii="Arial" w:hAnsi="Arial" w:cs="Arial"/>
          <w:sz w:val="24"/>
          <w:szCs w:val="24"/>
        </w:rPr>
        <w:t xml:space="preserve">be considered at a Regular Meeting or Special Meeting called for </w:t>
      </w:r>
      <w:r>
        <w:rPr>
          <w:rFonts w:ascii="Arial" w:hAnsi="Arial" w:cs="Arial"/>
          <w:sz w:val="24"/>
          <w:szCs w:val="24"/>
        </w:rPr>
        <w:tab/>
      </w:r>
      <w:r w:rsidRPr="00175D66">
        <w:rPr>
          <w:rFonts w:ascii="Arial" w:hAnsi="Arial" w:cs="Arial"/>
          <w:sz w:val="24"/>
          <w:szCs w:val="24"/>
        </w:rPr>
        <w:t xml:space="preserve">consideration of the dissolution.  A quorum as described in Article III must </w:t>
      </w:r>
      <w:r>
        <w:rPr>
          <w:rFonts w:ascii="Arial" w:hAnsi="Arial" w:cs="Arial"/>
          <w:sz w:val="24"/>
          <w:szCs w:val="24"/>
        </w:rPr>
        <w:tab/>
      </w:r>
      <w:r w:rsidRPr="00175D66">
        <w:rPr>
          <w:rFonts w:ascii="Arial" w:hAnsi="Arial" w:cs="Arial"/>
          <w:sz w:val="24"/>
          <w:szCs w:val="24"/>
        </w:rPr>
        <w:t xml:space="preserve">be in attendance at any Special Meeting at which dissolution is </w:t>
      </w:r>
      <w:r>
        <w:rPr>
          <w:rFonts w:ascii="Arial" w:hAnsi="Arial" w:cs="Arial"/>
          <w:sz w:val="24"/>
          <w:szCs w:val="24"/>
        </w:rPr>
        <w:tab/>
      </w:r>
      <w:r w:rsidRPr="00175D66">
        <w:rPr>
          <w:rFonts w:ascii="Arial" w:hAnsi="Arial" w:cs="Arial"/>
          <w:sz w:val="24"/>
          <w:szCs w:val="24"/>
        </w:rPr>
        <w:t>considered.  Dissolution must be approved by 2/3</w:t>
      </w:r>
      <w:r w:rsidRPr="00175D66">
        <w:rPr>
          <w:rFonts w:ascii="Arial" w:hAnsi="Arial" w:cs="Arial"/>
          <w:sz w:val="24"/>
          <w:szCs w:val="24"/>
          <w:vertAlign w:val="superscript"/>
        </w:rPr>
        <w:t>rd</w:t>
      </w:r>
      <w:r w:rsidRPr="00175D66">
        <w:rPr>
          <w:rFonts w:ascii="Arial" w:hAnsi="Arial" w:cs="Arial"/>
          <w:sz w:val="24"/>
          <w:szCs w:val="24"/>
        </w:rPr>
        <w:t xml:space="preserve"> vote of the Directors in </w:t>
      </w:r>
      <w:r>
        <w:rPr>
          <w:rFonts w:ascii="Arial" w:hAnsi="Arial" w:cs="Arial"/>
          <w:sz w:val="24"/>
          <w:szCs w:val="24"/>
        </w:rPr>
        <w:tab/>
      </w:r>
      <w:r w:rsidRPr="00175D66">
        <w:rPr>
          <w:rFonts w:ascii="Arial" w:hAnsi="Arial" w:cs="Arial"/>
          <w:sz w:val="24"/>
          <w:szCs w:val="24"/>
        </w:rPr>
        <w:t xml:space="preserve">attendance.  Dissolution will not become effective until 90 days from the </w:t>
      </w:r>
      <w:r>
        <w:rPr>
          <w:rFonts w:ascii="Arial" w:hAnsi="Arial" w:cs="Arial"/>
          <w:sz w:val="24"/>
          <w:szCs w:val="24"/>
        </w:rPr>
        <w:tab/>
      </w:r>
      <w:r w:rsidRPr="00175D66">
        <w:rPr>
          <w:rFonts w:ascii="Arial" w:hAnsi="Arial" w:cs="Arial"/>
          <w:sz w:val="24"/>
          <w:szCs w:val="24"/>
        </w:rPr>
        <w:t xml:space="preserve">date the Resolution of Dissolution is adopted.  The Secretary will </w:t>
      </w:r>
      <w:r>
        <w:rPr>
          <w:rFonts w:ascii="Arial" w:hAnsi="Arial" w:cs="Arial"/>
          <w:sz w:val="24"/>
          <w:szCs w:val="24"/>
        </w:rPr>
        <w:tab/>
      </w:r>
      <w:r w:rsidRPr="00175D66">
        <w:rPr>
          <w:rFonts w:ascii="Arial" w:hAnsi="Arial" w:cs="Arial"/>
          <w:sz w:val="24"/>
          <w:szCs w:val="24"/>
        </w:rPr>
        <w:t xml:space="preserve">immediately notify all Members of MABAS Division 12, and the President </w:t>
      </w:r>
      <w:r>
        <w:rPr>
          <w:rFonts w:ascii="Arial" w:hAnsi="Arial" w:cs="Arial"/>
          <w:sz w:val="24"/>
          <w:szCs w:val="24"/>
        </w:rPr>
        <w:tab/>
      </w:r>
      <w:r w:rsidRPr="00175D66">
        <w:rPr>
          <w:rFonts w:ascii="Arial" w:hAnsi="Arial" w:cs="Arial"/>
          <w:sz w:val="24"/>
          <w:szCs w:val="24"/>
        </w:rPr>
        <w:t xml:space="preserve">of MABAS of dissolution.  The Officers shall be authorized to effect the </w:t>
      </w:r>
      <w:r>
        <w:rPr>
          <w:rFonts w:ascii="Arial" w:hAnsi="Arial" w:cs="Arial"/>
          <w:sz w:val="24"/>
          <w:szCs w:val="24"/>
        </w:rPr>
        <w:tab/>
      </w:r>
      <w:r w:rsidRPr="00175D66">
        <w:rPr>
          <w:rFonts w:ascii="Arial" w:hAnsi="Arial" w:cs="Arial"/>
          <w:sz w:val="24"/>
          <w:szCs w:val="24"/>
        </w:rPr>
        <w:t xml:space="preserve">dissolution of MABAS Division 12 upon adoption of a dissolution </w:t>
      </w:r>
      <w:r>
        <w:rPr>
          <w:rFonts w:ascii="Arial" w:hAnsi="Arial" w:cs="Arial"/>
          <w:sz w:val="24"/>
          <w:szCs w:val="24"/>
        </w:rPr>
        <w:tab/>
      </w:r>
      <w:r w:rsidRPr="00175D66">
        <w:rPr>
          <w:rFonts w:ascii="Arial" w:hAnsi="Arial" w:cs="Arial"/>
          <w:sz w:val="24"/>
          <w:szCs w:val="24"/>
        </w:rPr>
        <w:t>resolution and shall wind up its business affairs.</w:t>
      </w:r>
    </w:p>
    <w:p w:rsidR="00724C55" w:rsidRPr="00175D66" w:rsidRDefault="00724C55">
      <w:pPr>
        <w:jc w:val="both"/>
        <w:rPr>
          <w:rFonts w:ascii="Arial" w:hAnsi="Arial" w:cs="Arial"/>
          <w:sz w:val="24"/>
          <w:szCs w:val="24"/>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 xml:space="preserve">ARTICLE VII - AMENDMENTS </w:t>
      </w:r>
    </w:p>
    <w:p w:rsidR="00724C55" w:rsidRPr="00175D66" w:rsidRDefault="00724C55">
      <w:pPr>
        <w:jc w:val="both"/>
        <w:rPr>
          <w:rFonts w:ascii="Arial" w:hAnsi="Arial" w:cs="Arial"/>
          <w:b/>
          <w:bCs/>
          <w:sz w:val="24"/>
          <w:szCs w:val="24"/>
          <w:u w:val="single"/>
        </w:rPr>
      </w:pPr>
    </w:p>
    <w:p w:rsidR="00724C55" w:rsidRPr="00175D66" w:rsidRDefault="00724C55">
      <w:pPr>
        <w:jc w:val="both"/>
        <w:rPr>
          <w:rFonts w:ascii="Arial" w:hAnsi="Arial" w:cs="Arial"/>
          <w:sz w:val="24"/>
          <w:szCs w:val="24"/>
        </w:rPr>
      </w:pPr>
      <w:r w:rsidRPr="00175D66">
        <w:rPr>
          <w:rFonts w:ascii="Arial" w:hAnsi="Arial" w:cs="Arial"/>
          <w:sz w:val="24"/>
          <w:szCs w:val="24"/>
        </w:rPr>
        <w:t>These By-Laws may be amended at any meeting of the Board of Directors by 2/3</w:t>
      </w:r>
      <w:r w:rsidRPr="00175D66">
        <w:rPr>
          <w:rFonts w:ascii="Arial" w:hAnsi="Arial" w:cs="Arial"/>
          <w:sz w:val="24"/>
          <w:szCs w:val="24"/>
          <w:vertAlign w:val="superscript"/>
        </w:rPr>
        <w:t>rd</w:t>
      </w:r>
      <w:r w:rsidRPr="00175D66">
        <w:rPr>
          <w:rFonts w:ascii="Arial" w:hAnsi="Arial" w:cs="Arial"/>
          <w:sz w:val="24"/>
          <w:szCs w:val="24"/>
        </w:rPr>
        <w:t xml:space="preserve"> vote of Directors in attendance, provided that a copy of the</w:t>
      </w:r>
      <w:r>
        <w:rPr>
          <w:rFonts w:ascii="Arial" w:hAnsi="Arial" w:cs="Arial"/>
          <w:sz w:val="24"/>
          <w:szCs w:val="24"/>
        </w:rPr>
        <w:t xml:space="preserve"> </w:t>
      </w:r>
      <w:r w:rsidRPr="00175D66">
        <w:rPr>
          <w:rFonts w:ascii="Arial" w:hAnsi="Arial" w:cs="Arial"/>
          <w:sz w:val="24"/>
          <w:szCs w:val="24"/>
        </w:rPr>
        <w:t>amendment has been submitted in writing to all members of the Board of Directors at least 30 days prior to any such meeting.</w:t>
      </w:r>
    </w:p>
    <w:p w:rsidR="00724C55" w:rsidRDefault="00724C55" w:rsidP="007705F3">
      <w:pPr>
        <w:jc w:val="center"/>
        <w:outlineLvl w:val="0"/>
        <w:rPr>
          <w:rFonts w:ascii="Arial" w:hAnsi="Arial" w:cs="Arial"/>
          <w:b/>
          <w:bCs/>
          <w:sz w:val="24"/>
          <w:szCs w:val="24"/>
          <w:u w:val="single"/>
        </w:rPr>
      </w:pPr>
    </w:p>
    <w:p w:rsidR="00724C55" w:rsidRPr="00175D66" w:rsidRDefault="00724C55" w:rsidP="007705F3">
      <w:pPr>
        <w:jc w:val="center"/>
        <w:outlineLvl w:val="0"/>
        <w:rPr>
          <w:rFonts w:ascii="Arial" w:hAnsi="Arial" w:cs="Arial"/>
          <w:b/>
          <w:bCs/>
          <w:sz w:val="24"/>
          <w:szCs w:val="24"/>
          <w:u w:val="single"/>
        </w:rPr>
      </w:pPr>
      <w:r w:rsidRPr="00175D66">
        <w:rPr>
          <w:rFonts w:ascii="Arial" w:hAnsi="Arial" w:cs="Arial"/>
          <w:b/>
          <w:bCs/>
          <w:sz w:val="24"/>
          <w:szCs w:val="24"/>
          <w:u w:val="single"/>
        </w:rPr>
        <w:t>ARTICLE VIII - PARLIAMENTARY AUTHORITY</w:t>
      </w:r>
    </w:p>
    <w:p w:rsidR="00724C55" w:rsidRPr="00175D66" w:rsidRDefault="00724C55">
      <w:pPr>
        <w:jc w:val="center"/>
        <w:rPr>
          <w:rFonts w:ascii="Arial" w:hAnsi="Arial" w:cs="Arial"/>
          <w:sz w:val="24"/>
          <w:szCs w:val="24"/>
        </w:rPr>
      </w:pPr>
    </w:p>
    <w:p w:rsidR="00724C55" w:rsidRPr="00175D66" w:rsidRDefault="00724C55">
      <w:pPr>
        <w:rPr>
          <w:rFonts w:ascii="Arial" w:hAnsi="Arial" w:cs="Arial"/>
          <w:sz w:val="24"/>
          <w:szCs w:val="24"/>
        </w:rPr>
      </w:pPr>
      <w:r w:rsidRPr="00175D66">
        <w:rPr>
          <w:rFonts w:ascii="Arial" w:hAnsi="Arial" w:cs="Arial"/>
          <w:sz w:val="24"/>
          <w:szCs w:val="24"/>
        </w:rPr>
        <w:t>Procedural matters not covered by these By-Laws shall be governed by the latest edition of Robert’s Rules of Order.</w:t>
      </w:r>
    </w:p>
    <w:p w:rsidR="00724C55" w:rsidRPr="00175D66" w:rsidRDefault="00724C55">
      <w:pPr>
        <w:rPr>
          <w:rFonts w:ascii="Arial" w:hAnsi="Arial" w:cs="Arial"/>
          <w:sz w:val="24"/>
          <w:szCs w:val="24"/>
        </w:rPr>
      </w:pPr>
    </w:p>
    <w:p w:rsidR="00724C55" w:rsidRPr="00175D66" w:rsidRDefault="00724C55" w:rsidP="007705F3">
      <w:pPr>
        <w:jc w:val="center"/>
        <w:outlineLvl w:val="0"/>
        <w:rPr>
          <w:rFonts w:ascii="Arial" w:hAnsi="Arial" w:cs="Arial"/>
          <w:b/>
          <w:bCs/>
          <w:sz w:val="24"/>
          <w:szCs w:val="24"/>
        </w:rPr>
      </w:pPr>
      <w:r w:rsidRPr="00175D66">
        <w:rPr>
          <w:rFonts w:ascii="Arial" w:hAnsi="Arial" w:cs="Arial"/>
          <w:b/>
          <w:bCs/>
          <w:i/>
          <w:iCs/>
          <w:sz w:val="24"/>
          <w:szCs w:val="24"/>
          <w:u w:val="single"/>
        </w:rPr>
        <w:t>ARTICLE IX - BUDGET</w:t>
      </w:r>
      <w:r w:rsidRPr="00175D66">
        <w:rPr>
          <w:rFonts w:ascii="Arial" w:hAnsi="Arial" w:cs="Arial"/>
          <w:b/>
          <w:bCs/>
          <w:sz w:val="24"/>
          <w:szCs w:val="24"/>
        </w:rPr>
        <w:t xml:space="preserve"> </w:t>
      </w:r>
    </w:p>
    <w:p w:rsidR="00724C55" w:rsidRPr="00175D66" w:rsidRDefault="00724C55">
      <w:pPr>
        <w:rPr>
          <w:rFonts w:ascii="Arial" w:hAnsi="Arial" w:cs="Arial"/>
          <w:sz w:val="24"/>
          <w:szCs w:val="24"/>
        </w:rPr>
      </w:pPr>
    </w:p>
    <w:p w:rsidR="00724C55" w:rsidRPr="008C5AC0" w:rsidRDefault="00724C55">
      <w:pPr>
        <w:rPr>
          <w:rFonts w:ascii="Arial" w:hAnsi="Arial" w:cs="Arial"/>
          <w:sz w:val="24"/>
          <w:szCs w:val="24"/>
        </w:rPr>
      </w:pPr>
      <w:r w:rsidRPr="00175D66">
        <w:rPr>
          <w:rFonts w:ascii="Arial" w:hAnsi="Arial" w:cs="Arial"/>
          <w:b/>
          <w:bCs/>
          <w:i/>
          <w:iCs/>
          <w:sz w:val="24"/>
          <w:szCs w:val="24"/>
        </w:rPr>
        <w:t>A.</w:t>
      </w:r>
      <w:r w:rsidRPr="00175D66">
        <w:rPr>
          <w:rFonts w:ascii="Arial" w:hAnsi="Arial" w:cs="Arial"/>
          <w:b/>
          <w:bCs/>
          <w:i/>
          <w:iCs/>
          <w:sz w:val="24"/>
          <w:szCs w:val="24"/>
        </w:rPr>
        <w:tab/>
        <w:t xml:space="preserve">Fiscal Year:  </w:t>
      </w:r>
      <w:r w:rsidRPr="008C5AC0">
        <w:rPr>
          <w:rFonts w:ascii="Arial" w:hAnsi="Arial" w:cs="Arial"/>
          <w:sz w:val="24"/>
          <w:szCs w:val="24"/>
        </w:rPr>
        <w:t>The fiscal year will run from May 1 through April 30.</w:t>
      </w:r>
    </w:p>
    <w:p w:rsidR="00724C55" w:rsidRPr="00175D66" w:rsidRDefault="00724C55">
      <w:pPr>
        <w:rPr>
          <w:rFonts w:ascii="Arial" w:hAnsi="Arial" w:cs="Arial"/>
          <w:b/>
          <w:bCs/>
          <w:sz w:val="24"/>
          <w:szCs w:val="24"/>
        </w:rPr>
      </w:pPr>
    </w:p>
    <w:p w:rsidR="00724C55" w:rsidRPr="00482BAD" w:rsidRDefault="00724C55">
      <w:pPr>
        <w:rPr>
          <w:rFonts w:ascii="Arial" w:hAnsi="Arial" w:cs="Arial"/>
          <w:b/>
          <w:bCs/>
          <w:i/>
          <w:iCs/>
          <w:sz w:val="24"/>
          <w:szCs w:val="24"/>
        </w:rPr>
      </w:pPr>
      <w:r w:rsidRPr="00482BAD">
        <w:rPr>
          <w:rFonts w:ascii="Arial" w:hAnsi="Arial" w:cs="Arial"/>
          <w:b/>
          <w:bCs/>
          <w:i/>
          <w:iCs/>
          <w:sz w:val="24"/>
          <w:szCs w:val="24"/>
        </w:rPr>
        <w:t xml:space="preserve">B. </w:t>
      </w:r>
      <w:r w:rsidRPr="00482BAD">
        <w:rPr>
          <w:rFonts w:ascii="Arial" w:hAnsi="Arial" w:cs="Arial"/>
          <w:b/>
          <w:bCs/>
          <w:i/>
          <w:iCs/>
          <w:sz w:val="24"/>
          <w:szCs w:val="24"/>
        </w:rPr>
        <w:tab/>
        <w:t>Annual Budget</w:t>
      </w:r>
    </w:p>
    <w:p w:rsidR="00724C55" w:rsidRPr="00175D66" w:rsidRDefault="00724C55">
      <w:pPr>
        <w:rPr>
          <w:rFonts w:ascii="Arial" w:hAnsi="Arial" w:cs="Arial"/>
          <w:b/>
          <w:bCs/>
          <w:sz w:val="24"/>
          <w:szCs w:val="24"/>
        </w:rPr>
      </w:pPr>
    </w:p>
    <w:p w:rsidR="00724C55" w:rsidRPr="00175D66" w:rsidRDefault="00724C55">
      <w:pPr>
        <w:rPr>
          <w:rFonts w:ascii="Arial" w:hAnsi="Arial" w:cs="Arial"/>
          <w:sz w:val="24"/>
          <w:szCs w:val="24"/>
        </w:rPr>
      </w:pPr>
      <w:r w:rsidRPr="00175D66">
        <w:rPr>
          <w:rFonts w:ascii="Arial" w:hAnsi="Arial" w:cs="Arial"/>
          <w:sz w:val="24"/>
          <w:szCs w:val="24"/>
        </w:rPr>
        <w:t xml:space="preserve">The budget committee will develop a one-year budget with </w:t>
      </w:r>
      <w:r w:rsidRPr="008C5AC0">
        <w:rPr>
          <w:rFonts w:ascii="Arial" w:hAnsi="Arial" w:cs="Arial"/>
          <w:sz w:val="24"/>
          <w:szCs w:val="24"/>
        </w:rPr>
        <w:t>three</w:t>
      </w:r>
      <w:r>
        <w:rPr>
          <w:rFonts w:ascii="Arial" w:hAnsi="Arial" w:cs="Arial"/>
          <w:sz w:val="24"/>
          <w:szCs w:val="24"/>
        </w:rPr>
        <w:t>-</w:t>
      </w:r>
      <w:r w:rsidRPr="00175D66">
        <w:rPr>
          <w:rFonts w:ascii="Arial" w:hAnsi="Arial" w:cs="Arial"/>
          <w:sz w:val="24"/>
          <w:szCs w:val="24"/>
        </w:rPr>
        <w:t>year projec</w:t>
      </w:r>
      <w:r w:rsidRPr="0044620C">
        <w:rPr>
          <w:rFonts w:ascii="Arial" w:hAnsi="Arial" w:cs="Arial"/>
          <w:sz w:val="24"/>
          <w:szCs w:val="24"/>
        </w:rPr>
        <w:t xml:space="preserve">tions </w:t>
      </w:r>
      <w:r w:rsidRPr="00175D66">
        <w:rPr>
          <w:rFonts w:ascii="Arial" w:hAnsi="Arial" w:cs="Arial"/>
          <w:sz w:val="24"/>
          <w:szCs w:val="24"/>
        </w:rPr>
        <w:t>each year. Each committee that will be requesting funds for the upcoming fiscal year must submit their budget requests in writing, with the appropriate supporting justification, to the chair of the budget committee no later than February 15</w:t>
      </w:r>
      <w:r w:rsidRPr="00175D66">
        <w:rPr>
          <w:rFonts w:ascii="Arial" w:hAnsi="Arial" w:cs="Arial"/>
          <w:sz w:val="24"/>
          <w:szCs w:val="24"/>
          <w:vertAlign w:val="superscript"/>
        </w:rPr>
        <w:t>th</w:t>
      </w:r>
      <w:r w:rsidRPr="00175D66">
        <w:rPr>
          <w:rFonts w:ascii="Arial" w:hAnsi="Arial" w:cs="Arial"/>
          <w:sz w:val="24"/>
          <w:szCs w:val="24"/>
        </w:rPr>
        <w:t>.  The first draft of the budget will be presented at the March MABAS 12 Chiefs’ meeting.  The final draft shall be done no later than March 29</w:t>
      </w:r>
      <w:r w:rsidRPr="00175D66">
        <w:rPr>
          <w:rFonts w:ascii="Arial" w:hAnsi="Arial" w:cs="Arial"/>
          <w:sz w:val="24"/>
          <w:szCs w:val="24"/>
          <w:vertAlign w:val="superscript"/>
        </w:rPr>
        <w:t>th</w:t>
      </w:r>
      <w:r w:rsidRPr="00175D66">
        <w:rPr>
          <w:rFonts w:ascii="Arial" w:hAnsi="Arial" w:cs="Arial"/>
          <w:sz w:val="24"/>
          <w:szCs w:val="24"/>
        </w:rPr>
        <w:t xml:space="preserve"> of each year, with approval no later than April 29</w:t>
      </w:r>
      <w:r w:rsidRPr="00175D66">
        <w:rPr>
          <w:rFonts w:ascii="Arial" w:hAnsi="Arial" w:cs="Arial"/>
          <w:sz w:val="24"/>
          <w:szCs w:val="24"/>
          <w:vertAlign w:val="superscript"/>
        </w:rPr>
        <w:t>th</w:t>
      </w:r>
      <w:r w:rsidRPr="00175D66">
        <w:rPr>
          <w:rFonts w:ascii="Arial" w:hAnsi="Arial" w:cs="Arial"/>
          <w:sz w:val="24"/>
          <w:szCs w:val="24"/>
        </w:rPr>
        <w:t xml:space="preserve"> of each year.  </w:t>
      </w:r>
    </w:p>
    <w:p w:rsidR="00724C55" w:rsidRPr="00175D66" w:rsidRDefault="00724C55">
      <w:pPr>
        <w:rPr>
          <w:rFonts w:ascii="Arial" w:hAnsi="Arial" w:cs="Arial"/>
          <w:sz w:val="24"/>
          <w:szCs w:val="24"/>
        </w:rPr>
      </w:pPr>
    </w:p>
    <w:p w:rsidR="00724C55" w:rsidRPr="00482BAD" w:rsidRDefault="00724C55">
      <w:pPr>
        <w:rPr>
          <w:rFonts w:ascii="Arial" w:hAnsi="Arial" w:cs="Arial"/>
          <w:b/>
          <w:bCs/>
          <w:i/>
          <w:iCs/>
          <w:sz w:val="24"/>
          <w:szCs w:val="24"/>
        </w:rPr>
      </w:pPr>
      <w:r w:rsidRPr="00482BAD">
        <w:rPr>
          <w:rFonts w:ascii="Arial" w:hAnsi="Arial" w:cs="Arial"/>
          <w:b/>
          <w:bCs/>
          <w:i/>
          <w:iCs/>
          <w:sz w:val="24"/>
          <w:szCs w:val="24"/>
        </w:rPr>
        <w:t>C.</w:t>
      </w:r>
      <w:r w:rsidRPr="00482BAD">
        <w:rPr>
          <w:rFonts w:ascii="Arial" w:hAnsi="Arial" w:cs="Arial"/>
          <w:b/>
          <w:bCs/>
          <w:i/>
          <w:iCs/>
          <w:sz w:val="24"/>
          <w:szCs w:val="24"/>
        </w:rPr>
        <w:tab/>
        <w:t xml:space="preserve">Purchase Requisitions </w:t>
      </w:r>
    </w:p>
    <w:p w:rsidR="00724C55" w:rsidRPr="00175D66" w:rsidRDefault="00724C55">
      <w:pPr>
        <w:rPr>
          <w:rFonts w:ascii="Arial" w:hAnsi="Arial" w:cs="Arial"/>
          <w:b/>
          <w:bCs/>
          <w:sz w:val="24"/>
          <w:szCs w:val="24"/>
        </w:rPr>
      </w:pPr>
    </w:p>
    <w:p w:rsidR="00724C55" w:rsidRPr="00175D66" w:rsidRDefault="00724C55">
      <w:pPr>
        <w:jc w:val="both"/>
        <w:rPr>
          <w:rFonts w:ascii="Arial" w:hAnsi="Arial" w:cs="Arial"/>
          <w:b/>
          <w:bCs/>
          <w:sz w:val="24"/>
          <w:szCs w:val="24"/>
        </w:rPr>
      </w:pPr>
      <w:r w:rsidRPr="00175D66">
        <w:rPr>
          <w:rFonts w:ascii="Arial" w:hAnsi="Arial" w:cs="Arial"/>
          <w:sz w:val="24"/>
          <w:szCs w:val="24"/>
        </w:rPr>
        <w:t xml:space="preserve">The committee chair may approve requests for purchases up to $500.  A majority present at a regular MABAS 12 Chiefs’ meeting must approve requests for purchases greater than $500. The purchase request must be submitted in writing to the committee </w:t>
      </w:r>
      <w:r w:rsidRPr="00482BAD">
        <w:rPr>
          <w:rFonts w:ascii="Arial" w:hAnsi="Arial" w:cs="Arial"/>
          <w:sz w:val="24"/>
          <w:szCs w:val="24"/>
        </w:rPr>
        <w:t>chair</w:t>
      </w:r>
      <w:r w:rsidRPr="00482BAD">
        <w:rPr>
          <w:rFonts w:ascii="Arial" w:hAnsi="Arial" w:cs="Arial"/>
          <w:strike/>
          <w:sz w:val="24"/>
          <w:szCs w:val="24"/>
        </w:rPr>
        <w:t>,</w:t>
      </w:r>
      <w:r w:rsidRPr="00175D66">
        <w:rPr>
          <w:rFonts w:ascii="Arial" w:hAnsi="Arial" w:cs="Arial"/>
          <w:sz w:val="24"/>
          <w:szCs w:val="24"/>
        </w:rPr>
        <w:t xml:space="preserve"> with the appropriate justifications.  Committee team leaders must be prepared, if requested, to make a formal presentation of the budget request at a regular MABAS 12 Chiefs’ meeting.  After the purchase is made, the committee team leader will be responsible for submitting receipts of purchase to the treasurer of MABAS Division 12 within 30 days of purchase.</w:t>
      </w:r>
    </w:p>
    <w:p w:rsidR="00724C55" w:rsidRPr="00175D66" w:rsidRDefault="00724C55">
      <w:pPr>
        <w:jc w:val="both"/>
        <w:rPr>
          <w:rFonts w:ascii="Arial" w:hAnsi="Arial" w:cs="Arial"/>
          <w:sz w:val="24"/>
          <w:szCs w:val="24"/>
        </w:rPr>
      </w:pPr>
    </w:p>
    <w:p w:rsidR="00724C55" w:rsidRPr="00175D66" w:rsidRDefault="00724C55">
      <w:pPr>
        <w:jc w:val="both"/>
        <w:rPr>
          <w:rFonts w:ascii="Arial" w:hAnsi="Arial" w:cs="Arial"/>
          <w:sz w:val="24"/>
          <w:szCs w:val="24"/>
        </w:rPr>
      </w:pPr>
      <w:r w:rsidRPr="00175D66">
        <w:rPr>
          <w:rFonts w:ascii="Arial" w:hAnsi="Arial" w:cs="Arial"/>
          <w:sz w:val="24"/>
          <w:szCs w:val="24"/>
        </w:rPr>
        <w:t xml:space="preserve"> </w:t>
      </w:r>
    </w:p>
    <w:p w:rsidR="00724C55" w:rsidRPr="00175D66" w:rsidRDefault="00724C55">
      <w:pPr>
        <w:rPr>
          <w:rFonts w:ascii="Arial" w:hAnsi="Arial" w:cs="Arial"/>
          <w:sz w:val="24"/>
          <w:szCs w:val="24"/>
        </w:rPr>
      </w:pPr>
    </w:p>
    <w:sectPr w:rsidR="00724C55" w:rsidRPr="00175D66" w:rsidSect="001B14E6">
      <w:footerReference w:type="default" r:id="rId7"/>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C55" w:rsidRDefault="00724C55">
      <w:r>
        <w:separator/>
      </w:r>
    </w:p>
  </w:endnote>
  <w:endnote w:type="continuationSeparator" w:id="1">
    <w:p w:rsidR="00724C55" w:rsidRDefault="00724C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55" w:rsidRDefault="00724C55">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724C55" w:rsidRDefault="00724C55">
    <w:pPr>
      <w:pStyle w:val="Footer"/>
    </w:pPr>
    <w:r>
      <w:t xml:space="preserve">Approved:  </w:t>
    </w:r>
    <w:smartTag w:uri="urn:schemas-microsoft-com:office:smarttags" w:element="date">
      <w:smartTagPr>
        <w:attr w:name="ls" w:val="trans"/>
        <w:attr w:name="Month" w:val="10"/>
        <w:attr w:name="Day" w:val="23"/>
        <w:attr w:name="Year" w:val="2008"/>
      </w:smartTagPr>
      <w:r>
        <w:t>October 23, 2008</w:t>
      </w:r>
    </w:smartTag>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C55" w:rsidRDefault="00724C55">
      <w:r>
        <w:separator/>
      </w:r>
    </w:p>
  </w:footnote>
  <w:footnote w:type="continuationSeparator" w:id="1">
    <w:p w:rsidR="00724C55" w:rsidRDefault="00724C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1C9"/>
    <w:multiLevelType w:val="singleLevel"/>
    <w:tmpl w:val="8A9C0798"/>
    <w:lvl w:ilvl="0">
      <w:start w:val="4"/>
      <w:numFmt w:val="upperLetter"/>
      <w:lvlText w:val="%1. "/>
      <w:legacy w:legacy="1" w:legacySpace="0" w:legacyIndent="360"/>
      <w:lvlJc w:val="left"/>
      <w:pPr>
        <w:ind w:left="360" w:hanging="360"/>
      </w:pPr>
      <w:rPr>
        <w:b w:val="0"/>
        <w:bCs w:val="0"/>
        <w:i w:val="0"/>
        <w:iCs w:val="0"/>
        <w:sz w:val="22"/>
        <w:szCs w:val="22"/>
      </w:rPr>
    </w:lvl>
  </w:abstractNum>
  <w:abstractNum w:abstractNumId="1">
    <w:nsid w:val="07C36ACE"/>
    <w:multiLevelType w:val="singleLevel"/>
    <w:tmpl w:val="912E38B4"/>
    <w:lvl w:ilvl="0">
      <w:start w:val="2"/>
      <w:numFmt w:val="upperLetter"/>
      <w:lvlText w:val="%1. "/>
      <w:legacy w:legacy="1" w:legacySpace="0" w:legacyIndent="360"/>
      <w:lvlJc w:val="left"/>
      <w:pPr>
        <w:ind w:left="360" w:hanging="360"/>
      </w:pPr>
      <w:rPr>
        <w:b/>
        <w:bCs/>
        <w:i/>
        <w:iCs/>
        <w:sz w:val="24"/>
        <w:szCs w:val="24"/>
      </w:rPr>
    </w:lvl>
  </w:abstractNum>
  <w:abstractNum w:abstractNumId="2">
    <w:nsid w:val="0A616BFE"/>
    <w:multiLevelType w:val="singleLevel"/>
    <w:tmpl w:val="8A9C0798"/>
    <w:lvl w:ilvl="0">
      <w:start w:val="4"/>
      <w:numFmt w:val="upperLetter"/>
      <w:lvlText w:val="%1. "/>
      <w:legacy w:legacy="1" w:legacySpace="0" w:legacyIndent="360"/>
      <w:lvlJc w:val="left"/>
      <w:pPr>
        <w:ind w:left="360" w:hanging="360"/>
      </w:pPr>
      <w:rPr>
        <w:b w:val="0"/>
        <w:bCs w:val="0"/>
        <w:i w:val="0"/>
        <w:iCs w:val="0"/>
        <w:sz w:val="22"/>
        <w:szCs w:val="22"/>
      </w:rPr>
    </w:lvl>
  </w:abstractNum>
  <w:abstractNum w:abstractNumId="3">
    <w:nsid w:val="0DFE7FBA"/>
    <w:multiLevelType w:val="singleLevel"/>
    <w:tmpl w:val="949EFCA8"/>
    <w:lvl w:ilvl="0">
      <w:start w:val="3"/>
      <w:numFmt w:val="decimal"/>
      <w:lvlText w:val="%1. "/>
      <w:legacy w:legacy="1" w:legacySpace="0" w:legacyIndent="360"/>
      <w:lvlJc w:val="left"/>
      <w:pPr>
        <w:ind w:left="1080" w:hanging="360"/>
      </w:pPr>
      <w:rPr>
        <w:b w:val="0"/>
        <w:bCs w:val="0"/>
        <w:i w:val="0"/>
        <w:iCs w:val="0"/>
        <w:sz w:val="24"/>
        <w:szCs w:val="24"/>
      </w:rPr>
    </w:lvl>
  </w:abstractNum>
  <w:abstractNum w:abstractNumId="4">
    <w:nsid w:val="0F402B08"/>
    <w:multiLevelType w:val="singleLevel"/>
    <w:tmpl w:val="992CBE04"/>
    <w:lvl w:ilvl="0">
      <w:start w:val="2"/>
      <w:numFmt w:val="decimal"/>
      <w:lvlText w:val="%1. "/>
      <w:legacy w:legacy="1" w:legacySpace="0" w:legacyIndent="360"/>
      <w:lvlJc w:val="left"/>
      <w:pPr>
        <w:ind w:left="1080" w:hanging="360"/>
      </w:pPr>
      <w:rPr>
        <w:b w:val="0"/>
        <w:bCs w:val="0"/>
        <w:i w:val="0"/>
        <w:iCs w:val="0"/>
        <w:sz w:val="22"/>
        <w:szCs w:val="22"/>
      </w:rPr>
    </w:lvl>
  </w:abstractNum>
  <w:abstractNum w:abstractNumId="5">
    <w:nsid w:val="121E394B"/>
    <w:multiLevelType w:val="singleLevel"/>
    <w:tmpl w:val="98826262"/>
    <w:lvl w:ilvl="0">
      <w:start w:val="1"/>
      <w:numFmt w:val="decimal"/>
      <w:lvlText w:val="%1. "/>
      <w:legacy w:legacy="1" w:legacySpace="0" w:legacyIndent="360"/>
      <w:lvlJc w:val="left"/>
      <w:pPr>
        <w:ind w:left="1080" w:hanging="360"/>
      </w:pPr>
      <w:rPr>
        <w:b w:val="0"/>
        <w:bCs w:val="0"/>
        <w:i w:val="0"/>
        <w:iCs w:val="0"/>
        <w:sz w:val="24"/>
        <w:szCs w:val="24"/>
      </w:rPr>
    </w:lvl>
  </w:abstractNum>
  <w:abstractNum w:abstractNumId="6">
    <w:nsid w:val="12E047A9"/>
    <w:multiLevelType w:val="singleLevel"/>
    <w:tmpl w:val="38D49C9A"/>
    <w:lvl w:ilvl="0">
      <w:start w:val="3"/>
      <w:numFmt w:val="decimal"/>
      <w:lvlText w:val="%1. "/>
      <w:legacy w:legacy="1" w:legacySpace="0" w:legacyIndent="360"/>
      <w:lvlJc w:val="left"/>
      <w:pPr>
        <w:ind w:left="1080" w:hanging="360"/>
      </w:pPr>
      <w:rPr>
        <w:b w:val="0"/>
        <w:bCs w:val="0"/>
        <w:i w:val="0"/>
        <w:iCs w:val="0"/>
        <w:sz w:val="24"/>
        <w:szCs w:val="24"/>
      </w:rPr>
    </w:lvl>
  </w:abstractNum>
  <w:abstractNum w:abstractNumId="7">
    <w:nsid w:val="140359AD"/>
    <w:multiLevelType w:val="singleLevel"/>
    <w:tmpl w:val="2B7C784E"/>
    <w:lvl w:ilvl="0">
      <w:start w:val="1"/>
      <w:numFmt w:val="upperLetter"/>
      <w:lvlText w:val="%1. "/>
      <w:legacy w:legacy="1" w:legacySpace="0" w:legacyIndent="360"/>
      <w:lvlJc w:val="left"/>
      <w:pPr>
        <w:ind w:left="360" w:hanging="360"/>
      </w:pPr>
      <w:rPr>
        <w:b/>
        <w:bCs/>
        <w:i/>
        <w:iCs/>
        <w:sz w:val="24"/>
        <w:szCs w:val="24"/>
      </w:rPr>
    </w:lvl>
  </w:abstractNum>
  <w:abstractNum w:abstractNumId="8">
    <w:nsid w:val="14B50BED"/>
    <w:multiLevelType w:val="singleLevel"/>
    <w:tmpl w:val="7DD8423C"/>
    <w:lvl w:ilvl="0">
      <w:start w:val="1"/>
      <w:numFmt w:val="lowerLetter"/>
      <w:lvlText w:val="%1. "/>
      <w:legacy w:legacy="1" w:legacySpace="0" w:legacyIndent="360"/>
      <w:lvlJc w:val="left"/>
      <w:pPr>
        <w:ind w:left="1800" w:hanging="360"/>
      </w:pPr>
      <w:rPr>
        <w:b w:val="0"/>
        <w:bCs w:val="0"/>
        <w:i w:val="0"/>
        <w:iCs w:val="0"/>
        <w:sz w:val="22"/>
        <w:szCs w:val="22"/>
      </w:rPr>
    </w:lvl>
  </w:abstractNum>
  <w:abstractNum w:abstractNumId="9">
    <w:nsid w:val="154539B9"/>
    <w:multiLevelType w:val="singleLevel"/>
    <w:tmpl w:val="572E0440"/>
    <w:lvl w:ilvl="0">
      <w:start w:val="2"/>
      <w:numFmt w:val="upperLetter"/>
      <w:lvlText w:val="%1. "/>
      <w:legacy w:legacy="1" w:legacySpace="0" w:legacyIndent="360"/>
      <w:lvlJc w:val="left"/>
      <w:pPr>
        <w:ind w:left="360" w:hanging="360"/>
      </w:pPr>
      <w:rPr>
        <w:b/>
        <w:bCs/>
        <w:i/>
        <w:iCs/>
        <w:sz w:val="24"/>
        <w:szCs w:val="24"/>
      </w:rPr>
    </w:lvl>
  </w:abstractNum>
  <w:abstractNum w:abstractNumId="10">
    <w:nsid w:val="187B58B6"/>
    <w:multiLevelType w:val="singleLevel"/>
    <w:tmpl w:val="1A28F142"/>
    <w:lvl w:ilvl="0">
      <w:start w:val="5"/>
      <w:numFmt w:val="decimal"/>
      <w:lvlText w:val="%1. "/>
      <w:legacy w:legacy="1" w:legacySpace="0" w:legacyIndent="360"/>
      <w:lvlJc w:val="left"/>
      <w:pPr>
        <w:ind w:left="1080" w:hanging="360"/>
      </w:pPr>
      <w:rPr>
        <w:b w:val="0"/>
        <w:bCs w:val="0"/>
        <w:i w:val="0"/>
        <w:iCs w:val="0"/>
        <w:sz w:val="22"/>
        <w:szCs w:val="22"/>
      </w:rPr>
    </w:lvl>
  </w:abstractNum>
  <w:abstractNum w:abstractNumId="11">
    <w:nsid w:val="18DD05EB"/>
    <w:multiLevelType w:val="singleLevel"/>
    <w:tmpl w:val="85F81E66"/>
    <w:lvl w:ilvl="0">
      <w:start w:val="6"/>
      <w:numFmt w:val="decimal"/>
      <w:lvlText w:val="%1. "/>
      <w:legacy w:legacy="1" w:legacySpace="0" w:legacyIndent="360"/>
      <w:lvlJc w:val="left"/>
      <w:pPr>
        <w:ind w:left="1080" w:hanging="360"/>
      </w:pPr>
      <w:rPr>
        <w:b w:val="0"/>
        <w:bCs w:val="0"/>
        <w:i w:val="0"/>
        <w:iCs w:val="0"/>
        <w:sz w:val="22"/>
        <w:szCs w:val="22"/>
      </w:rPr>
    </w:lvl>
  </w:abstractNum>
  <w:abstractNum w:abstractNumId="12">
    <w:nsid w:val="1F070E35"/>
    <w:multiLevelType w:val="singleLevel"/>
    <w:tmpl w:val="5F106B20"/>
    <w:lvl w:ilvl="0">
      <w:start w:val="3"/>
      <w:numFmt w:val="upperLetter"/>
      <w:lvlText w:val="%1. "/>
      <w:legacy w:legacy="1" w:legacySpace="0" w:legacyIndent="360"/>
      <w:lvlJc w:val="left"/>
      <w:pPr>
        <w:ind w:left="360" w:hanging="360"/>
      </w:pPr>
      <w:rPr>
        <w:b w:val="0"/>
        <w:bCs w:val="0"/>
        <w:i w:val="0"/>
        <w:iCs w:val="0"/>
        <w:sz w:val="22"/>
        <w:szCs w:val="22"/>
      </w:rPr>
    </w:lvl>
  </w:abstractNum>
  <w:abstractNum w:abstractNumId="13">
    <w:nsid w:val="1FB473F7"/>
    <w:multiLevelType w:val="singleLevel"/>
    <w:tmpl w:val="5A689F00"/>
    <w:lvl w:ilvl="0">
      <w:start w:val="1"/>
      <w:numFmt w:val="decimal"/>
      <w:lvlText w:val="%1. "/>
      <w:legacy w:legacy="1" w:legacySpace="0" w:legacyIndent="360"/>
      <w:lvlJc w:val="left"/>
      <w:pPr>
        <w:ind w:left="1080" w:hanging="360"/>
      </w:pPr>
      <w:rPr>
        <w:b/>
        <w:bCs/>
        <w:i w:val="0"/>
        <w:iCs w:val="0"/>
        <w:sz w:val="22"/>
        <w:szCs w:val="22"/>
      </w:rPr>
    </w:lvl>
  </w:abstractNum>
  <w:abstractNum w:abstractNumId="14">
    <w:nsid w:val="28E10738"/>
    <w:multiLevelType w:val="singleLevel"/>
    <w:tmpl w:val="3EA008C6"/>
    <w:lvl w:ilvl="0">
      <w:start w:val="2"/>
      <w:numFmt w:val="lowerLetter"/>
      <w:lvlText w:val="%1. "/>
      <w:legacy w:legacy="1" w:legacySpace="0" w:legacyIndent="360"/>
      <w:lvlJc w:val="left"/>
      <w:pPr>
        <w:ind w:left="1800" w:hanging="360"/>
      </w:pPr>
      <w:rPr>
        <w:b w:val="0"/>
        <w:bCs w:val="0"/>
        <w:i w:val="0"/>
        <w:iCs w:val="0"/>
        <w:sz w:val="22"/>
        <w:szCs w:val="22"/>
      </w:rPr>
    </w:lvl>
  </w:abstractNum>
  <w:abstractNum w:abstractNumId="15">
    <w:nsid w:val="32DF46A4"/>
    <w:multiLevelType w:val="singleLevel"/>
    <w:tmpl w:val="55FE548C"/>
    <w:lvl w:ilvl="0">
      <w:start w:val="2"/>
      <w:numFmt w:val="upperLetter"/>
      <w:lvlText w:val="%1. "/>
      <w:legacy w:legacy="1" w:legacySpace="0" w:legacyIndent="360"/>
      <w:lvlJc w:val="left"/>
      <w:pPr>
        <w:ind w:left="360" w:hanging="360"/>
      </w:pPr>
      <w:rPr>
        <w:b/>
        <w:bCs/>
        <w:i/>
        <w:iCs/>
        <w:sz w:val="24"/>
        <w:szCs w:val="24"/>
      </w:rPr>
    </w:lvl>
  </w:abstractNum>
  <w:abstractNum w:abstractNumId="16">
    <w:nsid w:val="357209B6"/>
    <w:multiLevelType w:val="singleLevel"/>
    <w:tmpl w:val="B8FC3AF2"/>
    <w:lvl w:ilvl="0">
      <w:start w:val="1"/>
      <w:numFmt w:val="upperLetter"/>
      <w:lvlText w:val="%1. "/>
      <w:legacy w:legacy="1" w:legacySpace="0" w:legacyIndent="360"/>
      <w:lvlJc w:val="left"/>
      <w:pPr>
        <w:ind w:left="360" w:hanging="360"/>
      </w:pPr>
      <w:rPr>
        <w:b/>
        <w:bCs/>
        <w:i/>
        <w:iCs/>
        <w:sz w:val="24"/>
        <w:szCs w:val="24"/>
      </w:rPr>
    </w:lvl>
  </w:abstractNum>
  <w:abstractNum w:abstractNumId="17">
    <w:nsid w:val="3BC06281"/>
    <w:multiLevelType w:val="singleLevel"/>
    <w:tmpl w:val="B20A9616"/>
    <w:lvl w:ilvl="0">
      <w:start w:val="1"/>
      <w:numFmt w:val="upperLetter"/>
      <w:lvlText w:val="%1. "/>
      <w:legacy w:legacy="1" w:legacySpace="0" w:legacyIndent="360"/>
      <w:lvlJc w:val="left"/>
      <w:pPr>
        <w:ind w:left="360" w:hanging="360"/>
      </w:pPr>
      <w:rPr>
        <w:b/>
        <w:bCs/>
        <w:i/>
        <w:iCs/>
        <w:sz w:val="24"/>
        <w:szCs w:val="24"/>
      </w:rPr>
    </w:lvl>
  </w:abstractNum>
  <w:abstractNum w:abstractNumId="18">
    <w:nsid w:val="3C8B6BEB"/>
    <w:multiLevelType w:val="singleLevel"/>
    <w:tmpl w:val="C0D65496"/>
    <w:lvl w:ilvl="0">
      <w:start w:val="3"/>
      <w:numFmt w:val="decimal"/>
      <w:lvlText w:val="%1. "/>
      <w:legacy w:legacy="1" w:legacySpace="0" w:legacyIndent="360"/>
      <w:lvlJc w:val="left"/>
      <w:pPr>
        <w:ind w:left="1080" w:hanging="360"/>
      </w:pPr>
      <w:rPr>
        <w:b w:val="0"/>
        <w:bCs w:val="0"/>
        <w:i w:val="0"/>
        <w:iCs w:val="0"/>
        <w:sz w:val="22"/>
        <w:szCs w:val="22"/>
      </w:rPr>
    </w:lvl>
  </w:abstractNum>
  <w:abstractNum w:abstractNumId="19">
    <w:nsid w:val="3D34445D"/>
    <w:multiLevelType w:val="singleLevel"/>
    <w:tmpl w:val="88A2356E"/>
    <w:lvl w:ilvl="0">
      <w:start w:val="1"/>
      <w:numFmt w:val="decimal"/>
      <w:lvlText w:val="%1. "/>
      <w:legacy w:legacy="1" w:legacySpace="0" w:legacyIndent="360"/>
      <w:lvlJc w:val="left"/>
      <w:pPr>
        <w:ind w:left="1080" w:hanging="360"/>
      </w:pPr>
      <w:rPr>
        <w:b w:val="0"/>
        <w:bCs w:val="0"/>
        <w:i w:val="0"/>
        <w:iCs w:val="0"/>
        <w:sz w:val="22"/>
        <w:szCs w:val="22"/>
      </w:rPr>
    </w:lvl>
  </w:abstractNum>
  <w:abstractNum w:abstractNumId="20">
    <w:nsid w:val="3D3C699B"/>
    <w:multiLevelType w:val="singleLevel"/>
    <w:tmpl w:val="EEE42E14"/>
    <w:lvl w:ilvl="0">
      <w:start w:val="4"/>
      <w:numFmt w:val="upperLetter"/>
      <w:lvlText w:val="%1. "/>
      <w:legacy w:legacy="1" w:legacySpace="0" w:legacyIndent="360"/>
      <w:lvlJc w:val="left"/>
      <w:pPr>
        <w:ind w:left="360" w:hanging="360"/>
      </w:pPr>
      <w:rPr>
        <w:b/>
        <w:bCs/>
        <w:i/>
        <w:iCs/>
        <w:sz w:val="24"/>
        <w:szCs w:val="24"/>
      </w:rPr>
    </w:lvl>
  </w:abstractNum>
  <w:abstractNum w:abstractNumId="21">
    <w:nsid w:val="486A4083"/>
    <w:multiLevelType w:val="singleLevel"/>
    <w:tmpl w:val="C1DC8A90"/>
    <w:lvl w:ilvl="0">
      <w:start w:val="5"/>
      <w:numFmt w:val="upperLetter"/>
      <w:lvlText w:val="%1. "/>
      <w:legacy w:legacy="1" w:legacySpace="0" w:legacyIndent="360"/>
      <w:lvlJc w:val="left"/>
      <w:pPr>
        <w:ind w:left="360" w:hanging="360"/>
      </w:pPr>
      <w:rPr>
        <w:b/>
        <w:bCs/>
        <w:i/>
        <w:iCs/>
        <w:sz w:val="24"/>
        <w:szCs w:val="24"/>
      </w:rPr>
    </w:lvl>
  </w:abstractNum>
  <w:abstractNum w:abstractNumId="22">
    <w:nsid w:val="48E414EB"/>
    <w:multiLevelType w:val="singleLevel"/>
    <w:tmpl w:val="DD6E3DB6"/>
    <w:lvl w:ilvl="0">
      <w:start w:val="7"/>
      <w:numFmt w:val="upperLetter"/>
      <w:lvlText w:val="%1. "/>
      <w:legacy w:legacy="1" w:legacySpace="0" w:legacyIndent="360"/>
      <w:lvlJc w:val="left"/>
      <w:pPr>
        <w:ind w:left="360" w:hanging="360"/>
      </w:pPr>
      <w:rPr>
        <w:b/>
        <w:bCs/>
        <w:i/>
        <w:iCs/>
        <w:sz w:val="24"/>
        <w:szCs w:val="24"/>
      </w:rPr>
    </w:lvl>
  </w:abstractNum>
  <w:abstractNum w:abstractNumId="23">
    <w:nsid w:val="49EB7E7A"/>
    <w:multiLevelType w:val="singleLevel"/>
    <w:tmpl w:val="7ECE0D56"/>
    <w:lvl w:ilvl="0">
      <w:start w:val="4"/>
      <w:numFmt w:val="decimal"/>
      <w:lvlText w:val="%1. "/>
      <w:legacy w:legacy="1" w:legacySpace="0" w:legacyIndent="360"/>
      <w:lvlJc w:val="left"/>
      <w:pPr>
        <w:ind w:left="1080" w:hanging="360"/>
      </w:pPr>
      <w:rPr>
        <w:b w:val="0"/>
        <w:bCs w:val="0"/>
        <w:i w:val="0"/>
        <w:iCs w:val="0"/>
        <w:sz w:val="24"/>
        <w:szCs w:val="24"/>
      </w:rPr>
    </w:lvl>
  </w:abstractNum>
  <w:abstractNum w:abstractNumId="24">
    <w:nsid w:val="4AC829F9"/>
    <w:multiLevelType w:val="singleLevel"/>
    <w:tmpl w:val="DF7C1272"/>
    <w:lvl w:ilvl="0">
      <w:start w:val="2"/>
      <w:numFmt w:val="decimal"/>
      <w:lvlText w:val="%1."/>
      <w:legacy w:legacy="1" w:legacySpace="0" w:legacyIndent="360"/>
      <w:lvlJc w:val="left"/>
      <w:pPr>
        <w:ind w:left="900" w:hanging="360"/>
      </w:pPr>
    </w:lvl>
  </w:abstractNum>
  <w:abstractNum w:abstractNumId="25">
    <w:nsid w:val="4BE26DF9"/>
    <w:multiLevelType w:val="singleLevel"/>
    <w:tmpl w:val="E25463C8"/>
    <w:lvl w:ilvl="0">
      <w:start w:val="4"/>
      <w:numFmt w:val="decimal"/>
      <w:lvlText w:val="%1. "/>
      <w:legacy w:legacy="1" w:legacySpace="0" w:legacyIndent="360"/>
      <w:lvlJc w:val="left"/>
      <w:pPr>
        <w:ind w:left="1080" w:hanging="360"/>
      </w:pPr>
      <w:rPr>
        <w:b w:val="0"/>
        <w:bCs w:val="0"/>
        <w:i w:val="0"/>
        <w:iCs w:val="0"/>
        <w:sz w:val="22"/>
        <w:szCs w:val="22"/>
      </w:rPr>
    </w:lvl>
  </w:abstractNum>
  <w:abstractNum w:abstractNumId="26">
    <w:nsid w:val="520A7FD4"/>
    <w:multiLevelType w:val="singleLevel"/>
    <w:tmpl w:val="DFCE7140"/>
    <w:lvl w:ilvl="0">
      <w:start w:val="1"/>
      <w:numFmt w:val="decimal"/>
      <w:lvlText w:val="%1. "/>
      <w:legacy w:legacy="1" w:legacySpace="0" w:legacyIndent="360"/>
      <w:lvlJc w:val="left"/>
      <w:pPr>
        <w:ind w:left="1080" w:hanging="360"/>
      </w:pPr>
      <w:rPr>
        <w:b w:val="0"/>
        <w:bCs w:val="0"/>
        <w:i w:val="0"/>
        <w:iCs w:val="0"/>
        <w:sz w:val="24"/>
        <w:szCs w:val="24"/>
      </w:rPr>
    </w:lvl>
  </w:abstractNum>
  <w:abstractNum w:abstractNumId="27">
    <w:nsid w:val="58BF5D64"/>
    <w:multiLevelType w:val="singleLevel"/>
    <w:tmpl w:val="E6C21BDE"/>
    <w:lvl w:ilvl="0">
      <w:start w:val="1"/>
      <w:numFmt w:val="upperLetter"/>
      <w:lvlText w:val="%1. "/>
      <w:legacy w:legacy="1" w:legacySpace="0" w:legacyIndent="360"/>
      <w:lvlJc w:val="left"/>
      <w:pPr>
        <w:ind w:left="360" w:hanging="360"/>
      </w:pPr>
      <w:rPr>
        <w:b/>
        <w:bCs/>
        <w:i/>
        <w:iCs/>
        <w:sz w:val="24"/>
        <w:szCs w:val="24"/>
      </w:rPr>
    </w:lvl>
  </w:abstractNum>
  <w:abstractNum w:abstractNumId="28">
    <w:nsid w:val="5B6F76D3"/>
    <w:multiLevelType w:val="singleLevel"/>
    <w:tmpl w:val="587E5F66"/>
    <w:lvl w:ilvl="0">
      <w:start w:val="1"/>
      <w:numFmt w:val="decimal"/>
      <w:lvlText w:val="%1. "/>
      <w:legacy w:legacy="1" w:legacySpace="0" w:legacyIndent="360"/>
      <w:lvlJc w:val="left"/>
      <w:pPr>
        <w:ind w:left="1080" w:hanging="360"/>
      </w:pPr>
      <w:rPr>
        <w:b w:val="0"/>
        <w:bCs w:val="0"/>
        <w:i w:val="0"/>
        <w:iCs w:val="0"/>
        <w:sz w:val="24"/>
        <w:szCs w:val="24"/>
      </w:rPr>
    </w:lvl>
  </w:abstractNum>
  <w:abstractNum w:abstractNumId="29">
    <w:nsid w:val="64282971"/>
    <w:multiLevelType w:val="singleLevel"/>
    <w:tmpl w:val="5A689F00"/>
    <w:lvl w:ilvl="0">
      <w:start w:val="1"/>
      <w:numFmt w:val="decimal"/>
      <w:lvlText w:val="%1. "/>
      <w:legacy w:legacy="1" w:legacySpace="0" w:legacyIndent="360"/>
      <w:lvlJc w:val="left"/>
      <w:pPr>
        <w:ind w:left="1080" w:hanging="360"/>
      </w:pPr>
      <w:rPr>
        <w:b/>
        <w:bCs/>
        <w:i w:val="0"/>
        <w:iCs w:val="0"/>
        <w:sz w:val="22"/>
        <w:szCs w:val="22"/>
      </w:rPr>
    </w:lvl>
  </w:abstractNum>
  <w:abstractNum w:abstractNumId="30">
    <w:nsid w:val="66F80460"/>
    <w:multiLevelType w:val="singleLevel"/>
    <w:tmpl w:val="EF60B96C"/>
    <w:lvl w:ilvl="0">
      <w:start w:val="3"/>
      <w:numFmt w:val="lowerLetter"/>
      <w:lvlText w:val="%1. "/>
      <w:legacy w:legacy="1" w:legacySpace="0" w:legacyIndent="360"/>
      <w:lvlJc w:val="left"/>
      <w:pPr>
        <w:ind w:left="1800" w:hanging="360"/>
      </w:pPr>
      <w:rPr>
        <w:b w:val="0"/>
        <w:bCs w:val="0"/>
        <w:i w:val="0"/>
        <w:iCs w:val="0"/>
        <w:sz w:val="22"/>
        <w:szCs w:val="22"/>
      </w:rPr>
    </w:lvl>
  </w:abstractNum>
  <w:abstractNum w:abstractNumId="31">
    <w:nsid w:val="68A963C4"/>
    <w:multiLevelType w:val="singleLevel"/>
    <w:tmpl w:val="FD7ADB24"/>
    <w:lvl w:ilvl="0">
      <w:start w:val="1"/>
      <w:numFmt w:val="upperLetter"/>
      <w:lvlText w:val="%1. "/>
      <w:legacy w:legacy="1" w:legacySpace="0" w:legacyIndent="360"/>
      <w:lvlJc w:val="left"/>
      <w:pPr>
        <w:ind w:left="360" w:hanging="360"/>
      </w:pPr>
      <w:rPr>
        <w:b/>
        <w:bCs/>
        <w:i/>
        <w:iCs/>
        <w:strike w:val="0"/>
        <w:sz w:val="24"/>
        <w:szCs w:val="24"/>
      </w:rPr>
    </w:lvl>
  </w:abstractNum>
  <w:abstractNum w:abstractNumId="32">
    <w:nsid w:val="6A505CBA"/>
    <w:multiLevelType w:val="singleLevel"/>
    <w:tmpl w:val="E050128C"/>
    <w:lvl w:ilvl="0">
      <w:start w:val="3"/>
      <w:numFmt w:val="upperLetter"/>
      <w:lvlText w:val="%1. "/>
      <w:legacy w:legacy="1" w:legacySpace="0" w:legacyIndent="360"/>
      <w:lvlJc w:val="left"/>
      <w:pPr>
        <w:ind w:left="360" w:hanging="360"/>
      </w:pPr>
      <w:rPr>
        <w:b/>
        <w:bCs/>
        <w:i/>
        <w:iCs/>
        <w:sz w:val="24"/>
        <w:szCs w:val="24"/>
      </w:rPr>
    </w:lvl>
  </w:abstractNum>
  <w:abstractNum w:abstractNumId="33">
    <w:nsid w:val="703D143E"/>
    <w:multiLevelType w:val="singleLevel"/>
    <w:tmpl w:val="A978123C"/>
    <w:lvl w:ilvl="0">
      <w:start w:val="3"/>
      <w:numFmt w:val="decimal"/>
      <w:lvlText w:val="%1."/>
      <w:legacy w:legacy="1" w:legacySpace="0" w:legacyIndent="360"/>
      <w:lvlJc w:val="left"/>
      <w:pPr>
        <w:ind w:left="900" w:hanging="360"/>
      </w:pPr>
    </w:lvl>
  </w:abstractNum>
  <w:abstractNum w:abstractNumId="34">
    <w:nsid w:val="763F1B9E"/>
    <w:multiLevelType w:val="singleLevel"/>
    <w:tmpl w:val="75E2E69C"/>
    <w:lvl w:ilvl="0">
      <w:start w:val="2"/>
      <w:numFmt w:val="upperLetter"/>
      <w:lvlText w:val="%1. "/>
      <w:legacy w:legacy="1" w:legacySpace="0" w:legacyIndent="360"/>
      <w:lvlJc w:val="left"/>
      <w:pPr>
        <w:ind w:left="360" w:hanging="360"/>
      </w:pPr>
      <w:rPr>
        <w:b/>
        <w:bCs/>
        <w:i/>
        <w:iCs/>
        <w:sz w:val="24"/>
        <w:szCs w:val="24"/>
      </w:rPr>
    </w:lvl>
  </w:abstractNum>
  <w:abstractNum w:abstractNumId="35">
    <w:nsid w:val="7666694F"/>
    <w:multiLevelType w:val="singleLevel"/>
    <w:tmpl w:val="87D4489E"/>
    <w:lvl w:ilvl="0">
      <w:start w:val="2"/>
      <w:numFmt w:val="upperLetter"/>
      <w:lvlText w:val="%1. "/>
      <w:legacy w:legacy="1" w:legacySpace="0" w:legacyIndent="360"/>
      <w:lvlJc w:val="left"/>
      <w:pPr>
        <w:ind w:left="360" w:hanging="360"/>
      </w:pPr>
      <w:rPr>
        <w:b w:val="0"/>
        <w:bCs w:val="0"/>
        <w:i w:val="0"/>
        <w:iCs w:val="0"/>
        <w:strike/>
        <w:sz w:val="22"/>
        <w:szCs w:val="22"/>
      </w:rPr>
    </w:lvl>
  </w:abstractNum>
  <w:abstractNum w:abstractNumId="36">
    <w:nsid w:val="793A79E0"/>
    <w:multiLevelType w:val="singleLevel"/>
    <w:tmpl w:val="0784D732"/>
    <w:lvl w:ilvl="0">
      <w:start w:val="2"/>
      <w:numFmt w:val="decimal"/>
      <w:lvlText w:val="%1. "/>
      <w:legacy w:legacy="1" w:legacySpace="0" w:legacyIndent="360"/>
      <w:lvlJc w:val="left"/>
      <w:pPr>
        <w:ind w:left="1080" w:hanging="360"/>
      </w:pPr>
      <w:rPr>
        <w:b w:val="0"/>
        <w:bCs w:val="0"/>
        <w:i w:val="0"/>
        <w:iCs w:val="0"/>
        <w:sz w:val="24"/>
        <w:szCs w:val="24"/>
      </w:rPr>
    </w:lvl>
  </w:abstractNum>
  <w:abstractNum w:abstractNumId="37">
    <w:nsid w:val="7E1366F7"/>
    <w:multiLevelType w:val="singleLevel"/>
    <w:tmpl w:val="F4D6785C"/>
    <w:lvl w:ilvl="0">
      <w:start w:val="6"/>
      <w:numFmt w:val="upperLetter"/>
      <w:lvlText w:val="%1. "/>
      <w:legacy w:legacy="1" w:legacySpace="0" w:legacyIndent="360"/>
      <w:lvlJc w:val="left"/>
      <w:pPr>
        <w:ind w:left="360" w:hanging="360"/>
      </w:pPr>
      <w:rPr>
        <w:b/>
        <w:bCs/>
        <w:i/>
        <w:iCs/>
        <w:sz w:val="24"/>
        <w:szCs w:val="24"/>
      </w:rPr>
    </w:lvl>
  </w:abstractNum>
  <w:num w:numId="1">
    <w:abstractNumId w:val="31"/>
  </w:num>
  <w:num w:numId="2">
    <w:abstractNumId w:val="35"/>
  </w:num>
  <w:num w:numId="3">
    <w:abstractNumId w:val="12"/>
  </w:num>
  <w:num w:numId="4">
    <w:abstractNumId w:val="2"/>
  </w:num>
  <w:num w:numId="5">
    <w:abstractNumId w:val="27"/>
  </w:num>
  <w:num w:numId="6">
    <w:abstractNumId w:val="13"/>
  </w:num>
  <w:num w:numId="7">
    <w:abstractNumId w:val="9"/>
  </w:num>
  <w:num w:numId="8">
    <w:abstractNumId w:val="29"/>
  </w:num>
  <w:num w:numId="9">
    <w:abstractNumId w:val="5"/>
  </w:num>
  <w:num w:numId="10">
    <w:abstractNumId w:val="3"/>
  </w:num>
  <w:num w:numId="11">
    <w:abstractNumId w:val="23"/>
  </w:num>
  <w:num w:numId="12">
    <w:abstractNumId w:val="20"/>
  </w:num>
  <w:num w:numId="13">
    <w:abstractNumId w:val="26"/>
  </w:num>
  <w:num w:numId="14">
    <w:abstractNumId w:val="36"/>
  </w:num>
  <w:num w:numId="15">
    <w:abstractNumId w:val="6"/>
  </w:num>
  <w:num w:numId="16">
    <w:abstractNumId w:val="25"/>
  </w:num>
  <w:num w:numId="17">
    <w:abstractNumId w:val="10"/>
  </w:num>
  <w:num w:numId="18">
    <w:abstractNumId w:val="11"/>
  </w:num>
  <w:num w:numId="19">
    <w:abstractNumId w:val="17"/>
  </w:num>
  <w:num w:numId="20">
    <w:abstractNumId w:val="15"/>
  </w:num>
  <w:num w:numId="21">
    <w:abstractNumId w:val="32"/>
  </w:num>
  <w:num w:numId="22">
    <w:abstractNumId w:val="0"/>
  </w:num>
  <w:num w:numId="23">
    <w:abstractNumId w:val="21"/>
  </w:num>
  <w:num w:numId="24">
    <w:abstractNumId w:val="28"/>
  </w:num>
  <w:num w:numId="25">
    <w:abstractNumId w:val="24"/>
  </w:num>
  <w:num w:numId="26">
    <w:abstractNumId w:val="33"/>
  </w:num>
  <w:num w:numId="27">
    <w:abstractNumId w:val="37"/>
  </w:num>
  <w:num w:numId="28">
    <w:abstractNumId w:val="22"/>
  </w:num>
  <w:num w:numId="29">
    <w:abstractNumId w:val="16"/>
  </w:num>
  <w:num w:numId="30">
    <w:abstractNumId w:val="34"/>
  </w:num>
  <w:num w:numId="31">
    <w:abstractNumId w:val="7"/>
  </w:num>
  <w:num w:numId="32">
    <w:abstractNumId w:val="19"/>
  </w:num>
  <w:num w:numId="33">
    <w:abstractNumId w:val="4"/>
  </w:num>
  <w:num w:numId="34">
    <w:abstractNumId w:val="18"/>
  </w:num>
  <w:num w:numId="35">
    <w:abstractNumId w:val="8"/>
  </w:num>
  <w:num w:numId="36">
    <w:abstractNumId w:val="14"/>
  </w:num>
  <w:num w:numId="37">
    <w:abstractNumId w:val="30"/>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3"/>
  <w:embedSystemFonts/>
  <w:stylePaneFormatFilter w:val="3F01"/>
  <w:defaultTabStop w:val="720"/>
  <w:doNotHyphenateCaps/>
  <w:drawingGridHorizontalSpacing w:val="120"/>
  <w:drawingGridVerticalSpacing w:val="120"/>
  <w:displayVerticalDrawingGridEvery w:val="0"/>
  <w:doNotUseMarginsForDrawingGridOrigin/>
  <w:characterSpacingControl w:val="doNotCompress"/>
  <w:doNotValidateAgainstSchema/>
  <w:doNotDemarcateInvalidXml/>
  <w:footnotePr>
    <w:footnote w:id="0"/>
    <w:footnote w:id="1"/>
  </w:footnotePr>
  <w:endnotePr>
    <w:endnote w:id="0"/>
    <w:endnote w:id="1"/>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05F3"/>
    <w:rsid w:val="00175D66"/>
    <w:rsid w:val="001B14E6"/>
    <w:rsid w:val="00226F54"/>
    <w:rsid w:val="00253F92"/>
    <w:rsid w:val="0044620C"/>
    <w:rsid w:val="00482BAD"/>
    <w:rsid w:val="004C2198"/>
    <w:rsid w:val="006E226E"/>
    <w:rsid w:val="00724C55"/>
    <w:rsid w:val="007705F3"/>
    <w:rsid w:val="00772283"/>
    <w:rsid w:val="007A10CA"/>
    <w:rsid w:val="007B22AA"/>
    <w:rsid w:val="008C5AC0"/>
    <w:rsid w:val="00937513"/>
    <w:rsid w:val="00A32E6D"/>
    <w:rsid w:val="00A53AC3"/>
    <w:rsid w:val="00C86BB9"/>
    <w:rsid w:val="00CD1656"/>
    <w:rsid w:val="00D84B2C"/>
    <w:rsid w:val="00EA7B2E"/>
    <w:rsid w:val="00F37FB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stockticker"/>
  <w:smartTagType w:namespaceuri="urn:schemas-microsoft-com:office:smarttags" w:name="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CA"/>
    <w:pPr>
      <w:overflowPunct w:val="0"/>
      <w:autoSpaceDE w:val="0"/>
      <w:autoSpaceDN w:val="0"/>
      <w:adjustRightInd w:val="0"/>
      <w:textAlignment w:val="baseline"/>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A10CA"/>
    <w:pPr>
      <w:tabs>
        <w:tab w:val="center" w:pos="4320"/>
        <w:tab w:val="right" w:pos="8640"/>
      </w:tabs>
    </w:pPr>
  </w:style>
  <w:style w:type="character" w:customStyle="1" w:styleId="FooterChar">
    <w:name w:val="Footer Char"/>
    <w:basedOn w:val="DefaultParagraphFont"/>
    <w:link w:val="Footer"/>
    <w:uiPriority w:val="99"/>
    <w:semiHidden/>
    <w:rsid w:val="00A53AC3"/>
    <w:rPr>
      <w:sz w:val="20"/>
      <w:szCs w:val="20"/>
    </w:rPr>
  </w:style>
  <w:style w:type="character" w:styleId="PageNumber">
    <w:name w:val="page number"/>
    <w:basedOn w:val="DefaultParagraphFont"/>
    <w:uiPriority w:val="99"/>
    <w:rsid w:val="007A10CA"/>
  </w:style>
  <w:style w:type="paragraph" w:styleId="DocumentMap">
    <w:name w:val="Document Map"/>
    <w:basedOn w:val="Normal"/>
    <w:link w:val="DocumentMapChar"/>
    <w:uiPriority w:val="99"/>
    <w:semiHidden/>
    <w:rsid w:val="007705F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A53AC3"/>
    <w:rPr>
      <w:sz w:val="2"/>
      <w:szCs w:val="2"/>
    </w:rPr>
  </w:style>
  <w:style w:type="paragraph" w:styleId="Header">
    <w:name w:val="header"/>
    <w:basedOn w:val="Normal"/>
    <w:link w:val="HeaderChar"/>
    <w:uiPriority w:val="99"/>
    <w:rsid w:val="00EA7B2E"/>
    <w:pPr>
      <w:tabs>
        <w:tab w:val="center" w:pos="4320"/>
        <w:tab w:val="right" w:pos="8640"/>
      </w:tabs>
    </w:pPr>
  </w:style>
  <w:style w:type="character" w:customStyle="1" w:styleId="HeaderChar">
    <w:name w:val="Header Char"/>
    <w:basedOn w:val="DefaultParagraphFont"/>
    <w:link w:val="Header"/>
    <w:uiPriority w:val="99"/>
    <w:semiHidden/>
    <w:rsid w:val="00A32E6D"/>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107</TotalTime>
  <Pages>7</Pages>
  <Words>1981</Words>
  <Characters>11298</Characters>
  <Application>Microsoft Office Outlook</Application>
  <DocSecurity>0</DocSecurity>
  <Lines>0</Lines>
  <Paragraphs>0</Paragraphs>
  <ScaleCrop>false</ScaleCrop>
  <Company>Glenside Fire Protection Dist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dc:title>
  <dc:subject/>
  <dc:creator>Jane Mosher</dc:creator>
  <cp:keywords/>
  <dc:description/>
  <cp:lastModifiedBy>davidc</cp:lastModifiedBy>
  <cp:revision>5</cp:revision>
  <cp:lastPrinted>2008-10-23T18:44:00Z</cp:lastPrinted>
  <dcterms:created xsi:type="dcterms:W3CDTF">2008-10-23T18:21:00Z</dcterms:created>
  <dcterms:modified xsi:type="dcterms:W3CDTF">2008-10-23T20:14:00Z</dcterms:modified>
</cp:coreProperties>
</file>