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852D0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of Affordable Housing Committee and HOH Affordable HDFC of </w:t>
      </w:r>
      <w:r w:rsidR="00C0745A" w:rsidRPr="00ED21FA">
        <w:rPr>
          <w:color w:val="000000" w:themeColor="text1"/>
        </w:rPr>
        <w:t>December 9</w:t>
      </w:r>
      <w:r w:rsidR="00E26889" w:rsidRPr="00ED21FA">
        <w:rPr>
          <w:color w:val="000000" w:themeColor="text1"/>
        </w:rPr>
        <w:t xml:space="preserve">, </w:t>
      </w:r>
      <w:r w:rsidRPr="00ED21FA">
        <w:rPr>
          <w:color w:val="000000" w:themeColor="text1"/>
        </w:rPr>
        <w:t>2021</w:t>
      </w:r>
    </w:p>
    <w:p w14:paraId="00000002" w14:textId="77777777" w:rsidR="00B062FD" w:rsidRPr="00ED21FA" w:rsidRDefault="00D63A85" w:rsidP="00E26889">
      <w:pPr>
        <w:jc w:val="center"/>
        <w:rPr>
          <w:color w:val="000000" w:themeColor="text1"/>
        </w:rPr>
      </w:pPr>
      <w:r w:rsidRPr="00ED21FA">
        <w:rPr>
          <w:color w:val="000000" w:themeColor="text1"/>
        </w:rPr>
        <w:t>7:30 PM via Zoom</w:t>
      </w:r>
    </w:p>
    <w:p w14:paraId="00000003" w14:textId="77777777" w:rsidR="00B062FD" w:rsidRPr="00ED21FA" w:rsidRDefault="00B062FD">
      <w:pPr>
        <w:rPr>
          <w:color w:val="000000" w:themeColor="text1"/>
        </w:rPr>
      </w:pPr>
    </w:p>
    <w:p w14:paraId="00000004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Attendance:</w:t>
      </w:r>
    </w:p>
    <w:p w14:paraId="00000005" w14:textId="27140469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Afreen Alam</w:t>
      </w:r>
      <w:r w:rsidRPr="00ED21FA">
        <w:rPr>
          <w:color w:val="000000" w:themeColor="text1"/>
        </w:rPr>
        <w:tab/>
        <w:t xml:space="preserve"> </w:t>
      </w:r>
      <w:r w:rsidRPr="00ED21FA">
        <w:rPr>
          <w:color w:val="000000" w:themeColor="text1"/>
        </w:rPr>
        <w:tab/>
        <w:t>Absent</w:t>
      </w:r>
    </w:p>
    <w:p w14:paraId="00000006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Mark Cassella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8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Nick Frascone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  <w:t>Absent</w:t>
      </w:r>
    </w:p>
    <w:p w14:paraId="00000009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Christina Griffin</w:t>
      </w:r>
      <w:r w:rsidRPr="00ED21FA">
        <w:rPr>
          <w:color w:val="000000" w:themeColor="text1"/>
        </w:rPr>
        <w:tab/>
        <w:t>Absent</w:t>
      </w:r>
    </w:p>
    <w:p w14:paraId="0000000A" w14:textId="733F8486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James Keaney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3A7D23" w:rsidRPr="00ED21FA">
        <w:rPr>
          <w:color w:val="000000" w:themeColor="text1"/>
        </w:rPr>
        <w:t>Absent</w:t>
      </w:r>
    </w:p>
    <w:p w14:paraId="0000000B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Bob Licht*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Absent</w:t>
      </w:r>
    </w:p>
    <w:p w14:paraId="0000000C" w14:textId="5078869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Ira Lichtiger*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E26889" w:rsidRPr="00ED21FA">
        <w:rPr>
          <w:color w:val="000000" w:themeColor="text1"/>
        </w:rPr>
        <w:t>Present</w:t>
      </w:r>
    </w:p>
    <w:p w14:paraId="0000000D" w14:textId="66CBFC9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Arthur Riolo*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3A7D23" w:rsidRPr="00ED21FA">
        <w:rPr>
          <w:color w:val="000000" w:themeColor="text1"/>
        </w:rPr>
        <w:t>Present</w:t>
      </w:r>
    </w:p>
    <w:p w14:paraId="0D7871D8" w14:textId="77777777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Andrew Smith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0745A" w:rsidRPr="00ED21FA">
        <w:rPr>
          <w:color w:val="000000" w:themeColor="text1"/>
        </w:rPr>
        <w:t>Absent</w:t>
      </w:r>
    </w:p>
    <w:p w14:paraId="164B3E3F" w14:textId="60B43100" w:rsidR="00C0745A" w:rsidRPr="00ED21FA" w:rsidRDefault="00D63A85" w:rsidP="00C0745A">
      <w:pPr>
        <w:rPr>
          <w:color w:val="000000" w:themeColor="text1"/>
        </w:rPr>
      </w:pPr>
      <w:r w:rsidRPr="00ED21FA">
        <w:rPr>
          <w:color w:val="000000" w:themeColor="text1"/>
        </w:rPr>
        <w:t>Patty Speranza</w:t>
      </w:r>
      <w:r w:rsidRPr="00ED21FA">
        <w:rPr>
          <w:color w:val="000000" w:themeColor="text1"/>
        </w:rPr>
        <w:tab/>
        <w:t>*</w:t>
      </w:r>
      <w:r w:rsidRPr="00ED21FA">
        <w:rPr>
          <w:color w:val="000000" w:themeColor="text1"/>
        </w:rPr>
        <w:tab/>
      </w:r>
      <w:r w:rsidR="00C0745A" w:rsidRPr="00ED21FA">
        <w:rPr>
          <w:color w:val="000000" w:themeColor="text1"/>
        </w:rPr>
        <w:t>Absent</w:t>
      </w:r>
    </w:p>
    <w:p w14:paraId="00000011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Bettina Speyer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2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Patrick Sullivan</w:t>
      </w:r>
      <w:r w:rsidRPr="00ED21FA">
        <w:rPr>
          <w:color w:val="000000" w:themeColor="text1"/>
        </w:rPr>
        <w:tab/>
        <w:t>Present</w:t>
      </w:r>
    </w:p>
    <w:p w14:paraId="00000013" w14:textId="4599D82B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Ernesto Vigoreaux</w:t>
      </w:r>
      <w:r w:rsidRPr="00ED21FA">
        <w:rPr>
          <w:color w:val="000000" w:themeColor="text1"/>
        </w:rPr>
        <w:tab/>
        <w:t>Present</w:t>
      </w:r>
    </w:p>
    <w:p w14:paraId="3A06BB5E" w14:textId="2906144C" w:rsidR="003A7D23" w:rsidRPr="00ED21FA" w:rsidRDefault="003A7D23">
      <w:pPr>
        <w:rPr>
          <w:color w:val="000000" w:themeColor="text1"/>
        </w:rPr>
      </w:pPr>
      <w:r w:rsidRPr="00ED21FA">
        <w:rPr>
          <w:color w:val="000000" w:themeColor="text1"/>
        </w:rPr>
        <w:t>David Ferris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  <w:t>Present</w:t>
      </w:r>
    </w:p>
    <w:p w14:paraId="00000014" w14:textId="77777777" w:rsidR="00B062FD" w:rsidRPr="00ED21FA" w:rsidRDefault="00B062FD">
      <w:pPr>
        <w:rPr>
          <w:color w:val="000000" w:themeColor="text1"/>
        </w:rPr>
      </w:pPr>
    </w:p>
    <w:p w14:paraId="00000015" w14:textId="77777777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* Member of Hastings-on-Hudson Affordable Housing Development Fund Co., Inc.</w:t>
      </w:r>
    </w:p>
    <w:p w14:paraId="00000016" w14:textId="77777777" w:rsidR="00B062FD" w:rsidRPr="00ED21FA" w:rsidRDefault="00B062FD">
      <w:pPr>
        <w:rPr>
          <w:color w:val="000000" w:themeColor="text1"/>
        </w:rPr>
      </w:pPr>
    </w:p>
    <w:p w14:paraId="00000017" w14:textId="74869DAD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Tom </w:t>
      </w:r>
      <w:proofErr w:type="gramStart"/>
      <w:r w:rsidRPr="00ED21FA">
        <w:rPr>
          <w:color w:val="000000" w:themeColor="text1"/>
        </w:rPr>
        <w:t>Speyer,  Planning</w:t>
      </w:r>
      <w:proofErr w:type="gramEnd"/>
      <w:r w:rsidRPr="00ED21FA">
        <w:rPr>
          <w:color w:val="000000" w:themeColor="text1"/>
        </w:rPr>
        <w:t xml:space="preserve"> Board</w:t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ab/>
      </w:r>
      <w:r w:rsidR="002C64FB" w:rsidRPr="00ED21FA">
        <w:rPr>
          <w:color w:val="000000" w:themeColor="text1"/>
        </w:rPr>
        <w:t>Present</w:t>
      </w:r>
    </w:p>
    <w:p w14:paraId="00000018" w14:textId="49D145B5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>Rose Noonan, Housing Action Council</w:t>
      </w:r>
      <w:r w:rsidRPr="00ED21FA">
        <w:rPr>
          <w:color w:val="000000" w:themeColor="text1"/>
        </w:rPr>
        <w:tab/>
      </w:r>
      <w:r w:rsidR="00C0745A" w:rsidRPr="00ED21FA">
        <w:rPr>
          <w:color w:val="000000" w:themeColor="text1"/>
        </w:rPr>
        <w:t>Present</w:t>
      </w:r>
    </w:p>
    <w:p w14:paraId="0000001D" w14:textId="7CC60445" w:rsidR="00B062FD" w:rsidRPr="00ED21FA" w:rsidRDefault="003B740C">
      <w:pPr>
        <w:rPr>
          <w:color w:val="000000" w:themeColor="text1"/>
        </w:rPr>
      </w:pPr>
      <w:r w:rsidRPr="00ED21FA">
        <w:rPr>
          <w:color w:val="000000" w:themeColor="text1"/>
        </w:rPr>
        <w:t>Note that Tom Donoho</w:t>
      </w:r>
      <w:r w:rsidR="00AA116C" w:rsidRPr="00ED21FA">
        <w:rPr>
          <w:color w:val="000000" w:themeColor="text1"/>
        </w:rPr>
        <w:t>e</w:t>
      </w:r>
      <w:r w:rsidRPr="00ED21FA">
        <w:rPr>
          <w:color w:val="000000" w:themeColor="text1"/>
        </w:rPr>
        <w:t xml:space="preserve"> previously resigned from the committee but hadn’t been removed from the agenda. </w:t>
      </w:r>
    </w:p>
    <w:p w14:paraId="539ECB7E" w14:textId="77777777" w:rsidR="00AA116C" w:rsidRPr="00ED21FA" w:rsidRDefault="00AA116C">
      <w:pPr>
        <w:rPr>
          <w:color w:val="000000" w:themeColor="text1"/>
        </w:rPr>
      </w:pPr>
    </w:p>
    <w:p w14:paraId="0000001E" w14:textId="141B6A20" w:rsidR="00B062FD" w:rsidRPr="00ED21FA" w:rsidRDefault="00D63A85">
      <w:pPr>
        <w:rPr>
          <w:color w:val="000000" w:themeColor="text1"/>
        </w:rPr>
      </w:pPr>
      <w:r w:rsidRPr="00ED21FA">
        <w:rPr>
          <w:color w:val="000000" w:themeColor="text1"/>
        </w:rPr>
        <w:t xml:space="preserve">Minutes were taken by </w:t>
      </w:r>
      <w:r w:rsidR="00FF2580" w:rsidRPr="00ED21FA">
        <w:rPr>
          <w:color w:val="000000" w:themeColor="text1"/>
        </w:rPr>
        <w:t>Ira Lichtiger</w:t>
      </w:r>
    </w:p>
    <w:p w14:paraId="0000001F" w14:textId="77777777" w:rsidR="00B062FD" w:rsidRPr="00ED21FA" w:rsidRDefault="00B062FD">
      <w:pPr>
        <w:rPr>
          <w:color w:val="000000" w:themeColor="text1"/>
        </w:rPr>
      </w:pPr>
    </w:p>
    <w:p w14:paraId="00000020" w14:textId="665C2B8A" w:rsidR="00B062FD" w:rsidRPr="00ED21FA" w:rsidRDefault="00FF2580">
      <w:pPr>
        <w:rPr>
          <w:color w:val="000000" w:themeColor="text1"/>
        </w:rPr>
      </w:pPr>
      <w:r w:rsidRPr="00ED21FA">
        <w:rPr>
          <w:color w:val="000000" w:themeColor="text1"/>
        </w:rPr>
        <w:t xml:space="preserve">Arthur </w:t>
      </w:r>
      <w:r w:rsidR="00D63A85" w:rsidRPr="00ED21FA">
        <w:rPr>
          <w:color w:val="000000" w:themeColor="text1"/>
        </w:rPr>
        <w:t>called the meeting to order</w:t>
      </w:r>
      <w:r w:rsidR="00E22795" w:rsidRPr="00ED21FA">
        <w:rPr>
          <w:color w:val="000000" w:themeColor="text1"/>
        </w:rPr>
        <w:t xml:space="preserve"> at 7:</w:t>
      </w:r>
      <w:r w:rsidR="00AA116C" w:rsidRPr="00ED21FA">
        <w:rPr>
          <w:color w:val="000000" w:themeColor="text1"/>
        </w:rPr>
        <w:t>35</w:t>
      </w:r>
      <w:r w:rsidR="00E22795" w:rsidRPr="00ED21FA">
        <w:rPr>
          <w:color w:val="000000" w:themeColor="text1"/>
        </w:rPr>
        <w:t xml:space="preserve"> p.m.</w:t>
      </w:r>
    </w:p>
    <w:p w14:paraId="72C0B78A" w14:textId="77777777" w:rsidR="000F0FAF" w:rsidRPr="00ED21FA" w:rsidRDefault="000F0FAF">
      <w:pPr>
        <w:rPr>
          <w:color w:val="000000" w:themeColor="text1"/>
        </w:rPr>
      </w:pPr>
    </w:p>
    <w:p w14:paraId="61A110EA" w14:textId="645B7AD6" w:rsidR="00E22795" w:rsidRPr="00ED21FA" w:rsidRDefault="002B152F" w:rsidP="00F661F0">
      <w:pPr>
        <w:rPr>
          <w:color w:val="000000" w:themeColor="text1"/>
        </w:rPr>
      </w:pPr>
      <w:r w:rsidRPr="00ED21FA">
        <w:rPr>
          <w:color w:val="000000" w:themeColor="text1"/>
        </w:rPr>
        <w:t>1.</w:t>
      </w:r>
      <w:r w:rsidRPr="00ED21FA">
        <w:rPr>
          <w:color w:val="000000" w:themeColor="text1"/>
        </w:rPr>
        <w:tab/>
      </w:r>
      <w:r w:rsidR="00E22795" w:rsidRPr="00ED21FA">
        <w:rPr>
          <w:color w:val="000000" w:themeColor="text1"/>
        </w:rPr>
        <w:t>Approval of Minutes</w:t>
      </w:r>
    </w:p>
    <w:p w14:paraId="4B15BC82" w14:textId="16CAE86A" w:rsidR="00E22795" w:rsidRPr="00ED21FA" w:rsidRDefault="00342F3C" w:rsidP="00C0745A">
      <w:pPr>
        <w:ind w:firstLine="720"/>
        <w:rPr>
          <w:color w:val="000000" w:themeColor="text1"/>
        </w:rPr>
      </w:pPr>
      <w:r w:rsidRPr="00ED21FA">
        <w:rPr>
          <w:color w:val="000000" w:themeColor="text1"/>
        </w:rPr>
        <w:t xml:space="preserve">Bettina </w:t>
      </w:r>
      <w:r w:rsidR="00E22795" w:rsidRPr="00ED21FA">
        <w:rPr>
          <w:color w:val="000000" w:themeColor="text1"/>
        </w:rPr>
        <w:t xml:space="preserve">moved that the minutes of the </w:t>
      </w:r>
      <w:r w:rsidR="00C0745A" w:rsidRPr="00ED21FA">
        <w:rPr>
          <w:color w:val="000000" w:themeColor="text1"/>
        </w:rPr>
        <w:t>November 11</w:t>
      </w:r>
      <w:r w:rsidR="00E22795" w:rsidRPr="00ED21FA">
        <w:rPr>
          <w:color w:val="000000" w:themeColor="text1"/>
        </w:rPr>
        <w:t xml:space="preserve">, </w:t>
      </w:r>
      <w:proofErr w:type="gramStart"/>
      <w:r w:rsidR="00E22795" w:rsidRPr="00ED21FA">
        <w:rPr>
          <w:color w:val="000000" w:themeColor="text1"/>
        </w:rPr>
        <w:t>2021</w:t>
      </w:r>
      <w:proofErr w:type="gramEnd"/>
      <w:r w:rsidR="00E22795" w:rsidRPr="00ED21FA">
        <w:rPr>
          <w:color w:val="000000" w:themeColor="text1"/>
        </w:rPr>
        <w:t xml:space="preserve"> meeting be accepted. The motion was seconded by</w:t>
      </w:r>
      <w:r w:rsidRPr="00ED21FA">
        <w:rPr>
          <w:color w:val="000000" w:themeColor="text1"/>
        </w:rPr>
        <w:t xml:space="preserve"> Patrick</w:t>
      </w:r>
      <w:r w:rsidR="00E22795" w:rsidRPr="00ED21FA">
        <w:rPr>
          <w:color w:val="000000" w:themeColor="text1"/>
        </w:rPr>
        <w:t xml:space="preserve">.  The motion was unanimously approved. </w:t>
      </w:r>
    </w:p>
    <w:p w14:paraId="351377B9" w14:textId="46E4C0DC" w:rsidR="00B7421F" w:rsidRPr="00ED21FA" w:rsidRDefault="00B7421F" w:rsidP="00B7421F">
      <w:pPr>
        <w:rPr>
          <w:color w:val="000000" w:themeColor="text1"/>
        </w:rPr>
      </w:pPr>
    </w:p>
    <w:p w14:paraId="50C78ACB" w14:textId="11FD5BB3" w:rsidR="00B7421F" w:rsidRPr="00ED21FA" w:rsidRDefault="00B7421F" w:rsidP="00B7421F">
      <w:pPr>
        <w:rPr>
          <w:color w:val="000000" w:themeColor="text1"/>
        </w:rPr>
      </w:pPr>
      <w:r w:rsidRPr="00ED21FA">
        <w:rPr>
          <w:color w:val="000000" w:themeColor="text1"/>
        </w:rPr>
        <w:t xml:space="preserve">2. </w:t>
      </w:r>
      <w:r w:rsidRPr="00ED21FA">
        <w:rPr>
          <w:color w:val="000000" w:themeColor="text1"/>
        </w:rPr>
        <w:tab/>
        <w:t>0 Warburton</w:t>
      </w:r>
    </w:p>
    <w:p w14:paraId="4DD6F7BF" w14:textId="52203E71" w:rsidR="00AA116C" w:rsidRPr="00ED21FA" w:rsidRDefault="00B7421F" w:rsidP="00B7421F">
      <w:pPr>
        <w:rPr>
          <w:color w:val="000000" w:themeColor="text1"/>
        </w:rPr>
      </w:pPr>
      <w:r w:rsidRPr="00ED21FA">
        <w:rPr>
          <w:color w:val="000000" w:themeColor="text1"/>
        </w:rPr>
        <w:tab/>
      </w:r>
      <w:r w:rsidRPr="00ED21FA">
        <w:rPr>
          <w:color w:val="000000" w:themeColor="text1"/>
        </w:rPr>
        <w:t xml:space="preserve">New development </w:t>
      </w:r>
      <w:r w:rsidR="00913E2D" w:rsidRPr="00ED21FA">
        <w:rPr>
          <w:color w:val="000000" w:themeColor="text1"/>
        </w:rPr>
        <w:t xml:space="preserve">proposed </w:t>
      </w:r>
      <w:r w:rsidRPr="00ED21FA">
        <w:rPr>
          <w:color w:val="000000" w:themeColor="text1"/>
        </w:rPr>
        <w:t xml:space="preserve">at Riverview, </w:t>
      </w:r>
      <w:proofErr w:type="gramStart"/>
      <w:r w:rsidR="00913E2D" w:rsidRPr="00ED21FA">
        <w:rPr>
          <w:color w:val="000000" w:themeColor="text1"/>
        </w:rPr>
        <w:t>21 unit</w:t>
      </w:r>
      <w:proofErr w:type="gramEnd"/>
      <w:r w:rsidR="00913E2D" w:rsidRPr="00ED21FA">
        <w:rPr>
          <w:color w:val="000000" w:themeColor="text1"/>
        </w:rPr>
        <w:t xml:space="preserve"> residential development, 3 affordable units, both sides of Warburton according to the Enterprise. Neil Deluca is developer.  Patrick asked who regulates and enforces the 15% affordable requirement. </w:t>
      </w:r>
      <w:r w:rsidR="002C64FB" w:rsidRPr="00ED21FA">
        <w:rPr>
          <w:color w:val="000000" w:themeColor="text1"/>
        </w:rPr>
        <w:t xml:space="preserve">Rose believes the Village designates the </w:t>
      </w:r>
      <w:r w:rsidR="00AA116C" w:rsidRPr="00ED21FA">
        <w:rPr>
          <w:color w:val="000000" w:themeColor="text1"/>
        </w:rPr>
        <w:t>C</w:t>
      </w:r>
      <w:r w:rsidR="002C64FB" w:rsidRPr="00ED21FA">
        <w:rPr>
          <w:color w:val="000000" w:themeColor="text1"/>
        </w:rPr>
        <w:t xml:space="preserve">ounty as the regulator. HAC won’t be handling </w:t>
      </w:r>
      <w:r w:rsidR="00AA116C" w:rsidRPr="00ED21FA">
        <w:rPr>
          <w:color w:val="000000" w:themeColor="text1"/>
        </w:rPr>
        <w:t>marketing</w:t>
      </w:r>
      <w:r w:rsidR="002C64FB" w:rsidRPr="00ED21FA">
        <w:rPr>
          <w:color w:val="000000" w:themeColor="text1"/>
        </w:rPr>
        <w:t xml:space="preserve"> </w:t>
      </w:r>
      <w:r w:rsidR="0098218A" w:rsidRPr="00ED21FA">
        <w:rPr>
          <w:color w:val="000000" w:themeColor="text1"/>
        </w:rPr>
        <w:t xml:space="preserve">and qualification </w:t>
      </w:r>
      <w:r w:rsidR="002C64FB" w:rsidRPr="00ED21FA">
        <w:rPr>
          <w:color w:val="000000" w:themeColor="text1"/>
        </w:rPr>
        <w:t xml:space="preserve">of the affordable units for the </w:t>
      </w:r>
      <w:r w:rsidR="00AA116C" w:rsidRPr="00ED21FA">
        <w:rPr>
          <w:color w:val="000000" w:themeColor="text1"/>
        </w:rPr>
        <w:t>C</w:t>
      </w:r>
      <w:r w:rsidR="002C64FB" w:rsidRPr="00ED21FA">
        <w:rPr>
          <w:color w:val="000000" w:themeColor="text1"/>
        </w:rPr>
        <w:t>ounty any longer</w:t>
      </w:r>
      <w:r w:rsidR="0098218A" w:rsidRPr="00ED21FA">
        <w:rPr>
          <w:color w:val="000000" w:themeColor="text1"/>
        </w:rPr>
        <w:t xml:space="preserve">, the Village will </w:t>
      </w:r>
      <w:r w:rsidR="00AA116C" w:rsidRPr="00ED21FA">
        <w:rPr>
          <w:color w:val="000000" w:themeColor="text1"/>
        </w:rPr>
        <w:t xml:space="preserve">likely </w:t>
      </w:r>
      <w:r w:rsidR="0098218A" w:rsidRPr="00ED21FA">
        <w:rPr>
          <w:color w:val="000000" w:themeColor="text1"/>
        </w:rPr>
        <w:t xml:space="preserve">delegate to the County which will find an alternate entity (Tom suggested Habitat) to take care of the marketing of the affordable units. </w:t>
      </w:r>
      <w:r w:rsidR="00AA116C" w:rsidRPr="00ED21FA">
        <w:rPr>
          <w:color w:val="000000" w:themeColor="text1"/>
          <w:u w:val="single"/>
        </w:rPr>
        <w:t>Bettina asked if Arthur would confirm with the Village attorney</w:t>
      </w:r>
      <w:r w:rsidR="00AA116C" w:rsidRPr="00ED21FA">
        <w:rPr>
          <w:color w:val="000000" w:themeColor="text1"/>
        </w:rPr>
        <w:t xml:space="preserve"> that the County would handle the affordable regulation. </w:t>
      </w:r>
    </w:p>
    <w:p w14:paraId="3A084826" w14:textId="77777777" w:rsidR="00AA116C" w:rsidRPr="00ED21FA" w:rsidRDefault="00AA116C">
      <w:pPr>
        <w:rPr>
          <w:color w:val="000000" w:themeColor="text1"/>
        </w:rPr>
      </w:pPr>
      <w:r w:rsidRPr="00ED21FA">
        <w:rPr>
          <w:color w:val="000000" w:themeColor="text1"/>
        </w:rPr>
        <w:br w:type="page"/>
      </w:r>
    </w:p>
    <w:p w14:paraId="4BAE50D3" w14:textId="77777777" w:rsidR="001032D1" w:rsidRPr="00ED21FA" w:rsidRDefault="001032D1" w:rsidP="00B7421F">
      <w:pPr>
        <w:rPr>
          <w:color w:val="000000" w:themeColor="text1"/>
        </w:rPr>
      </w:pPr>
      <w:r w:rsidRPr="00ED21FA">
        <w:rPr>
          <w:color w:val="000000" w:themeColor="text1"/>
        </w:rPr>
        <w:lastRenderedPageBreak/>
        <w:t xml:space="preserve">Minutes December 9, 2021 </w:t>
      </w:r>
    </w:p>
    <w:p w14:paraId="0130D5D2" w14:textId="643476B7" w:rsidR="001032D1" w:rsidRPr="00ED21FA" w:rsidRDefault="001032D1" w:rsidP="00B7421F">
      <w:pPr>
        <w:rPr>
          <w:color w:val="000000" w:themeColor="text1"/>
        </w:rPr>
      </w:pPr>
      <w:r w:rsidRPr="00ED21FA">
        <w:rPr>
          <w:color w:val="000000" w:themeColor="text1"/>
        </w:rPr>
        <w:t>Page 2</w:t>
      </w:r>
    </w:p>
    <w:p w14:paraId="6F473759" w14:textId="77777777" w:rsidR="001032D1" w:rsidRPr="00ED21FA" w:rsidRDefault="001032D1" w:rsidP="00B7421F">
      <w:pPr>
        <w:rPr>
          <w:color w:val="000000" w:themeColor="text1"/>
        </w:rPr>
      </w:pPr>
    </w:p>
    <w:p w14:paraId="078645D1" w14:textId="498786B2" w:rsidR="00B7421F" w:rsidRPr="00ED21FA" w:rsidRDefault="00B7421F" w:rsidP="00B7421F">
      <w:pPr>
        <w:rPr>
          <w:color w:val="000000" w:themeColor="text1"/>
        </w:rPr>
      </w:pPr>
      <w:r w:rsidRPr="00ED21FA">
        <w:rPr>
          <w:color w:val="000000" w:themeColor="text1"/>
        </w:rPr>
        <w:t xml:space="preserve">3. </w:t>
      </w:r>
      <w:r w:rsidRPr="00ED21FA">
        <w:rPr>
          <w:color w:val="000000" w:themeColor="text1"/>
        </w:rPr>
        <w:tab/>
        <w:t>422 Warburton</w:t>
      </w:r>
    </w:p>
    <w:p w14:paraId="45310FCF" w14:textId="269E8968" w:rsidR="00B7421F" w:rsidRPr="00ED21FA" w:rsidRDefault="00B7421F" w:rsidP="00B7421F">
      <w:pPr>
        <w:rPr>
          <w:color w:val="000000" w:themeColor="text1"/>
        </w:rPr>
      </w:pPr>
      <w:r w:rsidRPr="00ED21FA">
        <w:rPr>
          <w:color w:val="000000" w:themeColor="text1"/>
        </w:rPr>
        <w:tab/>
      </w:r>
      <w:r w:rsidR="00BA5A24" w:rsidRPr="00ED21FA">
        <w:rPr>
          <w:color w:val="000000" w:themeColor="text1"/>
        </w:rPr>
        <w:t xml:space="preserve">Ira to follow up with Richman Group on heat issues. </w:t>
      </w:r>
      <w:r w:rsidR="002E28B4" w:rsidRPr="00ED21FA">
        <w:rPr>
          <w:color w:val="000000" w:themeColor="text1"/>
        </w:rPr>
        <w:t>David asked if our role should include a</w:t>
      </w:r>
      <w:r w:rsidR="00BA5A24" w:rsidRPr="00ED21FA">
        <w:rPr>
          <w:color w:val="000000" w:themeColor="text1"/>
        </w:rPr>
        <w:t>dvocating for</w:t>
      </w:r>
      <w:r w:rsidR="002E28B4" w:rsidRPr="00ED21FA">
        <w:rPr>
          <w:color w:val="000000" w:themeColor="text1"/>
        </w:rPr>
        <w:t xml:space="preserve"> the tenants. We have </w:t>
      </w:r>
      <w:r w:rsidR="00F91E58" w:rsidRPr="00ED21FA">
        <w:rPr>
          <w:color w:val="000000" w:themeColor="text1"/>
        </w:rPr>
        <w:t xml:space="preserve">been doing that but not very effectively to date. </w:t>
      </w:r>
      <w:r w:rsidR="00F91E58" w:rsidRPr="00ED21FA">
        <w:rPr>
          <w:color w:val="000000" w:themeColor="text1"/>
          <w:u w:val="single"/>
        </w:rPr>
        <w:t xml:space="preserve">Rose suggested writing a letter to the right person at Richman, she will let us know who </w:t>
      </w:r>
      <w:r w:rsidR="001032D1" w:rsidRPr="00ED21FA">
        <w:rPr>
          <w:color w:val="000000" w:themeColor="text1"/>
          <w:u w:val="single"/>
        </w:rPr>
        <w:t>we should write to,</w:t>
      </w:r>
      <w:r w:rsidR="00F91E58" w:rsidRPr="00ED21FA">
        <w:rPr>
          <w:color w:val="000000" w:themeColor="text1"/>
          <w:u w:val="single"/>
        </w:rPr>
        <w:t xml:space="preserve"> and Ira will draft a letter.</w:t>
      </w:r>
      <w:r w:rsidR="00F91E58" w:rsidRPr="00ED21FA">
        <w:rPr>
          <w:color w:val="000000" w:themeColor="text1"/>
        </w:rPr>
        <w:t xml:space="preserve"> </w:t>
      </w:r>
    </w:p>
    <w:p w14:paraId="25B40DE8" w14:textId="06384A79" w:rsidR="00B7421F" w:rsidRPr="00ED21FA" w:rsidRDefault="00B7421F" w:rsidP="00B7421F">
      <w:pPr>
        <w:rPr>
          <w:color w:val="000000" w:themeColor="text1"/>
        </w:rPr>
      </w:pPr>
    </w:p>
    <w:p w14:paraId="4EFBD74E" w14:textId="77777777" w:rsidR="001032D1" w:rsidRPr="00ED21FA" w:rsidRDefault="00B7421F">
      <w:pPr>
        <w:rPr>
          <w:color w:val="000000" w:themeColor="text1"/>
        </w:rPr>
      </w:pPr>
      <w:r w:rsidRPr="00ED21FA">
        <w:rPr>
          <w:color w:val="000000" w:themeColor="text1"/>
        </w:rPr>
        <w:t>4</w:t>
      </w:r>
      <w:r w:rsidR="00FF2580" w:rsidRPr="00ED21FA">
        <w:rPr>
          <w:color w:val="000000" w:themeColor="text1"/>
        </w:rPr>
        <w:t>.</w:t>
      </w:r>
      <w:r w:rsidR="00FF2580" w:rsidRPr="00ED21FA">
        <w:rPr>
          <w:color w:val="000000" w:themeColor="text1"/>
        </w:rPr>
        <w:tab/>
      </w:r>
      <w:r w:rsidRPr="00ED21FA">
        <w:rPr>
          <w:color w:val="000000" w:themeColor="text1"/>
        </w:rPr>
        <w:t>ADU information pamphlet</w:t>
      </w:r>
      <w:r w:rsidR="002E28B4" w:rsidRPr="00ED21FA">
        <w:rPr>
          <w:color w:val="000000" w:themeColor="text1"/>
        </w:rPr>
        <w:t xml:space="preserve"> – Arthur asked Linda Whitehead, who said she would bring it up to the </w:t>
      </w:r>
      <w:proofErr w:type="gramStart"/>
      <w:r w:rsidR="002E28B4" w:rsidRPr="00ED21FA">
        <w:rPr>
          <w:color w:val="000000" w:themeColor="text1"/>
        </w:rPr>
        <w:t>Mayor</w:t>
      </w:r>
      <w:proofErr w:type="gramEnd"/>
      <w:r w:rsidR="002E28B4" w:rsidRPr="00ED21FA">
        <w:rPr>
          <w:color w:val="000000" w:themeColor="text1"/>
        </w:rPr>
        <w:t xml:space="preserve">, but no response to date. </w:t>
      </w:r>
      <w:r w:rsidR="001032D1" w:rsidRPr="00ED21FA">
        <w:rPr>
          <w:color w:val="000000" w:themeColor="text1"/>
        </w:rPr>
        <w:t xml:space="preserve">Arthur will follow up again. </w:t>
      </w:r>
    </w:p>
    <w:p w14:paraId="37CBE9A1" w14:textId="74EA3EBF" w:rsidR="00B7421F" w:rsidRPr="00ED21FA" w:rsidRDefault="002E28B4">
      <w:pPr>
        <w:rPr>
          <w:color w:val="000000" w:themeColor="text1"/>
        </w:rPr>
      </w:pPr>
      <w:r w:rsidRPr="00ED21FA">
        <w:rPr>
          <w:color w:val="000000" w:themeColor="text1"/>
        </w:rPr>
        <w:t>Date reserve</w:t>
      </w:r>
      <w:r w:rsidR="001032D1" w:rsidRPr="00ED21FA">
        <w:rPr>
          <w:color w:val="000000" w:themeColor="text1"/>
        </w:rPr>
        <w:t>d</w:t>
      </w:r>
      <w:r w:rsidRPr="00ED21FA">
        <w:rPr>
          <w:color w:val="000000" w:themeColor="text1"/>
        </w:rPr>
        <w:t xml:space="preserve"> for an awareness meeting, Sunday April 24</w:t>
      </w:r>
      <w:r w:rsidRPr="00ED21FA">
        <w:rPr>
          <w:color w:val="000000" w:themeColor="text1"/>
          <w:vertAlign w:val="superscript"/>
        </w:rPr>
        <w:t>th</w:t>
      </w:r>
      <w:r w:rsidRPr="00ED21FA">
        <w:rPr>
          <w:color w:val="000000" w:themeColor="text1"/>
        </w:rPr>
        <w:t xml:space="preserve">, 1 -5 at the </w:t>
      </w:r>
      <w:proofErr w:type="gramStart"/>
      <w:r w:rsidRPr="00ED21FA">
        <w:rPr>
          <w:color w:val="000000" w:themeColor="text1"/>
        </w:rPr>
        <w:t>Library</w:t>
      </w:r>
      <w:proofErr w:type="gramEnd"/>
    </w:p>
    <w:p w14:paraId="79370FAE" w14:textId="77777777" w:rsidR="00B7421F" w:rsidRPr="00ED21FA" w:rsidRDefault="00B7421F">
      <w:pPr>
        <w:rPr>
          <w:color w:val="000000" w:themeColor="text1"/>
        </w:rPr>
      </w:pPr>
    </w:p>
    <w:p w14:paraId="083BB28C" w14:textId="4F811F0F" w:rsidR="00FF2580" w:rsidRPr="00ED21FA" w:rsidRDefault="00B7421F">
      <w:pPr>
        <w:rPr>
          <w:color w:val="000000" w:themeColor="text1"/>
        </w:rPr>
      </w:pPr>
      <w:r w:rsidRPr="00ED21FA">
        <w:rPr>
          <w:color w:val="000000" w:themeColor="text1"/>
        </w:rPr>
        <w:t>5.</w:t>
      </w:r>
      <w:r w:rsidRPr="00ED21FA">
        <w:rPr>
          <w:color w:val="000000" w:themeColor="text1"/>
        </w:rPr>
        <w:tab/>
      </w:r>
      <w:r w:rsidR="004D1EA9" w:rsidRPr="00ED21FA">
        <w:rPr>
          <w:color w:val="000000" w:themeColor="text1"/>
        </w:rPr>
        <w:t>52</w:t>
      </w:r>
      <w:r w:rsidR="00FF2580" w:rsidRPr="00ED21FA">
        <w:rPr>
          <w:color w:val="000000" w:themeColor="text1"/>
        </w:rPr>
        <w:t xml:space="preserve"> Washington</w:t>
      </w:r>
    </w:p>
    <w:p w14:paraId="618A4AA1" w14:textId="59278008" w:rsidR="002B152F" w:rsidRPr="00ED21FA" w:rsidRDefault="004D1EA9">
      <w:pPr>
        <w:rPr>
          <w:color w:val="000000" w:themeColor="text1"/>
        </w:rPr>
      </w:pPr>
      <w:r w:rsidRPr="00ED21FA">
        <w:rPr>
          <w:color w:val="000000" w:themeColor="text1"/>
        </w:rPr>
        <w:tab/>
      </w:r>
      <w:r w:rsidR="001032D1" w:rsidRPr="00ED21FA">
        <w:rPr>
          <w:color w:val="000000" w:themeColor="text1"/>
        </w:rPr>
        <w:t xml:space="preserve">Patty mailed our letter to each of the unit owners. One of the owners responded with a question on process, and we responded. </w:t>
      </w:r>
    </w:p>
    <w:p w14:paraId="010E64C3" w14:textId="77777777" w:rsidR="001032D1" w:rsidRPr="00ED21FA" w:rsidRDefault="001032D1">
      <w:pPr>
        <w:rPr>
          <w:color w:val="000000" w:themeColor="text1"/>
        </w:rPr>
      </w:pPr>
    </w:p>
    <w:p w14:paraId="5A1282F2" w14:textId="7CA01FE1" w:rsidR="002B152F" w:rsidRPr="00ED21FA" w:rsidRDefault="00B7421F" w:rsidP="00B7421F">
      <w:pPr>
        <w:rPr>
          <w:color w:val="000000" w:themeColor="text1"/>
        </w:rPr>
      </w:pPr>
      <w:r w:rsidRPr="00ED21FA">
        <w:rPr>
          <w:color w:val="000000" w:themeColor="text1"/>
        </w:rPr>
        <w:t>6</w:t>
      </w:r>
      <w:r w:rsidR="002B152F" w:rsidRPr="00ED21FA">
        <w:rPr>
          <w:color w:val="000000" w:themeColor="text1"/>
        </w:rPr>
        <w:t xml:space="preserve">. </w:t>
      </w:r>
      <w:r w:rsidRPr="00ED21FA">
        <w:rPr>
          <w:color w:val="000000" w:themeColor="text1"/>
        </w:rPr>
        <w:tab/>
        <w:t>Fundraising</w:t>
      </w:r>
    </w:p>
    <w:p w14:paraId="25F3F8EB" w14:textId="3CA6A544" w:rsidR="00563B5B" w:rsidRPr="00ED21FA" w:rsidRDefault="00563B5B" w:rsidP="00B7421F">
      <w:pPr>
        <w:rPr>
          <w:color w:val="000000" w:themeColor="text1"/>
        </w:rPr>
      </w:pPr>
      <w:r w:rsidRPr="00ED21FA">
        <w:rPr>
          <w:color w:val="000000" w:themeColor="text1"/>
        </w:rPr>
        <w:tab/>
        <w:t xml:space="preserve">Andrew </w:t>
      </w:r>
      <w:r w:rsidR="00EA6737" w:rsidRPr="00ED21FA">
        <w:rPr>
          <w:color w:val="000000" w:themeColor="text1"/>
        </w:rPr>
        <w:t xml:space="preserve">advised pre-meeting that </w:t>
      </w:r>
      <w:r w:rsidR="00EA6737" w:rsidRPr="00ED21FA">
        <w:rPr>
          <w:color w:val="000000" w:themeColor="text1"/>
        </w:rPr>
        <w:t xml:space="preserve">we have raised almost $4000 this year </w:t>
      </w:r>
      <w:r w:rsidR="001032D1" w:rsidRPr="00ED21FA">
        <w:rPr>
          <w:color w:val="000000" w:themeColor="text1"/>
        </w:rPr>
        <w:t xml:space="preserve">to date </w:t>
      </w:r>
      <w:r w:rsidR="00EA6737" w:rsidRPr="00ED21FA">
        <w:rPr>
          <w:color w:val="000000" w:themeColor="text1"/>
        </w:rPr>
        <w:t xml:space="preserve">(note though that $600 </w:t>
      </w:r>
      <w:r w:rsidR="001032D1" w:rsidRPr="00ED21FA">
        <w:rPr>
          <w:color w:val="000000" w:themeColor="text1"/>
        </w:rPr>
        <w:t>of which consisted of late</w:t>
      </w:r>
      <w:r w:rsidR="00EA6737" w:rsidRPr="00ED21FA">
        <w:rPr>
          <w:color w:val="000000" w:themeColor="text1"/>
        </w:rPr>
        <w:t xml:space="preserve"> 2020 contributions).</w:t>
      </w:r>
    </w:p>
    <w:p w14:paraId="5DABC360" w14:textId="438819D6" w:rsidR="002B152F" w:rsidRPr="00ED21FA" w:rsidRDefault="002B152F">
      <w:pPr>
        <w:rPr>
          <w:color w:val="000000" w:themeColor="text1"/>
        </w:rPr>
      </w:pPr>
    </w:p>
    <w:p w14:paraId="5753F6B1" w14:textId="4DEA80DF" w:rsidR="002B152F" w:rsidRPr="00ED21FA" w:rsidRDefault="00B7421F">
      <w:pPr>
        <w:rPr>
          <w:color w:val="000000" w:themeColor="text1"/>
        </w:rPr>
      </w:pPr>
      <w:r w:rsidRPr="00ED21FA">
        <w:rPr>
          <w:color w:val="000000" w:themeColor="text1"/>
        </w:rPr>
        <w:t>7</w:t>
      </w:r>
      <w:r w:rsidR="002B152F" w:rsidRPr="00ED21FA">
        <w:rPr>
          <w:color w:val="000000" w:themeColor="text1"/>
        </w:rPr>
        <w:t xml:space="preserve">. </w:t>
      </w:r>
      <w:r w:rsidRPr="00ED21FA">
        <w:rPr>
          <w:color w:val="000000" w:themeColor="text1"/>
        </w:rPr>
        <w:tab/>
      </w:r>
      <w:r w:rsidR="002B152F" w:rsidRPr="00ED21FA">
        <w:rPr>
          <w:color w:val="000000" w:themeColor="text1"/>
        </w:rPr>
        <w:t>Miscellaneous</w:t>
      </w:r>
    </w:p>
    <w:p w14:paraId="1747B397" w14:textId="34C159D5" w:rsidR="00B7421F" w:rsidRPr="00ED21FA" w:rsidRDefault="00B7421F">
      <w:pPr>
        <w:rPr>
          <w:color w:val="000000" w:themeColor="text1"/>
        </w:rPr>
      </w:pPr>
    </w:p>
    <w:p w14:paraId="57196A60" w14:textId="254F02BB" w:rsidR="00B7421F" w:rsidRPr="00ED21FA" w:rsidRDefault="00B7421F" w:rsidP="00B7421F">
      <w:pPr>
        <w:rPr>
          <w:color w:val="000000" w:themeColor="text1"/>
          <w:u w:val="single"/>
        </w:rPr>
      </w:pPr>
      <w:r w:rsidRPr="00ED21FA">
        <w:rPr>
          <w:color w:val="000000" w:themeColor="text1"/>
        </w:rPr>
        <w:tab/>
        <w:t xml:space="preserve">Insurance Renewal </w:t>
      </w:r>
      <w:r w:rsidR="001032D1" w:rsidRPr="00ED21FA">
        <w:rPr>
          <w:color w:val="000000" w:themeColor="text1"/>
        </w:rPr>
        <w:t>–</w:t>
      </w:r>
      <w:r w:rsidRPr="00ED21FA">
        <w:rPr>
          <w:color w:val="000000" w:themeColor="text1"/>
        </w:rPr>
        <w:t xml:space="preserve"> </w:t>
      </w:r>
      <w:r w:rsidR="001032D1" w:rsidRPr="00ED21FA">
        <w:rPr>
          <w:color w:val="000000" w:themeColor="text1"/>
        </w:rPr>
        <w:t xml:space="preserve">Our Directors and Officers policy automatically renews on January 13, 2022. </w:t>
      </w:r>
      <w:r w:rsidRPr="00ED21FA">
        <w:rPr>
          <w:color w:val="000000" w:themeColor="text1"/>
        </w:rPr>
        <w:t xml:space="preserve">No changes in coverage. </w:t>
      </w:r>
      <w:r w:rsidR="00492CAE" w:rsidRPr="00ED21FA">
        <w:rPr>
          <w:color w:val="000000" w:themeColor="text1"/>
        </w:rPr>
        <w:t>Premium increase $36 (3%) from $1,216 to $1,252.</w:t>
      </w:r>
      <w:r w:rsidR="00492CAE" w:rsidRPr="00ED21FA">
        <w:rPr>
          <w:color w:val="000000" w:themeColor="text1"/>
        </w:rPr>
        <w:t xml:space="preserve"> Policy renewed automatically, since no quorum </w:t>
      </w:r>
      <w:r w:rsidR="00EA6737" w:rsidRPr="00ED21FA">
        <w:rPr>
          <w:color w:val="000000" w:themeColor="text1"/>
        </w:rPr>
        <w:t xml:space="preserve">Ira </w:t>
      </w:r>
      <w:r w:rsidR="00492CAE" w:rsidRPr="00ED21FA">
        <w:rPr>
          <w:color w:val="000000" w:themeColor="text1"/>
        </w:rPr>
        <w:t>suggest</w:t>
      </w:r>
      <w:r w:rsidR="00EA6737" w:rsidRPr="00ED21FA">
        <w:rPr>
          <w:color w:val="000000" w:themeColor="text1"/>
        </w:rPr>
        <w:t>ed</w:t>
      </w:r>
      <w:r w:rsidR="00492CAE" w:rsidRPr="00ED21FA">
        <w:rPr>
          <w:color w:val="000000" w:themeColor="text1"/>
        </w:rPr>
        <w:t xml:space="preserve"> we let it renew</w:t>
      </w:r>
      <w:r w:rsidR="00EA6737" w:rsidRPr="00ED21FA">
        <w:rPr>
          <w:color w:val="000000" w:themeColor="text1"/>
        </w:rPr>
        <w:t xml:space="preserve">. </w:t>
      </w:r>
      <w:r w:rsidR="00EA6737" w:rsidRPr="00ED21FA">
        <w:rPr>
          <w:color w:val="000000" w:themeColor="text1"/>
          <w:u w:val="single"/>
        </w:rPr>
        <w:t xml:space="preserve">We can ratify this at next meeting </w:t>
      </w:r>
      <w:r w:rsidR="00753106" w:rsidRPr="00ED21FA">
        <w:rPr>
          <w:color w:val="000000" w:themeColor="text1"/>
          <w:u w:val="single"/>
        </w:rPr>
        <w:t xml:space="preserve">where </w:t>
      </w:r>
      <w:r w:rsidR="00EA6737" w:rsidRPr="00ED21FA">
        <w:rPr>
          <w:color w:val="000000" w:themeColor="text1"/>
          <w:u w:val="single"/>
        </w:rPr>
        <w:t>we have a quorum.</w:t>
      </w:r>
    </w:p>
    <w:p w14:paraId="0CEDD70E" w14:textId="1B5FDBA7" w:rsidR="00C41B81" w:rsidRPr="00ED21FA" w:rsidRDefault="00C41B81" w:rsidP="00B7421F">
      <w:pPr>
        <w:rPr>
          <w:color w:val="000000" w:themeColor="text1"/>
        </w:rPr>
      </w:pPr>
    </w:p>
    <w:p w14:paraId="569C7B7D" w14:textId="274C4868" w:rsidR="000D2C74" w:rsidRPr="00ED21FA" w:rsidRDefault="00C41B81" w:rsidP="00B7421F">
      <w:pPr>
        <w:rPr>
          <w:color w:val="000000" w:themeColor="text1"/>
        </w:rPr>
      </w:pPr>
      <w:r w:rsidRPr="00ED21FA">
        <w:rPr>
          <w:color w:val="000000" w:themeColor="text1"/>
        </w:rPr>
        <w:tab/>
      </w:r>
      <w:r w:rsidR="003B740C" w:rsidRPr="00ED21FA">
        <w:rPr>
          <w:color w:val="000000" w:themeColor="text1"/>
        </w:rPr>
        <w:t xml:space="preserve">Ira will review by-laws for process </w:t>
      </w:r>
      <w:r w:rsidR="000D2C74" w:rsidRPr="00ED21FA">
        <w:rPr>
          <w:color w:val="000000" w:themeColor="text1"/>
        </w:rPr>
        <w:t xml:space="preserve">for electing directors and appointing officers. </w:t>
      </w:r>
      <w:r w:rsidR="00AA116C" w:rsidRPr="00ED21FA">
        <w:rPr>
          <w:color w:val="000000" w:themeColor="text1"/>
        </w:rPr>
        <w:t xml:space="preserve">We are currently one director short with Tom’s </w:t>
      </w:r>
      <w:proofErr w:type="gramStart"/>
      <w:r w:rsidR="00AA116C" w:rsidRPr="00ED21FA">
        <w:rPr>
          <w:color w:val="000000" w:themeColor="text1"/>
        </w:rPr>
        <w:t>resignation, and</w:t>
      </w:r>
      <w:proofErr w:type="gramEnd"/>
      <w:r w:rsidR="00AA116C" w:rsidRPr="00ED21FA">
        <w:rPr>
          <w:color w:val="000000" w:themeColor="text1"/>
        </w:rPr>
        <w:t xml:space="preserve"> should consider electing members who more regularly attend the meetings so that needed votes can be taken. </w:t>
      </w:r>
    </w:p>
    <w:p w14:paraId="7478647A" w14:textId="77777777" w:rsidR="000D2C74" w:rsidRPr="00ED21FA" w:rsidRDefault="000D2C74" w:rsidP="00B7421F">
      <w:pPr>
        <w:rPr>
          <w:color w:val="000000" w:themeColor="text1"/>
        </w:rPr>
      </w:pPr>
    </w:p>
    <w:p w14:paraId="477A458C" w14:textId="745AC4C7" w:rsidR="00C41B81" w:rsidRPr="00ED21FA" w:rsidRDefault="000D2C74" w:rsidP="00B7421F">
      <w:pPr>
        <w:rPr>
          <w:color w:val="000000" w:themeColor="text1"/>
        </w:rPr>
      </w:pPr>
      <w:r w:rsidRPr="00ED21FA">
        <w:rPr>
          <w:color w:val="000000" w:themeColor="text1"/>
        </w:rPr>
        <w:tab/>
        <w:t xml:space="preserve">David suggested giving a preference for Afghan refugees for Hastings affordable units. Rose explained no preferences are permitted in the Village or the County. </w:t>
      </w:r>
    </w:p>
    <w:p w14:paraId="4A9E4FA5" w14:textId="36623A32" w:rsidR="00F91E58" w:rsidRPr="00ED21FA" w:rsidRDefault="00F91E58" w:rsidP="00B7421F">
      <w:pPr>
        <w:rPr>
          <w:color w:val="000000" w:themeColor="text1"/>
        </w:rPr>
      </w:pPr>
    </w:p>
    <w:p w14:paraId="4A7BE05C" w14:textId="331A0D31" w:rsidR="009A42CE" w:rsidRPr="00ED21FA" w:rsidRDefault="00F91E58">
      <w:pPr>
        <w:rPr>
          <w:color w:val="000000" w:themeColor="text1"/>
        </w:rPr>
      </w:pPr>
      <w:r w:rsidRPr="00ED21FA">
        <w:rPr>
          <w:color w:val="000000" w:themeColor="text1"/>
        </w:rPr>
        <w:tab/>
        <w:t xml:space="preserve">Lawsuit </w:t>
      </w:r>
      <w:r w:rsidR="00563B5B" w:rsidRPr="00ED21FA">
        <w:rPr>
          <w:color w:val="000000" w:themeColor="text1"/>
        </w:rPr>
        <w:t xml:space="preserve">by Westchester Residential </w:t>
      </w:r>
      <w:proofErr w:type="gramStart"/>
      <w:r w:rsidR="00563B5B" w:rsidRPr="00ED21FA">
        <w:rPr>
          <w:color w:val="000000" w:themeColor="text1"/>
        </w:rPr>
        <w:t>Opportunities  and</w:t>
      </w:r>
      <w:proofErr w:type="gramEnd"/>
      <w:r w:rsidR="00563B5B" w:rsidRPr="00ED21FA">
        <w:rPr>
          <w:color w:val="000000" w:themeColor="text1"/>
        </w:rPr>
        <w:t xml:space="preserve"> one of the affordable tenants </w:t>
      </w:r>
      <w:r w:rsidRPr="00ED21FA">
        <w:rPr>
          <w:color w:val="000000" w:themeColor="text1"/>
        </w:rPr>
        <w:t>vs Ginsburg alleging accessibility issues</w:t>
      </w:r>
      <w:r w:rsidR="00563B5B" w:rsidRPr="00ED21FA">
        <w:rPr>
          <w:color w:val="000000" w:themeColor="text1"/>
        </w:rPr>
        <w:t xml:space="preserve"> at the Lofts. </w:t>
      </w:r>
    </w:p>
    <w:p w14:paraId="370C263A" w14:textId="76F0B3AD" w:rsidR="000B4DAB" w:rsidRPr="00ED21FA" w:rsidRDefault="009A42CE" w:rsidP="00EA6737">
      <w:pPr>
        <w:rPr>
          <w:color w:val="000000" w:themeColor="text1"/>
        </w:rPr>
      </w:pPr>
      <w:r w:rsidRPr="00ED21FA">
        <w:rPr>
          <w:color w:val="000000" w:themeColor="text1"/>
        </w:rPr>
        <w:tab/>
      </w:r>
      <w:r w:rsidR="005D793C" w:rsidRPr="00ED21FA">
        <w:rPr>
          <w:color w:val="000000" w:themeColor="text1"/>
        </w:rPr>
        <w:t xml:space="preserve"> </w:t>
      </w:r>
    </w:p>
    <w:p w14:paraId="673D67A7" w14:textId="2E2D8416" w:rsidR="009A4B39" w:rsidRPr="00ED21FA" w:rsidRDefault="009A4B39">
      <w:pPr>
        <w:rPr>
          <w:color w:val="000000" w:themeColor="text1"/>
        </w:rPr>
      </w:pPr>
    </w:p>
    <w:p w14:paraId="23311CAE" w14:textId="4D8413E8" w:rsidR="009A4B39" w:rsidRPr="00ED21FA" w:rsidRDefault="009A4B39">
      <w:pPr>
        <w:rPr>
          <w:color w:val="000000" w:themeColor="text1"/>
        </w:rPr>
      </w:pPr>
      <w:r w:rsidRPr="00ED21FA">
        <w:rPr>
          <w:color w:val="000000" w:themeColor="text1"/>
        </w:rPr>
        <w:tab/>
      </w:r>
    </w:p>
    <w:p w14:paraId="16DFB355" w14:textId="77777777" w:rsidR="000F0FAF" w:rsidRPr="00ED21FA" w:rsidRDefault="000F0FAF" w:rsidP="000F0FAF">
      <w:pPr>
        <w:rPr>
          <w:color w:val="000000" w:themeColor="text1"/>
        </w:rPr>
      </w:pPr>
      <w:r w:rsidRPr="00ED21FA">
        <w:rPr>
          <w:color w:val="000000" w:themeColor="text1"/>
        </w:rPr>
        <w:t>Motion to close the meeting seconded and passed unanimously.</w:t>
      </w:r>
    </w:p>
    <w:p w14:paraId="1EEF934E" w14:textId="77777777" w:rsidR="000F0FAF" w:rsidRPr="00ED21FA" w:rsidRDefault="000F0FAF" w:rsidP="000F0FAF">
      <w:pPr>
        <w:rPr>
          <w:color w:val="000000" w:themeColor="text1"/>
        </w:rPr>
      </w:pPr>
    </w:p>
    <w:p w14:paraId="07B30A8E" w14:textId="0978E5B3" w:rsidR="00E22795" w:rsidRPr="00ED21FA" w:rsidRDefault="000F0FAF">
      <w:pPr>
        <w:rPr>
          <w:color w:val="000000" w:themeColor="text1"/>
        </w:rPr>
      </w:pPr>
      <w:r w:rsidRPr="00ED21FA">
        <w:rPr>
          <w:color w:val="000000" w:themeColor="text1"/>
        </w:rPr>
        <w:t xml:space="preserve">Next meeting </w:t>
      </w:r>
      <w:r w:rsidR="00E830EE" w:rsidRPr="00ED21FA">
        <w:rPr>
          <w:color w:val="000000" w:themeColor="text1"/>
        </w:rPr>
        <w:t>January 13</w:t>
      </w:r>
      <w:r w:rsidRPr="00ED21FA">
        <w:rPr>
          <w:color w:val="000000" w:themeColor="text1"/>
        </w:rPr>
        <w:t>, 2021</w:t>
      </w:r>
    </w:p>
    <w:p w14:paraId="38D0BDE3" w14:textId="77777777" w:rsidR="001D5B77" w:rsidRPr="00ED21FA" w:rsidRDefault="001D5B77" w:rsidP="001D5B77">
      <w:pPr>
        <w:pStyle w:val="ListParagraph"/>
        <w:rPr>
          <w:bCs/>
          <w:color w:val="000000" w:themeColor="text1"/>
        </w:rPr>
      </w:pPr>
    </w:p>
    <w:p w14:paraId="7E74402D" w14:textId="7E10AFC8" w:rsidR="001D5B77" w:rsidRPr="00ED21FA" w:rsidRDefault="001D5B77" w:rsidP="001D5B77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 xml:space="preserve">Respectfully submitted. </w:t>
      </w:r>
    </w:p>
    <w:p w14:paraId="297C07A6" w14:textId="3859437F" w:rsidR="00174940" w:rsidRPr="00ED21FA" w:rsidRDefault="000F0FAF" w:rsidP="00174940">
      <w:pPr>
        <w:rPr>
          <w:bCs/>
          <w:color w:val="000000" w:themeColor="text1"/>
        </w:rPr>
      </w:pPr>
      <w:r w:rsidRPr="00ED21FA">
        <w:rPr>
          <w:bCs/>
          <w:color w:val="000000" w:themeColor="text1"/>
        </w:rPr>
        <w:t>Ira Lichtiger</w:t>
      </w:r>
    </w:p>
    <w:sectPr w:rsidR="00174940" w:rsidRPr="00ED2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621"/>
    <w:multiLevelType w:val="hybridMultilevel"/>
    <w:tmpl w:val="462A1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2F1"/>
    <w:multiLevelType w:val="hybridMultilevel"/>
    <w:tmpl w:val="D706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229"/>
    <w:multiLevelType w:val="hybridMultilevel"/>
    <w:tmpl w:val="2E60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3762"/>
    <w:multiLevelType w:val="multilevel"/>
    <w:tmpl w:val="CD92E2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D"/>
    <w:rsid w:val="000623A7"/>
    <w:rsid w:val="00086C6D"/>
    <w:rsid w:val="000A20D1"/>
    <w:rsid w:val="000B4DAB"/>
    <w:rsid w:val="000D2C74"/>
    <w:rsid w:val="000F0FAF"/>
    <w:rsid w:val="001032D1"/>
    <w:rsid w:val="00111D97"/>
    <w:rsid w:val="00174940"/>
    <w:rsid w:val="001D5B77"/>
    <w:rsid w:val="002B152F"/>
    <w:rsid w:val="002C64FB"/>
    <w:rsid w:val="002E28B4"/>
    <w:rsid w:val="00342F3C"/>
    <w:rsid w:val="003A7D23"/>
    <w:rsid w:val="003B740C"/>
    <w:rsid w:val="003D6321"/>
    <w:rsid w:val="00492CAE"/>
    <w:rsid w:val="004C2CA3"/>
    <w:rsid w:val="004C2E9A"/>
    <w:rsid w:val="004D1EA9"/>
    <w:rsid w:val="00563B5B"/>
    <w:rsid w:val="005673BD"/>
    <w:rsid w:val="005D793C"/>
    <w:rsid w:val="00664010"/>
    <w:rsid w:val="006B2BEB"/>
    <w:rsid w:val="006D064C"/>
    <w:rsid w:val="00753106"/>
    <w:rsid w:val="007A73EF"/>
    <w:rsid w:val="00820732"/>
    <w:rsid w:val="008A2509"/>
    <w:rsid w:val="00913E2D"/>
    <w:rsid w:val="0098218A"/>
    <w:rsid w:val="009A42CE"/>
    <w:rsid w:val="009A4B39"/>
    <w:rsid w:val="00A76ED4"/>
    <w:rsid w:val="00AA116C"/>
    <w:rsid w:val="00B062FD"/>
    <w:rsid w:val="00B7421F"/>
    <w:rsid w:val="00BA5A24"/>
    <w:rsid w:val="00C0745A"/>
    <w:rsid w:val="00C3634C"/>
    <w:rsid w:val="00C41B81"/>
    <w:rsid w:val="00CC609A"/>
    <w:rsid w:val="00D536BA"/>
    <w:rsid w:val="00D56169"/>
    <w:rsid w:val="00D63A85"/>
    <w:rsid w:val="00E22795"/>
    <w:rsid w:val="00E26889"/>
    <w:rsid w:val="00E830EE"/>
    <w:rsid w:val="00EA6737"/>
    <w:rsid w:val="00ED21FA"/>
    <w:rsid w:val="00F013FE"/>
    <w:rsid w:val="00F661F0"/>
    <w:rsid w:val="00F91E5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C80"/>
  <w15:docId w15:val="{FA3E079E-8459-4649-8699-C44553FB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FvOz9G3GHEjmVDAAar3K4hNpQ==">AMUW2mUYTtSUS4hZTfRlPEAK8xibtlffNZJdtpfLgYupyUw/fKjilFJPGq0UNZJ2X02BzIWrdpjuSu/FNdhiU8dwwuIq6KEHtaxm0DbRrF4JOrIQV2pcjH8=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Ira Lichtiger</cp:lastModifiedBy>
  <cp:revision>3</cp:revision>
  <dcterms:created xsi:type="dcterms:W3CDTF">2021-12-10T00:11:00Z</dcterms:created>
  <dcterms:modified xsi:type="dcterms:W3CDTF">2021-12-10T02:10:00Z</dcterms:modified>
</cp:coreProperties>
</file>