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8B524" w14:textId="592E6D41" w:rsidR="002D0F0A" w:rsidRDefault="002D0F0A" w:rsidP="002D0F0A">
      <w:pPr>
        <w:jc w:val="center"/>
        <w:rPr>
          <w:b/>
          <w:bCs/>
          <w:sz w:val="36"/>
          <w:szCs w:val="36"/>
        </w:rPr>
      </w:pPr>
      <w:r w:rsidRPr="002D0F0A">
        <w:rPr>
          <w:b/>
          <w:bCs/>
          <w:sz w:val="36"/>
          <w:szCs w:val="36"/>
        </w:rPr>
        <w:t>Back to Basics Pitching</w:t>
      </w:r>
    </w:p>
    <w:p w14:paraId="6BB3225D" w14:textId="0F328C8C" w:rsidR="002D0F0A" w:rsidRDefault="002D0F0A" w:rsidP="002D0F0A">
      <w:pPr>
        <w:jc w:val="center"/>
        <w:rPr>
          <w:sz w:val="28"/>
          <w:szCs w:val="28"/>
        </w:rPr>
      </w:pPr>
      <w:r>
        <w:rPr>
          <w:sz w:val="28"/>
          <w:szCs w:val="28"/>
        </w:rPr>
        <w:t>with Hitter’s Club’s Rob Cafiero and Randy Leek</w:t>
      </w:r>
    </w:p>
    <w:p w14:paraId="2AB17CDB" w14:textId="77777777" w:rsidR="002D0F0A" w:rsidRDefault="002D0F0A" w:rsidP="002D0F0A">
      <w:pPr>
        <w:jc w:val="center"/>
        <w:rPr>
          <w:sz w:val="28"/>
          <w:szCs w:val="28"/>
        </w:rPr>
      </w:pPr>
    </w:p>
    <w:p w14:paraId="3F87F16E" w14:textId="51D3F104" w:rsidR="002D0F0A" w:rsidRDefault="002D0F0A" w:rsidP="002D0F0A">
      <w:r>
        <w:t xml:space="preserve">There have been many advancements in knowledge and technology to enhance a pitcher’s ability to perform at a high level in the last 15-20 years, including biomechanical analyses, spin rates, and velocity training.  While all of this improved information is very useful and can be used to aid a pitcher’s performance, the basic fundamentals are sometimes neglected at </w:t>
      </w:r>
      <w:proofErr w:type="gramStart"/>
      <w:r>
        <w:t>the middle</w:t>
      </w:r>
      <w:proofErr w:type="gramEnd"/>
      <w:r>
        <w:t xml:space="preserve"> school and high school levels in favor of these advanced technologies.  Hitter’s Club has always been committed to creating a strong foundation for the young athlete, which is why we have developed our new Back to Basics training program.  This program will help pitchers understand the importance of </w:t>
      </w:r>
      <w:r w:rsidR="00A25921">
        <w:t>the basic foundational principles that will give them a chance to reach their maximum potential.</w:t>
      </w:r>
    </w:p>
    <w:p w14:paraId="433A7F47" w14:textId="3536413F" w:rsidR="00A25921" w:rsidRDefault="00A25921" w:rsidP="002D0F0A">
      <w:r>
        <w:t xml:space="preserve">Rob Cafiero and Randy Leek are passionate about making sure young pitchers have a strong understanding of the fundamentals that all pitchers need to succeed.  This includes basic mechanical positions that all pitchers need to attain, situational awareness to help determine what pitch to throw, learning how to read hitters’ swings and takes, and being conscious of your own strengths and weaknesses.  This training program will include weekly bullpen sessions, talking about and learning different grips for different pitches, and certain </w:t>
      </w:r>
      <w:r w:rsidR="003F71CB">
        <w:t>strengthening exercises that are specific to pitchers.</w:t>
      </w:r>
    </w:p>
    <w:p w14:paraId="7ECFAAD2" w14:textId="77777777" w:rsidR="003F71CB" w:rsidRDefault="003F71CB" w:rsidP="002D0F0A">
      <w:r>
        <w:t xml:space="preserve">Be sure to take advantage of this one-of-a-kind program before it’s too late.  This program is EXTREMELY LIMITED, as we are keeping our instructor-to-pitcher ratio as small as possible to give each pitcher as much one-on-one time as possible. </w:t>
      </w:r>
    </w:p>
    <w:p w14:paraId="4D7D304F" w14:textId="77777777" w:rsidR="003F71CB" w:rsidRDefault="003F71CB" w:rsidP="002D0F0A"/>
    <w:p w14:paraId="7FF07205" w14:textId="77777777" w:rsidR="003F71CB" w:rsidRDefault="003F71CB" w:rsidP="002D0F0A">
      <w:r>
        <w:t>Back to Basics Pitching will include, but is not limited to:</w:t>
      </w:r>
    </w:p>
    <w:p w14:paraId="3C393666" w14:textId="51679DD7" w:rsidR="003F71CB" w:rsidRDefault="003F71CB" w:rsidP="003F71CB">
      <w:pPr>
        <w:pStyle w:val="ListParagraph"/>
        <w:numPr>
          <w:ilvl w:val="0"/>
          <w:numId w:val="1"/>
        </w:numPr>
      </w:pPr>
      <w:r>
        <w:t>Improve mechanics</w:t>
      </w:r>
    </w:p>
    <w:p w14:paraId="3698F040" w14:textId="5747F22B" w:rsidR="003F71CB" w:rsidRDefault="003F71CB" w:rsidP="003F71CB">
      <w:pPr>
        <w:pStyle w:val="ListParagraph"/>
        <w:numPr>
          <w:ilvl w:val="0"/>
          <w:numId w:val="1"/>
        </w:numPr>
      </w:pPr>
      <w:r>
        <w:t>Pitch grips</w:t>
      </w:r>
    </w:p>
    <w:p w14:paraId="01F0DB77" w14:textId="4C57ED16" w:rsidR="003F71CB" w:rsidRDefault="003F71CB" w:rsidP="003F71CB">
      <w:pPr>
        <w:pStyle w:val="ListParagraph"/>
        <w:numPr>
          <w:ilvl w:val="0"/>
          <w:numId w:val="1"/>
        </w:numPr>
      </w:pPr>
      <w:r>
        <w:t>Proper warm-up</w:t>
      </w:r>
      <w:r w:rsidR="0003284D">
        <w:t xml:space="preserve"> and stretching</w:t>
      </w:r>
    </w:p>
    <w:p w14:paraId="1711E753" w14:textId="5765A4BC" w:rsidR="003F71CB" w:rsidRDefault="003F71CB" w:rsidP="003F71CB">
      <w:pPr>
        <w:pStyle w:val="ListParagraph"/>
        <w:numPr>
          <w:ilvl w:val="0"/>
          <w:numId w:val="1"/>
        </w:numPr>
      </w:pPr>
      <w:r>
        <w:t>Situational awareness</w:t>
      </w:r>
    </w:p>
    <w:p w14:paraId="14128A26" w14:textId="7A6DEA3C" w:rsidR="003F71CB" w:rsidRDefault="003F71CB" w:rsidP="003F71CB">
      <w:pPr>
        <w:pStyle w:val="ListParagraph"/>
        <w:numPr>
          <w:ilvl w:val="0"/>
          <w:numId w:val="1"/>
        </w:numPr>
      </w:pPr>
      <w:r>
        <w:t>Bullpen sessions</w:t>
      </w:r>
    </w:p>
    <w:p w14:paraId="0E127CB0" w14:textId="58C41A4B" w:rsidR="003F71CB" w:rsidRDefault="0003284D" w:rsidP="003F71CB">
      <w:pPr>
        <w:pStyle w:val="ListParagraph"/>
        <w:numPr>
          <w:ilvl w:val="0"/>
          <w:numId w:val="1"/>
        </w:numPr>
      </w:pPr>
      <w:r>
        <w:t>Mental aspects of pitching</w:t>
      </w:r>
    </w:p>
    <w:p w14:paraId="67FFC4A9" w14:textId="562C1B0E" w:rsidR="0003284D" w:rsidRDefault="0003284D" w:rsidP="003F71CB">
      <w:pPr>
        <w:pStyle w:val="ListParagraph"/>
        <w:numPr>
          <w:ilvl w:val="0"/>
          <w:numId w:val="1"/>
        </w:numPr>
      </w:pPr>
      <w:r>
        <w:t>Medicine ball exercises</w:t>
      </w:r>
    </w:p>
    <w:p w14:paraId="42090286" w14:textId="77777777" w:rsidR="0003284D" w:rsidRDefault="0003284D" w:rsidP="00BF1375"/>
    <w:p w14:paraId="6631454E" w14:textId="0ABB596E" w:rsidR="00BF1375" w:rsidRDefault="00BF1375" w:rsidP="00BF1375">
      <w:pPr>
        <w:jc w:val="center"/>
        <w:rPr>
          <w:b/>
          <w:bCs/>
          <w:sz w:val="36"/>
          <w:szCs w:val="36"/>
        </w:rPr>
      </w:pPr>
      <w:r>
        <w:rPr>
          <w:b/>
          <w:bCs/>
          <w:sz w:val="36"/>
          <w:szCs w:val="36"/>
        </w:rPr>
        <w:lastRenderedPageBreak/>
        <w:t>Back to Basics Pitching</w:t>
      </w:r>
    </w:p>
    <w:p w14:paraId="6C4667F7" w14:textId="77777777" w:rsidR="00BF1375" w:rsidRDefault="00BF1375" w:rsidP="00BF1375"/>
    <w:p w14:paraId="31B6829D" w14:textId="6DD44095" w:rsidR="00BF1375" w:rsidRPr="00BF1375" w:rsidRDefault="00BF1375" w:rsidP="00BF1375">
      <w:pPr>
        <w:rPr>
          <w:sz w:val="28"/>
          <w:szCs w:val="28"/>
          <w:u w:val="single"/>
        </w:rPr>
      </w:pPr>
      <w:r w:rsidRPr="00BF1375">
        <w:rPr>
          <w:sz w:val="28"/>
          <w:szCs w:val="28"/>
          <w:u w:val="single"/>
        </w:rPr>
        <w:t>Grade 7-12 (full distance field)</w:t>
      </w:r>
    </w:p>
    <w:p w14:paraId="11DDC03E" w14:textId="76423E3B" w:rsidR="00BF1375" w:rsidRDefault="00BF1375" w:rsidP="00BF1375">
      <w:pPr>
        <w:rPr>
          <w:sz w:val="28"/>
          <w:szCs w:val="28"/>
        </w:rPr>
      </w:pPr>
      <w:r>
        <w:rPr>
          <w:sz w:val="28"/>
          <w:szCs w:val="28"/>
        </w:rPr>
        <w:t>Session 1:  Sunday mornings Feb 16 – Mar 9, 2025 (4 weeks)</w:t>
      </w:r>
    </w:p>
    <w:p w14:paraId="42244D5B" w14:textId="3E6AE595" w:rsidR="00BF1375" w:rsidRDefault="00BF1375" w:rsidP="00BF1375">
      <w:pPr>
        <w:rPr>
          <w:sz w:val="28"/>
          <w:szCs w:val="28"/>
        </w:rPr>
      </w:pPr>
      <w:r>
        <w:rPr>
          <w:sz w:val="28"/>
          <w:szCs w:val="28"/>
        </w:rPr>
        <w:tab/>
        <w:t xml:space="preserve">           8:30 am – 10:00 am</w:t>
      </w:r>
    </w:p>
    <w:p w14:paraId="1AB0ECCA" w14:textId="5EE0021B" w:rsidR="00BF1375" w:rsidRDefault="00BF1375" w:rsidP="00BF1375">
      <w:pPr>
        <w:rPr>
          <w:sz w:val="28"/>
          <w:szCs w:val="28"/>
        </w:rPr>
      </w:pPr>
      <w:r>
        <w:rPr>
          <w:sz w:val="28"/>
          <w:szCs w:val="28"/>
        </w:rPr>
        <w:tab/>
        <w:t xml:space="preserve">           $250.00 or $75.00 for individual sessions</w:t>
      </w:r>
    </w:p>
    <w:p w14:paraId="4F2F7A26" w14:textId="665A656D" w:rsidR="00BF1375" w:rsidRDefault="00BF1375" w:rsidP="00BF1375">
      <w:pPr>
        <w:rPr>
          <w:sz w:val="28"/>
          <w:szCs w:val="28"/>
        </w:rPr>
      </w:pPr>
      <w:r>
        <w:rPr>
          <w:sz w:val="28"/>
          <w:szCs w:val="28"/>
        </w:rPr>
        <w:t>Session 2:  Sunday mornings Feb 16 – Mar 9, 2025 (4 weeks)</w:t>
      </w:r>
    </w:p>
    <w:p w14:paraId="77B760FD" w14:textId="3484F1B2" w:rsidR="00BF1375" w:rsidRDefault="00BF1375" w:rsidP="00BF1375">
      <w:pPr>
        <w:rPr>
          <w:sz w:val="28"/>
          <w:szCs w:val="28"/>
        </w:rPr>
      </w:pPr>
      <w:r>
        <w:rPr>
          <w:sz w:val="28"/>
          <w:szCs w:val="28"/>
        </w:rPr>
        <w:tab/>
        <w:t xml:space="preserve">           10:00 am – 11:30 am</w:t>
      </w:r>
    </w:p>
    <w:p w14:paraId="04B72FAE" w14:textId="14B8E3F6" w:rsidR="00BF1375" w:rsidRDefault="00BF1375" w:rsidP="00BF1375">
      <w:pPr>
        <w:rPr>
          <w:sz w:val="28"/>
          <w:szCs w:val="28"/>
        </w:rPr>
      </w:pPr>
      <w:r>
        <w:rPr>
          <w:sz w:val="28"/>
          <w:szCs w:val="28"/>
        </w:rPr>
        <w:tab/>
        <w:t xml:space="preserve">           $250.00 or $75.00 for individual sessions</w:t>
      </w:r>
    </w:p>
    <w:p w14:paraId="79C595D6" w14:textId="77777777" w:rsidR="00BF1375" w:rsidRDefault="00BF1375" w:rsidP="00BF1375">
      <w:pPr>
        <w:rPr>
          <w:sz w:val="28"/>
          <w:szCs w:val="28"/>
        </w:rPr>
      </w:pPr>
    </w:p>
    <w:p w14:paraId="4ED4FB48" w14:textId="54DDB4D5" w:rsidR="00BF1375" w:rsidRPr="00BF1375" w:rsidRDefault="00BF1375" w:rsidP="00BF1375">
      <w:pPr>
        <w:rPr>
          <w:sz w:val="28"/>
          <w:szCs w:val="28"/>
          <w:u w:val="single"/>
        </w:rPr>
      </w:pPr>
      <w:r w:rsidRPr="00BF1375">
        <w:rPr>
          <w:sz w:val="28"/>
          <w:szCs w:val="28"/>
          <w:u w:val="single"/>
        </w:rPr>
        <w:t>Grade 4-6 (46’ and 51’ mounds)</w:t>
      </w:r>
    </w:p>
    <w:p w14:paraId="71A1E2C6" w14:textId="0BB5E921" w:rsidR="00F80145" w:rsidRPr="00F80145" w:rsidRDefault="00BF1375" w:rsidP="00BF1375">
      <w:pPr>
        <w:rPr>
          <w:sz w:val="22"/>
          <w:szCs w:val="22"/>
        </w:rPr>
      </w:pPr>
      <w:r>
        <w:rPr>
          <w:sz w:val="28"/>
          <w:szCs w:val="28"/>
        </w:rPr>
        <w:t xml:space="preserve">Session 1:  Sunday mornings Mar 16 – Apr </w:t>
      </w:r>
      <w:r w:rsidR="00F80145">
        <w:rPr>
          <w:sz w:val="28"/>
          <w:szCs w:val="28"/>
        </w:rPr>
        <w:t>19*</w:t>
      </w:r>
      <w:r>
        <w:rPr>
          <w:sz w:val="28"/>
          <w:szCs w:val="28"/>
        </w:rPr>
        <w:t>, 2025 (6 weeks)</w:t>
      </w:r>
    </w:p>
    <w:p w14:paraId="3CDB701C" w14:textId="2327F78C" w:rsidR="00BF1375" w:rsidRDefault="00BF1375" w:rsidP="00BF1375">
      <w:pPr>
        <w:rPr>
          <w:sz w:val="28"/>
          <w:szCs w:val="28"/>
        </w:rPr>
      </w:pPr>
      <w:r>
        <w:rPr>
          <w:sz w:val="28"/>
          <w:szCs w:val="28"/>
        </w:rPr>
        <w:tab/>
        <w:t xml:space="preserve">           9:00 am – 10:00 am</w:t>
      </w:r>
    </w:p>
    <w:p w14:paraId="5FAE62D2" w14:textId="15023979" w:rsidR="00BF1375" w:rsidRDefault="00BF1375" w:rsidP="00BF1375">
      <w:pPr>
        <w:rPr>
          <w:sz w:val="28"/>
          <w:szCs w:val="28"/>
        </w:rPr>
      </w:pPr>
      <w:r>
        <w:rPr>
          <w:sz w:val="28"/>
          <w:szCs w:val="28"/>
        </w:rPr>
        <w:tab/>
        <w:t xml:space="preserve">           $250.00 or $</w:t>
      </w:r>
      <w:r w:rsidR="00233FDA">
        <w:rPr>
          <w:sz w:val="28"/>
          <w:szCs w:val="28"/>
        </w:rPr>
        <w:t>50</w:t>
      </w:r>
      <w:r>
        <w:rPr>
          <w:sz w:val="28"/>
          <w:szCs w:val="28"/>
        </w:rPr>
        <w:t>.00 for individual sessions</w:t>
      </w:r>
    </w:p>
    <w:p w14:paraId="275F3723" w14:textId="5CBD4DAF" w:rsidR="00BF1375" w:rsidRDefault="00BF1375" w:rsidP="00BF1375">
      <w:pPr>
        <w:rPr>
          <w:sz w:val="28"/>
          <w:szCs w:val="28"/>
        </w:rPr>
      </w:pPr>
      <w:r>
        <w:rPr>
          <w:sz w:val="28"/>
          <w:szCs w:val="28"/>
        </w:rPr>
        <w:t xml:space="preserve">Session 2:  Sunday mornings Mar 16 – Apr </w:t>
      </w:r>
      <w:r w:rsidR="00F80145">
        <w:rPr>
          <w:sz w:val="28"/>
          <w:szCs w:val="28"/>
        </w:rPr>
        <w:t>19*</w:t>
      </w:r>
      <w:r>
        <w:rPr>
          <w:sz w:val="28"/>
          <w:szCs w:val="28"/>
        </w:rPr>
        <w:t>, 2025</w:t>
      </w:r>
      <w:r w:rsidR="00F80145">
        <w:rPr>
          <w:sz w:val="28"/>
          <w:szCs w:val="28"/>
        </w:rPr>
        <w:t xml:space="preserve"> (6 weeks)</w:t>
      </w:r>
    </w:p>
    <w:p w14:paraId="60A2C259" w14:textId="6932A9E4" w:rsidR="00BF1375" w:rsidRDefault="00BF1375" w:rsidP="00BF1375">
      <w:pPr>
        <w:rPr>
          <w:sz w:val="28"/>
          <w:szCs w:val="28"/>
        </w:rPr>
      </w:pPr>
      <w:r>
        <w:rPr>
          <w:sz w:val="28"/>
          <w:szCs w:val="28"/>
        </w:rPr>
        <w:tab/>
        <w:t xml:space="preserve">           10:00 am – 11:00 am</w:t>
      </w:r>
    </w:p>
    <w:p w14:paraId="1060C8A0" w14:textId="55D8D930" w:rsidR="00BF1375" w:rsidRDefault="00BF1375" w:rsidP="00BF1375">
      <w:pPr>
        <w:rPr>
          <w:sz w:val="28"/>
          <w:szCs w:val="28"/>
        </w:rPr>
      </w:pPr>
      <w:r>
        <w:rPr>
          <w:sz w:val="28"/>
          <w:szCs w:val="28"/>
        </w:rPr>
        <w:tab/>
        <w:t xml:space="preserve">           $250.00 or $</w:t>
      </w:r>
      <w:r w:rsidR="00233FDA">
        <w:rPr>
          <w:sz w:val="28"/>
          <w:szCs w:val="28"/>
        </w:rPr>
        <w:t>50</w:t>
      </w:r>
      <w:r>
        <w:rPr>
          <w:sz w:val="28"/>
          <w:szCs w:val="28"/>
        </w:rPr>
        <w:t>.00 for individual sessions</w:t>
      </w:r>
    </w:p>
    <w:p w14:paraId="23A16DDD" w14:textId="77777777" w:rsidR="00BF1375" w:rsidRDefault="00BF1375" w:rsidP="00BF1375">
      <w:pPr>
        <w:rPr>
          <w:sz w:val="28"/>
          <w:szCs w:val="28"/>
        </w:rPr>
      </w:pPr>
    </w:p>
    <w:p w14:paraId="44E0EBEC" w14:textId="09F320A6" w:rsidR="00BF1375" w:rsidRDefault="00BF1375" w:rsidP="00BF1375">
      <w:pPr>
        <w:rPr>
          <w:b/>
          <w:bCs/>
          <w:sz w:val="28"/>
          <w:szCs w:val="28"/>
        </w:rPr>
      </w:pPr>
      <w:r>
        <w:rPr>
          <w:b/>
          <w:bCs/>
          <w:sz w:val="28"/>
          <w:szCs w:val="28"/>
        </w:rPr>
        <w:t>See Rob or Randy to register</w:t>
      </w:r>
    </w:p>
    <w:p w14:paraId="5517155C" w14:textId="38588626" w:rsidR="00BF1375" w:rsidRDefault="00BF1375" w:rsidP="00BF1375">
      <w:pPr>
        <w:rPr>
          <w:b/>
          <w:bCs/>
        </w:rPr>
      </w:pPr>
      <w:proofErr w:type="gramStart"/>
      <w:r>
        <w:rPr>
          <w:b/>
          <w:bCs/>
        </w:rPr>
        <w:t>payment</w:t>
      </w:r>
      <w:proofErr w:type="gramEnd"/>
      <w:r>
        <w:rPr>
          <w:b/>
          <w:bCs/>
        </w:rPr>
        <w:t xml:space="preserve"> can be made via cash, check, or </w:t>
      </w:r>
      <w:proofErr w:type="spellStart"/>
      <w:r>
        <w:rPr>
          <w:b/>
          <w:bCs/>
        </w:rPr>
        <w:t>venmo</w:t>
      </w:r>
      <w:proofErr w:type="spellEnd"/>
    </w:p>
    <w:p w14:paraId="45940DDC" w14:textId="634D388A" w:rsidR="00F80145" w:rsidRDefault="00F80145" w:rsidP="00BF1375">
      <w:pPr>
        <w:rPr>
          <w:b/>
          <w:bCs/>
        </w:rPr>
      </w:pPr>
      <w:r w:rsidRPr="00F80145">
        <w:rPr>
          <w:b/>
          <w:bCs/>
          <w:highlight w:val="yellow"/>
        </w:rPr>
        <w:t>*</w:t>
      </w:r>
      <w:proofErr w:type="gramStart"/>
      <w:r w:rsidRPr="00F80145">
        <w:rPr>
          <w:b/>
          <w:bCs/>
          <w:highlight w:val="yellow"/>
        </w:rPr>
        <w:t>final</w:t>
      </w:r>
      <w:proofErr w:type="gramEnd"/>
      <w:r w:rsidRPr="00F80145">
        <w:rPr>
          <w:b/>
          <w:bCs/>
          <w:highlight w:val="yellow"/>
        </w:rPr>
        <w:t xml:space="preserve"> week’s sessions will be on Saturday, April 19</w:t>
      </w:r>
    </w:p>
    <w:p w14:paraId="4BC1D85C" w14:textId="77777777" w:rsidR="00E2283B" w:rsidRDefault="00E2283B" w:rsidP="00BF1375">
      <w:pPr>
        <w:rPr>
          <w:b/>
          <w:bCs/>
        </w:rPr>
      </w:pPr>
    </w:p>
    <w:p w14:paraId="2727F072" w14:textId="73DB8D39" w:rsidR="00E2283B" w:rsidRPr="00BF1375" w:rsidRDefault="00E2283B" w:rsidP="00BF1375">
      <w:pPr>
        <w:rPr>
          <w:b/>
          <w:bCs/>
        </w:rPr>
      </w:pPr>
      <w:r>
        <w:rPr>
          <w:b/>
          <w:bCs/>
        </w:rPr>
        <w:t>Call 516-</w:t>
      </w:r>
      <w:r w:rsidR="001769CC">
        <w:rPr>
          <w:b/>
          <w:bCs/>
        </w:rPr>
        <w:t>804-8795 or email info@hittersclubinc.com</w:t>
      </w:r>
    </w:p>
    <w:sectPr w:rsidR="00E2283B" w:rsidRPr="00BF1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D2F67"/>
    <w:multiLevelType w:val="hybridMultilevel"/>
    <w:tmpl w:val="8C60C42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2038848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F0A"/>
    <w:rsid w:val="0003284D"/>
    <w:rsid w:val="001769CC"/>
    <w:rsid w:val="00233FDA"/>
    <w:rsid w:val="002D0F0A"/>
    <w:rsid w:val="003F199D"/>
    <w:rsid w:val="003F71CB"/>
    <w:rsid w:val="00995C3B"/>
    <w:rsid w:val="00A25921"/>
    <w:rsid w:val="00AC23F8"/>
    <w:rsid w:val="00BF1375"/>
    <w:rsid w:val="00D7478B"/>
    <w:rsid w:val="00E2283B"/>
    <w:rsid w:val="00F80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5FEE6"/>
  <w15:chartTrackingRefBased/>
  <w15:docId w15:val="{ADD1F4C2-D472-4CDB-B563-E6A66639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0F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0F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0F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0F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0F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0F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0F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0F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0F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F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0F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0F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0F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0F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0F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0F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0F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0F0A"/>
    <w:rPr>
      <w:rFonts w:eastAsiaTheme="majorEastAsia" w:cstheme="majorBidi"/>
      <w:color w:val="272727" w:themeColor="text1" w:themeTint="D8"/>
    </w:rPr>
  </w:style>
  <w:style w:type="paragraph" w:styleId="Title">
    <w:name w:val="Title"/>
    <w:basedOn w:val="Normal"/>
    <w:next w:val="Normal"/>
    <w:link w:val="TitleChar"/>
    <w:uiPriority w:val="10"/>
    <w:qFormat/>
    <w:rsid w:val="002D0F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0F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0F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0F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0F0A"/>
    <w:pPr>
      <w:spacing w:before="160"/>
      <w:jc w:val="center"/>
    </w:pPr>
    <w:rPr>
      <w:i/>
      <w:iCs/>
      <w:color w:val="404040" w:themeColor="text1" w:themeTint="BF"/>
    </w:rPr>
  </w:style>
  <w:style w:type="character" w:customStyle="1" w:styleId="QuoteChar">
    <w:name w:val="Quote Char"/>
    <w:basedOn w:val="DefaultParagraphFont"/>
    <w:link w:val="Quote"/>
    <w:uiPriority w:val="29"/>
    <w:rsid w:val="002D0F0A"/>
    <w:rPr>
      <w:i/>
      <w:iCs/>
      <w:color w:val="404040" w:themeColor="text1" w:themeTint="BF"/>
    </w:rPr>
  </w:style>
  <w:style w:type="paragraph" w:styleId="ListParagraph">
    <w:name w:val="List Paragraph"/>
    <w:basedOn w:val="Normal"/>
    <w:uiPriority w:val="34"/>
    <w:qFormat/>
    <w:rsid w:val="002D0F0A"/>
    <w:pPr>
      <w:ind w:left="720"/>
      <w:contextualSpacing/>
    </w:pPr>
  </w:style>
  <w:style w:type="character" w:styleId="IntenseEmphasis">
    <w:name w:val="Intense Emphasis"/>
    <w:basedOn w:val="DefaultParagraphFont"/>
    <w:uiPriority w:val="21"/>
    <w:qFormat/>
    <w:rsid w:val="002D0F0A"/>
    <w:rPr>
      <w:i/>
      <w:iCs/>
      <w:color w:val="0F4761" w:themeColor="accent1" w:themeShade="BF"/>
    </w:rPr>
  </w:style>
  <w:style w:type="paragraph" w:styleId="IntenseQuote">
    <w:name w:val="Intense Quote"/>
    <w:basedOn w:val="Normal"/>
    <w:next w:val="Normal"/>
    <w:link w:val="IntenseQuoteChar"/>
    <w:uiPriority w:val="30"/>
    <w:qFormat/>
    <w:rsid w:val="002D0F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0F0A"/>
    <w:rPr>
      <w:i/>
      <w:iCs/>
      <w:color w:val="0F4761" w:themeColor="accent1" w:themeShade="BF"/>
    </w:rPr>
  </w:style>
  <w:style w:type="character" w:styleId="IntenseReference">
    <w:name w:val="Intense Reference"/>
    <w:basedOn w:val="DefaultParagraphFont"/>
    <w:uiPriority w:val="32"/>
    <w:qFormat/>
    <w:rsid w:val="002D0F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Leek</dc:creator>
  <cp:keywords/>
  <dc:description/>
  <cp:lastModifiedBy>cristina leek</cp:lastModifiedBy>
  <cp:revision>2</cp:revision>
  <dcterms:created xsi:type="dcterms:W3CDTF">2025-03-01T15:58:00Z</dcterms:created>
  <dcterms:modified xsi:type="dcterms:W3CDTF">2025-03-01T15:58:00Z</dcterms:modified>
</cp:coreProperties>
</file>