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B1" w:rsidRDefault="002B2BB1" w:rsidP="002B2BB1">
      <w:pPr>
        <w:pStyle w:val="NoSpacing"/>
        <w:rPr>
          <w:rFonts w:ascii="Arial" w:hAnsi="Arial" w:cs="Arial"/>
          <w:color w:val="000000"/>
          <w:sz w:val="20"/>
          <w:szCs w:val="20"/>
        </w:rPr>
      </w:pPr>
    </w:p>
    <w:p w:rsidR="002B2BB1" w:rsidRPr="002B2BB1" w:rsidRDefault="002B2BB1" w:rsidP="002B2BB1">
      <w:pPr>
        <w:pStyle w:val="NoSpacing"/>
        <w:rPr>
          <w:rFonts w:ascii="Arial" w:hAnsi="Arial" w:cs="Arial"/>
          <w:color w:val="000000"/>
          <w:sz w:val="20"/>
          <w:szCs w:val="20"/>
        </w:rPr>
      </w:pPr>
      <w:r w:rsidRPr="002B2BB1">
        <w:rPr>
          <w:rFonts w:ascii="Arial" w:hAnsi="Arial" w:cs="Arial"/>
          <w:color w:val="000000"/>
          <w:sz w:val="20"/>
          <w:szCs w:val="20"/>
        </w:rPr>
        <w:t xml:space="preserve">The </w:t>
      </w:r>
      <w:r w:rsidRPr="002B2BB1">
        <w:rPr>
          <w:rFonts w:ascii="Arial" w:hAnsi="Arial" w:cs="Arial"/>
          <w:b/>
          <w:color w:val="000000"/>
          <w:sz w:val="20"/>
          <w:szCs w:val="20"/>
        </w:rPr>
        <w:t>VINCENT A HUGGINS FOUNDATION</w:t>
      </w:r>
      <w:r w:rsidR="008676B5">
        <w:rPr>
          <w:rFonts w:ascii="Arial" w:hAnsi="Arial" w:cs="Arial"/>
          <w:b/>
          <w:color w:val="000000"/>
          <w:sz w:val="20"/>
          <w:szCs w:val="20"/>
        </w:rPr>
        <w:t xml:space="preserve"> (VAHF)</w:t>
      </w:r>
      <w:r w:rsidRPr="002B2BB1">
        <w:rPr>
          <w:rFonts w:ascii="Arial" w:hAnsi="Arial" w:cs="Arial"/>
          <w:color w:val="000000"/>
          <w:sz w:val="20"/>
          <w:szCs w:val="20"/>
        </w:rPr>
        <w:t xml:space="preserve"> is a domestic Non-Profit Corporation that operates in accordance with the New Jersey State Law.  The purpose of the </w:t>
      </w:r>
      <w:r w:rsidRPr="002B2BB1">
        <w:rPr>
          <w:rFonts w:ascii="Arial" w:hAnsi="Arial" w:cs="Arial"/>
          <w:b/>
          <w:color w:val="000000"/>
          <w:sz w:val="20"/>
          <w:szCs w:val="20"/>
        </w:rPr>
        <w:t>Vincent A. Huggins Foundation</w:t>
      </w:r>
      <w:r w:rsidRPr="002B2BB1">
        <w:rPr>
          <w:rFonts w:ascii="Arial" w:hAnsi="Arial" w:cs="Arial"/>
          <w:color w:val="000000"/>
          <w:sz w:val="20"/>
          <w:szCs w:val="20"/>
        </w:rPr>
        <w:t xml:space="preserve"> is to support programs in Arts &amp; Culture, Education and Cancer Research. Through its Scholarship Program, VAHF seeks to make the Arts accessible to students as studies have shown that the Arts are essential.  It teaches students innumerable lessons - small differences can have a big effect in encouraging creativity. The Arts also teach that there are many ways to approach problems and those problems can have more than one solution; it teaches students how to approach complex problems with creativity and innovation. Reports show that increased access and involvement in arts education encourage students to stay in school and succeed in life and work.  Yet not every student has access to these arts in learning experiences.  </w:t>
      </w:r>
      <w:r w:rsidRPr="002B2BB1">
        <w:rPr>
          <w:rFonts w:ascii="Arial" w:hAnsi="Arial" w:cs="Arial"/>
          <w:b/>
          <w:color w:val="000000"/>
          <w:sz w:val="20"/>
          <w:szCs w:val="20"/>
        </w:rPr>
        <w:t>The Vincent A. Huggins Foundation</w:t>
      </w:r>
      <w:r w:rsidRPr="002B2BB1">
        <w:rPr>
          <w:rFonts w:ascii="Arial" w:hAnsi="Arial" w:cs="Arial"/>
          <w:color w:val="000000"/>
          <w:sz w:val="20"/>
          <w:szCs w:val="20"/>
        </w:rPr>
        <w:t xml:space="preserve"> hopes to make this more readily available with its support.</w:t>
      </w:r>
    </w:p>
    <w:p w:rsidR="002B2BB1" w:rsidRPr="002B2BB1" w:rsidRDefault="002B2BB1" w:rsidP="002B2BB1">
      <w:pPr>
        <w:pStyle w:val="NoSpacing"/>
        <w:rPr>
          <w:rFonts w:ascii="Arial" w:hAnsi="Arial" w:cs="Arial"/>
          <w:color w:val="000000"/>
          <w:sz w:val="20"/>
          <w:szCs w:val="20"/>
        </w:rPr>
      </w:pPr>
    </w:p>
    <w:p w:rsidR="002B2BB1" w:rsidRPr="002B2BB1" w:rsidRDefault="002B2BB1" w:rsidP="002B2BB1">
      <w:pPr>
        <w:pStyle w:val="NoSpacing"/>
        <w:rPr>
          <w:rFonts w:ascii="Arial" w:hAnsi="Arial" w:cs="Arial"/>
          <w:color w:val="000000"/>
          <w:sz w:val="20"/>
          <w:szCs w:val="20"/>
        </w:rPr>
      </w:pPr>
      <w:r w:rsidRPr="002B2BB1">
        <w:rPr>
          <w:rFonts w:ascii="Arial" w:hAnsi="Arial" w:cs="Arial"/>
          <w:b/>
          <w:color w:val="000000"/>
          <w:sz w:val="20"/>
          <w:szCs w:val="20"/>
        </w:rPr>
        <w:t>Eligibility</w:t>
      </w:r>
    </w:p>
    <w:p w:rsidR="002B2BB1" w:rsidRPr="002B2BB1" w:rsidRDefault="002B2BB1" w:rsidP="002B2BB1">
      <w:pPr>
        <w:pStyle w:val="NoSpacing"/>
        <w:numPr>
          <w:ilvl w:val="0"/>
          <w:numId w:val="3"/>
        </w:numPr>
        <w:rPr>
          <w:rFonts w:ascii="Arial" w:hAnsi="Arial" w:cs="Arial"/>
          <w:color w:val="000000"/>
          <w:sz w:val="20"/>
          <w:szCs w:val="20"/>
        </w:rPr>
      </w:pPr>
      <w:r w:rsidRPr="002B2BB1">
        <w:rPr>
          <w:rFonts w:ascii="Arial" w:hAnsi="Arial" w:cs="Arial"/>
          <w:color w:val="000000"/>
          <w:sz w:val="20"/>
          <w:szCs w:val="20"/>
        </w:rPr>
        <w:t xml:space="preserve">Candidates for a </w:t>
      </w:r>
      <w:r w:rsidRPr="002B2BB1">
        <w:rPr>
          <w:rFonts w:ascii="Arial" w:hAnsi="Arial" w:cs="Arial"/>
          <w:b/>
          <w:color w:val="000000"/>
          <w:sz w:val="20"/>
          <w:szCs w:val="20"/>
        </w:rPr>
        <w:t>Vincent A. Huggins Foundation Scholarship</w:t>
      </w:r>
      <w:r w:rsidRPr="002B2BB1">
        <w:rPr>
          <w:rFonts w:ascii="Arial" w:hAnsi="Arial" w:cs="Arial"/>
          <w:color w:val="000000"/>
          <w:sz w:val="20"/>
          <w:szCs w:val="20"/>
        </w:rPr>
        <w:t xml:space="preserve"> must meet the following eligibility criteria:</w:t>
      </w:r>
    </w:p>
    <w:p w:rsidR="002B2BB1" w:rsidRPr="002B2BB1" w:rsidRDefault="002B2BB1" w:rsidP="002B2BB1">
      <w:pPr>
        <w:pStyle w:val="NoSpacing"/>
        <w:numPr>
          <w:ilvl w:val="0"/>
          <w:numId w:val="3"/>
        </w:numPr>
        <w:rPr>
          <w:rFonts w:ascii="Arial" w:hAnsi="Arial" w:cs="Arial"/>
          <w:color w:val="000000"/>
          <w:sz w:val="20"/>
          <w:szCs w:val="20"/>
        </w:rPr>
      </w:pPr>
      <w:r w:rsidRPr="002B2BB1">
        <w:rPr>
          <w:rFonts w:ascii="Arial" w:hAnsi="Arial" w:cs="Arial"/>
          <w:color w:val="000000"/>
          <w:sz w:val="20"/>
          <w:szCs w:val="20"/>
        </w:rPr>
        <w:t xml:space="preserve">Have, minimally, an overall “C+ or B” academic average and a “C or B” average in mathematics    and science courses (2.5, 3.0 or better on a 4.0 scale). </w:t>
      </w:r>
    </w:p>
    <w:p w:rsidR="002B2BB1" w:rsidRPr="002B2BB1" w:rsidRDefault="002B2BB1" w:rsidP="002B2BB1">
      <w:pPr>
        <w:pStyle w:val="NoSpacing"/>
        <w:numPr>
          <w:ilvl w:val="0"/>
          <w:numId w:val="3"/>
        </w:numPr>
        <w:rPr>
          <w:rFonts w:ascii="Arial" w:hAnsi="Arial" w:cs="Arial"/>
          <w:color w:val="000000"/>
          <w:sz w:val="20"/>
          <w:szCs w:val="20"/>
        </w:rPr>
      </w:pPr>
      <w:r w:rsidRPr="002B2BB1">
        <w:rPr>
          <w:rFonts w:ascii="Arial" w:hAnsi="Arial" w:cs="Arial"/>
          <w:color w:val="000000"/>
          <w:sz w:val="20"/>
          <w:szCs w:val="20"/>
        </w:rPr>
        <w:t>Be a graduating high school senior who has applied to one or more accredited colleges/universities.</w:t>
      </w:r>
    </w:p>
    <w:p w:rsidR="002B2BB1" w:rsidRPr="002B2BB1" w:rsidRDefault="002B2BB1" w:rsidP="002B2BB1">
      <w:pPr>
        <w:pStyle w:val="NoSpacing"/>
        <w:numPr>
          <w:ilvl w:val="0"/>
          <w:numId w:val="3"/>
        </w:numPr>
        <w:rPr>
          <w:rFonts w:ascii="Arial" w:hAnsi="Arial" w:cs="Arial"/>
          <w:color w:val="000000"/>
          <w:sz w:val="20"/>
          <w:szCs w:val="20"/>
        </w:rPr>
      </w:pPr>
      <w:r w:rsidRPr="002B2BB1">
        <w:rPr>
          <w:rFonts w:ascii="Arial" w:hAnsi="Arial" w:cs="Arial"/>
          <w:color w:val="000000"/>
          <w:sz w:val="20"/>
          <w:szCs w:val="20"/>
        </w:rPr>
        <w:t>Plan to major in the Arts and Business, or service industry, related or technology fields.</w:t>
      </w:r>
    </w:p>
    <w:p w:rsidR="002B2BB1" w:rsidRPr="002B2BB1" w:rsidRDefault="002B2BB1" w:rsidP="002B2BB1">
      <w:pPr>
        <w:pStyle w:val="NoSpacing"/>
        <w:numPr>
          <w:ilvl w:val="0"/>
          <w:numId w:val="3"/>
        </w:numPr>
        <w:rPr>
          <w:rFonts w:ascii="Arial" w:hAnsi="Arial" w:cs="Arial"/>
          <w:color w:val="000000"/>
          <w:sz w:val="20"/>
          <w:szCs w:val="20"/>
        </w:rPr>
      </w:pPr>
      <w:r w:rsidRPr="002B2BB1">
        <w:rPr>
          <w:rFonts w:ascii="Arial" w:hAnsi="Arial" w:cs="Arial"/>
          <w:color w:val="000000"/>
          <w:sz w:val="20"/>
          <w:szCs w:val="20"/>
        </w:rPr>
        <w:t>Be a member of one of the underrepresented ethnic groups (African American, Asian American, Caribbean American or Hispanic American).</w:t>
      </w:r>
    </w:p>
    <w:p w:rsidR="002B2BB1" w:rsidRPr="002B2BB1" w:rsidRDefault="002B2BB1" w:rsidP="002B2BB1">
      <w:pPr>
        <w:pStyle w:val="NoSpacing"/>
        <w:rPr>
          <w:rFonts w:ascii="Arial" w:hAnsi="Arial" w:cs="Arial"/>
          <w:sz w:val="20"/>
          <w:szCs w:val="20"/>
        </w:rPr>
      </w:pPr>
    </w:p>
    <w:p w:rsidR="002B2BB1" w:rsidRPr="002B2BB1" w:rsidRDefault="002B2BB1" w:rsidP="002B2BB1">
      <w:pPr>
        <w:pStyle w:val="NoSpacing"/>
        <w:rPr>
          <w:rFonts w:ascii="Arial" w:hAnsi="Arial" w:cs="Arial"/>
          <w:sz w:val="20"/>
          <w:szCs w:val="20"/>
        </w:rPr>
      </w:pPr>
      <w:r w:rsidRPr="002B2BB1">
        <w:rPr>
          <w:rFonts w:ascii="Arial" w:hAnsi="Arial" w:cs="Arial"/>
          <w:b/>
          <w:sz w:val="20"/>
          <w:szCs w:val="20"/>
        </w:rPr>
        <w:t>Selection</w:t>
      </w:r>
    </w:p>
    <w:p w:rsidR="002B2BB1" w:rsidRPr="002B2BB1" w:rsidRDefault="002B2BB1" w:rsidP="002B2BB1">
      <w:pPr>
        <w:pStyle w:val="NoSpacing"/>
        <w:rPr>
          <w:rFonts w:ascii="Arial" w:hAnsi="Arial" w:cs="Arial"/>
          <w:sz w:val="20"/>
          <w:szCs w:val="20"/>
        </w:rPr>
      </w:pPr>
      <w:r w:rsidRPr="002B2BB1">
        <w:rPr>
          <w:rFonts w:ascii="Arial" w:hAnsi="Arial" w:cs="Arial"/>
          <w:sz w:val="20"/>
          <w:szCs w:val="20"/>
        </w:rPr>
        <w:t>Scholarship recipients – will be determined each spring by the organization’s scholarship committee.  Scholars</w:t>
      </w:r>
      <w:r w:rsidR="008676B5">
        <w:rPr>
          <w:rFonts w:ascii="Arial" w:hAnsi="Arial" w:cs="Arial"/>
          <w:sz w:val="20"/>
          <w:szCs w:val="20"/>
        </w:rPr>
        <w:t xml:space="preserve"> may </w:t>
      </w:r>
      <w:r w:rsidRPr="002B2BB1">
        <w:rPr>
          <w:rFonts w:ascii="Arial" w:hAnsi="Arial" w:cs="Arial"/>
          <w:sz w:val="20"/>
          <w:szCs w:val="20"/>
        </w:rPr>
        <w:t xml:space="preserve">also have the opportunity to work with a Mentor compatible to their future goals. Recipients will receive notification of their selection and </w:t>
      </w:r>
      <w:r w:rsidR="0007599E">
        <w:rPr>
          <w:rFonts w:ascii="Arial" w:hAnsi="Arial" w:cs="Arial"/>
          <w:sz w:val="20"/>
          <w:szCs w:val="20"/>
        </w:rPr>
        <w:t>will be recognized</w:t>
      </w:r>
      <w:r w:rsidRPr="002B2BB1">
        <w:rPr>
          <w:rFonts w:ascii="Arial" w:hAnsi="Arial" w:cs="Arial"/>
          <w:sz w:val="20"/>
          <w:szCs w:val="20"/>
        </w:rPr>
        <w:t xml:space="preserve"> at </w:t>
      </w:r>
      <w:r w:rsidR="0007599E">
        <w:rPr>
          <w:rFonts w:ascii="Arial" w:hAnsi="Arial" w:cs="Arial"/>
          <w:sz w:val="20"/>
          <w:szCs w:val="20"/>
        </w:rPr>
        <w:t xml:space="preserve">the </w:t>
      </w:r>
      <w:r w:rsidR="00AE2177" w:rsidRPr="002B2BB1">
        <w:rPr>
          <w:rFonts w:ascii="Arial" w:hAnsi="Arial" w:cs="Arial"/>
          <w:b/>
          <w:sz w:val="20"/>
          <w:szCs w:val="20"/>
        </w:rPr>
        <w:t>Vincent A</w:t>
      </w:r>
      <w:r w:rsidRPr="002B2BB1">
        <w:rPr>
          <w:rFonts w:ascii="Arial" w:hAnsi="Arial" w:cs="Arial"/>
          <w:b/>
          <w:sz w:val="20"/>
          <w:szCs w:val="20"/>
        </w:rPr>
        <w:t xml:space="preserve">. </w:t>
      </w:r>
      <w:r w:rsidR="00AE2177" w:rsidRPr="002B2BB1">
        <w:rPr>
          <w:rFonts w:ascii="Arial" w:hAnsi="Arial" w:cs="Arial"/>
          <w:b/>
          <w:sz w:val="20"/>
          <w:szCs w:val="20"/>
        </w:rPr>
        <w:t>Huggins</w:t>
      </w:r>
      <w:r w:rsidR="00AB5FB2">
        <w:rPr>
          <w:rFonts w:ascii="Arial" w:hAnsi="Arial" w:cs="Arial"/>
          <w:b/>
          <w:sz w:val="20"/>
          <w:szCs w:val="20"/>
        </w:rPr>
        <w:t xml:space="preserve"> </w:t>
      </w:r>
      <w:r w:rsidR="00AB5FB2" w:rsidRPr="006B559B">
        <w:rPr>
          <w:rFonts w:ascii="Arial" w:hAnsi="Arial" w:cs="Arial"/>
          <w:b/>
          <w:sz w:val="20"/>
          <w:szCs w:val="20"/>
        </w:rPr>
        <w:t>Foundation</w:t>
      </w:r>
      <w:r w:rsidR="00AE2177" w:rsidRPr="00AB5FB2">
        <w:rPr>
          <w:rFonts w:ascii="Arial" w:hAnsi="Arial" w:cs="Arial"/>
          <w:b/>
          <w:color w:val="4F81BD" w:themeColor="accent1"/>
          <w:sz w:val="20"/>
          <w:szCs w:val="20"/>
        </w:rPr>
        <w:t xml:space="preserve"> </w:t>
      </w:r>
      <w:r w:rsidR="00AE2177" w:rsidRPr="002B2BB1">
        <w:rPr>
          <w:rFonts w:ascii="Arial" w:hAnsi="Arial" w:cs="Arial"/>
          <w:b/>
          <w:sz w:val="20"/>
          <w:szCs w:val="20"/>
        </w:rPr>
        <w:t>Annual</w:t>
      </w:r>
      <w:r w:rsidRPr="002B2BB1">
        <w:rPr>
          <w:rFonts w:ascii="Arial" w:hAnsi="Arial" w:cs="Arial"/>
          <w:b/>
          <w:sz w:val="20"/>
          <w:szCs w:val="20"/>
        </w:rPr>
        <w:t xml:space="preserve"> Luncheon</w:t>
      </w:r>
      <w:r w:rsidRPr="002B2BB1">
        <w:rPr>
          <w:rFonts w:ascii="Arial" w:hAnsi="Arial" w:cs="Arial"/>
          <w:sz w:val="20"/>
          <w:szCs w:val="20"/>
        </w:rPr>
        <w:t>.</w:t>
      </w:r>
      <w:r w:rsidRPr="002B2BB1">
        <w:rPr>
          <w:rFonts w:ascii="Arial" w:hAnsi="Arial" w:cs="Arial"/>
          <w:b/>
          <w:sz w:val="20"/>
          <w:szCs w:val="20"/>
        </w:rPr>
        <w:t xml:space="preserve">  </w:t>
      </w:r>
    </w:p>
    <w:p w:rsidR="002B2BB1" w:rsidRPr="002B2BB1" w:rsidRDefault="002B2BB1" w:rsidP="002B2BB1">
      <w:pPr>
        <w:pStyle w:val="NoSpacing"/>
        <w:rPr>
          <w:rFonts w:ascii="Arial" w:hAnsi="Arial" w:cs="Arial"/>
          <w:b/>
          <w:sz w:val="20"/>
          <w:szCs w:val="20"/>
        </w:rPr>
      </w:pPr>
    </w:p>
    <w:p w:rsidR="002B2BB1" w:rsidRPr="002B2BB1" w:rsidRDefault="002B2BB1" w:rsidP="002B2BB1">
      <w:pPr>
        <w:pStyle w:val="NoSpacing"/>
        <w:rPr>
          <w:rFonts w:ascii="Arial" w:hAnsi="Arial" w:cs="Arial"/>
          <w:sz w:val="20"/>
          <w:szCs w:val="20"/>
        </w:rPr>
      </w:pPr>
      <w:r w:rsidRPr="002B2BB1">
        <w:rPr>
          <w:rFonts w:ascii="Arial" w:hAnsi="Arial" w:cs="Arial"/>
          <w:b/>
          <w:sz w:val="20"/>
          <w:szCs w:val="20"/>
        </w:rPr>
        <w:t>Awards</w:t>
      </w:r>
    </w:p>
    <w:p w:rsidR="002B2BB1" w:rsidRPr="002B2BB1" w:rsidRDefault="002B2BB1" w:rsidP="002B2BB1">
      <w:pPr>
        <w:pStyle w:val="NoSpacing"/>
        <w:rPr>
          <w:rFonts w:ascii="Arial" w:hAnsi="Arial" w:cs="Arial"/>
          <w:b/>
          <w:sz w:val="20"/>
          <w:szCs w:val="20"/>
        </w:rPr>
      </w:pPr>
      <w:r w:rsidRPr="002B2BB1">
        <w:rPr>
          <w:rFonts w:ascii="Arial" w:hAnsi="Arial" w:cs="Arial"/>
          <w:sz w:val="20"/>
          <w:szCs w:val="20"/>
        </w:rPr>
        <w:t xml:space="preserve">The scholarship </w:t>
      </w:r>
      <w:r w:rsidR="008676B5">
        <w:rPr>
          <w:rFonts w:ascii="Arial" w:hAnsi="Arial" w:cs="Arial"/>
          <w:sz w:val="20"/>
          <w:szCs w:val="20"/>
        </w:rPr>
        <w:t>is</w:t>
      </w:r>
      <w:r w:rsidRPr="002B2BB1">
        <w:rPr>
          <w:rFonts w:ascii="Arial" w:hAnsi="Arial" w:cs="Arial"/>
          <w:sz w:val="20"/>
          <w:szCs w:val="20"/>
        </w:rPr>
        <w:t xml:space="preserve"> </w:t>
      </w:r>
      <w:r w:rsidRPr="008676B5">
        <w:rPr>
          <w:rFonts w:ascii="Arial" w:hAnsi="Arial" w:cs="Arial"/>
          <w:b/>
          <w:color w:val="C00000"/>
          <w:sz w:val="20"/>
          <w:szCs w:val="20"/>
        </w:rPr>
        <w:t>a one-time award</w:t>
      </w:r>
      <w:r w:rsidRPr="002B2BB1">
        <w:rPr>
          <w:rFonts w:ascii="Arial" w:hAnsi="Arial" w:cs="Arial"/>
          <w:sz w:val="20"/>
          <w:szCs w:val="20"/>
        </w:rPr>
        <w:t xml:space="preserve"> presented to the winning recipient (s). </w:t>
      </w:r>
      <w:r w:rsidRPr="002B2BB1">
        <w:rPr>
          <w:rFonts w:ascii="Arial" w:hAnsi="Arial" w:cs="Arial"/>
          <w:b/>
          <w:sz w:val="20"/>
          <w:szCs w:val="20"/>
        </w:rPr>
        <w:t>Distribution will be made at the discretion of the foundation upon proof of enrollment at an accredited college or university. (Bursar’s Office)</w:t>
      </w:r>
    </w:p>
    <w:p w:rsidR="002B2BB1" w:rsidRPr="002B2BB1" w:rsidRDefault="002B2BB1" w:rsidP="002B2BB1">
      <w:pPr>
        <w:pStyle w:val="NoSpacing"/>
        <w:rPr>
          <w:rFonts w:ascii="Arial" w:hAnsi="Arial" w:cs="Arial"/>
          <w:b/>
          <w:sz w:val="20"/>
          <w:szCs w:val="20"/>
        </w:rPr>
      </w:pPr>
    </w:p>
    <w:p w:rsidR="002B2BB1" w:rsidRPr="002B2BB1" w:rsidRDefault="002B2BB1" w:rsidP="002B2BB1">
      <w:pPr>
        <w:pStyle w:val="NoSpacing"/>
        <w:rPr>
          <w:rFonts w:ascii="Arial" w:hAnsi="Arial" w:cs="Arial"/>
          <w:b/>
          <w:sz w:val="20"/>
          <w:szCs w:val="20"/>
        </w:rPr>
      </w:pPr>
      <w:r w:rsidRPr="002B2BB1">
        <w:rPr>
          <w:rFonts w:ascii="Arial" w:hAnsi="Arial" w:cs="Arial"/>
          <w:b/>
          <w:sz w:val="20"/>
          <w:szCs w:val="20"/>
        </w:rPr>
        <w:t>The Application Package</w:t>
      </w:r>
    </w:p>
    <w:p w:rsidR="002B2BB1" w:rsidRPr="002B2BB1" w:rsidRDefault="002B2BB1" w:rsidP="002B2BB1">
      <w:pPr>
        <w:pStyle w:val="NoSpacing"/>
        <w:rPr>
          <w:rFonts w:ascii="Arial" w:hAnsi="Arial" w:cs="Arial"/>
          <w:sz w:val="20"/>
          <w:szCs w:val="20"/>
        </w:rPr>
      </w:pPr>
      <w:r w:rsidRPr="002B2BB1">
        <w:rPr>
          <w:rFonts w:ascii="Arial" w:hAnsi="Arial" w:cs="Arial"/>
          <w:sz w:val="20"/>
          <w:szCs w:val="20"/>
        </w:rPr>
        <w:t>Consideration will be given only to candidates</w:t>
      </w:r>
      <w:r w:rsidR="008676B5">
        <w:rPr>
          <w:rFonts w:ascii="Arial" w:hAnsi="Arial" w:cs="Arial"/>
          <w:sz w:val="20"/>
          <w:szCs w:val="20"/>
        </w:rPr>
        <w:t>(s)</w:t>
      </w:r>
      <w:r w:rsidRPr="002B2BB1">
        <w:rPr>
          <w:rFonts w:ascii="Arial" w:hAnsi="Arial" w:cs="Arial"/>
          <w:sz w:val="20"/>
          <w:szCs w:val="20"/>
        </w:rPr>
        <w:t xml:space="preserve"> submitting </w:t>
      </w:r>
      <w:r w:rsidRPr="008676B5">
        <w:rPr>
          <w:rFonts w:ascii="Arial" w:hAnsi="Arial" w:cs="Arial"/>
          <w:b/>
          <w:color w:val="C00000"/>
          <w:sz w:val="20"/>
          <w:szCs w:val="20"/>
          <w:u w:val="single"/>
        </w:rPr>
        <w:t>complete</w:t>
      </w:r>
      <w:r w:rsidRPr="002B2BB1">
        <w:rPr>
          <w:rFonts w:ascii="Arial" w:hAnsi="Arial" w:cs="Arial"/>
          <w:sz w:val="20"/>
          <w:szCs w:val="20"/>
        </w:rPr>
        <w:t xml:space="preserve"> application packages</w:t>
      </w:r>
      <w:r w:rsidRPr="002B2BB1">
        <w:rPr>
          <w:rFonts w:ascii="Arial" w:hAnsi="Arial" w:cs="Arial"/>
          <w:b/>
          <w:sz w:val="20"/>
          <w:szCs w:val="20"/>
        </w:rPr>
        <w:t xml:space="preserve"> </w:t>
      </w:r>
      <w:r w:rsidRPr="002B2BB1">
        <w:rPr>
          <w:rFonts w:ascii="Arial" w:hAnsi="Arial" w:cs="Arial"/>
          <w:sz w:val="20"/>
          <w:szCs w:val="20"/>
        </w:rPr>
        <w:t>which include: (</w:t>
      </w:r>
      <w:r w:rsidRPr="008676B5">
        <w:rPr>
          <w:rFonts w:ascii="Arial" w:hAnsi="Arial" w:cs="Arial"/>
          <w:b/>
          <w:sz w:val="20"/>
          <w:szCs w:val="20"/>
        </w:rPr>
        <w:t>1</w:t>
      </w:r>
      <w:r w:rsidRPr="002B2BB1">
        <w:rPr>
          <w:rFonts w:ascii="Arial" w:hAnsi="Arial" w:cs="Arial"/>
          <w:sz w:val="20"/>
          <w:szCs w:val="20"/>
        </w:rPr>
        <w:t>) a completed Foundation application form (copies are acceptable); (</w:t>
      </w:r>
      <w:r w:rsidRPr="008676B5">
        <w:rPr>
          <w:rFonts w:ascii="Arial" w:hAnsi="Arial" w:cs="Arial"/>
          <w:b/>
          <w:sz w:val="20"/>
          <w:szCs w:val="20"/>
        </w:rPr>
        <w:t>2</w:t>
      </w:r>
      <w:r w:rsidRPr="002B2BB1">
        <w:rPr>
          <w:rFonts w:ascii="Arial" w:hAnsi="Arial" w:cs="Arial"/>
          <w:sz w:val="20"/>
          <w:szCs w:val="20"/>
        </w:rPr>
        <w:t>) a high school transcript; (</w:t>
      </w:r>
      <w:r w:rsidRPr="008676B5">
        <w:rPr>
          <w:rFonts w:ascii="Arial" w:hAnsi="Arial" w:cs="Arial"/>
          <w:b/>
          <w:sz w:val="20"/>
          <w:szCs w:val="20"/>
        </w:rPr>
        <w:t>3</w:t>
      </w:r>
      <w:r w:rsidRPr="002B2BB1">
        <w:rPr>
          <w:rFonts w:ascii="Arial" w:hAnsi="Arial" w:cs="Arial"/>
          <w:sz w:val="20"/>
          <w:szCs w:val="20"/>
        </w:rPr>
        <w:t>) official proof of ACT or SAT scores; (</w:t>
      </w:r>
      <w:r w:rsidRPr="008676B5">
        <w:rPr>
          <w:rFonts w:ascii="Arial" w:hAnsi="Arial" w:cs="Arial"/>
          <w:b/>
          <w:sz w:val="20"/>
          <w:szCs w:val="20"/>
        </w:rPr>
        <w:t>4</w:t>
      </w:r>
      <w:r w:rsidRPr="002B2BB1">
        <w:rPr>
          <w:rFonts w:ascii="Arial" w:hAnsi="Arial" w:cs="Arial"/>
          <w:sz w:val="20"/>
          <w:szCs w:val="20"/>
        </w:rPr>
        <w:t>) two letters of reference; (</w:t>
      </w:r>
      <w:r w:rsidRPr="008676B5">
        <w:rPr>
          <w:rFonts w:ascii="Arial" w:hAnsi="Arial" w:cs="Arial"/>
          <w:b/>
          <w:sz w:val="20"/>
          <w:szCs w:val="20"/>
        </w:rPr>
        <w:t>5</w:t>
      </w:r>
      <w:r w:rsidRPr="002B2BB1">
        <w:rPr>
          <w:rFonts w:ascii="Arial" w:hAnsi="Arial" w:cs="Arial"/>
          <w:sz w:val="20"/>
          <w:szCs w:val="20"/>
        </w:rPr>
        <w:t xml:space="preserve">) a completed checklist.  </w:t>
      </w:r>
      <w:r w:rsidRPr="002B2BB1">
        <w:rPr>
          <w:rFonts w:ascii="Arial" w:hAnsi="Arial" w:cs="Arial"/>
          <w:b/>
          <w:color w:val="C00000"/>
          <w:sz w:val="20"/>
          <w:szCs w:val="20"/>
          <w:u w:val="single"/>
        </w:rPr>
        <w:t>Please redact Social Security Numbers from any documents</w:t>
      </w:r>
      <w:r w:rsidRPr="002B2BB1">
        <w:rPr>
          <w:rFonts w:ascii="Arial" w:hAnsi="Arial" w:cs="Arial"/>
          <w:b/>
          <w:color w:val="C00000"/>
          <w:sz w:val="20"/>
          <w:szCs w:val="20"/>
        </w:rPr>
        <w:t>.</w:t>
      </w:r>
    </w:p>
    <w:p w:rsidR="002B2BB1" w:rsidRPr="002B2BB1" w:rsidRDefault="002B2BB1" w:rsidP="002B2BB1">
      <w:pPr>
        <w:pStyle w:val="NoSpacing"/>
        <w:rPr>
          <w:rFonts w:ascii="Arial" w:hAnsi="Arial" w:cs="Arial"/>
          <w:i/>
          <w:sz w:val="20"/>
          <w:szCs w:val="20"/>
        </w:rPr>
      </w:pPr>
    </w:p>
    <w:p w:rsidR="002B2BB1" w:rsidRPr="002B2BB1" w:rsidRDefault="002B2BB1" w:rsidP="002B2BB1">
      <w:pPr>
        <w:pStyle w:val="NoSpacing"/>
        <w:rPr>
          <w:rFonts w:ascii="Arial" w:hAnsi="Arial" w:cs="Arial"/>
          <w:i/>
          <w:sz w:val="20"/>
          <w:szCs w:val="20"/>
        </w:rPr>
      </w:pPr>
      <w:r w:rsidRPr="002B2BB1">
        <w:rPr>
          <w:rFonts w:ascii="Arial" w:hAnsi="Arial" w:cs="Arial"/>
          <w:i/>
          <w:sz w:val="20"/>
          <w:szCs w:val="20"/>
        </w:rPr>
        <w:t xml:space="preserve">Complete application packages </w:t>
      </w:r>
      <w:r w:rsidRPr="002B2BB1">
        <w:rPr>
          <w:rFonts w:ascii="Arial" w:hAnsi="Arial" w:cs="Arial"/>
          <w:b/>
          <w:i/>
          <w:sz w:val="20"/>
          <w:szCs w:val="20"/>
          <w:u w:val="single"/>
        </w:rPr>
        <w:t>MUST BE POSTMARKED</w:t>
      </w:r>
      <w:r w:rsidRPr="002B2BB1">
        <w:rPr>
          <w:rFonts w:ascii="Arial" w:hAnsi="Arial" w:cs="Arial"/>
          <w:b/>
          <w:i/>
          <w:sz w:val="20"/>
          <w:szCs w:val="20"/>
        </w:rPr>
        <w:t xml:space="preserve"> NO LATER THAN DATE:</w:t>
      </w:r>
      <w:r w:rsidR="008676B5">
        <w:rPr>
          <w:rFonts w:ascii="Arial" w:hAnsi="Arial" w:cs="Arial"/>
          <w:b/>
          <w:i/>
          <w:sz w:val="20"/>
          <w:szCs w:val="20"/>
        </w:rPr>
        <w:t xml:space="preserve"> </w:t>
      </w:r>
      <w:r w:rsidR="002F7ECC">
        <w:rPr>
          <w:rFonts w:ascii="Arial" w:hAnsi="Arial" w:cs="Arial"/>
          <w:b/>
          <w:i/>
          <w:sz w:val="20"/>
          <w:szCs w:val="20"/>
        </w:rPr>
        <w:t xml:space="preserve">2/20/2020 </w:t>
      </w:r>
      <w:bookmarkStart w:id="0" w:name="_GoBack"/>
      <w:bookmarkEnd w:id="0"/>
      <w:r w:rsidRPr="002B2BB1">
        <w:rPr>
          <w:rFonts w:ascii="Arial" w:hAnsi="Arial" w:cs="Arial"/>
          <w:i/>
          <w:sz w:val="20"/>
          <w:szCs w:val="20"/>
        </w:rPr>
        <w:t>and s</w:t>
      </w:r>
      <w:r w:rsidR="001459B4">
        <w:rPr>
          <w:rFonts w:ascii="Arial" w:hAnsi="Arial" w:cs="Arial"/>
          <w:i/>
          <w:sz w:val="20"/>
          <w:szCs w:val="20"/>
        </w:rPr>
        <w:t xml:space="preserve">ent </w:t>
      </w:r>
      <w:r w:rsidRPr="002B2BB1">
        <w:rPr>
          <w:rFonts w:ascii="Arial" w:hAnsi="Arial" w:cs="Arial"/>
          <w:i/>
          <w:sz w:val="20"/>
          <w:szCs w:val="20"/>
        </w:rPr>
        <w:t xml:space="preserve">to the </w:t>
      </w:r>
      <w:r w:rsidRPr="008676B5">
        <w:rPr>
          <w:rFonts w:ascii="Arial" w:hAnsi="Arial" w:cs="Arial"/>
          <w:b/>
          <w:i/>
          <w:sz w:val="20"/>
          <w:szCs w:val="20"/>
        </w:rPr>
        <w:t xml:space="preserve">Vincent </w:t>
      </w:r>
      <w:r w:rsidR="008676B5">
        <w:rPr>
          <w:rFonts w:ascii="Arial" w:hAnsi="Arial" w:cs="Arial"/>
          <w:b/>
          <w:i/>
          <w:sz w:val="20"/>
          <w:szCs w:val="20"/>
        </w:rPr>
        <w:t xml:space="preserve">A. </w:t>
      </w:r>
      <w:r w:rsidRPr="008676B5">
        <w:rPr>
          <w:rFonts w:ascii="Arial" w:hAnsi="Arial" w:cs="Arial"/>
          <w:b/>
          <w:i/>
          <w:sz w:val="20"/>
          <w:szCs w:val="20"/>
        </w:rPr>
        <w:t>Huggins Foundation</w:t>
      </w:r>
      <w:r w:rsidR="008676B5">
        <w:rPr>
          <w:rFonts w:ascii="Arial" w:hAnsi="Arial" w:cs="Arial"/>
          <w:b/>
          <w:i/>
          <w:sz w:val="20"/>
          <w:szCs w:val="20"/>
        </w:rPr>
        <w:t xml:space="preserve"> </w:t>
      </w:r>
      <w:r w:rsidR="001459B4">
        <w:rPr>
          <w:rFonts w:ascii="Arial" w:hAnsi="Arial" w:cs="Arial"/>
          <w:i/>
          <w:sz w:val="20"/>
          <w:szCs w:val="20"/>
        </w:rPr>
        <w:t>at the address below or to the email listed.</w:t>
      </w:r>
    </w:p>
    <w:p w:rsidR="002B2BB1" w:rsidRPr="002B2BB1" w:rsidRDefault="002B2BB1" w:rsidP="002B2BB1">
      <w:pPr>
        <w:pStyle w:val="NoSpacing"/>
        <w:rPr>
          <w:rFonts w:ascii="Arial" w:hAnsi="Arial" w:cs="Arial"/>
          <w:i/>
          <w:sz w:val="20"/>
          <w:szCs w:val="20"/>
        </w:rPr>
      </w:pPr>
    </w:p>
    <w:p w:rsidR="002B2BB1" w:rsidRPr="002B2BB1" w:rsidRDefault="002B2BB1" w:rsidP="002B2BB1">
      <w:pPr>
        <w:pStyle w:val="NoSpacing"/>
        <w:rPr>
          <w:rFonts w:ascii="Arial" w:hAnsi="Arial" w:cs="Arial"/>
          <w:i/>
          <w:sz w:val="20"/>
          <w:szCs w:val="20"/>
        </w:rPr>
      </w:pPr>
      <w:r w:rsidRPr="002B2BB1">
        <w:rPr>
          <w:rFonts w:ascii="Arial" w:hAnsi="Arial" w:cs="Arial"/>
          <w:b/>
          <w:i/>
          <w:sz w:val="20"/>
          <w:szCs w:val="20"/>
        </w:rPr>
        <w:t>Mail Application to:</w:t>
      </w:r>
      <w:r w:rsidRPr="002B2BB1">
        <w:rPr>
          <w:rFonts w:ascii="Arial" w:hAnsi="Arial" w:cs="Arial"/>
          <w:i/>
          <w:sz w:val="20"/>
          <w:szCs w:val="20"/>
        </w:rPr>
        <w:tab/>
      </w:r>
      <w:r w:rsidRPr="002B2BB1">
        <w:rPr>
          <w:rFonts w:ascii="Arial" w:hAnsi="Arial" w:cs="Arial"/>
          <w:b/>
          <w:i/>
          <w:sz w:val="20"/>
          <w:szCs w:val="20"/>
        </w:rPr>
        <w:t>The Vincent A. Huggins Foundation</w:t>
      </w:r>
    </w:p>
    <w:p w:rsidR="002B2BB1" w:rsidRPr="002B2BB1" w:rsidRDefault="002B2BB1" w:rsidP="002B2BB1">
      <w:pPr>
        <w:pStyle w:val="NoSpacing"/>
        <w:rPr>
          <w:rFonts w:ascii="Arial" w:hAnsi="Arial" w:cs="Arial"/>
          <w:i/>
          <w:sz w:val="20"/>
          <w:szCs w:val="20"/>
        </w:rPr>
      </w:pPr>
      <w:r w:rsidRPr="002B2BB1">
        <w:rPr>
          <w:rFonts w:ascii="Arial" w:hAnsi="Arial" w:cs="Arial"/>
          <w:i/>
          <w:sz w:val="20"/>
          <w:szCs w:val="20"/>
        </w:rPr>
        <w:tab/>
      </w:r>
      <w:r w:rsidRPr="002B2BB1">
        <w:rPr>
          <w:rFonts w:ascii="Arial" w:hAnsi="Arial" w:cs="Arial"/>
          <w:i/>
          <w:sz w:val="20"/>
          <w:szCs w:val="20"/>
        </w:rPr>
        <w:tab/>
      </w:r>
      <w:r w:rsidRPr="002B2BB1">
        <w:rPr>
          <w:rFonts w:ascii="Arial" w:hAnsi="Arial" w:cs="Arial"/>
          <w:i/>
          <w:sz w:val="20"/>
          <w:szCs w:val="20"/>
        </w:rPr>
        <w:tab/>
        <w:t>Attn:  Scholarship Committee</w:t>
      </w:r>
    </w:p>
    <w:p w:rsidR="002B2BB1" w:rsidRPr="002B2BB1" w:rsidRDefault="008676B5" w:rsidP="002B2BB1">
      <w:pPr>
        <w:pStyle w:val="NoSpacing"/>
        <w:rPr>
          <w:rFonts w:ascii="Arial" w:hAnsi="Arial" w:cs="Arial"/>
          <w:i/>
          <w:sz w:val="20"/>
          <w:szCs w:val="20"/>
        </w:rPr>
      </w:pPr>
      <w:r>
        <w:rPr>
          <w:rFonts w:ascii="Arial" w:hAnsi="Arial" w:cs="Arial"/>
          <w:i/>
          <w:sz w:val="20"/>
          <w:szCs w:val="20"/>
        </w:rPr>
        <w:tab/>
      </w:r>
      <w:r>
        <w:rPr>
          <w:rFonts w:ascii="Arial" w:hAnsi="Arial" w:cs="Arial"/>
          <w:i/>
          <w:sz w:val="20"/>
          <w:szCs w:val="20"/>
        </w:rPr>
        <w:tab/>
        <w:t xml:space="preserve">             </w:t>
      </w:r>
      <w:r w:rsidR="002B2BB1" w:rsidRPr="002B2BB1">
        <w:rPr>
          <w:rFonts w:ascii="Arial" w:hAnsi="Arial" w:cs="Arial"/>
          <w:i/>
          <w:sz w:val="20"/>
          <w:szCs w:val="20"/>
        </w:rPr>
        <w:t>25 Meadowbrook Road</w:t>
      </w:r>
    </w:p>
    <w:p w:rsidR="002B2BB1" w:rsidRPr="002B2BB1" w:rsidRDefault="002B2BB1" w:rsidP="002B2BB1">
      <w:pPr>
        <w:pStyle w:val="NoSpacing"/>
        <w:rPr>
          <w:rFonts w:ascii="Arial" w:hAnsi="Arial" w:cs="Arial"/>
          <w:i/>
          <w:sz w:val="20"/>
          <w:szCs w:val="20"/>
        </w:rPr>
      </w:pPr>
      <w:r w:rsidRPr="002B2BB1">
        <w:rPr>
          <w:rFonts w:ascii="Arial" w:hAnsi="Arial" w:cs="Arial"/>
          <w:i/>
          <w:sz w:val="20"/>
          <w:szCs w:val="20"/>
        </w:rPr>
        <w:tab/>
      </w:r>
      <w:r w:rsidRPr="002B2BB1">
        <w:rPr>
          <w:rFonts w:ascii="Arial" w:hAnsi="Arial" w:cs="Arial"/>
          <w:i/>
          <w:sz w:val="20"/>
          <w:szCs w:val="20"/>
        </w:rPr>
        <w:tab/>
      </w:r>
      <w:r w:rsidRPr="002B2BB1">
        <w:rPr>
          <w:rFonts w:ascii="Arial" w:hAnsi="Arial" w:cs="Arial"/>
          <w:i/>
          <w:sz w:val="20"/>
          <w:szCs w:val="20"/>
        </w:rPr>
        <w:tab/>
        <w:t>Maplewood, NJ  07040</w:t>
      </w:r>
    </w:p>
    <w:p w:rsidR="002B2BB1" w:rsidRPr="002B2BB1" w:rsidRDefault="002B2BB1" w:rsidP="002B2BB1">
      <w:pPr>
        <w:pStyle w:val="NoSpacing"/>
        <w:rPr>
          <w:rFonts w:ascii="Arial" w:hAnsi="Arial" w:cs="Arial"/>
          <w:sz w:val="20"/>
          <w:szCs w:val="20"/>
        </w:rPr>
      </w:pPr>
    </w:p>
    <w:p w:rsidR="002B2BB1" w:rsidRPr="002B2BB1" w:rsidRDefault="002B2BB1" w:rsidP="002B2BB1">
      <w:pPr>
        <w:pStyle w:val="NoSpacing"/>
        <w:rPr>
          <w:rFonts w:ascii="Arial" w:hAnsi="Arial" w:cs="Arial"/>
          <w:i/>
          <w:sz w:val="20"/>
          <w:szCs w:val="20"/>
        </w:rPr>
      </w:pPr>
      <w:r w:rsidRPr="002B2BB1">
        <w:rPr>
          <w:rFonts w:ascii="Arial" w:hAnsi="Arial" w:cs="Arial"/>
          <w:i/>
          <w:sz w:val="20"/>
          <w:szCs w:val="20"/>
        </w:rPr>
        <w:t xml:space="preserve"> </w:t>
      </w:r>
      <w:r w:rsidR="001459B4">
        <w:rPr>
          <w:rFonts w:ascii="Arial" w:hAnsi="Arial" w:cs="Arial"/>
          <w:b/>
          <w:i/>
          <w:sz w:val="20"/>
          <w:szCs w:val="20"/>
        </w:rPr>
        <w:t>If submit</w:t>
      </w:r>
      <w:r w:rsidRPr="002B2BB1">
        <w:rPr>
          <w:rFonts w:ascii="Arial" w:hAnsi="Arial" w:cs="Arial"/>
          <w:b/>
          <w:i/>
          <w:sz w:val="20"/>
          <w:szCs w:val="20"/>
        </w:rPr>
        <w:t xml:space="preserve"> </w:t>
      </w:r>
      <w:r w:rsidR="008676B5">
        <w:rPr>
          <w:rFonts w:ascii="Arial" w:hAnsi="Arial" w:cs="Arial"/>
          <w:b/>
          <w:i/>
          <w:sz w:val="20"/>
          <w:szCs w:val="20"/>
        </w:rPr>
        <w:t xml:space="preserve">your </w:t>
      </w:r>
      <w:r w:rsidRPr="008676B5">
        <w:rPr>
          <w:rFonts w:ascii="Arial" w:hAnsi="Arial" w:cs="Arial"/>
          <w:b/>
          <w:i/>
          <w:color w:val="C00000"/>
          <w:sz w:val="20"/>
          <w:szCs w:val="20"/>
          <w:u w:val="single"/>
        </w:rPr>
        <w:t>complete</w:t>
      </w:r>
      <w:r w:rsidRPr="002B2BB1">
        <w:rPr>
          <w:rFonts w:ascii="Arial" w:hAnsi="Arial" w:cs="Arial"/>
          <w:b/>
          <w:i/>
          <w:sz w:val="20"/>
          <w:szCs w:val="20"/>
        </w:rPr>
        <w:t xml:space="preserve"> application package</w:t>
      </w:r>
      <w:r w:rsidR="001459B4">
        <w:rPr>
          <w:rFonts w:ascii="Arial" w:hAnsi="Arial" w:cs="Arial"/>
          <w:b/>
          <w:i/>
          <w:sz w:val="20"/>
          <w:szCs w:val="20"/>
        </w:rPr>
        <w:t xml:space="preserve"> by email; please</w:t>
      </w:r>
      <w:r w:rsidRPr="002B2BB1">
        <w:rPr>
          <w:rFonts w:ascii="Arial" w:hAnsi="Arial" w:cs="Arial"/>
          <w:b/>
          <w:i/>
          <w:sz w:val="20"/>
          <w:szCs w:val="20"/>
        </w:rPr>
        <w:t xml:space="preserve"> scan</w:t>
      </w:r>
      <w:r w:rsidR="001459B4">
        <w:rPr>
          <w:rFonts w:ascii="Arial" w:hAnsi="Arial" w:cs="Arial"/>
          <w:b/>
          <w:i/>
          <w:sz w:val="20"/>
          <w:szCs w:val="20"/>
        </w:rPr>
        <w:t xml:space="preserve"> it </w:t>
      </w:r>
      <w:r w:rsidR="008676B5">
        <w:rPr>
          <w:rFonts w:ascii="Arial" w:hAnsi="Arial" w:cs="Arial"/>
          <w:b/>
          <w:i/>
          <w:sz w:val="20"/>
          <w:szCs w:val="20"/>
        </w:rPr>
        <w:t xml:space="preserve">to Adobe PDF </w:t>
      </w:r>
      <w:r w:rsidR="001459B4">
        <w:rPr>
          <w:rFonts w:ascii="Arial" w:hAnsi="Arial" w:cs="Arial"/>
          <w:b/>
          <w:i/>
          <w:sz w:val="20"/>
          <w:szCs w:val="20"/>
        </w:rPr>
        <w:t>and send it</w:t>
      </w:r>
      <w:r w:rsidRPr="002B2BB1">
        <w:rPr>
          <w:rFonts w:ascii="Arial" w:hAnsi="Arial" w:cs="Arial"/>
          <w:b/>
          <w:i/>
          <w:sz w:val="20"/>
          <w:szCs w:val="20"/>
        </w:rPr>
        <w:t xml:space="preserve"> (</w:t>
      </w:r>
      <w:r w:rsidRPr="008676B5">
        <w:rPr>
          <w:rFonts w:ascii="Arial" w:hAnsi="Arial" w:cs="Arial"/>
          <w:b/>
          <w:i/>
          <w:color w:val="C00000"/>
          <w:sz w:val="20"/>
          <w:szCs w:val="20"/>
        </w:rPr>
        <w:t>by the due date</w:t>
      </w:r>
      <w:r w:rsidR="008676B5">
        <w:rPr>
          <w:rFonts w:ascii="Arial" w:hAnsi="Arial" w:cs="Arial"/>
          <w:b/>
          <w:i/>
          <w:sz w:val="20"/>
          <w:szCs w:val="20"/>
        </w:rPr>
        <w:t xml:space="preserve">) to the following </w:t>
      </w:r>
      <w:r w:rsidRPr="002B2BB1">
        <w:rPr>
          <w:rFonts w:ascii="Arial" w:hAnsi="Arial" w:cs="Arial"/>
          <w:b/>
          <w:i/>
          <w:sz w:val="20"/>
          <w:szCs w:val="20"/>
        </w:rPr>
        <w:t xml:space="preserve">email address:  </w:t>
      </w:r>
      <w:hyperlink r:id="rId9" w:history="1">
        <w:r w:rsidRPr="002B2BB1">
          <w:rPr>
            <w:rStyle w:val="Hyperlink"/>
            <w:rFonts w:ascii="Arial" w:hAnsi="Arial" w:cs="Arial"/>
            <w:b/>
            <w:i/>
            <w:sz w:val="20"/>
            <w:szCs w:val="20"/>
          </w:rPr>
          <w:t>allisonskeete@gmail.com</w:t>
        </w:r>
      </w:hyperlink>
    </w:p>
    <w:p w:rsidR="002B2BB1" w:rsidRPr="002B2BB1" w:rsidRDefault="002B2BB1" w:rsidP="002B2BB1">
      <w:pPr>
        <w:pStyle w:val="NoSpacing"/>
        <w:rPr>
          <w:rFonts w:ascii="Arial" w:hAnsi="Arial" w:cs="Arial"/>
          <w:b/>
          <w:i/>
          <w:sz w:val="20"/>
          <w:szCs w:val="20"/>
        </w:rPr>
      </w:pPr>
    </w:p>
    <w:p w:rsidR="002B2BB1" w:rsidRDefault="002B2BB1">
      <w:pPr>
        <w:pStyle w:val="NoSpacing"/>
        <w:rPr>
          <w:rFonts w:ascii="Arial" w:hAnsi="Arial" w:cs="Arial"/>
          <w:b/>
          <w:i/>
          <w:sz w:val="20"/>
          <w:szCs w:val="20"/>
        </w:rPr>
      </w:pPr>
      <w:r w:rsidRPr="002B2BB1">
        <w:rPr>
          <w:rFonts w:ascii="Arial" w:hAnsi="Arial" w:cs="Arial"/>
          <w:b/>
          <w:i/>
          <w:sz w:val="20"/>
          <w:szCs w:val="20"/>
        </w:rPr>
        <w:t>NOTE:  Files larger than 2.5 MB may need to be zipped or reduced to ensure delivery.</w:t>
      </w:r>
    </w:p>
    <w:p w:rsidR="008676B5" w:rsidRPr="002B2BB1" w:rsidRDefault="008676B5">
      <w:pPr>
        <w:pStyle w:val="NoSpacing"/>
        <w:rPr>
          <w:rFonts w:ascii="Arial" w:hAnsi="Arial" w:cs="Arial"/>
          <w:sz w:val="20"/>
          <w:szCs w:val="20"/>
        </w:rPr>
      </w:pPr>
    </w:p>
    <w:sectPr w:rsidR="008676B5" w:rsidRPr="002B2BB1" w:rsidSect="00AE2177">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9F" w:rsidRDefault="00A2619F" w:rsidP="002B2BB1">
      <w:pPr>
        <w:spacing w:after="0" w:line="240" w:lineRule="auto"/>
      </w:pPr>
      <w:r>
        <w:separator/>
      </w:r>
    </w:p>
  </w:endnote>
  <w:endnote w:type="continuationSeparator" w:id="0">
    <w:p w:rsidR="00A2619F" w:rsidRDefault="00A2619F" w:rsidP="002B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C7" w:rsidRDefault="004742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B1" w:rsidRPr="00AE2177" w:rsidRDefault="002B2BB1">
    <w:pPr>
      <w:pStyle w:val="Footer"/>
      <w:pBdr>
        <w:top w:val="single" w:sz="4" w:space="1" w:color="A5A5A5" w:themeColor="background1" w:themeShade="A5"/>
      </w:pBdr>
      <w:jc w:val="right"/>
      <w:rPr>
        <w:rFonts w:ascii="Agency FB" w:hAnsi="Agency FB"/>
        <w:b/>
        <w:color w:val="808080" w:themeColor="background1" w:themeShade="80"/>
        <w:sz w:val="16"/>
        <w:szCs w:val="16"/>
      </w:rPr>
    </w:pPr>
    <w:r w:rsidRPr="00AE2177">
      <w:rPr>
        <w:rFonts w:ascii="Agency FB" w:hAnsi="Agency FB"/>
        <w:b/>
        <w:color w:val="808080" w:themeColor="background1" w:themeShade="80"/>
        <w:sz w:val="16"/>
        <w:szCs w:val="16"/>
      </w:rPr>
      <w:t xml:space="preserve">| </w:t>
    </w:r>
    <w:sdt>
      <w:sdtPr>
        <w:rPr>
          <w:rFonts w:ascii="Agency FB" w:hAnsi="Agency FB"/>
          <w:b/>
          <w:color w:val="808080" w:themeColor="background1" w:themeShade="80"/>
          <w:sz w:val="16"/>
          <w:szCs w:val="16"/>
        </w:rPr>
        <w:alias w:val="Address"/>
        <w:id w:val="76161122"/>
        <w:placeholder>
          <w:docPart w:val="66E163ED2E534F5EA97D1AB6CA951E3D"/>
        </w:placeholder>
        <w:dataBinding w:prefixMappings="xmlns:ns0='http://schemas.microsoft.com/office/2006/coverPageProps'" w:xpath="/ns0:CoverPageProperties[1]/ns0:CompanyAddress[1]" w:storeItemID="{55AF091B-3C7A-41E3-B477-F2FDAA23CFDA}"/>
        <w:text w:multiLine="1"/>
      </w:sdtPr>
      <w:sdtEndPr/>
      <w:sdtContent>
        <w:r w:rsidR="00AE2177" w:rsidRPr="00AE2177">
          <w:rPr>
            <w:rFonts w:ascii="Agency FB" w:hAnsi="Agency FB"/>
            <w:b/>
            <w:color w:val="808080" w:themeColor="background1" w:themeShade="80"/>
            <w:sz w:val="16"/>
            <w:szCs w:val="16"/>
          </w:rPr>
          <w:t>1Rev. 11/01/2019</w:t>
        </w:r>
      </w:sdtContent>
    </w:sdt>
  </w:p>
  <w:p w:rsidR="002B2BB1" w:rsidRDefault="002B2BB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C7" w:rsidRDefault="004742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9F" w:rsidRDefault="00A2619F" w:rsidP="002B2BB1">
      <w:pPr>
        <w:spacing w:after="0" w:line="240" w:lineRule="auto"/>
      </w:pPr>
      <w:r>
        <w:separator/>
      </w:r>
    </w:p>
  </w:footnote>
  <w:footnote w:type="continuationSeparator" w:id="0">
    <w:p w:rsidR="00A2619F" w:rsidRDefault="00A2619F" w:rsidP="002B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C7" w:rsidRDefault="004742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B1" w:rsidRDefault="002B2BB1" w:rsidP="002B2BB1">
    <w:pPr>
      <w:pStyle w:val="NormalWeb"/>
      <w:spacing w:before="0" w:beforeAutospacing="0" w:after="0" w:afterAutospacing="0"/>
      <w:ind w:left="1440" w:firstLine="720"/>
      <w:rPr>
        <w:rStyle w:val="x-el"/>
        <w:rFonts w:ascii="Algerian" w:hAnsi="Algerian"/>
        <w:sz w:val="32"/>
        <w:szCs w:val="32"/>
      </w:rPr>
    </w:pPr>
    <w:r>
      <w:rPr>
        <w:noProof/>
        <w:lang w:val="en-CA" w:eastAsia="en-CA"/>
      </w:rPr>
      <w:drawing>
        <wp:anchor distT="0" distB="0" distL="114300" distR="114300" simplePos="0" relativeHeight="251659264" behindDoc="0" locked="0" layoutInCell="1" allowOverlap="1" wp14:anchorId="1766363C" wp14:editId="473B54AB">
          <wp:simplePos x="0" y="0"/>
          <wp:positionH relativeFrom="column">
            <wp:posOffset>-534035</wp:posOffset>
          </wp:positionH>
          <wp:positionV relativeFrom="paragraph">
            <wp:posOffset>-153035</wp:posOffset>
          </wp:positionV>
          <wp:extent cx="1504950" cy="981075"/>
          <wp:effectExtent l="0" t="0" r="0" b="9525"/>
          <wp:wrapSquare wrapText="bothSides"/>
          <wp:docPr id="2" name="Picture 2" descr="Vincent Huggins Foundation">
            <a:hlinkClick xmlns:a="http://schemas.openxmlformats.org/drawingml/2006/main" r:id="rId1" tooltip="&quot;Vincent Huggins Found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cent Huggins Foundation">
                    <a:hlinkClick r:id="rId1" tooltip="&quot;Vincent Huggins Foundation&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x-el"/>
        <w:rFonts w:ascii="Algerian" w:hAnsi="Algerian"/>
        <w:sz w:val="32"/>
        <w:szCs w:val="32"/>
      </w:rPr>
      <w:t>V</w:t>
    </w:r>
    <w:r w:rsidRPr="002377FE">
      <w:rPr>
        <w:rStyle w:val="x-el"/>
        <w:rFonts w:ascii="Algerian" w:hAnsi="Algerian"/>
        <w:sz w:val="32"/>
        <w:szCs w:val="32"/>
      </w:rPr>
      <w:t xml:space="preserve">INCENT A HUGGINS </w:t>
    </w:r>
    <w:r>
      <w:rPr>
        <w:rStyle w:val="x-el"/>
        <w:rFonts w:ascii="Algerian" w:hAnsi="Algerian"/>
        <w:sz w:val="32"/>
        <w:szCs w:val="32"/>
      </w:rPr>
      <w:t>FOUNDATION SCHOLAR</w:t>
    </w:r>
    <w:r w:rsidR="004742C7">
      <w:rPr>
        <w:rStyle w:val="x-el"/>
        <w:rFonts w:ascii="Algerian" w:hAnsi="Algerian"/>
        <w:sz w:val="32"/>
        <w:szCs w:val="32"/>
      </w:rPr>
      <w:t>S</w:t>
    </w:r>
    <w:r>
      <w:rPr>
        <w:rStyle w:val="x-el"/>
        <w:rFonts w:ascii="Algerian" w:hAnsi="Algerian"/>
        <w:sz w:val="32"/>
        <w:szCs w:val="32"/>
      </w:rPr>
      <w:t>HIP</w:t>
    </w:r>
  </w:p>
  <w:p w:rsidR="002B2BB1" w:rsidRDefault="002B2BB1" w:rsidP="002B2BB1">
    <w:pPr>
      <w:pStyle w:val="NormalWeb"/>
      <w:spacing w:before="0" w:beforeAutospacing="0" w:after="0" w:afterAutospacing="0"/>
      <w:ind w:left="1440" w:firstLine="720"/>
      <w:rPr>
        <w:rStyle w:val="x-el"/>
        <w:rFonts w:ascii="Algerian" w:hAnsi="Algerian"/>
        <w:sz w:val="32"/>
        <w:szCs w:val="32"/>
      </w:rPr>
    </w:pPr>
    <w:r>
      <w:rPr>
        <w:rStyle w:val="x-el"/>
        <w:rFonts w:ascii="Algerian" w:hAnsi="Algerian"/>
        <w:sz w:val="32"/>
        <w:szCs w:val="32"/>
      </w:rPr>
      <w:t xml:space="preserve">     PROGRAM GUIDELINES AND APPLICA</w:t>
    </w:r>
    <w:r w:rsidR="004742C7">
      <w:rPr>
        <w:rStyle w:val="x-el"/>
        <w:rFonts w:ascii="Algerian" w:hAnsi="Algerian"/>
        <w:sz w:val="32"/>
        <w:szCs w:val="32"/>
      </w:rPr>
      <w:t>TI</w:t>
    </w:r>
    <w:r>
      <w:rPr>
        <w:rStyle w:val="x-el"/>
        <w:rFonts w:ascii="Algerian" w:hAnsi="Algerian"/>
        <w:sz w:val="32"/>
        <w:szCs w:val="32"/>
      </w:rPr>
      <w:t>ON</w:t>
    </w:r>
  </w:p>
  <w:p w:rsidR="002B2BB1" w:rsidRDefault="002B2BB1">
    <w:pPr>
      <w:pStyle w:val="Header"/>
    </w:pPr>
  </w:p>
  <w:p w:rsidR="002B2BB1" w:rsidRDefault="002B2BB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C7" w:rsidRDefault="00474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42F670"/>
    <w:lvl w:ilvl="0">
      <w:numFmt w:val="bullet"/>
      <w:lvlText w:val="*"/>
      <w:lvlJc w:val="left"/>
    </w:lvl>
  </w:abstractNum>
  <w:abstractNum w:abstractNumId="1" w15:restartNumberingAfterBreak="0">
    <w:nsid w:val="287A0172"/>
    <w:multiLevelType w:val="hybridMultilevel"/>
    <w:tmpl w:val="326233A8"/>
    <w:lvl w:ilvl="0" w:tplc="876CD18A">
      <w:start w:val="3"/>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276DF"/>
    <w:multiLevelType w:val="hybridMultilevel"/>
    <w:tmpl w:val="45343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B1"/>
    <w:rsid w:val="0007599E"/>
    <w:rsid w:val="001459B4"/>
    <w:rsid w:val="001C2213"/>
    <w:rsid w:val="002B2BB1"/>
    <w:rsid w:val="002F7ECC"/>
    <w:rsid w:val="004742C7"/>
    <w:rsid w:val="004C6CE7"/>
    <w:rsid w:val="006B559B"/>
    <w:rsid w:val="007078A0"/>
    <w:rsid w:val="008676B5"/>
    <w:rsid w:val="00A2619F"/>
    <w:rsid w:val="00AB5FB2"/>
    <w:rsid w:val="00AE2177"/>
    <w:rsid w:val="00D16639"/>
    <w:rsid w:val="00D938B2"/>
    <w:rsid w:val="00DC26E9"/>
    <w:rsid w:val="00EA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49FB"/>
  <w15:docId w15:val="{571FBBD1-F9DF-4A5C-A7EF-86B3D7E9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BB1"/>
  </w:style>
  <w:style w:type="paragraph" w:styleId="Footer">
    <w:name w:val="footer"/>
    <w:basedOn w:val="Normal"/>
    <w:link w:val="FooterChar"/>
    <w:uiPriority w:val="99"/>
    <w:unhideWhenUsed/>
    <w:rsid w:val="002B2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BB1"/>
  </w:style>
  <w:style w:type="paragraph" w:styleId="BalloonText">
    <w:name w:val="Balloon Text"/>
    <w:basedOn w:val="Normal"/>
    <w:link w:val="BalloonTextChar"/>
    <w:uiPriority w:val="99"/>
    <w:semiHidden/>
    <w:unhideWhenUsed/>
    <w:rsid w:val="002B2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BB1"/>
    <w:rPr>
      <w:rFonts w:ascii="Tahoma" w:hAnsi="Tahoma" w:cs="Tahoma"/>
      <w:sz w:val="16"/>
      <w:szCs w:val="16"/>
    </w:rPr>
  </w:style>
  <w:style w:type="paragraph" w:styleId="NormalWeb">
    <w:name w:val="Normal (Web)"/>
    <w:basedOn w:val="Normal"/>
    <w:uiPriority w:val="99"/>
    <w:unhideWhenUsed/>
    <w:rsid w:val="002B2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rsid w:val="002B2BB1"/>
  </w:style>
  <w:style w:type="paragraph" w:styleId="NoSpacing">
    <w:name w:val="No Spacing"/>
    <w:uiPriority w:val="1"/>
    <w:qFormat/>
    <w:rsid w:val="002B2BB1"/>
    <w:pPr>
      <w:spacing w:after="0" w:line="240" w:lineRule="auto"/>
    </w:pPr>
  </w:style>
  <w:style w:type="character" w:styleId="Hyperlink">
    <w:name w:val="Hyperlink"/>
    <w:rsid w:val="002B2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lisonskeete@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vincenthugginsfoundati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E163ED2E534F5EA97D1AB6CA951E3D"/>
        <w:category>
          <w:name w:val="General"/>
          <w:gallery w:val="placeholder"/>
        </w:category>
        <w:types>
          <w:type w:val="bbPlcHdr"/>
        </w:types>
        <w:behaviors>
          <w:behavior w:val="content"/>
        </w:behaviors>
        <w:guid w:val="{80675231-8F79-4363-9F8E-15C62741B77D}"/>
      </w:docPartPr>
      <w:docPartBody>
        <w:p w:rsidR="00C24F7A" w:rsidRDefault="00044258" w:rsidP="00044258">
          <w:pPr>
            <w:pStyle w:val="66E163ED2E534F5EA97D1AB6CA951E3D"/>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8"/>
    <w:rsid w:val="00044258"/>
    <w:rsid w:val="00110433"/>
    <w:rsid w:val="0012759C"/>
    <w:rsid w:val="003C4C00"/>
    <w:rsid w:val="00AC28B0"/>
    <w:rsid w:val="00B6278D"/>
    <w:rsid w:val="00C24F7A"/>
    <w:rsid w:val="00E44868"/>
    <w:rsid w:val="00EB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DB6A18F2045E59AFA18CE869DC6B7">
    <w:name w:val="89DDB6A18F2045E59AFA18CE869DC6B7"/>
    <w:rsid w:val="00044258"/>
  </w:style>
  <w:style w:type="paragraph" w:customStyle="1" w:styleId="F4D31A538A6148089274C97EB40C9B31">
    <w:name w:val="F4D31A538A6148089274C97EB40C9B31"/>
    <w:rsid w:val="00044258"/>
  </w:style>
  <w:style w:type="paragraph" w:customStyle="1" w:styleId="2883746C13524AA3A93411FC69253F43">
    <w:name w:val="2883746C13524AA3A93411FC69253F43"/>
    <w:rsid w:val="00044258"/>
  </w:style>
  <w:style w:type="paragraph" w:customStyle="1" w:styleId="66E163ED2E534F5EA97D1AB6CA951E3D">
    <w:name w:val="66E163ED2E534F5EA97D1AB6CA951E3D"/>
    <w:rsid w:val="0004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1Rev. 11/01/2019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2D75F-452F-4F31-AD8B-CFF9002A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Skeete-Hadaway</dc:creator>
  <cp:lastModifiedBy>Lynette Huggins</cp:lastModifiedBy>
  <cp:revision>10</cp:revision>
  <dcterms:created xsi:type="dcterms:W3CDTF">2019-11-18T15:21:00Z</dcterms:created>
  <dcterms:modified xsi:type="dcterms:W3CDTF">2019-12-02T15:41:00Z</dcterms:modified>
</cp:coreProperties>
</file>