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D14" w14:textId="77777777" w:rsidR="00B53988" w:rsidRDefault="00B53988" w:rsidP="00A42D5F">
      <w:pPr>
        <w:jc w:val="center"/>
        <w:rPr>
          <w:b/>
          <w:bCs/>
          <w:sz w:val="32"/>
          <w:szCs w:val="32"/>
          <w:u w:val="single"/>
        </w:rPr>
      </w:pPr>
    </w:p>
    <w:p w14:paraId="13205885" w14:textId="77777777" w:rsidR="00B53988" w:rsidRDefault="00B53988" w:rsidP="00A42D5F">
      <w:pPr>
        <w:jc w:val="center"/>
        <w:rPr>
          <w:b/>
          <w:bCs/>
          <w:sz w:val="32"/>
          <w:szCs w:val="32"/>
          <w:u w:val="single"/>
        </w:rPr>
      </w:pPr>
    </w:p>
    <w:p w14:paraId="4FF1E31B" w14:textId="6CB266D8" w:rsidR="00DA32C6" w:rsidRPr="00A42D5F" w:rsidRDefault="00A42D5F" w:rsidP="00A42D5F">
      <w:pPr>
        <w:jc w:val="center"/>
        <w:rPr>
          <w:b/>
          <w:bCs/>
          <w:sz w:val="32"/>
          <w:szCs w:val="32"/>
          <w:u w:val="single"/>
        </w:rPr>
      </w:pPr>
      <w:r w:rsidRPr="00A42D5F">
        <w:rPr>
          <w:b/>
          <w:bCs/>
          <w:sz w:val="32"/>
          <w:szCs w:val="32"/>
          <w:u w:val="single"/>
        </w:rPr>
        <w:t>READY TO GET YOUR DOG ENROLLED??</w:t>
      </w:r>
    </w:p>
    <w:p w14:paraId="4FC5F39F" w14:textId="77777777" w:rsidR="00A42D5F" w:rsidRPr="00A42D5F" w:rsidRDefault="00A42D5F" w:rsidP="00A42D5F"/>
    <w:p w14:paraId="450BDF53" w14:textId="7EE71CF6" w:rsidR="00A42D5F" w:rsidRPr="00A42D5F" w:rsidRDefault="00A42D5F" w:rsidP="00A42D5F">
      <w:pPr>
        <w:rPr>
          <w:color w:val="000000"/>
          <w:spacing w:val="-6"/>
        </w:rPr>
      </w:pPr>
      <w:r w:rsidRPr="00A42D5F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 xml:space="preserve">First, we need to make sure that your dog meets our requirements prior to </w:t>
      </w:r>
      <w:r w:rsidR="00EA6531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 xml:space="preserve">home </w:t>
      </w:r>
      <w:r w:rsidRPr="00A42D5F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>boarding and day</w:t>
      </w:r>
      <w:r w:rsidR="00B53988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>-</w:t>
      </w:r>
      <w:r w:rsidRPr="00A42D5F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>care visits. We require the following before coming in for day</w:t>
      </w:r>
      <w:r w:rsidR="00EA6531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>-</w:t>
      </w:r>
      <w:r w:rsidRPr="00A42D5F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 xml:space="preserve">care or </w:t>
      </w:r>
      <w:r w:rsidR="00EA6531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 xml:space="preserve">home </w:t>
      </w:r>
      <w:r w:rsidRPr="00A42D5F">
        <w:rPr>
          <w:rStyle w:val="wixui-rich-texttext"/>
          <w:rFonts w:cstheme="minorHAnsi"/>
          <w:color w:val="303030"/>
          <w:spacing w:val="-6"/>
          <w:sz w:val="24"/>
          <w:szCs w:val="24"/>
          <w:bdr w:val="none" w:sz="0" w:space="0" w:color="auto" w:frame="1"/>
        </w:rPr>
        <w:t>boarding:</w:t>
      </w:r>
    </w:p>
    <w:p w14:paraId="738359F3" w14:textId="29E309F4" w:rsidR="00A42D5F" w:rsidRPr="00A42D5F" w:rsidRDefault="00A42D5F" w:rsidP="00A42D5F">
      <w:pPr>
        <w:rPr>
          <w:color w:val="000000"/>
          <w:spacing w:val="-6"/>
        </w:rPr>
      </w:pPr>
      <w:r w:rsidRPr="00A42D5F">
        <w:rPr>
          <w:rStyle w:val="wixui-rich-texttext"/>
          <w:rFonts w:cstheme="minorHAnsi"/>
          <w:b/>
          <w:bCs/>
          <w:color w:val="000000"/>
          <w:spacing w:val="-6"/>
          <w:sz w:val="24"/>
          <w:szCs w:val="24"/>
          <w:bdr w:val="none" w:sz="0" w:space="0" w:color="auto" w:frame="1"/>
        </w:rPr>
        <w:t>Be of Age</w:t>
      </w:r>
      <w:r w:rsidR="00B53988">
        <w:rPr>
          <w:rStyle w:val="wixui-rich-texttext"/>
          <w:rFonts w:cstheme="minorHAnsi"/>
          <w:b/>
          <w:bCs/>
          <w:color w:val="000000"/>
          <w:spacing w:val="-6"/>
          <w:sz w:val="24"/>
          <w:szCs w:val="24"/>
          <w:bdr w:val="none" w:sz="0" w:space="0" w:color="auto" w:frame="1"/>
        </w:rPr>
        <w:t xml:space="preserve"> and properly </w:t>
      </w:r>
      <w:proofErr w:type="gramStart"/>
      <w:r w:rsidR="00B53988">
        <w:rPr>
          <w:rStyle w:val="wixui-rich-texttext"/>
          <w:rFonts w:cstheme="minorHAnsi"/>
          <w:b/>
          <w:bCs/>
          <w:color w:val="000000"/>
          <w:spacing w:val="-6"/>
          <w:sz w:val="24"/>
          <w:szCs w:val="24"/>
          <w:bdr w:val="none" w:sz="0" w:space="0" w:color="auto" w:frame="1"/>
        </w:rPr>
        <w:t>vaccinated</w:t>
      </w:r>
      <w:proofErr w:type="gramEnd"/>
    </w:p>
    <w:p w14:paraId="111EC793" w14:textId="02786455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Dogs must be at least 10 weeks old and have completed their </w:t>
      </w:r>
      <w:r w:rsidR="00B53988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course of vaccinations, this is for their protection as well as any other guests. </w:t>
      </w:r>
      <w:r w:rsidR="00EA6531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All adult dogs should be </w:t>
      </w:r>
      <w:proofErr w:type="gramStart"/>
      <w:r w:rsidR="00EA6531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up-to-date</w:t>
      </w:r>
      <w:proofErr w:type="gramEnd"/>
      <w:r w:rsidR="00EA6531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with their yearly boosters. </w:t>
      </w:r>
      <w:r w:rsidR="00B53988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Please have </w:t>
      </w:r>
      <w:r w:rsidR="00EA6531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your</w:t>
      </w:r>
      <w:r w:rsidR="00B53988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record </w:t>
      </w:r>
      <w:r w:rsidR="00EA6531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of vaccinations </w:t>
      </w:r>
      <w:r w:rsidR="00B53988">
        <w:rPr>
          <w:rStyle w:val="wixui-rich-texttext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available if requested.</w:t>
      </w:r>
    </w:p>
    <w:p w14:paraId="51063F54" w14:textId="31CB42F1" w:rsidR="00A42D5F" w:rsidRPr="00A42D5F" w:rsidRDefault="00A42D5F" w:rsidP="00A42D5F">
      <w:pPr>
        <w:rPr>
          <w:spacing w:val="-6"/>
        </w:rPr>
      </w:pPr>
      <w:r w:rsidRPr="00A42D5F">
        <w:rPr>
          <w:rStyle w:val="color19"/>
          <w:rFonts w:cstheme="minorHAnsi"/>
          <w:spacing w:val="-6"/>
          <w:sz w:val="24"/>
          <w:szCs w:val="24"/>
          <w:bdr w:val="none" w:sz="0" w:space="0" w:color="auto" w:frame="1"/>
        </w:rPr>
        <w:t>​</w:t>
      </w:r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>Spayed or Neutered</w:t>
      </w:r>
      <w:r w:rsidRPr="00A42D5F">
        <w:rPr>
          <w:rStyle w:val="color19"/>
          <w:rFonts w:cstheme="minorHAnsi"/>
          <w:spacing w:val="-6"/>
          <w:sz w:val="24"/>
          <w:szCs w:val="24"/>
          <w:bdr w:val="none" w:sz="0" w:space="0" w:color="auto" w:frame="1"/>
        </w:rPr>
        <w:t>​</w:t>
      </w:r>
    </w:p>
    <w:p w14:paraId="77B84BB5" w14:textId="74BAECA5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Any dogs interested in day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-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care 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or </w:t>
      </w:r>
      <w:r w:rsidR="00EA6531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home 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boarding will be considered on a case-by-case regarding 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spayed or neuter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ing. 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Puppies under 6 months can be in day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-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care</w:t>
      </w:r>
      <w:r w:rsidR="00B53988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or boarding regardless.</w:t>
      </w:r>
    </w:p>
    <w:p w14:paraId="743D68EB" w14:textId="77777777" w:rsidR="00A42D5F" w:rsidRPr="00A42D5F" w:rsidRDefault="00A42D5F" w:rsidP="00A42D5F">
      <w:pPr>
        <w:rPr>
          <w:spacing w:val="-6"/>
        </w:rPr>
      </w:pPr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 xml:space="preserve">Be in overall good </w:t>
      </w:r>
      <w:proofErr w:type="gramStart"/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>health</w:t>
      </w:r>
      <w:proofErr w:type="gramEnd"/>
    </w:p>
    <w:p w14:paraId="72EEFD79" w14:textId="77777777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No open wounds or stitches of any kind</w:t>
      </w:r>
      <w:r w:rsidRPr="00A42D5F">
        <w:rPr>
          <w:rStyle w:val="wixui-rich-texttext1"/>
          <w:rFonts w:cstheme="minorHAnsi"/>
          <w:b/>
          <w:bCs/>
          <w:color w:val="181818"/>
          <w:spacing w:val="-6"/>
          <w:sz w:val="24"/>
          <w:szCs w:val="24"/>
          <w:bdr w:val="none" w:sz="0" w:space="0" w:color="auto" w:frame="1"/>
        </w:rPr>
        <w:t>​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.</w:t>
      </w:r>
    </w:p>
    <w:p w14:paraId="557EFFC5" w14:textId="77777777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He/she must be flea/tick free.</w:t>
      </w:r>
    </w:p>
    <w:p w14:paraId="0427094E" w14:textId="77777777" w:rsidR="00A42D5F" w:rsidRPr="00A42D5F" w:rsidRDefault="00A42D5F" w:rsidP="00A42D5F">
      <w:pPr>
        <w:rPr>
          <w:spacing w:val="-6"/>
        </w:rPr>
      </w:pPr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 xml:space="preserve">Be dog and people </w:t>
      </w:r>
      <w:proofErr w:type="gramStart"/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>friendly</w:t>
      </w:r>
      <w:proofErr w:type="gramEnd"/>
    </w:p>
    <w:p w14:paraId="689C958E" w14:textId="10A7C55D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Owners should have control of their dog(s), this will help to avoid any mishaps with other dogs or running out the door. Dogs have a funny way of acting differently on a leash and around their owners. All dogs must be on leashes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on arrival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. </w:t>
      </w:r>
    </w:p>
    <w:p w14:paraId="5A224678" w14:textId="1648836F" w:rsidR="00A42D5F" w:rsidRPr="00A42D5F" w:rsidRDefault="00EA6531" w:rsidP="00A42D5F">
      <w:pPr>
        <w:rPr>
          <w:spacing w:val="-6"/>
        </w:rPr>
      </w:pPr>
      <w:r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>Registration</w:t>
      </w:r>
    </w:p>
    <w:p w14:paraId="6FF65A49" w14:textId="3EC24AF7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All potential clients must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complete a registration form</w:t>
      </w:r>
      <w:r w:rsidR="00EA6531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(found on Services/Price page in Forms)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and arrange a 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Temperament Test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if necessary.</w:t>
      </w:r>
    </w:p>
    <w:p w14:paraId="6AF51E9E" w14:textId="472CF62C" w:rsidR="00A42D5F" w:rsidRPr="00A42D5F" w:rsidRDefault="00A42D5F" w:rsidP="00A42D5F">
      <w:pPr>
        <w:rPr>
          <w:spacing w:val="-6"/>
        </w:rPr>
      </w:pPr>
      <w:r w:rsidRPr="00A42D5F">
        <w:rPr>
          <w:rStyle w:val="wixui-rich-texttext1"/>
          <w:rFonts w:cstheme="minorHAnsi"/>
          <w:b/>
          <w:bCs/>
          <w:spacing w:val="-6"/>
          <w:sz w:val="24"/>
          <w:szCs w:val="24"/>
          <w:bdr w:val="none" w:sz="0" w:space="0" w:color="auto" w:frame="1"/>
        </w:rPr>
        <w:t>Temperament Test </w:t>
      </w:r>
    </w:p>
    <w:p w14:paraId="58A47A0D" w14:textId="02E01ED2" w:rsidR="00A42D5F" w:rsidRPr="00A42D5F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This is our way to evaluate the temperament of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your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dog and to make sure that the dog will be able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to fit in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: following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basic commands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, be able to play appropriately, show no signs of aggression/anxiety, and adapt to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the environment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. This evaluation is important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for both you, the dog owner, and us, the carer.</w:t>
      </w:r>
    </w:p>
    <w:p w14:paraId="4192E84B" w14:textId="4F47C0B4" w:rsidR="00A42D5F" w:rsidRPr="00EA6531" w:rsidRDefault="00A42D5F" w:rsidP="00A42D5F">
      <w:pPr>
        <w:rPr>
          <w:color w:val="181818"/>
          <w:spacing w:val="-6"/>
        </w:rPr>
      </w:pP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Temperament Tests are 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approximately 30 minutes</w:t>
      </w:r>
      <w:r w:rsidRPr="00A42D5F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 xml:space="preserve"> long.</w:t>
      </w:r>
      <w:r w:rsidR="00F973BD">
        <w:rPr>
          <w:rStyle w:val="wixui-rich-texttext1"/>
          <w:rFonts w:cstheme="minorHAnsi"/>
          <w:color w:val="181818"/>
          <w:spacing w:val="-6"/>
          <w:sz w:val="24"/>
          <w:szCs w:val="24"/>
          <w:bdr w:val="none" w:sz="0" w:space="0" w:color="auto" w:frame="1"/>
        </w:rPr>
        <w:t>, in which time, you will ample opportunities to ask questions and visit the play areas.</w:t>
      </w:r>
    </w:p>
    <w:p w14:paraId="7ED79404" w14:textId="77777777" w:rsidR="00A42D5F" w:rsidRDefault="00A42D5F"/>
    <w:sectPr w:rsidR="00A42D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925C" w14:textId="77777777" w:rsidR="00A42D5F" w:rsidRDefault="00A42D5F" w:rsidP="00A42D5F">
      <w:pPr>
        <w:spacing w:after="0" w:line="240" w:lineRule="auto"/>
      </w:pPr>
      <w:r>
        <w:separator/>
      </w:r>
    </w:p>
  </w:endnote>
  <w:endnote w:type="continuationSeparator" w:id="0">
    <w:p w14:paraId="6563A0F3" w14:textId="77777777" w:rsidR="00A42D5F" w:rsidRDefault="00A42D5F" w:rsidP="00A4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37E9" w14:textId="77777777" w:rsidR="00A42D5F" w:rsidRDefault="00A42D5F" w:rsidP="00A42D5F">
      <w:pPr>
        <w:spacing w:after="0" w:line="240" w:lineRule="auto"/>
      </w:pPr>
      <w:r>
        <w:separator/>
      </w:r>
    </w:p>
  </w:footnote>
  <w:footnote w:type="continuationSeparator" w:id="0">
    <w:p w14:paraId="7267A604" w14:textId="77777777" w:rsidR="00A42D5F" w:rsidRDefault="00A42D5F" w:rsidP="00A4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5B61" w14:textId="662EB7FA" w:rsidR="00A42D5F" w:rsidRPr="00A42D5F" w:rsidRDefault="00B53988" w:rsidP="00A42D5F">
    <w:r>
      <w:rPr>
        <w:noProof/>
      </w:rPr>
      <w:drawing>
        <wp:anchor distT="0" distB="0" distL="114300" distR="114300" simplePos="0" relativeHeight="251658240" behindDoc="0" locked="0" layoutInCell="1" allowOverlap="1" wp14:anchorId="2954EAFB" wp14:editId="28B6178E">
          <wp:simplePos x="0" y="0"/>
          <wp:positionH relativeFrom="margin">
            <wp:align>center</wp:align>
          </wp:positionH>
          <wp:positionV relativeFrom="paragraph">
            <wp:posOffset>-265799</wp:posOffset>
          </wp:positionV>
          <wp:extent cx="2087245" cy="1103630"/>
          <wp:effectExtent l="0" t="0" r="8255" b="1270"/>
          <wp:wrapSquare wrapText="bothSides"/>
          <wp:docPr id="1642985666" name="Picture 4" descr="A purple text with a paw pri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985666" name="Picture 4" descr="A purple text with a paw pri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245" cy="110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1C96"/>
    <w:multiLevelType w:val="multilevel"/>
    <w:tmpl w:val="CA0C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A3F87"/>
    <w:multiLevelType w:val="multilevel"/>
    <w:tmpl w:val="CCC2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429F9"/>
    <w:multiLevelType w:val="multilevel"/>
    <w:tmpl w:val="00BA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0896">
    <w:abstractNumId w:val="0"/>
  </w:num>
  <w:num w:numId="2" w16cid:durableId="1977568317">
    <w:abstractNumId w:val="1"/>
  </w:num>
  <w:num w:numId="3" w16cid:durableId="153245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5F"/>
    <w:rsid w:val="00A42D5F"/>
    <w:rsid w:val="00B53988"/>
    <w:rsid w:val="00DA32C6"/>
    <w:rsid w:val="00EA6531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5C1BB"/>
  <w15:chartTrackingRefBased/>
  <w15:docId w15:val="{877F13BF-EC77-441B-9DBC-7432C2F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A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A42D5F"/>
  </w:style>
  <w:style w:type="paragraph" w:customStyle="1" w:styleId="font8">
    <w:name w:val="font_8"/>
    <w:basedOn w:val="Normal"/>
    <w:rsid w:val="00A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9">
    <w:name w:val="color_19"/>
    <w:basedOn w:val="DefaultParagraphFont"/>
    <w:rsid w:val="00A42D5F"/>
  </w:style>
  <w:style w:type="character" w:customStyle="1" w:styleId="wixui-rich-texttext1">
    <w:name w:val="wixui-rich-text__text1"/>
    <w:basedOn w:val="DefaultParagraphFont"/>
    <w:rsid w:val="00A42D5F"/>
  </w:style>
  <w:style w:type="character" w:customStyle="1" w:styleId="wixguard">
    <w:name w:val="wixguard"/>
    <w:basedOn w:val="DefaultParagraphFont"/>
    <w:rsid w:val="00A42D5F"/>
  </w:style>
  <w:style w:type="paragraph" w:styleId="Header">
    <w:name w:val="header"/>
    <w:basedOn w:val="Normal"/>
    <w:link w:val="HeaderChar"/>
    <w:uiPriority w:val="99"/>
    <w:unhideWhenUsed/>
    <w:rsid w:val="00A42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5F"/>
  </w:style>
  <w:style w:type="paragraph" w:styleId="Footer">
    <w:name w:val="footer"/>
    <w:basedOn w:val="Normal"/>
    <w:link w:val="FooterChar"/>
    <w:uiPriority w:val="99"/>
    <w:unhideWhenUsed/>
    <w:rsid w:val="00A42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340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French</dc:creator>
  <cp:keywords/>
  <dc:description/>
  <cp:lastModifiedBy>Michaela French</cp:lastModifiedBy>
  <cp:revision>1</cp:revision>
  <dcterms:created xsi:type="dcterms:W3CDTF">2023-07-28T07:44:00Z</dcterms:created>
  <dcterms:modified xsi:type="dcterms:W3CDTF">2023-07-28T08:23:00Z</dcterms:modified>
</cp:coreProperties>
</file>