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DA7F" w14:textId="71614A54" w:rsidR="00FB4798" w:rsidRPr="00195623" w:rsidRDefault="00FB4798" w:rsidP="00FB4798">
      <w:pPr>
        <w:jc w:val="center"/>
        <w:rPr>
          <w:rFonts w:ascii="Times New Roman" w:hAnsi="Times New Roman" w:cs="Times New Roman"/>
          <w:b/>
          <w:sz w:val="24"/>
          <w:szCs w:val="24"/>
        </w:rPr>
      </w:pPr>
      <w:r w:rsidRPr="00195623">
        <w:rPr>
          <w:rFonts w:ascii="Times New Roman" w:hAnsi="Times New Roman" w:cs="Times New Roman"/>
          <w:noProof/>
          <w:color w:val="28497E"/>
          <w:sz w:val="24"/>
          <w:szCs w:val="24"/>
        </w:rPr>
        <w:drawing>
          <wp:inline distT="0" distB="0" distL="0" distR="0" wp14:anchorId="2BA4B620" wp14:editId="68EBACC2">
            <wp:extent cx="3622089" cy="3495316"/>
            <wp:effectExtent l="0" t="0" r="0" b="0"/>
            <wp:docPr id="1" name="Picture 1" descr="Air Command and Staff College Shield">
              <a:hlinkClick xmlns:a="http://schemas.openxmlformats.org/drawingml/2006/main" r:id="rId11" tooltip="&quot;ACSC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 Command and Staff College Shield">
                      <a:hlinkClick r:id="rId11" tooltip="&quot;ACSC 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0214" cy="3503157"/>
                    </a:xfrm>
                    <a:prstGeom prst="rect">
                      <a:avLst/>
                    </a:prstGeom>
                    <a:noFill/>
                    <a:ln>
                      <a:noFill/>
                    </a:ln>
                  </pic:spPr>
                </pic:pic>
              </a:graphicData>
            </a:graphic>
          </wp:inline>
        </w:drawing>
      </w:r>
    </w:p>
    <w:p w14:paraId="68A110C0" w14:textId="77777777" w:rsidR="00FB4798" w:rsidRPr="00195623" w:rsidRDefault="00FB4798" w:rsidP="00FB4798">
      <w:pPr>
        <w:jc w:val="center"/>
        <w:rPr>
          <w:rFonts w:ascii="Times New Roman" w:hAnsi="Times New Roman" w:cs="Times New Roman"/>
          <w:b/>
          <w:sz w:val="24"/>
          <w:szCs w:val="24"/>
        </w:rPr>
      </w:pPr>
    </w:p>
    <w:p w14:paraId="060C950F" w14:textId="343135B6" w:rsidR="00303591" w:rsidRPr="0012557B" w:rsidRDefault="00FD39F1" w:rsidP="005837B4">
      <w:pPr>
        <w:jc w:val="center"/>
        <w:rPr>
          <w:rFonts w:ascii="Times New Roman" w:hAnsi="Times New Roman" w:cs="Times New Roman"/>
          <w:b/>
          <w:i/>
          <w:sz w:val="52"/>
          <w:szCs w:val="52"/>
        </w:rPr>
      </w:pPr>
      <w:r w:rsidRPr="0012557B">
        <w:rPr>
          <w:rFonts w:ascii="Times New Roman" w:hAnsi="Times New Roman" w:cs="Times New Roman"/>
          <w:b/>
          <w:i/>
          <w:sz w:val="52"/>
          <w:szCs w:val="52"/>
        </w:rPr>
        <w:t>DETERRENCE THEORY AND PRACTICE</w:t>
      </w:r>
      <w:r w:rsidR="00303591" w:rsidRPr="0012557B">
        <w:rPr>
          <w:rFonts w:ascii="Times New Roman" w:hAnsi="Times New Roman" w:cs="Times New Roman"/>
          <w:b/>
          <w:i/>
          <w:sz w:val="52"/>
          <w:szCs w:val="52"/>
        </w:rPr>
        <w:t xml:space="preserve"> </w:t>
      </w:r>
    </w:p>
    <w:p w14:paraId="2BBF04DE" w14:textId="77777777" w:rsidR="005837B4" w:rsidRPr="00195623" w:rsidRDefault="00303591" w:rsidP="005837B4">
      <w:pPr>
        <w:jc w:val="center"/>
        <w:rPr>
          <w:rFonts w:ascii="Times New Roman" w:hAnsi="Times New Roman" w:cs="Times New Roman"/>
          <w:b/>
          <w:i/>
          <w:sz w:val="24"/>
          <w:szCs w:val="24"/>
        </w:rPr>
      </w:pPr>
      <w:r w:rsidRPr="00195623">
        <w:rPr>
          <w:rFonts w:ascii="Times New Roman" w:hAnsi="Times New Roman" w:cs="Times New Roman"/>
          <w:b/>
          <w:i/>
          <w:sz w:val="24"/>
          <w:szCs w:val="24"/>
        </w:rPr>
        <w:t>(DT5510)</w:t>
      </w:r>
    </w:p>
    <w:p w14:paraId="5A2A76C3" w14:textId="77777777" w:rsidR="005837B4" w:rsidRPr="0012557B" w:rsidRDefault="000719C6" w:rsidP="000719C6">
      <w:pPr>
        <w:spacing w:before="120" w:after="0" w:line="240" w:lineRule="auto"/>
        <w:jc w:val="center"/>
        <w:rPr>
          <w:rFonts w:ascii="Times New Roman" w:hAnsi="Times New Roman" w:cs="Times New Roman"/>
          <w:b/>
          <w:sz w:val="32"/>
          <w:szCs w:val="32"/>
        </w:rPr>
      </w:pPr>
      <w:r w:rsidRPr="0012557B">
        <w:rPr>
          <w:rFonts w:ascii="Times New Roman" w:hAnsi="Times New Roman" w:cs="Times New Roman"/>
          <w:b/>
          <w:sz w:val="32"/>
          <w:szCs w:val="32"/>
        </w:rPr>
        <w:t>SYLLABUS</w:t>
      </w:r>
    </w:p>
    <w:p w14:paraId="2A1B06EF" w14:textId="1E9E5AA6" w:rsidR="005837B4" w:rsidRPr="0012557B" w:rsidRDefault="00295509" w:rsidP="000719C6">
      <w:pPr>
        <w:spacing w:before="120" w:after="0" w:line="240" w:lineRule="auto"/>
        <w:jc w:val="center"/>
        <w:rPr>
          <w:rFonts w:ascii="Times New Roman" w:hAnsi="Times New Roman" w:cs="Times New Roman"/>
          <w:b/>
          <w:sz w:val="32"/>
          <w:szCs w:val="32"/>
        </w:rPr>
      </w:pPr>
      <w:r w:rsidRPr="0012557B">
        <w:rPr>
          <w:rFonts w:ascii="Times New Roman" w:hAnsi="Times New Roman" w:cs="Times New Roman"/>
          <w:b/>
          <w:sz w:val="32"/>
          <w:szCs w:val="32"/>
        </w:rPr>
        <w:t xml:space="preserve">AY </w:t>
      </w:r>
      <w:r w:rsidR="007838CA" w:rsidRPr="0012557B">
        <w:rPr>
          <w:rFonts w:ascii="Times New Roman" w:hAnsi="Times New Roman" w:cs="Times New Roman"/>
          <w:b/>
          <w:sz w:val="32"/>
          <w:szCs w:val="32"/>
        </w:rPr>
        <w:t>2</w:t>
      </w:r>
      <w:r w:rsidR="001A19E3">
        <w:rPr>
          <w:rFonts w:ascii="Times New Roman" w:hAnsi="Times New Roman" w:cs="Times New Roman"/>
          <w:b/>
          <w:sz w:val="32"/>
          <w:szCs w:val="32"/>
        </w:rPr>
        <w:t>6</w:t>
      </w:r>
    </w:p>
    <w:p w14:paraId="69E5CE79" w14:textId="77777777" w:rsidR="005837B4" w:rsidRPr="00195623" w:rsidRDefault="005837B4" w:rsidP="005837B4">
      <w:pPr>
        <w:spacing w:after="0"/>
        <w:jc w:val="center"/>
        <w:rPr>
          <w:rFonts w:ascii="Times New Roman" w:hAnsi="Times New Roman" w:cs="Times New Roman"/>
          <w:b/>
          <w:sz w:val="24"/>
          <w:szCs w:val="24"/>
        </w:rPr>
      </w:pPr>
    </w:p>
    <w:p w14:paraId="302ED505" w14:textId="6202C3D8" w:rsidR="005837B4" w:rsidRPr="00195623" w:rsidRDefault="00EC6841" w:rsidP="005837B4">
      <w:pPr>
        <w:spacing w:after="0"/>
        <w:jc w:val="center"/>
        <w:rPr>
          <w:rFonts w:ascii="Times New Roman" w:hAnsi="Times New Roman" w:cs="Times New Roman"/>
          <w:b/>
          <w:sz w:val="24"/>
          <w:szCs w:val="24"/>
        </w:rPr>
      </w:pPr>
      <w:r w:rsidRPr="00195623">
        <w:rPr>
          <w:rFonts w:ascii="Times New Roman" w:hAnsi="Times New Roman" w:cs="Times New Roman"/>
          <w:b/>
          <w:sz w:val="24"/>
          <w:szCs w:val="24"/>
        </w:rPr>
        <w:t xml:space="preserve">SCHOOL </w:t>
      </w:r>
      <w:r w:rsidR="0059507E">
        <w:rPr>
          <w:rFonts w:ascii="Times New Roman" w:hAnsi="Times New Roman" w:cs="Times New Roman"/>
          <w:b/>
          <w:sz w:val="24"/>
          <w:szCs w:val="24"/>
        </w:rPr>
        <w:t>OF</w:t>
      </w:r>
      <w:r w:rsidRPr="00195623">
        <w:rPr>
          <w:rFonts w:ascii="Times New Roman" w:hAnsi="Times New Roman" w:cs="Times New Roman"/>
          <w:b/>
          <w:sz w:val="24"/>
          <w:szCs w:val="24"/>
        </w:rPr>
        <w:t xml:space="preserve"> ADVANCED NUCLEAR DETERRENCE STUDIES</w:t>
      </w:r>
    </w:p>
    <w:p w14:paraId="0FAEEB39" w14:textId="77777777" w:rsidR="005837B4" w:rsidRPr="00195623" w:rsidRDefault="005837B4" w:rsidP="00FB4798">
      <w:pPr>
        <w:jc w:val="center"/>
        <w:rPr>
          <w:rFonts w:ascii="Times New Roman" w:hAnsi="Times New Roman" w:cs="Times New Roman"/>
          <w:b/>
          <w:sz w:val="24"/>
          <w:szCs w:val="24"/>
        </w:rPr>
      </w:pPr>
    </w:p>
    <w:p w14:paraId="4482AB58" w14:textId="77777777" w:rsidR="00FB4798" w:rsidRPr="00195623" w:rsidRDefault="00FB4798" w:rsidP="005837B4">
      <w:pPr>
        <w:spacing w:after="0"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t xml:space="preserve">UNITED STATES AIR FORCE </w:t>
      </w:r>
    </w:p>
    <w:p w14:paraId="63F42D4D" w14:textId="77777777" w:rsidR="00FB4798" w:rsidRPr="00195623" w:rsidRDefault="00FB4798" w:rsidP="005837B4">
      <w:pPr>
        <w:spacing w:after="0"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t>AIR COMMAND AND STAFF COLLEGE</w:t>
      </w:r>
    </w:p>
    <w:p w14:paraId="297AD71D" w14:textId="4FA4EA1D" w:rsidR="005837B4" w:rsidRPr="00195623" w:rsidRDefault="004B2BAE" w:rsidP="00FB4798">
      <w:pPr>
        <w:jc w:val="center"/>
        <w:rPr>
          <w:rFonts w:ascii="Times New Roman" w:hAnsi="Times New Roman" w:cs="Times New Roman"/>
          <w:b/>
          <w:i/>
          <w:sz w:val="24"/>
          <w:szCs w:val="24"/>
        </w:rPr>
      </w:pPr>
      <w:r>
        <w:rPr>
          <w:rFonts w:ascii="Times New Roman" w:hAnsi="Times New Roman" w:cs="Times New Roman"/>
          <w:b/>
          <w:i/>
          <w:sz w:val="24"/>
          <w:szCs w:val="24"/>
        </w:rPr>
        <w:t>Twenty-first</w:t>
      </w:r>
      <w:r w:rsidRPr="00195623">
        <w:rPr>
          <w:rFonts w:ascii="Times New Roman" w:hAnsi="Times New Roman" w:cs="Times New Roman"/>
          <w:b/>
          <w:i/>
          <w:sz w:val="24"/>
          <w:szCs w:val="24"/>
        </w:rPr>
        <w:t xml:space="preserve"> </w:t>
      </w:r>
      <w:r w:rsidR="00FB4798" w:rsidRPr="00195623">
        <w:rPr>
          <w:rFonts w:ascii="Times New Roman" w:hAnsi="Times New Roman" w:cs="Times New Roman"/>
          <w:b/>
          <w:i/>
          <w:sz w:val="24"/>
          <w:szCs w:val="24"/>
        </w:rPr>
        <w:t xml:space="preserve">Century Leaders for </w:t>
      </w:r>
      <w:r>
        <w:rPr>
          <w:rFonts w:ascii="Times New Roman" w:hAnsi="Times New Roman" w:cs="Times New Roman"/>
          <w:b/>
          <w:i/>
          <w:sz w:val="24"/>
          <w:szCs w:val="24"/>
        </w:rPr>
        <w:t>Twenty-first</w:t>
      </w:r>
      <w:r w:rsidRPr="00195623">
        <w:rPr>
          <w:rFonts w:ascii="Times New Roman" w:hAnsi="Times New Roman" w:cs="Times New Roman"/>
          <w:b/>
          <w:i/>
          <w:sz w:val="24"/>
          <w:szCs w:val="24"/>
        </w:rPr>
        <w:t xml:space="preserve"> </w:t>
      </w:r>
      <w:r w:rsidR="00FB4798" w:rsidRPr="00195623">
        <w:rPr>
          <w:rFonts w:ascii="Times New Roman" w:hAnsi="Times New Roman" w:cs="Times New Roman"/>
          <w:b/>
          <w:i/>
          <w:sz w:val="24"/>
          <w:szCs w:val="24"/>
        </w:rPr>
        <w:t>Century Challenges</w:t>
      </w:r>
    </w:p>
    <w:p w14:paraId="689B3BD7" w14:textId="77777777" w:rsidR="005837B4" w:rsidRPr="00195623" w:rsidRDefault="005837B4" w:rsidP="00FB4798">
      <w:pPr>
        <w:jc w:val="center"/>
        <w:rPr>
          <w:rFonts w:ascii="Times New Roman" w:hAnsi="Times New Roman" w:cs="Times New Roman"/>
          <w:b/>
          <w:i/>
          <w:sz w:val="24"/>
          <w:szCs w:val="24"/>
        </w:rPr>
      </w:pPr>
    </w:p>
    <w:p w14:paraId="26538BD0" w14:textId="77777777" w:rsidR="0086364A" w:rsidRPr="00195623" w:rsidRDefault="0086364A" w:rsidP="005837B4">
      <w:pPr>
        <w:rPr>
          <w:rFonts w:ascii="Times New Roman" w:hAnsi="Times New Roman" w:cs="Times New Roman"/>
          <w:b/>
          <w:i/>
          <w:sz w:val="24"/>
          <w:szCs w:val="24"/>
        </w:rPr>
      </w:pPr>
      <w:r w:rsidRPr="00195623">
        <w:rPr>
          <w:rFonts w:ascii="Times New Roman" w:hAnsi="Times New Roman" w:cs="Times New Roman"/>
          <w:b/>
          <w:i/>
          <w:sz w:val="24"/>
          <w:szCs w:val="24"/>
        </w:rPr>
        <w:br w:type="page"/>
      </w:r>
    </w:p>
    <w:p w14:paraId="6E2762D5" w14:textId="77777777" w:rsidR="0086364A" w:rsidRPr="00195623" w:rsidRDefault="0086364A" w:rsidP="0086364A">
      <w:pPr>
        <w:spacing w:after="0"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lastRenderedPageBreak/>
        <w:t>AIR COMMAND AND STAFF COLLEGE</w:t>
      </w:r>
    </w:p>
    <w:p w14:paraId="78076F06" w14:textId="77777777" w:rsidR="0086364A" w:rsidRPr="00195623" w:rsidRDefault="0086364A" w:rsidP="0086364A">
      <w:pPr>
        <w:spacing w:after="0"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t>MAXWELL AFB</w:t>
      </w:r>
      <w:r w:rsidR="00EC63DD" w:rsidRPr="00195623">
        <w:rPr>
          <w:rFonts w:ascii="Times New Roman" w:hAnsi="Times New Roman" w:cs="Times New Roman"/>
          <w:b/>
          <w:sz w:val="24"/>
          <w:szCs w:val="24"/>
        </w:rPr>
        <w:t xml:space="preserve">, AL </w:t>
      </w:r>
    </w:p>
    <w:p w14:paraId="503B3DE1" w14:textId="77777777" w:rsidR="0086364A" w:rsidRPr="00195623" w:rsidRDefault="0086364A" w:rsidP="0086364A">
      <w:pPr>
        <w:spacing w:after="0" w:line="240" w:lineRule="auto"/>
        <w:jc w:val="center"/>
        <w:rPr>
          <w:rFonts w:ascii="Times New Roman" w:hAnsi="Times New Roman" w:cs="Times New Roman"/>
          <w:b/>
          <w:sz w:val="24"/>
          <w:szCs w:val="24"/>
        </w:rPr>
      </w:pPr>
    </w:p>
    <w:p w14:paraId="0BC1AE98" w14:textId="77777777" w:rsidR="0086364A" w:rsidRPr="00195623" w:rsidRDefault="0086364A" w:rsidP="0086364A">
      <w:pPr>
        <w:spacing w:after="0" w:line="240" w:lineRule="auto"/>
        <w:jc w:val="center"/>
        <w:rPr>
          <w:rFonts w:ascii="Times New Roman" w:hAnsi="Times New Roman" w:cs="Times New Roman"/>
          <w:b/>
          <w:sz w:val="24"/>
          <w:szCs w:val="24"/>
        </w:rPr>
      </w:pPr>
    </w:p>
    <w:p w14:paraId="2053A622" w14:textId="77777777" w:rsidR="0086364A" w:rsidRPr="00195623" w:rsidRDefault="00EE598F" w:rsidP="0086364A">
      <w:pPr>
        <w:spacing w:after="0"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t>FOREWORD</w:t>
      </w:r>
    </w:p>
    <w:p w14:paraId="44192092" w14:textId="77777777" w:rsidR="0086364A" w:rsidRPr="00195623" w:rsidRDefault="0086364A" w:rsidP="0086364A">
      <w:pPr>
        <w:spacing w:after="0" w:line="240" w:lineRule="auto"/>
        <w:jc w:val="center"/>
        <w:rPr>
          <w:rFonts w:ascii="Times New Roman" w:hAnsi="Times New Roman" w:cs="Times New Roman"/>
          <w:b/>
          <w:sz w:val="24"/>
          <w:szCs w:val="24"/>
        </w:rPr>
      </w:pPr>
    </w:p>
    <w:p w14:paraId="1303600D" w14:textId="16775F0E" w:rsidR="00EC63DD" w:rsidRPr="00195623" w:rsidRDefault="0086364A" w:rsidP="00EC63DD">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This syllabus for the </w:t>
      </w:r>
      <w:r w:rsidR="00C27F7E" w:rsidRPr="00195623">
        <w:rPr>
          <w:rFonts w:ascii="Times New Roman" w:hAnsi="Times New Roman" w:cs="Times New Roman"/>
          <w:sz w:val="24"/>
          <w:szCs w:val="24"/>
        </w:rPr>
        <w:t xml:space="preserve">Deterrence Theory </w:t>
      </w:r>
      <w:r w:rsidR="004B2BAE">
        <w:rPr>
          <w:rFonts w:ascii="Times New Roman" w:hAnsi="Times New Roman" w:cs="Times New Roman"/>
          <w:sz w:val="24"/>
          <w:szCs w:val="24"/>
        </w:rPr>
        <w:t>and</w:t>
      </w:r>
      <w:r w:rsidR="004B2BAE" w:rsidRPr="00195623">
        <w:rPr>
          <w:rFonts w:ascii="Times New Roman" w:hAnsi="Times New Roman" w:cs="Times New Roman"/>
          <w:sz w:val="24"/>
          <w:szCs w:val="24"/>
        </w:rPr>
        <w:t xml:space="preserve"> </w:t>
      </w:r>
      <w:r w:rsidR="00C27F7E" w:rsidRPr="00195623">
        <w:rPr>
          <w:rFonts w:ascii="Times New Roman" w:hAnsi="Times New Roman" w:cs="Times New Roman"/>
          <w:sz w:val="24"/>
          <w:szCs w:val="24"/>
        </w:rPr>
        <w:t xml:space="preserve">Practice </w:t>
      </w:r>
      <w:r w:rsidRPr="00195623">
        <w:rPr>
          <w:rFonts w:ascii="Times New Roman" w:hAnsi="Times New Roman" w:cs="Times New Roman"/>
          <w:sz w:val="24"/>
          <w:szCs w:val="24"/>
        </w:rPr>
        <w:t xml:space="preserve">course for </w:t>
      </w:r>
      <w:r w:rsidR="0059507E">
        <w:rPr>
          <w:rFonts w:ascii="Times New Roman" w:hAnsi="Times New Roman" w:cs="Times New Roman"/>
          <w:sz w:val="24"/>
          <w:szCs w:val="24"/>
        </w:rPr>
        <w:t xml:space="preserve">the </w:t>
      </w:r>
      <w:r w:rsidR="00231695" w:rsidRPr="00195623">
        <w:rPr>
          <w:rFonts w:ascii="Times New Roman" w:hAnsi="Times New Roman" w:cs="Times New Roman"/>
          <w:sz w:val="24"/>
          <w:szCs w:val="24"/>
        </w:rPr>
        <w:t xml:space="preserve">School of Advanced Nuclear Deterrence Studies (SANDS) at </w:t>
      </w:r>
      <w:r w:rsidRPr="00195623">
        <w:rPr>
          <w:rFonts w:ascii="Times New Roman" w:hAnsi="Times New Roman" w:cs="Times New Roman"/>
          <w:sz w:val="24"/>
          <w:szCs w:val="24"/>
        </w:rPr>
        <w:t xml:space="preserve">the Air Command and Staff College, </w:t>
      </w:r>
      <w:r w:rsidR="00C27F7E" w:rsidRPr="00195623">
        <w:rPr>
          <w:rFonts w:ascii="Times New Roman" w:hAnsi="Times New Roman" w:cs="Times New Roman"/>
          <w:sz w:val="24"/>
          <w:szCs w:val="24"/>
        </w:rPr>
        <w:t xml:space="preserve">October - </w:t>
      </w:r>
      <w:r w:rsidR="00C22A05">
        <w:rPr>
          <w:rFonts w:ascii="Times New Roman" w:hAnsi="Times New Roman" w:cs="Times New Roman"/>
          <w:sz w:val="24"/>
          <w:szCs w:val="24"/>
        </w:rPr>
        <w:t>Decembe</w:t>
      </w:r>
      <w:r w:rsidR="00BE201D">
        <w:rPr>
          <w:rFonts w:ascii="Times New Roman" w:hAnsi="Times New Roman" w:cs="Times New Roman"/>
          <w:sz w:val="24"/>
          <w:szCs w:val="24"/>
        </w:rPr>
        <w:t>r</w:t>
      </w:r>
      <w:r w:rsidRPr="00195623">
        <w:rPr>
          <w:rFonts w:ascii="Times New Roman" w:hAnsi="Times New Roman" w:cs="Times New Roman"/>
          <w:sz w:val="24"/>
          <w:szCs w:val="24"/>
        </w:rPr>
        <w:t xml:space="preserve"> </w:t>
      </w:r>
      <w:r w:rsidR="00656CA4" w:rsidRPr="00195623">
        <w:rPr>
          <w:rFonts w:ascii="Times New Roman" w:hAnsi="Times New Roman" w:cs="Times New Roman"/>
          <w:sz w:val="24"/>
          <w:szCs w:val="24"/>
        </w:rPr>
        <w:t>20</w:t>
      </w:r>
      <w:r w:rsidR="00BE201D">
        <w:rPr>
          <w:rFonts w:ascii="Times New Roman" w:hAnsi="Times New Roman" w:cs="Times New Roman"/>
          <w:sz w:val="24"/>
          <w:szCs w:val="24"/>
        </w:rPr>
        <w:t>2</w:t>
      </w:r>
      <w:r w:rsidR="00247934">
        <w:rPr>
          <w:rFonts w:ascii="Times New Roman" w:hAnsi="Times New Roman" w:cs="Times New Roman"/>
          <w:sz w:val="24"/>
          <w:szCs w:val="24"/>
        </w:rPr>
        <w:t>5</w:t>
      </w:r>
      <w:r w:rsidRPr="00195623">
        <w:rPr>
          <w:rFonts w:ascii="Times New Roman" w:hAnsi="Times New Roman" w:cs="Times New Roman"/>
          <w:sz w:val="24"/>
          <w:szCs w:val="24"/>
        </w:rPr>
        <w:t xml:space="preserve">, provides </w:t>
      </w:r>
      <w:r w:rsidR="009B13C1" w:rsidRPr="00195623">
        <w:rPr>
          <w:rFonts w:ascii="Times New Roman" w:hAnsi="Times New Roman" w:cs="Times New Roman"/>
          <w:sz w:val="24"/>
          <w:szCs w:val="24"/>
        </w:rPr>
        <w:t xml:space="preserve">both an overview of </w:t>
      </w:r>
      <w:r w:rsidR="00BF0E73" w:rsidRPr="00195623">
        <w:rPr>
          <w:rFonts w:ascii="Times New Roman" w:hAnsi="Times New Roman" w:cs="Times New Roman"/>
          <w:sz w:val="24"/>
          <w:szCs w:val="24"/>
        </w:rPr>
        <w:t xml:space="preserve">the course narrative, </w:t>
      </w:r>
      <w:r w:rsidR="002044D0" w:rsidRPr="00195623">
        <w:rPr>
          <w:rFonts w:ascii="Times New Roman" w:hAnsi="Times New Roman" w:cs="Times New Roman"/>
          <w:sz w:val="24"/>
          <w:szCs w:val="24"/>
        </w:rPr>
        <w:t>objectives,</w:t>
      </w:r>
      <w:r w:rsidR="00BF0E73" w:rsidRPr="00195623">
        <w:rPr>
          <w:rFonts w:ascii="Times New Roman" w:hAnsi="Times New Roman" w:cs="Times New Roman"/>
          <w:sz w:val="24"/>
          <w:szCs w:val="24"/>
        </w:rPr>
        <w:t xml:space="preserve"> and</w:t>
      </w:r>
      <w:r w:rsidR="009B13C1" w:rsidRPr="00195623">
        <w:rPr>
          <w:rFonts w:ascii="Times New Roman" w:hAnsi="Times New Roman" w:cs="Times New Roman"/>
          <w:sz w:val="24"/>
          <w:szCs w:val="24"/>
        </w:rPr>
        <w:t xml:space="preserve"> questions, as well as </w:t>
      </w:r>
      <w:r w:rsidR="00BF0E73" w:rsidRPr="00195623">
        <w:rPr>
          <w:rFonts w:ascii="Times New Roman" w:hAnsi="Times New Roman" w:cs="Times New Roman"/>
          <w:sz w:val="24"/>
          <w:szCs w:val="24"/>
        </w:rPr>
        <w:t>a detailed description of each lesson to assist students in their reading and preparation for lecture and seminar.</w:t>
      </w:r>
      <w:r w:rsidR="002044D0" w:rsidRPr="00195623">
        <w:rPr>
          <w:rFonts w:ascii="Times New Roman" w:hAnsi="Times New Roman" w:cs="Times New Roman"/>
          <w:sz w:val="24"/>
          <w:szCs w:val="24"/>
        </w:rPr>
        <w:t xml:space="preserve"> </w:t>
      </w:r>
      <w:r w:rsidR="00FB4798" w:rsidRPr="00195623">
        <w:rPr>
          <w:rFonts w:ascii="Times New Roman" w:hAnsi="Times New Roman" w:cs="Times New Roman"/>
          <w:sz w:val="24"/>
          <w:szCs w:val="24"/>
        </w:rPr>
        <w:t>Included herein is information about course methods of evaluation,</w:t>
      </w:r>
      <w:r w:rsidR="004B2BAE">
        <w:rPr>
          <w:rFonts w:ascii="Times New Roman" w:hAnsi="Times New Roman" w:cs="Times New Roman"/>
          <w:sz w:val="24"/>
          <w:szCs w:val="24"/>
        </w:rPr>
        <w:t xml:space="preserve"> the </w:t>
      </w:r>
      <w:r w:rsidR="00FB4798" w:rsidRPr="00195623">
        <w:rPr>
          <w:rFonts w:ascii="Times New Roman" w:hAnsi="Times New Roman" w:cs="Times New Roman"/>
          <w:sz w:val="24"/>
          <w:szCs w:val="24"/>
        </w:rPr>
        <w:t>schedule, and the fulfilment</w:t>
      </w:r>
      <w:r w:rsidR="00464BAD" w:rsidRPr="00195623">
        <w:rPr>
          <w:rFonts w:ascii="Times New Roman" w:hAnsi="Times New Roman" w:cs="Times New Roman"/>
          <w:sz w:val="24"/>
          <w:szCs w:val="24"/>
        </w:rPr>
        <w:t xml:space="preserve"> of</w:t>
      </w:r>
      <w:r w:rsidR="00FB4798" w:rsidRPr="00195623">
        <w:rPr>
          <w:rFonts w:ascii="Times New Roman" w:hAnsi="Times New Roman" w:cs="Times New Roman"/>
          <w:sz w:val="24"/>
          <w:szCs w:val="24"/>
        </w:rPr>
        <w:t xml:space="preserve"> joint professional military education core goals. </w:t>
      </w:r>
    </w:p>
    <w:p w14:paraId="0388927E" w14:textId="77777777" w:rsidR="0086364A" w:rsidRPr="00195623" w:rsidRDefault="0086364A" w:rsidP="0086364A">
      <w:pPr>
        <w:spacing w:after="0" w:line="240" w:lineRule="auto"/>
        <w:rPr>
          <w:rFonts w:ascii="Times New Roman" w:hAnsi="Times New Roman" w:cs="Times New Roman"/>
          <w:sz w:val="24"/>
          <w:szCs w:val="24"/>
        </w:rPr>
      </w:pPr>
    </w:p>
    <w:p w14:paraId="29688EFE" w14:textId="77777777" w:rsidR="00BF0E73" w:rsidRPr="00195623" w:rsidRDefault="00BF0E73" w:rsidP="0086364A">
      <w:pPr>
        <w:spacing w:after="0" w:line="240" w:lineRule="auto"/>
        <w:rPr>
          <w:rFonts w:ascii="Times New Roman" w:hAnsi="Times New Roman" w:cs="Times New Roman"/>
          <w:sz w:val="24"/>
          <w:szCs w:val="24"/>
        </w:rPr>
      </w:pPr>
    </w:p>
    <w:p w14:paraId="2B4267FD" w14:textId="77777777" w:rsidR="00BF0E73" w:rsidRPr="00195623" w:rsidRDefault="00BF0E73" w:rsidP="0086364A">
      <w:pPr>
        <w:spacing w:after="0" w:line="240" w:lineRule="auto"/>
        <w:rPr>
          <w:rFonts w:ascii="Times New Roman" w:hAnsi="Times New Roman" w:cs="Times New Roman"/>
          <w:sz w:val="24"/>
          <w:szCs w:val="24"/>
        </w:rPr>
      </w:pPr>
    </w:p>
    <w:p w14:paraId="2D9C13DA" w14:textId="77777777" w:rsidR="00BF0E73" w:rsidRPr="00195623" w:rsidRDefault="00BF0E73" w:rsidP="0086364A">
      <w:pPr>
        <w:spacing w:after="0" w:line="240" w:lineRule="auto"/>
        <w:rPr>
          <w:rFonts w:ascii="Times New Roman" w:hAnsi="Times New Roman" w:cs="Times New Roman"/>
          <w:sz w:val="24"/>
          <w:szCs w:val="24"/>
        </w:rPr>
      </w:pPr>
    </w:p>
    <w:p w14:paraId="707A82E0" w14:textId="2CE6B3F7" w:rsidR="00FB0711" w:rsidRPr="00195623" w:rsidRDefault="00FB4798" w:rsidP="00BD1C47">
      <w:pPr>
        <w:spacing w:after="0" w:line="240" w:lineRule="auto"/>
        <w:ind w:left="4320" w:firstLine="720"/>
        <w:rPr>
          <w:rFonts w:ascii="Times New Roman" w:hAnsi="Times New Roman" w:cs="Times New Roman"/>
          <w:sz w:val="24"/>
          <w:szCs w:val="24"/>
        </w:rPr>
      </w:pPr>
      <w:r w:rsidRPr="00195623">
        <w:rPr>
          <w:rFonts w:ascii="Times New Roman" w:hAnsi="Times New Roman" w:cs="Times New Roman"/>
          <w:sz w:val="24"/>
          <w:szCs w:val="24"/>
        </w:rPr>
        <w:t>SIGNED</w:t>
      </w:r>
    </w:p>
    <w:p w14:paraId="26FBAC8F" w14:textId="77777777" w:rsidR="00FB0711" w:rsidRPr="00195623" w:rsidRDefault="00D574FA" w:rsidP="00D574FA">
      <w:pPr>
        <w:pStyle w:val="PlainText"/>
        <w:jc w:val="center"/>
        <w:rPr>
          <w:rFonts w:ascii="Times New Roman" w:hAnsi="Times New Roman" w:cs="Times New Roman"/>
          <w:sz w:val="24"/>
          <w:szCs w:val="24"/>
        </w:rPr>
      </w:pP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t xml:space="preserve">          Todd Robinson, PhD</w:t>
      </w:r>
    </w:p>
    <w:p w14:paraId="2017B40E" w14:textId="0580B8E8" w:rsidR="00FB0711" w:rsidRDefault="00C22A05" w:rsidP="00C22A05">
      <w:pPr>
        <w:pStyle w:val="PlainText"/>
        <w:ind w:left="5040"/>
        <w:rPr>
          <w:rFonts w:ascii="Times New Roman" w:hAnsi="Times New Roman" w:cs="Times New Roman"/>
          <w:sz w:val="24"/>
          <w:szCs w:val="24"/>
        </w:rPr>
      </w:pPr>
      <w:r>
        <w:rPr>
          <w:rFonts w:ascii="Times New Roman" w:hAnsi="Times New Roman" w:cs="Times New Roman"/>
          <w:sz w:val="24"/>
          <w:szCs w:val="24"/>
        </w:rPr>
        <w:t>Course Director</w:t>
      </w:r>
      <w:r w:rsidR="00D574FA" w:rsidRPr="00195623">
        <w:rPr>
          <w:rFonts w:ascii="Times New Roman" w:hAnsi="Times New Roman" w:cs="Times New Roman"/>
          <w:sz w:val="24"/>
          <w:szCs w:val="24"/>
        </w:rPr>
        <w:t>, D</w:t>
      </w:r>
      <w:r w:rsidR="00C04AD4" w:rsidRPr="00195623">
        <w:rPr>
          <w:rFonts w:ascii="Times New Roman" w:hAnsi="Times New Roman" w:cs="Times New Roman"/>
          <w:sz w:val="24"/>
          <w:szCs w:val="24"/>
        </w:rPr>
        <w:t xml:space="preserve">eterrence </w:t>
      </w:r>
      <w:r w:rsidR="00D574FA" w:rsidRPr="00195623">
        <w:rPr>
          <w:rFonts w:ascii="Times New Roman" w:hAnsi="Times New Roman" w:cs="Times New Roman"/>
          <w:sz w:val="24"/>
          <w:szCs w:val="24"/>
        </w:rPr>
        <w:t>T</w:t>
      </w:r>
      <w:r w:rsidR="00C04AD4" w:rsidRPr="00195623">
        <w:rPr>
          <w:rFonts w:ascii="Times New Roman" w:hAnsi="Times New Roman" w:cs="Times New Roman"/>
          <w:sz w:val="24"/>
          <w:szCs w:val="24"/>
        </w:rPr>
        <w:t>heory and Practice</w:t>
      </w:r>
    </w:p>
    <w:p w14:paraId="12713120" w14:textId="1B7661D5" w:rsidR="00827B76" w:rsidRDefault="00827B76" w:rsidP="00C22A05">
      <w:pPr>
        <w:pStyle w:val="PlainText"/>
        <w:ind w:left="5040"/>
        <w:rPr>
          <w:rFonts w:ascii="Times New Roman" w:hAnsi="Times New Roman" w:cs="Times New Roman"/>
          <w:sz w:val="24"/>
          <w:szCs w:val="24"/>
        </w:rPr>
      </w:pPr>
    </w:p>
    <w:p w14:paraId="2793ED9D" w14:textId="710F7394" w:rsidR="00827B76" w:rsidRDefault="00827B76" w:rsidP="00C22A05">
      <w:pPr>
        <w:pStyle w:val="PlainText"/>
        <w:ind w:left="5040"/>
        <w:rPr>
          <w:rFonts w:ascii="Times New Roman" w:hAnsi="Times New Roman" w:cs="Times New Roman"/>
          <w:sz w:val="24"/>
          <w:szCs w:val="24"/>
        </w:rPr>
      </w:pPr>
    </w:p>
    <w:p w14:paraId="6090C7BA" w14:textId="77777777" w:rsidR="00827B76" w:rsidRDefault="00827B76" w:rsidP="00827B76">
      <w:pPr>
        <w:pStyle w:val="PlainText"/>
        <w:ind w:left="4320" w:firstLine="720"/>
        <w:rPr>
          <w:rFonts w:ascii="Times New Roman" w:hAnsi="Times New Roman" w:cs="Times New Roman"/>
          <w:sz w:val="24"/>
          <w:szCs w:val="24"/>
        </w:rPr>
      </w:pPr>
    </w:p>
    <w:p w14:paraId="09A85409" w14:textId="1074814B" w:rsidR="00827B76" w:rsidRDefault="00827B76" w:rsidP="00827B76">
      <w:pPr>
        <w:pStyle w:val="PlainText"/>
        <w:ind w:left="4320" w:firstLine="720"/>
        <w:rPr>
          <w:rFonts w:ascii="Times New Roman" w:hAnsi="Times New Roman" w:cs="Times New Roman"/>
          <w:sz w:val="24"/>
          <w:szCs w:val="24"/>
        </w:rPr>
      </w:pPr>
      <w:r>
        <w:rPr>
          <w:rFonts w:ascii="Times New Roman" w:hAnsi="Times New Roman" w:cs="Times New Roman"/>
          <w:sz w:val="24"/>
          <w:szCs w:val="24"/>
        </w:rPr>
        <w:t>SIGNED</w:t>
      </w:r>
    </w:p>
    <w:p w14:paraId="19AC92EC" w14:textId="77777777" w:rsidR="00827B76" w:rsidRDefault="00827B76" w:rsidP="00827B76">
      <w:pPr>
        <w:pStyle w:val="PlainText"/>
        <w:ind w:left="4320" w:firstLine="720"/>
        <w:rPr>
          <w:rFonts w:ascii="Times New Roman" w:hAnsi="Times New Roman" w:cs="Times New Roman"/>
          <w:sz w:val="24"/>
          <w:szCs w:val="24"/>
        </w:rPr>
      </w:pPr>
      <w:r>
        <w:rPr>
          <w:rFonts w:ascii="Times New Roman" w:hAnsi="Times New Roman" w:cs="Times New Roman"/>
          <w:sz w:val="24"/>
          <w:szCs w:val="24"/>
        </w:rPr>
        <w:t>Melvin G. Deaile, PhD</w:t>
      </w:r>
    </w:p>
    <w:p w14:paraId="0C8D1D50" w14:textId="2D4B0E3A" w:rsidR="00827B76" w:rsidRDefault="00827B76" w:rsidP="00827B76">
      <w:pPr>
        <w:pStyle w:val="PlainText"/>
        <w:ind w:left="4320" w:firstLine="720"/>
        <w:rPr>
          <w:rFonts w:ascii="Times New Roman" w:hAnsi="Times New Roman" w:cs="Times New Roman"/>
          <w:sz w:val="24"/>
          <w:szCs w:val="24"/>
        </w:rPr>
      </w:pPr>
      <w:r>
        <w:rPr>
          <w:rFonts w:ascii="Times New Roman" w:hAnsi="Times New Roman" w:cs="Times New Roman"/>
          <w:sz w:val="24"/>
          <w:szCs w:val="24"/>
        </w:rPr>
        <w:t>Director, SANDS</w:t>
      </w:r>
    </w:p>
    <w:p w14:paraId="336D90E0" w14:textId="0D5BB7FF" w:rsidR="00827B76" w:rsidRDefault="00827B76" w:rsidP="00827B76">
      <w:pPr>
        <w:pStyle w:val="PlainText"/>
        <w:ind w:left="4320" w:firstLine="720"/>
        <w:rPr>
          <w:rFonts w:ascii="Times New Roman" w:hAnsi="Times New Roman" w:cs="Times New Roman"/>
          <w:sz w:val="24"/>
          <w:szCs w:val="24"/>
        </w:rPr>
      </w:pPr>
    </w:p>
    <w:p w14:paraId="12AE6437" w14:textId="47475CC2" w:rsidR="00827B76" w:rsidRDefault="00827B76" w:rsidP="00827B76">
      <w:pPr>
        <w:pStyle w:val="PlainText"/>
        <w:ind w:left="4320" w:firstLine="720"/>
        <w:rPr>
          <w:rFonts w:ascii="Times New Roman" w:hAnsi="Times New Roman" w:cs="Times New Roman"/>
          <w:sz w:val="24"/>
          <w:szCs w:val="24"/>
        </w:rPr>
      </w:pPr>
    </w:p>
    <w:p w14:paraId="25F96DF3" w14:textId="77777777" w:rsidR="00827B76" w:rsidRDefault="00827B76" w:rsidP="00E0692F">
      <w:pPr>
        <w:spacing w:after="0" w:line="240" w:lineRule="auto"/>
        <w:ind w:left="4320" w:firstLine="720"/>
        <w:rPr>
          <w:rFonts w:ascii="Times New Roman" w:hAnsi="Times New Roman" w:cs="Times New Roman"/>
          <w:sz w:val="24"/>
          <w:szCs w:val="24"/>
        </w:rPr>
      </w:pPr>
    </w:p>
    <w:p w14:paraId="7B275C68" w14:textId="507CBABF" w:rsidR="00EC63DD" w:rsidRPr="00195623" w:rsidRDefault="00EC63DD" w:rsidP="00827B76">
      <w:pPr>
        <w:spacing w:after="0" w:line="240" w:lineRule="auto"/>
        <w:ind w:left="4320" w:firstLine="720"/>
        <w:rPr>
          <w:rFonts w:ascii="Times New Roman" w:hAnsi="Times New Roman" w:cs="Times New Roman"/>
          <w:sz w:val="24"/>
          <w:szCs w:val="24"/>
        </w:rPr>
      </w:pPr>
      <w:r w:rsidRPr="00195623">
        <w:rPr>
          <w:rFonts w:ascii="Times New Roman" w:hAnsi="Times New Roman" w:cs="Times New Roman"/>
          <w:sz w:val="24"/>
          <w:szCs w:val="24"/>
        </w:rPr>
        <w:t>APPROVED</w:t>
      </w:r>
    </w:p>
    <w:p w14:paraId="30110BBA" w14:textId="16D28B4F" w:rsidR="00BF0E73" w:rsidRPr="00195623" w:rsidRDefault="00F207D1" w:rsidP="00E0692F">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Edwin Redman</w:t>
      </w:r>
    </w:p>
    <w:p w14:paraId="18FBA17C" w14:textId="78B2E69E" w:rsidR="00BF0E73" w:rsidRPr="00195623" w:rsidRDefault="00F207D1" w:rsidP="00E0692F">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Interim </w:t>
      </w:r>
      <w:r w:rsidR="00BF0E73" w:rsidRPr="00195623">
        <w:rPr>
          <w:rFonts w:ascii="Times New Roman" w:hAnsi="Times New Roman" w:cs="Times New Roman"/>
          <w:sz w:val="24"/>
          <w:szCs w:val="24"/>
        </w:rPr>
        <w:t xml:space="preserve">Dean </w:t>
      </w:r>
    </w:p>
    <w:p w14:paraId="086ECD65" w14:textId="77777777" w:rsidR="00FB4798" w:rsidRPr="00195623" w:rsidRDefault="00FB4798" w:rsidP="00BF0E73">
      <w:pPr>
        <w:spacing w:after="0" w:line="240" w:lineRule="auto"/>
        <w:rPr>
          <w:rFonts w:ascii="Times New Roman" w:hAnsi="Times New Roman" w:cs="Times New Roman"/>
          <w:sz w:val="24"/>
          <w:szCs w:val="24"/>
        </w:rPr>
      </w:pPr>
    </w:p>
    <w:p w14:paraId="1DCA49C6" w14:textId="77777777" w:rsidR="00FB4798" w:rsidRPr="00195623" w:rsidRDefault="00FB4798">
      <w:pPr>
        <w:rPr>
          <w:rFonts w:ascii="Times New Roman" w:hAnsi="Times New Roman" w:cs="Times New Roman"/>
          <w:sz w:val="24"/>
          <w:szCs w:val="24"/>
        </w:rPr>
      </w:pPr>
      <w:r w:rsidRPr="00195623">
        <w:rPr>
          <w:rFonts w:ascii="Times New Roman" w:hAnsi="Times New Roman" w:cs="Times New Roman"/>
          <w:sz w:val="24"/>
          <w:szCs w:val="24"/>
        </w:rPr>
        <w:br w:type="page"/>
      </w:r>
    </w:p>
    <w:p w14:paraId="747CFF9A" w14:textId="77777777" w:rsidR="00FB4798" w:rsidRPr="00195623" w:rsidRDefault="00FB4798" w:rsidP="00FB4798">
      <w:pPr>
        <w:spacing w:after="0"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lastRenderedPageBreak/>
        <w:t>TABLE OF CONTENTS</w:t>
      </w:r>
    </w:p>
    <w:p w14:paraId="7A66AC81" w14:textId="77777777" w:rsidR="005837B4" w:rsidRPr="00195623" w:rsidRDefault="005837B4" w:rsidP="00FB4798">
      <w:pPr>
        <w:spacing w:after="0" w:line="240" w:lineRule="auto"/>
        <w:jc w:val="center"/>
        <w:rPr>
          <w:rFonts w:ascii="Times New Roman" w:hAnsi="Times New Roman" w:cs="Times New Roman"/>
          <w:b/>
          <w:sz w:val="24"/>
          <w:szCs w:val="24"/>
        </w:rPr>
      </w:pPr>
    </w:p>
    <w:p w14:paraId="4FF4D0EA" w14:textId="77777777" w:rsidR="005837B4" w:rsidRPr="00195623" w:rsidRDefault="002044D0" w:rsidP="005837B4">
      <w:pPr>
        <w:spacing w:after="0" w:line="240" w:lineRule="auto"/>
        <w:jc w:val="right"/>
        <w:rPr>
          <w:rFonts w:ascii="Times New Roman" w:hAnsi="Times New Roman" w:cs="Times New Roman"/>
          <w:sz w:val="24"/>
          <w:szCs w:val="24"/>
        </w:rPr>
      </w:pPr>
      <w:r w:rsidRPr="00195623">
        <w:rPr>
          <w:rFonts w:ascii="Times New Roman" w:hAnsi="Times New Roman" w:cs="Times New Roman"/>
          <w:sz w:val="24"/>
          <w:szCs w:val="24"/>
        </w:rPr>
        <w:t xml:space="preserve">   </w:t>
      </w:r>
      <w:r w:rsidR="00CB278C" w:rsidRPr="00195623">
        <w:rPr>
          <w:rFonts w:ascii="Times New Roman" w:hAnsi="Times New Roman" w:cs="Times New Roman"/>
          <w:sz w:val="24"/>
          <w:szCs w:val="24"/>
        </w:rPr>
        <w:tab/>
      </w:r>
      <w:r w:rsidR="00CB278C" w:rsidRPr="00195623">
        <w:rPr>
          <w:rFonts w:ascii="Times New Roman" w:hAnsi="Times New Roman" w:cs="Times New Roman"/>
          <w:sz w:val="24"/>
          <w:szCs w:val="24"/>
        </w:rPr>
        <w:tab/>
      </w:r>
      <w:r w:rsidR="005837B4" w:rsidRPr="00195623">
        <w:rPr>
          <w:rFonts w:ascii="Times New Roman" w:hAnsi="Times New Roman" w:cs="Times New Roman"/>
          <w:sz w:val="24"/>
          <w:szCs w:val="24"/>
        </w:rPr>
        <w:t>PAGE</w:t>
      </w:r>
    </w:p>
    <w:p w14:paraId="7DFF8B2E" w14:textId="77777777" w:rsidR="005837B4" w:rsidRPr="00195623" w:rsidRDefault="00EE598F" w:rsidP="005837B4">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FOREWORD</w:t>
      </w:r>
      <w:r w:rsidR="005837B4" w:rsidRPr="00195623">
        <w:rPr>
          <w:rFonts w:ascii="Times New Roman" w:hAnsi="Times New Roman" w:cs="Times New Roman"/>
          <w:sz w:val="24"/>
          <w:szCs w:val="24"/>
        </w:rPr>
        <w:tab/>
      </w:r>
      <w:r w:rsidR="005837B4" w:rsidRPr="00195623">
        <w:rPr>
          <w:rFonts w:ascii="Times New Roman" w:hAnsi="Times New Roman" w:cs="Times New Roman"/>
          <w:sz w:val="24"/>
          <w:szCs w:val="24"/>
        </w:rPr>
        <w:tab/>
      </w:r>
      <w:r w:rsidR="005837B4" w:rsidRPr="00195623">
        <w:rPr>
          <w:rFonts w:ascii="Times New Roman" w:hAnsi="Times New Roman" w:cs="Times New Roman"/>
          <w:sz w:val="24"/>
          <w:szCs w:val="24"/>
        </w:rPr>
        <w:tab/>
      </w:r>
      <w:r w:rsidR="005837B4" w:rsidRPr="00195623">
        <w:rPr>
          <w:rFonts w:ascii="Times New Roman" w:hAnsi="Times New Roman" w:cs="Times New Roman"/>
          <w:sz w:val="24"/>
          <w:szCs w:val="24"/>
        </w:rPr>
        <w:tab/>
      </w:r>
      <w:r w:rsidR="005837B4" w:rsidRPr="00195623">
        <w:rPr>
          <w:rFonts w:ascii="Times New Roman" w:hAnsi="Times New Roman" w:cs="Times New Roman"/>
          <w:sz w:val="24"/>
          <w:szCs w:val="24"/>
        </w:rPr>
        <w:tab/>
      </w:r>
      <w:r w:rsidR="005837B4" w:rsidRPr="00195623">
        <w:rPr>
          <w:rFonts w:ascii="Times New Roman" w:hAnsi="Times New Roman" w:cs="Times New Roman"/>
          <w:sz w:val="24"/>
          <w:szCs w:val="24"/>
        </w:rPr>
        <w:tab/>
      </w:r>
      <w:r w:rsidR="005837B4" w:rsidRPr="00195623">
        <w:rPr>
          <w:rFonts w:ascii="Times New Roman" w:hAnsi="Times New Roman" w:cs="Times New Roman"/>
          <w:sz w:val="24"/>
          <w:szCs w:val="24"/>
        </w:rPr>
        <w:tab/>
      </w:r>
      <w:r w:rsidR="005837B4" w:rsidRPr="00195623">
        <w:rPr>
          <w:rFonts w:ascii="Times New Roman" w:hAnsi="Times New Roman" w:cs="Times New Roman"/>
          <w:sz w:val="24"/>
          <w:szCs w:val="24"/>
        </w:rPr>
        <w:tab/>
      </w:r>
      <w:r w:rsidR="005837B4" w:rsidRPr="00195623">
        <w:rPr>
          <w:rFonts w:ascii="Times New Roman" w:hAnsi="Times New Roman" w:cs="Times New Roman"/>
          <w:sz w:val="24"/>
          <w:szCs w:val="24"/>
        </w:rPr>
        <w:tab/>
      </w:r>
      <w:r w:rsidR="005837B4" w:rsidRPr="00195623">
        <w:rPr>
          <w:rFonts w:ascii="Times New Roman" w:hAnsi="Times New Roman" w:cs="Times New Roman"/>
          <w:sz w:val="24"/>
          <w:szCs w:val="24"/>
        </w:rPr>
        <w:tab/>
      </w:r>
      <w:r w:rsidR="005837B4" w:rsidRPr="00195623">
        <w:rPr>
          <w:rFonts w:ascii="Times New Roman" w:hAnsi="Times New Roman" w:cs="Times New Roman"/>
          <w:sz w:val="24"/>
          <w:szCs w:val="24"/>
        </w:rPr>
        <w:tab/>
      </w:r>
      <w:r w:rsidR="002044D0" w:rsidRPr="00195623">
        <w:rPr>
          <w:rFonts w:ascii="Times New Roman" w:hAnsi="Times New Roman" w:cs="Times New Roman"/>
          <w:sz w:val="24"/>
          <w:szCs w:val="24"/>
        </w:rPr>
        <w:t xml:space="preserve">   </w:t>
      </w:r>
      <w:r w:rsidR="005837B4" w:rsidRPr="00195623">
        <w:rPr>
          <w:rFonts w:ascii="Times New Roman" w:hAnsi="Times New Roman" w:cs="Times New Roman"/>
          <w:sz w:val="24"/>
          <w:szCs w:val="24"/>
        </w:rPr>
        <w:t xml:space="preserve">      </w:t>
      </w:r>
      <w:r w:rsidR="003836A8" w:rsidRPr="00195623">
        <w:rPr>
          <w:rFonts w:ascii="Times New Roman" w:hAnsi="Times New Roman" w:cs="Times New Roman"/>
          <w:sz w:val="24"/>
          <w:szCs w:val="24"/>
        </w:rPr>
        <w:t>1</w:t>
      </w:r>
    </w:p>
    <w:p w14:paraId="4F8B4C4F" w14:textId="77777777" w:rsidR="005837B4" w:rsidRPr="00195623" w:rsidRDefault="005837B4" w:rsidP="005837B4">
      <w:pPr>
        <w:spacing w:after="0" w:line="240" w:lineRule="auto"/>
        <w:rPr>
          <w:rFonts w:ascii="Times New Roman" w:hAnsi="Times New Roman" w:cs="Times New Roman"/>
          <w:sz w:val="24"/>
          <w:szCs w:val="24"/>
        </w:rPr>
      </w:pPr>
    </w:p>
    <w:p w14:paraId="2DFB626B" w14:textId="77777777" w:rsidR="005837B4" w:rsidRPr="00195623" w:rsidRDefault="005837B4" w:rsidP="005837B4">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TABLE OF CONTENTS</w:t>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t xml:space="preserve">        </w:t>
      </w:r>
      <w:r w:rsidR="00CB278C" w:rsidRPr="00195623">
        <w:rPr>
          <w:rFonts w:ascii="Times New Roman" w:hAnsi="Times New Roman" w:cs="Times New Roman"/>
          <w:sz w:val="24"/>
          <w:szCs w:val="24"/>
        </w:rPr>
        <w:t xml:space="preserve"> </w:t>
      </w:r>
      <w:r w:rsidR="003836A8" w:rsidRPr="00195623">
        <w:rPr>
          <w:rFonts w:ascii="Times New Roman" w:hAnsi="Times New Roman" w:cs="Times New Roman"/>
          <w:sz w:val="24"/>
          <w:szCs w:val="24"/>
        </w:rPr>
        <w:t>2</w:t>
      </w:r>
    </w:p>
    <w:p w14:paraId="1FFB760B" w14:textId="77777777" w:rsidR="000713C0" w:rsidRPr="00195623" w:rsidRDefault="000713C0" w:rsidP="005837B4">
      <w:pPr>
        <w:spacing w:after="0" w:line="240" w:lineRule="auto"/>
        <w:rPr>
          <w:rFonts w:ascii="Times New Roman" w:hAnsi="Times New Roman" w:cs="Times New Roman"/>
          <w:sz w:val="24"/>
          <w:szCs w:val="24"/>
        </w:rPr>
      </w:pPr>
    </w:p>
    <w:p w14:paraId="0CEC4F4D" w14:textId="277A961D" w:rsidR="005837B4" w:rsidRPr="00195623" w:rsidRDefault="005837B4" w:rsidP="005837B4">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COURSE DESCRIPTION</w:t>
      </w:r>
      <w:r w:rsidR="00EF531C" w:rsidRPr="00195623">
        <w:rPr>
          <w:rFonts w:ascii="Times New Roman" w:hAnsi="Times New Roman" w:cs="Times New Roman"/>
          <w:sz w:val="24"/>
          <w:szCs w:val="24"/>
        </w:rPr>
        <w:t>, QUESTIONS</w:t>
      </w:r>
      <w:r w:rsidR="00BD1C47">
        <w:rPr>
          <w:rFonts w:ascii="Times New Roman" w:hAnsi="Times New Roman" w:cs="Times New Roman"/>
          <w:sz w:val="24"/>
          <w:szCs w:val="24"/>
        </w:rPr>
        <w:t>,</w:t>
      </w:r>
      <w:r w:rsidRPr="00195623">
        <w:rPr>
          <w:rFonts w:ascii="Times New Roman" w:hAnsi="Times New Roman" w:cs="Times New Roman"/>
          <w:sz w:val="24"/>
          <w:szCs w:val="24"/>
        </w:rPr>
        <w:t xml:space="preserve"> AND OBJECTIVES</w:t>
      </w:r>
      <w:r w:rsidR="00EF531C" w:rsidRPr="00195623">
        <w:rPr>
          <w:rFonts w:ascii="Times New Roman" w:hAnsi="Times New Roman" w:cs="Times New Roman"/>
          <w:sz w:val="24"/>
          <w:szCs w:val="24"/>
        </w:rPr>
        <w:tab/>
      </w:r>
      <w:r w:rsidR="00EF531C" w:rsidRPr="00195623">
        <w:rPr>
          <w:rFonts w:ascii="Times New Roman" w:hAnsi="Times New Roman" w:cs="Times New Roman"/>
          <w:sz w:val="24"/>
          <w:szCs w:val="24"/>
        </w:rPr>
        <w:tab/>
      </w:r>
      <w:r w:rsidR="00EF531C" w:rsidRPr="00195623">
        <w:rPr>
          <w:rFonts w:ascii="Times New Roman" w:hAnsi="Times New Roman" w:cs="Times New Roman"/>
          <w:sz w:val="24"/>
          <w:szCs w:val="24"/>
        </w:rPr>
        <w:tab/>
      </w:r>
      <w:r w:rsidR="00EF531C" w:rsidRPr="00195623">
        <w:rPr>
          <w:rFonts w:ascii="Times New Roman" w:hAnsi="Times New Roman" w:cs="Times New Roman"/>
          <w:sz w:val="24"/>
          <w:szCs w:val="24"/>
        </w:rPr>
        <w:tab/>
        <w:t xml:space="preserve">       </w:t>
      </w:r>
      <w:r w:rsidR="004A253D" w:rsidRPr="00195623">
        <w:rPr>
          <w:rFonts w:ascii="Times New Roman" w:hAnsi="Times New Roman" w:cs="Times New Roman"/>
          <w:sz w:val="24"/>
          <w:szCs w:val="24"/>
        </w:rPr>
        <w:t xml:space="preserve">  </w:t>
      </w:r>
      <w:r w:rsidR="003836A8" w:rsidRPr="00195623">
        <w:rPr>
          <w:rFonts w:ascii="Times New Roman" w:hAnsi="Times New Roman" w:cs="Times New Roman"/>
          <w:sz w:val="24"/>
          <w:szCs w:val="24"/>
        </w:rPr>
        <w:t>3</w:t>
      </w:r>
    </w:p>
    <w:p w14:paraId="60AB0580" w14:textId="77777777" w:rsidR="00AF3552" w:rsidRPr="00195623" w:rsidRDefault="00AF3552" w:rsidP="005837B4">
      <w:pPr>
        <w:spacing w:after="0" w:line="240" w:lineRule="auto"/>
        <w:rPr>
          <w:rFonts w:ascii="Times New Roman" w:hAnsi="Times New Roman" w:cs="Times New Roman"/>
          <w:sz w:val="24"/>
          <w:szCs w:val="24"/>
        </w:rPr>
      </w:pPr>
    </w:p>
    <w:p w14:paraId="1BFEF91C" w14:textId="1BE40D71" w:rsidR="00AF3552" w:rsidRPr="00195623" w:rsidRDefault="00AF3552" w:rsidP="005837B4">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COURSE </w:t>
      </w:r>
      <w:r w:rsidR="00EF531C" w:rsidRPr="00195623">
        <w:rPr>
          <w:rFonts w:ascii="Times New Roman" w:hAnsi="Times New Roman" w:cs="Times New Roman"/>
          <w:sz w:val="24"/>
          <w:szCs w:val="24"/>
        </w:rPr>
        <w:t>ORGANIZATION AND NARRATIVE</w:t>
      </w:r>
      <w:r w:rsidR="00EF531C" w:rsidRPr="00195623">
        <w:rPr>
          <w:rFonts w:ascii="Times New Roman" w:hAnsi="Times New Roman" w:cs="Times New Roman"/>
          <w:sz w:val="24"/>
          <w:szCs w:val="24"/>
        </w:rPr>
        <w:tab/>
      </w:r>
      <w:r w:rsidR="00EF531C" w:rsidRPr="00195623">
        <w:rPr>
          <w:rFonts w:ascii="Times New Roman" w:hAnsi="Times New Roman" w:cs="Times New Roman"/>
          <w:sz w:val="24"/>
          <w:szCs w:val="24"/>
        </w:rPr>
        <w:tab/>
      </w:r>
      <w:r w:rsidR="00EF531C" w:rsidRPr="00195623">
        <w:rPr>
          <w:rFonts w:ascii="Times New Roman" w:hAnsi="Times New Roman" w:cs="Times New Roman"/>
          <w:sz w:val="24"/>
          <w:szCs w:val="24"/>
        </w:rPr>
        <w:tab/>
      </w:r>
      <w:r w:rsidR="00EF531C" w:rsidRPr="00195623">
        <w:rPr>
          <w:rFonts w:ascii="Times New Roman" w:hAnsi="Times New Roman" w:cs="Times New Roman"/>
          <w:sz w:val="24"/>
          <w:szCs w:val="24"/>
        </w:rPr>
        <w:tab/>
      </w:r>
      <w:r w:rsidR="00EF531C" w:rsidRPr="00195623">
        <w:rPr>
          <w:rFonts w:ascii="Times New Roman" w:hAnsi="Times New Roman" w:cs="Times New Roman"/>
          <w:sz w:val="24"/>
          <w:szCs w:val="24"/>
        </w:rPr>
        <w:tab/>
      </w:r>
      <w:r w:rsidR="00EF531C" w:rsidRPr="00195623">
        <w:rPr>
          <w:rFonts w:ascii="Times New Roman" w:hAnsi="Times New Roman" w:cs="Times New Roman"/>
          <w:sz w:val="24"/>
          <w:szCs w:val="24"/>
        </w:rPr>
        <w:tab/>
        <w:t xml:space="preserve">        </w:t>
      </w:r>
      <w:r w:rsidR="004A253D" w:rsidRPr="00195623">
        <w:rPr>
          <w:rFonts w:ascii="Times New Roman" w:hAnsi="Times New Roman" w:cs="Times New Roman"/>
          <w:sz w:val="24"/>
          <w:szCs w:val="24"/>
        </w:rPr>
        <w:t xml:space="preserve"> </w:t>
      </w:r>
      <w:r w:rsidR="007224DB">
        <w:rPr>
          <w:rFonts w:ascii="Times New Roman" w:hAnsi="Times New Roman" w:cs="Times New Roman"/>
          <w:sz w:val="24"/>
          <w:szCs w:val="24"/>
        </w:rPr>
        <w:t>4</w:t>
      </w:r>
    </w:p>
    <w:p w14:paraId="1FA77972" w14:textId="77777777" w:rsidR="005837B4" w:rsidRPr="00195623" w:rsidRDefault="005837B4" w:rsidP="005837B4">
      <w:pPr>
        <w:spacing w:after="0" w:line="240" w:lineRule="auto"/>
        <w:rPr>
          <w:rFonts w:ascii="Times New Roman" w:hAnsi="Times New Roman" w:cs="Times New Roman"/>
          <w:sz w:val="24"/>
          <w:szCs w:val="24"/>
        </w:rPr>
      </w:pPr>
    </w:p>
    <w:p w14:paraId="5E569727" w14:textId="05EA59CA" w:rsidR="00762331" w:rsidRPr="00762331" w:rsidRDefault="00762331" w:rsidP="00762331">
      <w:pPr>
        <w:spacing w:after="0" w:line="240" w:lineRule="auto"/>
        <w:rPr>
          <w:rFonts w:ascii="Times New Roman" w:eastAsia="Calibri" w:hAnsi="Times New Roman" w:cs="Times New Roman"/>
          <w:sz w:val="24"/>
          <w:szCs w:val="24"/>
        </w:rPr>
      </w:pPr>
      <w:r w:rsidRPr="00762331">
        <w:rPr>
          <w:rFonts w:ascii="Times New Roman" w:eastAsia="Calibri" w:hAnsi="Times New Roman" w:cs="Times New Roman"/>
          <w:sz w:val="24"/>
          <w:szCs w:val="24"/>
        </w:rPr>
        <w:t xml:space="preserve">ACSC RESIDENT PROGRAM OUTCOMES                                                                               </w:t>
      </w:r>
      <w:r w:rsidR="007224DB">
        <w:rPr>
          <w:rFonts w:ascii="Times New Roman" w:eastAsia="Calibri" w:hAnsi="Times New Roman" w:cs="Times New Roman"/>
          <w:sz w:val="24"/>
          <w:szCs w:val="24"/>
        </w:rPr>
        <w:t>5</w:t>
      </w:r>
    </w:p>
    <w:p w14:paraId="3AF19600" w14:textId="77777777" w:rsidR="00762331" w:rsidRPr="00762331" w:rsidRDefault="00762331" w:rsidP="00762331">
      <w:pPr>
        <w:spacing w:after="0" w:line="240" w:lineRule="auto"/>
        <w:rPr>
          <w:rFonts w:ascii="Times New Roman" w:eastAsia="Calibri" w:hAnsi="Times New Roman" w:cs="Times New Roman"/>
          <w:sz w:val="24"/>
          <w:szCs w:val="24"/>
        </w:rPr>
      </w:pPr>
    </w:p>
    <w:p w14:paraId="3C9D6B58" w14:textId="48F769DA" w:rsidR="00762331" w:rsidRPr="00762331" w:rsidRDefault="00762331" w:rsidP="00762331">
      <w:pPr>
        <w:spacing w:after="0" w:line="240" w:lineRule="auto"/>
        <w:rPr>
          <w:rFonts w:ascii="Times New Roman" w:eastAsia="Calibri" w:hAnsi="Times New Roman" w:cs="Times New Roman"/>
          <w:color w:val="000000"/>
          <w:sz w:val="24"/>
          <w:szCs w:val="24"/>
        </w:rPr>
      </w:pPr>
      <w:r w:rsidRPr="00762331">
        <w:rPr>
          <w:rFonts w:ascii="Times New Roman" w:eastAsia="Calibri" w:hAnsi="Times New Roman" w:cs="Times New Roman"/>
          <w:color w:val="000000"/>
          <w:sz w:val="24"/>
          <w:szCs w:val="24"/>
        </w:rPr>
        <w:t>AY2</w:t>
      </w:r>
      <w:r w:rsidR="00247934">
        <w:rPr>
          <w:rFonts w:ascii="Times New Roman" w:eastAsia="Calibri" w:hAnsi="Times New Roman" w:cs="Times New Roman"/>
          <w:color w:val="000000"/>
          <w:sz w:val="24"/>
          <w:szCs w:val="24"/>
        </w:rPr>
        <w:t>6</w:t>
      </w:r>
      <w:r w:rsidRPr="00762331">
        <w:rPr>
          <w:rFonts w:ascii="Times New Roman" w:eastAsia="Calibri" w:hAnsi="Times New Roman" w:cs="Times New Roman"/>
          <w:color w:val="000000"/>
          <w:sz w:val="24"/>
          <w:szCs w:val="24"/>
        </w:rPr>
        <w:t xml:space="preserve"> SPECIAL AREAS OF EMPHASIS</w:t>
      </w:r>
      <w:r w:rsidRPr="00762331">
        <w:rPr>
          <w:rFonts w:ascii="Times New Roman" w:eastAsia="Calibri" w:hAnsi="Times New Roman" w:cs="Times New Roman"/>
          <w:color w:val="000000"/>
          <w:sz w:val="24"/>
          <w:szCs w:val="24"/>
        </w:rPr>
        <w:tab/>
      </w:r>
      <w:r w:rsidRPr="00762331">
        <w:rPr>
          <w:rFonts w:ascii="Times New Roman" w:eastAsia="Calibri" w:hAnsi="Times New Roman" w:cs="Times New Roman"/>
          <w:color w:val="000000"/>
          <w:sz w:val="24"/>
          <w:szCs w:val="24"/>
        </w:rPr>
        <w:tab/>
      </w:r>
      <w:r w:rsidRPr="00762331">
        <w:rPr>
          <w:rFonts w:ascii="Times New Roman" w:eastAsia="Calibri" w:hAnsi="Times New Roman" w:cs="Times New Roman"/>
          <w:color w:val="000000"/>
          <w:sz w:val="24"/>
          <w:szCs w:val="24"/>
        </w:rPr>
        <w:tab/>
      </w:r>
      <w:r w:rsidRPr="00762331">
        <w:rPr>
          <w:rFonts w:ascii="Times New Roman" w:eastAsia="Calibri" w:hAnsi="Times New Roman" w:cs="Times New Roman"/>
          <w:color w:val="000000"/>
          <w:sz w:val="24"/>
          <w:szCs w:val="24"/>
        </w:rPr>
        <w:tab/>
      </w:r>
      <w:r w:rsidRPr="00762331">
        <w:rPr>
          <w:rFonts w:ascii="Times New Roman" w:eastAsia="Calibri" w:hAnsi="Times New Roman" w:cs="Times New Roman"/>
          <w:color w:val="000000"/>
          <w:sz w:val="24"/>
          <w:szCs w:val="24"/>
        </w:rPr>
        <w:tab/>
      </w:r>
      <w:r w:rsidRPr="00762331">
        <w:rPr>
          <w:rFonts w:ascii="Times New Roman" w:eastAsia="Calibri" w:hAnsi="Times New Roman" w:cs="Times New Roman"/>
          <w:color w:val="000000"/>
          <w:sz w:val="24"/>
          <w:szCs w:val="24"/>
        </w:rPr>
        <w:tab/>
        <w:t xml:space="preserve">                      </w:t>
      </w:r>
      <w:r w:rsidR="007224DB">
        <w:rPr>
          <w:rFonts w:ascii="Times New Roman" w:eastAsia="Calibri" w:hAnsi="Times New Roman" w:cs="Times New Roman"/>
          <w:color w:val="000000"/>
          <w:sz w:val="24"/>
          <w:szCs w:val="24"/>
        </w:rPr>
        <w:t>6</w:t>
      </w:r>
    </w:p>
    <w:p w14:paraId="290D4846" w14:textId="77777777" w:rsidR="00AF3552" w:rsidRPr="00195623" w:rsidRDefault="00AF3552" w:rsidP="005837B4">
      <w:pPr>
        <w:spacing w:after="0" w:line="240" w:lineRule="auto"/>
        <w:rPr>
          <w:rFonts w:ascii="Times New Roman" w:hAnsi="Times New Roman" w:cs="Times New Roman"/>
          <w:sz w:val="24"/>
          <w:szCs w:val="24"/>
        </w:rPr>
      </w:pPr>
    </w:p>
    <w:p w14:paraId="7D9A742D" w14:textId="71DA50E2" w:rsidR="005837B4" w:rsidRPr="00195623" w:rsidRDefault="00CB73AB" w:rsidP="005837B4">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COURSE </w:t>
      </w:r>
      <w:r w:rsidR="00475B45">
        <w:rPr>
          <w:rFonts w:ascii="Times New Roman" w:hAnsi="Times New Roman" w:cs="Times New Roman"/>
          <w:sz w:val="24"/>
          <w:szCs w:val="24"/>
        </w:rPr>
        <w:t xml:space="preserve">DELIVERABLES AND EVALUATION     </w:t>
      </w:r>
      <w:r w:rsidR="00BD1C47">
        <w:rPr>
          <w:rFonts w:ascii="Times New Roman" w:hAnsi="Times New Roman" w:cs="Times New Roman"/>
          <w:sz w:val="24"/>
          <w:szCs w:val="24"/>
        </w:rPr>
        <w:tab/>
      </w:r>
      <w:r w:rsidR="007260CF" w:rsidRPr="00195623">
        <w:rPr>
          <w:rFonts w:ascii="Times New Roman" w:hAnsi="Times New Roman" w:cs="Times New Roman"/>
          <w:sz w:val="24"/>
          <w:szCs w:val="24"/>
        </w:rPr>
        <w:tab/>
      </w:r>
      <w:r w:rsidR="007260CF" w:rsidRPr="00195623">
        <w:rPr>
          <w:rFonts w:ascii="Times New Roman" w:hAnsi="Times New Roman" w:cs="Times New Roman"/>
          <w:sz w:val="24"/>
          <w:szCs w:val="24"/>
        </w:rPr>
        <w:tab/>
      </w:r>
      <w:r w:rsidR="007260CF" w:rsidRPr="00195623">
        <w:rPr>
          <w:rFonts w:ascii="Times New Roman" w:hAnsi="Times New Roman" w:cs="Times New Roman"/>
          <w:sz w:val="24"/>
          <w:szCs w:val="24"/>
        </w:rPr>
        <w:tab/>
      </w:r>
      <w:r w:rsidR="007260CF" w:rsidRPr="00195623">
        <w:rPr>
          <w:rFonts w:ascii="Times New Roman" w:hAnsi="Times New Roman" w:cs="Times New Roman"/>
          <w:sz w:val="24"/>
          <w:szCs w:val="24"/>
        </w:rPr>
        <w:tab/>
      </w:r>
      <w:r w:rsidR="000346ED">
        <w:rPr>
          <w:rFonts w:ascii="Times New Roman" w:hAnsi="Times New Roman" w:cs="Times New Roman"/>
          <w:sz w:val="24"/>
          <w:szCs w:val="24"/>
        </w:rPr>
        <w:t xml:space="preserve">         </w:t>
      </w:r>
      <w:r w:rsidR="007224DB">
        <w:rPr>
          <w:rFonts w:ascii="Times New Roman" w:hAnsi="Times New Roman" w:cs="Times New Roman"/>
          <w:sz w:val="24"/>
          <w:szCs w:val="24"/>
        </w:rPr>
        <w:t xml:space="preserve"> 7</w:t>
      </w:r>
    </w:p>
    <w:p w14:paraId="2967DEE1" w14:textId="77777777" w:rsidR="00AF3552" w:rsidRPr="00195623" w:rsidRDefault="00AF3552" w:rsidP="005837B4">
      <w:pPr>
        <w:spacing w:after="0" w:line="240" w:lineRule="auto"/>
        <w:rPr>
          <w:rFonts w:ascii="Times New Roman" w:hAnsi="Times New Roman" w:cs="Times New Roman"/>
          <w:sz w:val="24"/>
          <w:szCs w:val="24"/>
        </w:rPr>
      </w:pPr>
    </w:p>
    <w:p w14:paraId="10DE3362" w14:textId="578058C5" w:rsidR="00AF3552" w:rsidRPr="00195623" w:rsidRDefault="00EA4AA9" w:rsidP="005837B4">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COURSE ADMINISTRATION</w:t>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00475B45">
        <w:rPr>
          <w:rFonts w:ascii="Times New Roman" w:hAnsi="Times New Roman" w:cs="Times New Roman"/>
          <w:sz w:val="24"/>
          <w:szCs w:val="24"/>
        </w:rPr>
        <w:t xml:space="preserve">          </w:t>
      </w:r>
      <w:r w:rsidR="00475B45">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t xml:space="preserve">      </w:t>
      </w:r>
      <w:r w:rsidR="007224DB">
        <w:rPr>
          <w:rFonts w:ascii="Times New Roman" w:hAnsi="Times New Roman" w:cs="Times New Roman"/>
          <w:sz w:val="24"/>
          <w:szCs w:val="24"/>
        </w:rPr>
        <w:t xml:space="preserve">    8</w:t>
      </w:r>
    </w:p>
    <w:p w14:paraId="376601AE" w14:textId="77777777" w:rsidR="004A253D" w:rsidRPr="00195623" w:rsidRDefault="004A253D" w:rsidP="005837B4">
      <w:pPr>
        <w:spacing w:after="0" w:line="240" w:lineRule="auto"/>
        <w:rPr>
          <w:rFonts w:ascii="Times New Roman" w:hAnsi="Times New Roman" w:cs="Times New Roman"/>
          <w:sz w:val="24"/>
          <w:szCs w:val="24"/>
        </w:rPr>
      </w:pPr>
    </w:p>
    <w:p w14:paraId="5F5B4A33" w14:textId="75D1418C" w:rsidR="004A253D" w:rsidRPr="00195623" w:rsidRDefault="004A253D" w:rsidP="005837B4">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COURSE OUTLINE                                                                                                                    </w:t>
      </w:r>
      <w:r w:rsidR="00C353AB">
        <w:rPr>
          <w:rFonts w:ascii="Times New Roman" w:hAnsi="Times New Roman" w:cs="Times New Roman"/>
          <w:sz w:val="24"/>
          <w:szCs w:val="24"/>
        </w:rPr>
        <w:t xml:space="preserve"> 1</w:t>
      </w:r>
      <w:r w:rsidR="007224DB">
        <w:rPr>
          <w:rFonts w:ascii="Times New Roman" w:hAnsi="Times New Roman" w:cs="Times New Roman"/>
          <w:sz w:val="24"/>
          <w:szCs w:val="24"/>
        </w:rPr>
        <w:t>0</w:t>
      </w:r>
    </w:p>
    <w:p w14:paraId="4C3A6623" w14:textId="77777777" w:rsidR="00EA4AA9" w:rsidRPr="00195623" w:rsidRDefault="00EA4AA9" w:rsidP="005837B4">
      <w:pPr>
        <w:spacing w:after="0" w:line="240" w:lineRule="auto"/>
        <w:rPr>
          <w:rFonts w:ascii="Times New Roman" w:hAnsi="Times New Roman" w:cs="Times New Roman"/>
          <w:sz w:val="24"/>
          <w:szCs w:val="24"/>
        </w:rPr>
      </w:pPr>
    </w:p>
    <w:p w14:paraId="776D1DDC" w14:textId="56B67DA1" w:rsidR="00AF3552" w:rsidRDefault="00AF3552" w:rsidP="005837B4">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COURSE SCHEDULE</w:t>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t xml:space="preserve">        11</w:t>
      </w:r>
    </w:p>
    <w:p w14:paraId="603F5E04" w14:textId="11E318DA" w:rsidR="000F0F53" w:rsidRPr="00195623" w:rsidRDefault="000F0F53" w:rsidP="006C520B">
      <w:pPr>
        <w:spacing w:after="0" w:line="240" w:lineRule="auto"/>
        <w:ind w:firstLine="720"/>
        <w:rPr>
          <w:rFonts w:ascii="Times New Roman" w:hAnsi="Times New Roman" w:cs="Times New Roman"/>
          <w:sz w:val="24"/>
          <w:szCs w:val="24"/>
        </w:rPr>
      </w:pPr>
      <w:r w:rsidRPr="00195623">
        <w:rPr>
          <w:rFonts w:ascii="Times New Roman" w:hAnsi="Times New Roman" w:cs="Times New Roman"/>
          <w:sz w:val="24"/>
          <w:szCs w:val="24"/>
        </w:rPr>
        <w:t>DAY 1</w:t>
      </w:r>
      <w:r w:rsidRPr="00195623">
        <w:rPr>
          <w:rFonts w:ascii="Times New Roman" w:hAnsi="Times New Roman" w:cs="Times New Roman"/>
          <w:sz w:val="24"/>
          <w:szCs w:val="24"/>
        </w:rPr>
        <w:tab/>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-501 (S)</w:t>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t xml:space="preserve">        </w:t>
      </w:r>
      <w:r w:rsidR="006F496E">
        <w:rPr>
          <w:rFonts w:ascii="Times New Roman" w:hAnsi="Times New Roman" w:cs="Times New Roman"/>
          <w:sz w:val="24"/>
          <w:szCs w:val="24"/>
        </w:rPr>
        <w:t>11</w:t>
      </w:r>
    </w:p>
    <w:p w14:paraId="7A06B0AB" w14:textId="3E4BFA6B" w:rsidR="000F0F53" w:rsidRPr="00195623" w:rsidRDefault="000F0F53" w:rsidP="000F0F53">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ab/>
        <w:t>DAY 2</w:t>
      </w:r>
      <w:r w:rsidRPr="00195623">
        <w:rPr>
          <w:rFonts w:ascii="Times New Roman" w:hAnsi="Times New Roman" w:cs="Times New Roman"/>
          <w:sz w:val="24"/>
          <w:szCs w:val="24"/>
        </w:rPr>
        <w:tab/>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-502 (S)</w:t>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t xml:space="preserve">        </w:t>
      </w:r>
      <w:r w:rsidR="00626E4D">
        <w:rPr>
          <w:rFonts w:ascii="Times New Roman" w:hAnsi="Times New Roman" w:cs="Times New Roman"/>
          <w:sz w:val="24"/>
          <w:szCs w:val="24"/>
        </w:rPr>
        <w:t>13</w:t>
      </w:r>
      <w:r w:rsidRPr="00195623">
        <w:rPr>
          <w:rFonts w:ascii="Times New Roman" w:hAnsi="Times New Roman" w:cs="Times New Roman"/>
          <w:sz w:val="24"/>
          <w:szCs w:val="24"/>
        </w:rPr>
        <w:tab/>
        <w:t>DAY 3</w:t>
      </w:r>
      <w:r w:rsidRPr="00195623">
        <w:rPr>
          <w:rFonts w:ascii="Times New Roman" w:hAnsi="Times New Roman" w:cs="Times New Roman"/>
          <w:sz w:val="24"/>
          <w:szCs w:val="24"/>
        </w:rPr>
        <w:tab/>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-503 (S)</w:t>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t xml:space="preserve">        </w:t>
      </w:r>
      <w:r w:rsidR="00626E4D">
        <w:rPr>
          <w:rFonts w:ascii="Times New Roman" w:hAnsi="Times New Roman" w:cs="Times New Roman"/>
          <w:sz w:val="24"/>
          <w:szCs w:val="24"/>
        </w:rPr>
        <w:t>14</w:t>
      </w:r>
    </w:p>
    <w:p w14:paraId="6DB47B91" w14:textId="71D4D2B1" w:rsidR="000F0F53" w:rsidRDefault="000F0F53" w:rsidP="000F0F53">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ab/>
        <w:t>DAY 4</w:t>
      </w:r>
      <w:r w:rsidRPr="00195623">
        <w:rPr>
          <w:rFonts w:ascii="Times New Roman" w:hAnsi="Times New Roman" w:cs="Times New Roman"/>
          <w:sz w:val="24"/>
          <w:szCs w:val="24"/>
        </w:rPr>
        <w:tab/>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-504 (S)</w:t>
      </w:r>
      <w:r w:rsidRPr="00195623">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r>
      <w:r w:rsidR="00626E4D">
        <w:rPr>
          <w:rFonts w:ascii="Times New Roman" w:hAnsi="Times New Roman" w:cs="Times New Roman"/>
          <w:sz w:val="24"/>
          <w:szCs w:val="24"/>
        </w:rPr>
        <w:tab/>
        <w:t xml:space="preserve">        15</w:t>
      </w:r>
    </w:p>
    <w:p w14:paraId="3FF555CC" w14:textId="7BE3A19A" w:rsidR="000F0F53" w:rsidRDefault="000F0F53" w:rsidP="000F0F5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95623">
        <w:rPr>
          <w:rFonts w:ascii="Times New Roman" w:hAnsi="Times New Roman" w:cs="Times New Roman"/>
          <w:sz w:val="24"/>
          <w:szCs w:val="24"/>
        </w:rPr>
        <w:t>DAY 5</w:t>
      </w:r>
      <w:r w:rsidRPr="00195623">
        <w:rPr>
          <w:rFonts w:ascii="Times New Roman" w:hAnsi="Times New Roman" w:cs="Times New Roman"/>
          <w:sz w:val="24"/>
          <w:szCs w:val="24"/>
        </w:rPr>
        <w:tab/>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-505 (S)</w:t>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t xml:space="preserve">        </w:t>
      </w:r>
      <w:r w:rsidR="00626E4D">
        <w:rPr>
          <w:rFonts w:ascii="Times New Roman" w:hAnsi="Times New Roman" w:cs="Times New Roman"/>
          <w:sz w:val="24"/>
          <w:szCs w:val="24"/>
        </w:rPr>
        <w:tab/>
        <w:t xml:space="preserve">        16</w:t>
      </w:r>
    </w:p>
    <w:p w14:paraId="41E95125" w14:textId="0F3F4D6F" w:rsidR="000F0F53" w:rsidRDefault="000F0F53" w:rsidP="00FA5F89">
      <w:pPr>
        <w:spacing w:after="0" w:line="240" w:lineRule="auto"/>
        <w:ind w:firstLine="720"/>
        <w:rPr>
          <w:rFonts w:ascii="Times New Roman" w:hAnsi="Times New Roman" w:cs="Times New Roman"/>
          <w:sz w:val="24"/>
          <w:szCs w:val="24"/>
        </w:rPr>
      </w:pPr>
      <w:r w:rsidRPr="00195623">
        <w:rPr>
          <w:rFonts w:ascii="Times New Roman" w:hAnsi="Times New Roman" w:cs="Times New Roman"/>
          <w:sz w:val="24"/>
          <w:szCs w:val="24"/>
        </w:rPr>
        <w:t>DAY 6</w:t>
      </w:r>
      <w:r w:rsidRPr="00195623">
        <w:rPr>
          <w:rFonts w:ascii="Times New Roman" w:hAnsi="Times New Roman" w:cs="Times New Roman"/>
          <w:sz w:val="24"/>
          <w:szCs w:val="24"/>
        </w:rPr>
        <w:tab/>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-506 (S)</w:t>
      </w:r>
      <w:r w:rsidRPr="00195623">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t xml:space="preserve">        17 </w:t>
      </w:r>
    </w:p>
    <w:p w14:paraId="2EDAD0B5" w14:textId="6B0B2F75" w:rsidR="000F0F53" w:rsidRPr="00195623" w:rsidRDefault="000F0F53" w:rsidP="000F0F53">
      <w:pPr>
        <w:spacing w:after="0" w:line="240" w:lineRule="auto"/>
        <w:ind w:firstLine="720"/>
        <w:rPr>
          <w:rFonts w:ascii="Times New Roman" w:hAnsi="Times New Roman" w:cs="Times New Roman"/>
          <w:sz w:val="24"/>
          <w:szCs w:val="24"/>
        </w:rPr>
      </w:pPr>
      <w:r w:rsidRPr="00195623">
        <w:rPr>
          <w:rFonts w:ascii="Times New Roman" w:hAnsi="Times New Roman" w:cs="Times New Roman"/>
          <w:sz w:val="24"/>
          <w:szCs w:val="24"/>
        </w:rPr>
        <w:t>DAY 7</w:t>
      </w:r>
      <w:r w:rsidRPr="00195623">
        <w:rPr>
          <w:rFonts w:ascii="Times New Roman" w:hAnsi="Times New Roman" w:cs="Times New Roman"/>
          <w:sz w:val="24"/>
          <w:szCs w:val="24"/>
        </w:rPr>
        <w:tab/>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-507 (S)</w:t>
      </w:r>
      <w:r w:rsidRPr="00195623">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t xml:space="preserve">        19</w:t>
      </w:r>
    </w:p>
    <w:p w14:paraId="5DD51E0E" w14:textId="77777777" w:rsidR="00FA5F89" w:rsidRDefault="000F0F53" w:rsidP="000F0F53">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ab/>
        <w:t>DAY 8</w:t>
      </w:r>
      <w:r w:rsidRPr="00195623">
        <w:rPr>
          <w:rFonts w:ascii="Times New Roman" w:hAnsi="Times New Roman" w:cs="Times New Roman"/>
          <w:sz w:val="24"/>
          <w:szCs w:val="24"/>
        </w:rPr>
        <w:tab/>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-508 (S)</w:t>
      </w:r>
      <w:r w:rsidRPr="00195623">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t xml:space="preserve">        21</w:t>
      </w:r>
    </w:p>
    <w:p w14:paraId="07B6A25B" w14:textId="77777777" w:rsidR="00FA5F89" w:rsidRDefault="000F0F53" w:rsidP="000F0F53">
      <w:pPr>
        <w:spacing w:after="0" w:line="240" w:lineRule="auto"/>
        <w:ind w:firstLine="720"/>
        <w:rPr>
          <w:rFonts w:ascii="Times New Roman" w:hAnsi="Times New Roman" w:cs="Times New Roman"/>
          <w:sz w:val="24"/>
          <w:szCs w:val="24"/>
        </w:rPr>
      </w:pPr>
      <w:r w:rsidRPr="00195623">
        <w:rPr>
          <w:rFonts w:ascii="Times New Roman" w:hAnsi="Times New Roman" w:cs="Times New Roman"/>
          <w:sz w:val="24"/>
          <w:szCs w:val="24"/>
        </w:rPr>
        <w:t>DAY 9</w:t>
      </w:r>
      <w:r w:rsidRPr="00195623">
        <w:rPr>
          <w:rFonts w:ascii="Times New Roman" w:hAnsi="Times New Roman" w:cs="Times New Roman"/>
          <w:sz w:val="24"/>
          <w:szCs w:val="24"/>
        </w:rPr>
        <w:tab/>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-509 (S)</w:t>
      </w:r>
      <w:r w:rsidRPr="00195623">
        <w:rPr>
          <w:rFonts w:ascii="Times New Roman" w:hAnsi="Times New Roman" w:cs="Times New Roman"/>
          <w:sz w:val="24"/>
          <w:szCs w:val="24"/>
        </w:rPr>
        <w:tab/>
      </w:r>
      <w:r w:rsidRPr="00195623">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t xml:space="preserve">        23</w:t>
      </w:r>
    </w:p>
    <w:p w14:paraId="34ECE47F" w14:textId="7B98FB13" w:rsidR="000F0F53" w:rsidRDefault="000F0F53" w:rsidP="00FA5F89">
      <w:pPr>
        <w:spacing w:after="0" w:line="240" w:lineRule="auto"/>
        <w:ind w:firstLine="720"/>
        <w:rPr>
          <w:rFonts w:ascii="Times New Roman" w:hAnsi="Times New Roman" w:cs="Times New Roman"/>
          <w:sz w:val="24"/>
          <w:szCs w:val="24"/>
        </w:rPr>
      </w:pPr>
      <w:r w:rsidRPr="00195623">
        <w:rPr>
          <w:rFonts w:ascii="Times New Roman" w:hAnsi="Times New Roman" w:cs="Times New Roman"/>
          <w:sz w:val="24"/>
          <w:szCs w:val="24"/>
        </w:rPr>
        <w:t>DAY 10</w:t>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-510 (S)</w:t>
      </w:r>
      <w:r w:rsidRPr="00195623">
        <w:rPr>
          <w:rFonts w:ascii="Times New Roman" w:hAnsi="Times New Roman" w:cs="Times New Roman"/>
          <w:sz w:val="24"/>
          <w:szCs w:val="24"/>
        </w:rPr>
        <w:tab/>
      </w:r>
      <w:r w:rsidRPr="00195623">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t xml:space="preserve">        24</w:t>
      </w:r>
      <w:r w:rsidR="00FA5F89">
        <w:rPr>
          <w:rFonts w:ascii="Times New Roman" w:hAnsi="Times New Roman" w:cs="Times New Roman"/>
          <w:sz w:val="24"/>
          <w:szCs w:val="24"/>
        </w:rPr>
        <w:tab/>
      </w:r>
      <w:r w:rsidRPr="00195623">
        <w:rPr>
          <w:rFonts w:ascii="Times New Roman" w:hAnsi="Times New Roman" w:cs="Times New Roman"/>
          <w:sz w:val="24"/>
          <w:szCs w:val="24"/>
        </w:rPr>
        <w:t>DAY 11</w:t>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-511 (S)</w:t>
      </w:r>
      <w:r w:rsidR="00FA5F89">
        <w:rPr>
          <w:rFonts w:ascii="Times New Roman" w:hAnsi="Times New Roman" w:cs="Times New Roman"/>
          <w:sz w:val="24"/>
          <w:szCs w:val="24"/>
        </w:rPr>
        <w:t xml:space="preserve"> </w:t>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t xml:space="preserve">        25</w:t>
      </w:r>
    </w:p>
    <w:p w14:paraId="3B723831" w14:textId="27E27B55" w:rsidR="00A7611E" w:rsidRDefault="00A7611E" w:rsidP="000F0F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DAY 13</w:t>
      </w:r>
      <w:r>
        <w:rPr>
          <w:rFonts w:ascii="Times New Roman" w:hAnsi="Times New Roman" w:cs="Times New Roman"/>
          <w:sz w:val="24"/>
          <w:szCs w:val="24"/>
        </w:rPr>
        <w:tab/>
        <w:t xml:space="preserve">DTP-513 (S)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w:t>
      </w:r>
    </w:p>
    <w:p w14:paraId="609C5564" w14:textId="5B21D195" w:rsidR="000F0F53" w:rsidRDefault="000F0F53" w:rsidP="000F0F53">
      <w:pPr>
        <w:spacing w:after="0" w:line="240" w:lineRule="auto"/>
        <w:ind w:firstLine="720"/>
        <w:rPr>
          <w:rFonts w:ascii="Times New Roman" w:hAnsi="Times New Roman" w:cs="Times New Roman"/>
          <w:sz w:val="24"/>
          <w:szCs w:val="24"/>
        </w:rPr>
      </w:pPr>
      <w:r w:rsidRPr="00195623">
        <w:rPr>
          <w:rFonts w:ascii="Times New Roman" w:hAnsi="Times New Roman" w:cs="Times New Roman"/>
          <w:sz w:val="24"/>
          <w:szCs w:val="24"/>
        </w:rPr>
        <w:t>DAY 1</w:t>
      </w:r>
      <w:r>
        <w:rPr>
          <w:rFonts w:ascii="Times New Roman" w:hAnsi="Times New Roman" w:cs="Times New Roman"/>
          <w:sz w:val="24"/>
          <w:szCs w:val="24"/>
        </w:rPr>
        <w:t>4</w:t>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-51</w:t>
      </w:r>
      <w:r>
        <w:rPr>
          <w:rFonts w:ascii="Times New Roman" w:hAnsi="Times New Roman" w:cs="Times New Roman"/>
          <w:sz w:val="24"/>
          <w:szCs w:val="24"/>
        </w:rPr>
        <w:t>4</w:t>
      </w:r>
      <w:r w:rsidRPr="00195623">
        <w:rPr>
          <w:rFonts w:ascii="Times New Roman" w:hAnsi="Times New Roman" w:cs="Times New Roman"/>
          <w:sz w:val="24"/>
          <w:szCs w:val="24"/>
        </w:rPr>
        <w:t xml:space="preserve"> (S)</w:t>
      </w:r>
      <w:r w:rsidR="00FA5F89">
        <w:rPr>
          <w:rFonts w:ascii="Times New Roman" w:hAnsi="Times New Roman" w:cs="Times New Roman"/>
          <w:sz w:val="24"/>
          <w:szCs w:val="24"/>
        </w:rPr>
        <w:t xml:space="preserve"> </w:t>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t xml:space="preserve">        28</w:t>
      </w:r>
    </w:p>
    <w:p w14:paraId="6884D104" w14:textId="77777777" w:rsidR="000F0F53" w:rsidRDefault="000F0F53" w:rsidP="000F0F53">
      <w:pPr>
        <w:spacing w:after="0" w:line="240" w:lineRule="auto"/>
        <w:ind w:firstLine="720"/>
        <w:rPr>
          <w:rFonts w:ascii="Times New Roman" w:hAnsi="Times New Roman" w:cs="Times New Roman"/>
          <w:sz w:val="24"/>
          <w:szCs w:val="24"/>
        </w:rPr>
      </w:pPr>
      <w:r w:rsidRPr="00195623">
        <w:rPr>
          <w:rFonts w:ascii="Times New Roman" w:hAnsi="Times New Roman" w:cs="Times New Roman"/>
          <w:sz w:val="24"/>
          <w:szCs w:val="24"/>
        </w:rPr>
        <w:t>DAY 1</w:t>
      </w:r>
      <w:r>
        <w:rPr>
          <w:rFonts w:ascii="Times New Roman" w:hAnsi="Times New Roman" w:cs="Times New Roman"/>
          <w:sz w:val="24"/>
          <w:szCs w:val="24"/>
        </w:rPr>
        <w:t>5</w:t>
      </w:r>
      <w:r w:rsidRPr="00195623">
        <w:rPr>
          <w:rFonts w:ascii="Times New Roman" w:hAnsi="Times New Roman" w:cs="Times New Roman"/>
          <w:sz w:val="24"/>
          <w:szCs w:val="24"/>
        </w:rPr>
        <w:t xml:space="preserve"> </w:t>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-51</w:t>
      </w:r>
      <w:r>
        <w:rPr>
          <w:rFonts w:ascii="Times New Roman" w:hAnsi="Times New Roman" w:cs="Times New Roman"/>
          <w:sz w:val="24"/>
          <w:szCs w:val="24"/>
        </w:rPr>
        <w:t>5</w:t>
      </w:r>
      <w:r w:rsidRPr="00195623">
        <w:rPr>
          <w:rFonts w:ascii="Times New Roman" w:hAnsi="Times New Roman" w:cs="Times New Roman"/>
          <w:sz w:val="24"/>
          <w:szCs w:val="24"/>
        </w:rPr>
        <w:t xml:space="preserve"> (S)</w:t>
      </w:r>
    </w:p>
    <w:p w14:paraId="7E3CD0E9" w14:textId="569CCD29" w:rsidR="00784926" w:rsidRPr="00195623" w:rsidRDefault="000F0F53" w:rsidP="00784926">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ab/>
        <w:t>DAY 1</w:t>
      </w:r>
      <w:r>
        <w:rPr>
          <w:rFonts w:ascii="Times New Roman" w:hAnsi="Times New Roman" w:cs="Times New Roman"/>
          <w:sz w:val="24"/>
          <w:szCs w:val="24"/>
        </w:rPr>
        <w:t>6</w:t>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-51</w:t>
      </w:r>
      <w:r>
        <w:rPr>
          <w:rFonts w:ascii="Times New Roman" w:hAnsi="Times New Roman" w:cs="Times New Roman"/>
          <w:sz w:val="24"/>
          <w:szCs w:val="24"/>
        </w:rPr>
        <w:t>6</w:t>
      </w:r>
      <w:r w:rsidRPr="00195623">
        <w:rPr>
          <w:rFonts w:ascii="Times New Roman" w:hAnsi="Times New Roman" w:cs="Times New Roman"/>
          <w:sz w:val="24"/>
          <w:szCs w:val="24"/>
        </w:rPr>
        <w:t xml:space="preserve"> (S)</w:t>
      </w:r>
      <w:r w:rsidRPr="00195623">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t xml:space="preserve">        29</w:t>
      </w:r>
    </w:p>
    <w:p w14:paraId="7E277D64" w14:textId="34447DC7" w:rsidR="000F0F53" w:rsidRDefault="000F0F53" w:rsidP="00784926">
      <w:pPr>
        <w:spacing w:after="0" w:line="240" w:lineRule="auto"/>
        <w:ind w:firstLine="720"/>
        <w:rPr>
          <w:rFonts w:ascii="Times New Roman" w:hAnsi="Times New Roman" w:cs="Times New Roman"/>
          <w:sz w:val="24"/>
          <w:szCs w:val="24"/>
        </w:rPr>
      </w:pPr>
      <w:r w:rsidRPr="00195623">
        <w:rPr>
          <w:rFonts w:ascii="Times New Roman" w:hAnsi="Times New Roman" w:cs="Times New Roman"/>
          <w:sz w:val="24"/>
          <w:szCs w:val="24"/>
        </w:rPr>
        <w:t>DAY 1</w:t>
      </w:r>
      <w:r>
        <w:rPr>
          <w:rFonts w:ascii="Times New Roman" w:hAnsi="Times New Roman" w:cs="Times New Roman"/>
          <w:sz w:val="24"/>
          <w:szCs w:val="24"/>
        </w:rPr>
        <w:t>7</w:t>
      </w:r>
      <w:r w:rsidRPr="00195623">
        <w:rPr>
          <w:rFonts w:ascii="Times New Roman" w:hAnsi="Times New Roman" w:cs="Times New Roman"/>
          <w:sz w:val="24"/>
          <w:szCs w:val="24"/>
        </w:rPr>
        <w:tab/>
        <w:t>DT</w:t>
      </w:r>
      <w:r>
        <w:rPr>
          <w:rFonts w:ascii="Times New Roman" w:hAnsi="Times New Roman" w:cs="Times New Roman"/>
          <w:sz w:val="24"/>
          <w:szCs w:val="24"/>
        </w:rPr>
        <w:t>P</w:t>
      </w:r>
      <w:r w:rsidRPr="00195623">
        <w:rPr>
          <w:rFonts w:ascii="Times New Roman" w:hAnsi="Times New Roman" w:cs="Times New Roman"/>
          <w:sz w:val="24"/>
          <w:szCs w:val="24"/>
        </w:rPr>
        <w:t>-51</w:t>
      </w:r>
      <w:r>
        <w:rPr>
          <w:rFonts w:ascii="Times New Roman" w:hAnsi="Times New Roman" w:cs="Times New Roman"/>
          <w:sz w:val="24"/>
          <w:szCs w:val="24"/>
        </w:rPr>
        <w:t>7</w:t>
      </w:r>
      <w:r w:rsidRPr="00195623">
        <w:rPr>
          <w:rFonts w:ascii="Times New Roman" w:hAnsi="Times New Roman" w:cs="Times New Roman"/>
          <w:sz w:val="24"/>
          <w:szCs w:val="24"/>
        </w:rPr>
        <w:t xml:space="preserve"> (</w:t>
      </w:r>
      <w:r>
        <w:rPr>
          <w:rFonts w:ascii="Times New Roman" w:hAnsi="Times New Roman" w:cs="Times New Roman"/>
          <w:sz w:val="24"/>
          <w:szCs w:val="24"/>
        </w:rPr>
        <w:t>S</w:t>
      </w:r>
      <w:r w:rsidRPr="00195623">
        <w:rPr>
          <w:rFonts w:ascii="Times New Roman" w:hAnsi="Times New Roman" w:cs="Times New Roman"/>
          <w:sz w:val="24"/>
          <w:szCs w:val="24"/>
        </w:rPr>
        <w:t>)</w:t>
      </w:r>
      <w:r w:rsidR="00253E1A">
        <w:rPr>
          <w:rFonts w:ascii="Times New Roman" w:hAnsi="Times New Roman" w:cs="Times New Roman"/>
          <w:sz w:val="24"/>
          <w:szCs w:val="24"/>
        </w:rPr>
        <w:t xml:space="preserve">                </w:t>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r>
      <w:r w:rsidR="00FA5F89">
        <w:rPr>
          <w:rFonts w:ascii="Times New Roman" w:hAnsi="Times New Roman" w:cs="Times New Roman"/>
          <w:sz w:val="24"/>
          <w:szCs w:val="24"/>
        </w:rPr>
        <w:tab/>
        <w:t xml:space="preserve">        30</w:t>
      </w:r>
    </w:p>
    <w:p w14:paraId="6620165D" w14:textId="1F5D52A7" w:rsidR="000F0F53" w:rsidRDefault="000F0F53" w:rsidP="000F0F53">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ab/>
      </w:r>
      <w:r w:rsidRPr="00195623">
        <w:rPr>
          <w:rFonts w:ascii="Times New Roman" w:hAnsi="Times New Roman" w:cs="Times New Roman"/>
          <w:sz w:val="24"/>
          <w:szCs w:val="24"/>
        </w:rPr>
        <w:tab/>
      </w:r>
    </w:p>
    <w:p w14:paraId="1FBA0D82" w14:textId="41A764D7" w:rsidR="004A253D" w:rsidRPr="00195623" w:rsidRDefault="004A253D" w:rsidP="004A253D">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r>
      <w:r w:rsidRPr="00195623">
        <w:rPr>
          <w:rFonts w:ascii="Times New Roman" w:hAnsi="Times New Roman" w:cs="Times New Roman"/>
          <w:sz w:val="24"/>
          <w:szCs w:val="24"/>
        </w:rPr>
        <w:tab/>
        <w:t xml:space="preserve">      </w:t>
      </w:r>
    </w:p>
    <w:p w14:paraId="3FA5023A" w14:textId="77777777" w:rsidR="004A253D" w:rsidRPr="00195623" w:rsidRDefault="004A253D" w:rsidP="005837B4">
      <w:pPr>
        <w:spacing w:after="0" w:line="240" w:lineRule="auto"/>
        <w:rPr>
          <w:rFonts w:ascii="Times New Roman" w:hAnsi="Times New Roman" w:cs="Times New Roman"/>
          <w:sz w:val="24"/>
          <w:szCs w:val="24"/>
        </w:rPr>
      </w:pPr>
    </w:p>
    <w:p w14:paraId="23D0C7D9" w14:textId="77777777" w:rsidR="00317437" w:rsidRDefault="00317437" w:rsidP="00CB278C">
      <w:pPr>
        <w:spacing w:after="0" w:line="240" w:lineRule="auto"/>
        <w:jc w:val="center"/>
        <w:rPr>
          <w:rFonts w:ascii="Times New Roman" w:hAnsi="Times New Roman" w:cs="Times New Roman"/>
          <w:b/>
          <w:sz w:val="24"/>
          <w:szCs w:val="24"/>
        </w:rPr>
      </w:pPr>
    </w:p>
    <w:p w14:paraId="561F4DAD" w14:textId="77777777" w:rsidR="006C520B" w:rsidRDefault="006C520B" w:rsidP="00CB278C">
      <w:pPr>
        <w:spacing w:after="0" w:line="240" w:lineRule="auto"/>
        <w:jc w:val="center"/>
        <w:rPr>
          <w:rFonts w:ascii="Times New Roman" w:hAnsi="Times New Roman" w:cs="Times New Roman"/>
          <w:b/>
          <w:sz w:val="24"/>
          <w:szCs w:val="24"/>
        </w:rPr>
      </w:pPr>
    </w:p>
    <w:p w14:paraId="652945A7" w14:textId="77777777" w:rsidR="00096D15" w:rsidRDefault="00096D15" w:rsidP="00CB278C">
      <w:pPr>
        <w:spacing w:after="0" w:line="240" w:lineRule="auto"/>
        <w:jc w:val="center"/>
        <w:rPr>
          <w:rFonts w:ascii="Times New Roman" w:hAnsi="Times New Roman" w:cs="Times New Roman"/>
          <w:b/>
          <w:sz w:val="24"/>
          <w:szCs w:val="24"/>
        </w:rPr>
      </w:pPr>
    </w:p>
    <w:p w14:paraId="78948D39" w14:textId="77777777" w:rsidR="00096D15" w:rsidRDefault="00096D15" w:rsidP="00CB278C">
      <w:pPr>
        <w:spacing w:after="0" w:line="240" w:lineRule="auto"/>
        <w:jc w:val="center"/>
        <w:rPr>
          <w:rFonts w:ascii="Times New Roman" w:hAnsi="Times New Roman" w:cs="Times New Roman"/>
          <w:b/>
          <w:sz w:val="24"/>
          <w:szCs w:val="24"/>
        </w:rPr>
      </w:pPr>
    </w:p>
    <w:p w14:paraId="2D213716" w14:textId="77777777" w:rsidR="00096D15" w:rsidRDefault="00096D15" w:rsidP="00CB278C">
      <w:pPr>
        <w:spacing w:after="0" w:line="240" w:lineRule="auto"/>
        <w:jc w:val="center"/>
        <w:rPr>
          <w:rFonts w:ascii="Times New Roman" w:hAnsi="Times New Roman" w:cs="Times New Roman"/>
          <w:b/>
          <w:sz w:val="24"/>
          <w:szCs w:val="24"/>
        </w:rPr>
      </w:pPr>
    </w:p>
    <w:p w14:paraId="4A18B56D" w14:textId="75FAAF3A" w:rsidR="009A3B24" w:rsidRPr="00195623" w:rsidRDefault="00C27F7E" w:rsidP="00CB278C">
      <w:pPr>
        <w:spacing w:after="0"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lastRenderedPageBreak/>
        <w:t xml:space="preserve">DETERRENCE THEORY </w:t>
      </w:r>
      <w:r w:rsidR="004B2BAE">
        <w:rPr>
          <w:rFonts w:ascii="Times New Roman" w:hAnsi="Times New Roman" w:cs="Times New Roman"/>
          <w:b/>
          <w:sz w:val="24"/>
          <w:szCs w:val="24"/>
        </w:rPr>
        <w:t>AND</w:t>
      </w:r>
      <w:r w:rsidR="004B2BAE" w:rsidRPr="00195623">
        <w:rPr>
          <w:rFonts w:ascii="Times New Roman" w:hAnsi="Times New Roman" w:cs="Times New Roman"/>
          <w:b/>
          <w:sz w:val="24"/>
          <w:szCs w:val="24"/>
        </w:rPr>
        <w:t xml:space="preserve"> </w:t>
      </w:r>
      <w:r w:rsidRPr="00195623">
        <w:rPr>
          <w:rFonts w:ascii="Times New Roman" w:hAnsi="Times New Roman" w:cs="Times New Roman"/>
          <w:b/>
          <w:sz w:val="24"/>
          <w:szCs w:val="24"/>
        </w:rPr>
        <w:t>PRACTICE</w:t>
      </w:r>
    </w:p>
    <w:p w14:paraId="30F4EB45" w14:textId="77777777" w:rsidR="009A3B24" w:rsidRPr="00195623" w:rsidRDefault="00CB278C" w:rsidP="009A3B24">
      <w:pPr>
        <w:spacing w:after="0" w:line="240" w:lineRule="auto"/>
        <w:jc w:val="center"/>
        <w:rPr>
          <w:rFonts w:ascii="Times New Roman" w:hAnsi="Times New Roman" w:cs="Times New Roman"/>
          <w:sz w:val="24"/>
          <w:szCs w:val="24"/>
        </w:rPr>
      </w:pPr>
      <w:r w:rsidRPr="00195623">
        <w:rPr>
          <w:rFonts w:ascii="Times New Roman" w:hAnsi="Times New Roman" w:cs="Times New Roman"/>
          <w:b/>
          <w:sz w:val="24"/>
          <w:szCs w:val="24"/>
        </w:rPr>
        <w:t xml:space="preserve">COURSE </w:t>
      </w:r>
      <w:r w:rsidR="009A3B24" w:rsidRPr="00195623">
        <w:rPr>
          <w:rFonts w:ascii="Times New Roman" w:hAnsi="Times New Roman" w:cs="Times New Roman"/>
          <w:b/>
          <w:sz w:val="24"/>
          <w:szCs w:val="24"/>
        </w:rPr>
        <w:t>OVERVIEW</w:t>
      </w:r>
    </w:p>
    <w:p w14:paraId="3EF27349" w14:textId="77777777" w:rsidR="009A3B24" w:rsidRPr="00195623" w:rsidRDefault="009A3B24" w:rsidP="00CB278C">
      <w:pPr>
        <w:pStyle w:val="PlainText"/>
        <w:contextualSpacing/>
        <w:rPr>
          <w:rFonts w:ascii="Times New Roman" w:hAnsi="Times New Roman" w:cs="Times New Roman"/>
          <w:sz w:val="24"/>
          <w:szCs w:val="24"/>
        </w:rPr>
      </w:pPr>
    </w:p>
    <w:p w14:paraId="763D7A5A" w14:textId="77777777" w:rsidR="009A3B24" w:rsidRPr="00195623" w:rsidRDefault="009A3B24" w:rsidP="00CB278C">
      <w:pPr>
        <w:pStyle w:val="PlainText"/>
        <w:contextualSpacing/>
        <w:rPr>
          <w:rFonts w:ascii="Times New Roman" w:hAnsi="Times New Roman" w:cs="Times New Roman"/>
          <w:sz w:val="24"/>
          <w:szCs w:val="24"/>
        </w:rPr>
      </w:pPr>
    </w:p>
    <w:p w14:paraId="2F8BCFCC" w14:textId="6C6B0613" w:rsidR="009A3B24" w:rsidRPr="00195623" w:rsidRDefault="009A3B24" w:rsidP="009A3B24">
      <w:pPr>
        <w:pStyle w:val="PlainText"/>
        <w:contextualSpacing/>
        <w:rPr>
          <w:rFonts w:ascii="Times New Roman" w:hAnsi="Times New Roman" w:cs="Times New Roman"/>
          <w:b/>
          <w:color w:val="E7E6E6" w:themeColor="background2"/>
          <w:sz w:val="24"/>
          <w:szCs w:val="24"/>
        </w:rPr>
      </w:pPr>
      <w:r w:rsidRPr="00195623">
        <w:rPr>
          <w:rFonts w:ascii="Times New Roman" w:hAnsi="Times New Roman" w:cs="Times New Roman"/>
          <w:b/>
          <w:sz w:val="24"/>
          <w:szCs w:val="24"/>
          <w:highlight w:val="lightGray"/>
        </w:rPr>
        <w:t xml:space="preserve">COURSE </w:t>
      </w:r>
      <w:r w:rsidR="00136085" w:rsidRPr="00195623">
        <w:rPr>
          <w:rFonts w:ascii="Times New Roman" w:hAnsi="Times New Roman" w:cs="Times New Roman"/>
          <w:b/>
          <w:sz w:val="24"/>
          <w:szCs w:val="24"/>
          <w:highlight w:val="lightGray"/>
        </w:rPr>
        <w:t>DESCRIPTION</w:t>
      </w:r>
      <w:r w:rsidR="00BD1C47">
        <w:rPr>
          <w:rFonts w:ascii="Times New Roman" w:hAnsi="Times New Roman" w:cs="Times New Roman"/>
          <w:b/>
          <w:sz w:val="24"/>
          <w:szCs w:val="24"/>
          <w:highlight w:val="lightGray"/>
        </w:rPr>
        <w:t>/OVERVIEW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t xml:space="preserve"> </w:t>
      </w:r>
    </w:p>
    <w:p w14:paraId="65DD9B61" w14:textId="77777777" w:rsidR="00BD1C47" w:rsidRDefault="00BD1C47" w:rsidP="009A3B24">
      <w:pPr>
        <w:pStyle w:val="PlainText"/>
        <w:contextualSpacing/>
        <w:rPr>
          <w:rFonts w:ascii="Times New Roman" w:hAnsi="Times New Roman" w:cs="Times New Roman"/>
          <w:sz w:val="24"/>
          <w:szCs w:val="24"/>
        </w:rPr>
      </w:pPr>
    </w:p>
    <w:p w14:paraId="21AF9DC0" w14:textId="4FE135A3" w:rsidR="009A3B24" w:rsidRPr="00195623" w:rsidRDefault="00E916A5" w:rsidP="009A3B24">
      <w:pPr>
        <w:pStyle w:val="PlainText"/>
        <w:contextualSpacing/>
        <w:rPr>
          <w:rFonts w:ascii="Times New Roman" w:hAnsi="Times New Roman" w:cs="Times New Roman"/>
          <w:sz w:val="24"/>
          <w:szCs w:val="24"/>
        </w:rPr>
      </w:pPr>
      <w:r w:rsidRPr="00195623">
        <w:rPr>
          <w:rFonts w:ascii="Times New Roman" w:hAnsi="Times New Roman" w:cs="Times New Roman"/>
          <w:sz w:val="24"/>
          <w:szCs w:val="24"/>
        </w:rPr>
        <w:t xml:space="preserve">This </w:t>
      </w:r>
      <w:r w:rsidR="0089451B">
        <w:rPr>
          <w:rFonts w:ascii="Times New Roman" w:hAnsi="Times New Roman" w:cs="Times New Roman"/>
          <w:sz w:val="24"/>
          <w:szCs w:val="24"/>
        </w:rPr>
        <w:t>course is</w:t>
      </w:r>
      <w:r w:rsidRPr="00195623">
        <w:rPr>
          <w:rFonts w:ascii="Times New Roman" w:hAnsi="Times New Roman" w:cs="Times New Roman"/>
          <w:sz w:val="24"/>
          <w:szCs w:val="24"/>
        </w:rPr>
        <w:t xml:space="preserve"> designed to introduce students to the origins and evolution of modern deterrence theory, strategy, and policy.  </w:t>
      </w:r>
      <w:r w:rsidR="00A1340F" w:rsidRPr="00195623">
        <w:rPr>
          <w:rFonts w:ascii="Times New Roman" w:hAnsi="Times New Roman" w:cs="Times New Roman"/>
          <w:sz w:val="24"/>
          <w:szCs w:val="24"/>
        </w:rPr>
        <w:t xml:space="preserve">This course </w:t>
      </w:r>
      <w:r w:rsidR="00213FE3" w:rsidRPr="00195623">
        <w:rPr>
          <w:rFonts w:ascii="Times New Roman" w:hAnsi="Times New Roman" w:cs="Times New Roman"/>
          <w:sz w:val="24"/>
          <w:szCs w:val="24"/>
        </w:rPr>
        <w:t xml:space="preserve">traces the evolution of deterrence theory and practice from its classical origins to the </w:t>
      </w:r>
      <w:r w:rsidR="007838CA" w:rsidRPr="00195623">
        <w:rPr>
          <w:rFonts w:ascii="Times New Roman" w:hAnsi="Times New Roman" w:cs="Times New Roman"/>
          <w:sz w:val="24"/>
          <w:szCs w:val="24"/>
        </w:rPr>
        <w:t>modern day</w:t>
      </w:r>
      <w:r w:rsidR="00B26BDA" w:rsidRPr="00195623">
        <w:rPr>
          <w:rFonts w:ascii="Times New Roman" w:hAnsi="Times New Roman" w:cs="Times New Roman"/>
          <w:sz w:val="24"/>
          <w:szCs w:val="24"/>
        </w:rPr>
        <w:t xml:space="preserve">, with a particular focus on </w:t>
      </w:r>
      <w:r w:rsidR="003D23F9">
        <w:rPr>
          <w:rFonts w:ascii="Times New Roman" w:hAnsi="Times New Roman" w:cs="Times New Roman"/>
          <w:sz w:val="24"/>
          <w:szCs w:val="24"/>
        </w:rPr>
        <w:t>developing an understanding of the role and impact of nuclear weapons in and on the formation of strategy in its various forms (grand, national security, military, etc.)</w:t>
      </w:r>
      <w:r w:rsidR="00213FE3" w:rsidRPr="00195623">
        <w:rPr>
          <w:rFonts w:ascii="Times New Roman" w:hAnsi="Times New Roman" w:cs="Times New Roman"/>
          <w:sz w:val="24"/>
          <w:szCs w:val="24"/>
        </w:rPr>
        <w:t xml:space="preserve">.  It </w:t>
      </w:r>
      <w:r w:rsidR="005A0980" w:rsidRPr="00195623">
        <w:rPr>
          <w:rFonts w:ascii="Times New Roman" w:hAnsi="Times New Roman" w:cs="Times New Roman"/>
          <w:sz w:val="24"/>
          <w:szCs w:val="24"/>
        </w:rPr>
        <w:t>provides a foundational basis in</w:t>
      </w:r>
      <w:r w:rsidR="00213FE3" w:rsidRPr="00195623">
        <w:rPr>
          <w:rFonts w:ascii="Times New Roman" w:hAnsi="Times New Roman" w:cs="Times New Roman"/>
          <w:sz w:val="24"/>
          <w:szCs w:val="24"/>
        </w:rPr>
        <w:t xml:space="preserve"> both classical and conventional dete</w:t>
      </w:r>
      <w:r w:rsidR="005A0980" w:rsidRPr="00195623">
        <w:rPr>
          <w:rFonts w:ascii="Times New Roman" w:hAnsi="Times New Roman" w:cs="Times New Roman"/>
          <w:sz w:val="24"/>
          <w:szCs w:val="24"/>
        </w:rPr>
        <w:t xml:space="preserve">rrence </w:t>
      </w:r>
      <w:r w:rsidR="00994894" w:rsidRPr="00195623">
        <w:rPr>
          <w:rFonts w:ascii="Times New Roman" w:hAnsi="Times New Roman" w:cs="Times New Roman"/>
          <w:sz w:val="24"/>
          <w:szCs w:val="24"/>
        </w:rPr>
        <w:t xml:space="preserve">theory and practice </w:t>
      </w:r>
      <w:r w:rsidR="005A0980" w:rsidRPr="00195623">
        <w:rPr>
          <w:rFonts w:ascii="Times New Roman" w:hAnsi="Times New Roman" w:cs="Times New Roman"/>
          <w:sz w:val="24"/>
          <w:szCs w:val="24"/>
        </w:rPr>
        <w:t xml:space="preserve">before </w:t>
      </w:r>
      <w:r w:rsidR="00994894" w:rsidRPr="00195623">
        <w:rPr>
          <w:rFonts w:ascii="Times New Roman" w:hAnsi="Times New Roman" w:cs="Times New Roman"/>
          <w:sz w:val="24"/>
          <w:szCs w:val="24"/>
        </w:rPr>
        <w:t>moving to a detailed examination of</w:t>
      </w:r>
      <w:r w:rsidR="005A0980" w:rsidRPr="00195623">
        <w:rPr>
          <w:rFonts w:ascii="Times New Roman" w:hAnsi="Times New Roman" w:cs="Times New Roman"/>
          <w:sz w:val="24"/>
          <w:szCs w:val="24"/>
        </w:rPr>
        <w:t xml:space="preserve"> modern rational deterrence theory</w:t>
      </w:r>
      <w:r w:rsidR="00994894" w:rsidRPr="00195623">
        <w:rPr>
          <w:rFonts w:ascii="Times New Roman" w:hAnsi="Times New Roman" w:cs="Times New Roman"/>
          <w:sz w:val="24"/>
          <w:szCs w:val="24"/>
        </w:rPr>
        <w:t xml:space="preserve"> and its various extensions and implications, including the logic of mutually assured destruction and the stability-instability paradox.  </w:t>
      </w:r>
      <w:r w:rsidR="00F10670" w:rsidRPr="00195623">
        <w:rPr>
          <w:rFonts w:ascii="Times New Roman" w:hAnsi="Times New Roman" w:cs="Times New Roman"/>
          <w:sz w:val="24"/>
          <w:szCs w:val="24"/>
        </w:rPr>
        <w:t>The course additionally examines alternatives</w:t>
      </w:r>
      <w:r w:rsidR="00994894" w:rsidRPr="00195623">
        <w:rPr>
          <w:rFonts w:ascii="Times New Roman" w:hAnsi="Times New Roman" w:cs="Times New Roman"/>
          <w:sz w:val="24"/>
          <w:szCs w:val="24"/>
        </w:rPr>
        <w:t xml:space="preserve"> to rational deterrence theory, including </w:t>
      </w:r>
      <w:r w:rsidR="0040409C" w:rsidRPr="00195623">
        <w:rPr>
          <w:rFonts w:ascii="Times New Roman" w:hAnsi="Times New Roman" w:cs="Times New Roman"/>
          <w:sz w:val="24"/>
          <w:szCs w:val="24"/>
        </w:rPr>
        <w:t>those based in psychology and behavioral economics</w:t>
      </w:r>
      <w:r w:rsidR="00994894" w:rsidRPr="00195623">
        <w:rPr>
          <w:rFonts w:ascii="Times New Roman" w:hAnsi="Times New Roman" w:cs="Times New Roman"/>
          <w:sz w:val="24"/>
          <w:szCs w:val="24"/>
        </w:rPr>
        <w:t>.</w:t>
      </w:r>
      <w:r w:rsidR="0059507E">
        <w:rPr>
          <w:rFonts w:ascii="Times New Roman" w:hAnsi="Times New Roman" w:cs="Times New Roman"/>
          <w:sz w:val="24"/>
          <w:szCs w:val="24"/>
        </w:rPr>
        <w:t xml:space="preserve">  </w:t>
      </w:r>
    </w:p>
    <w:p w14:paraId="6943A404" w14:textId="77777777" w:rsidR="00D1168B" w:rsidRPr="00195623" w:rsidRDefault="00D1168B" w:rsidP="009A3B24">
      <w:pPr>
        <w:pStyle w:val="PlainText"/>
        <w:contextualSpacing/>
        <w:rPr>
          <w:rFonts w:ascii="Times New Roman" w:hAnsi="Times New Roman" w:cs="Times New Roman"/>
          <w:b/>
          <w:sz w:val="24"/>
          <w:szCs w:val="24"/>
        </w:rPr>
      </w:pPr>
    </w:p>
    <w:p w14:paraId="62F8226A" w14:textId="77777777" w:rsidR="009A3B24" w:rsidRPr="00195623" w:rsidRDefault="009A3B24" w:rsidP="009A3B24">
      <w:pPr>
        <w:pStyle w:val="PlainText"/>
        <w:contextualSpacing/>
        <w:rPr>
          <w:rFonts w:ascii="Times New Roman" w:hAnsi="Times New Roman" w:cs="Times New Roman"/>
          <w:b/>
          <w:color w:val="E7E6E6" w:themeColor="background2"/>
          <w:sz w:val="24"/>
          <w:szCs w:val="24"/>
        </w:rPr>
      </w:pPr>
      <w:r w:rsidRPr="00195623">
        <w:rPr>
          <w:rFonts w:ascii="Times New Roman" w:hAnsi="Times New Roman" w:cs="Times New Roman"/>
          <w:b/>
          <w:sz w:val="24"/>
          <w:szCs w:val="24"/>
          <w:highlight w:val="lightGray"/>
        </w:rPr>
        <w:t>COURSE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rPr>
        <w:t xml:space="preserve"> </w:t>
      </w:r>
    </w:p>
    <w:p w14:paraId="7F7B622D" w14:textId="442A5B36" w:rsidR="007838CA" w:rsidRPr="00195623" w:rsidRDefault="00B02B7E">
      <w:pPr>
        <w:pStyle w:val="PlainText"/>
        <w:numPr>
          <w:ilvl w:val="0"/>
          <w:numId w:val="7"/>
        </w:numPr>
        <w:contextualSpacing/>
        <w:rPr>
          <w:rFonts w:ascii="Times New Roman" w:hAnsi="Times New Roman" w:cs="Times New Roman"/>
          <w:sz w:val="24"/>
          <w:szCs w:val="24"/>
        </w:rPr>
      </w:pPr>
      <w:r>
        <w:rPr>
          <w:rFonts w:ascii="Times New Roman" w:hAnsi="Times New Roman" w:cs="Times New Roman"/>
          <w:sz w:val="24"/>
          <w:szCs w:val="24"/>
        </w:rPr>
        <w:t>Comprehend</w:t>
      </w:r>
      <w:r w:rsidR="007838CA" w:rsidRPr="00195623">
        <w:rPr>
          <w:rFonts w:ascii="Times New Roman" w:hAnsi="Times New Roman" w:cs="Times New Roman"/>
          <w:sz w:val="24"/>
          <w:szCs w:val="24"/>
        </w:rPr>
        <w:t xml:space="preserve"> the development and evolution of </w:t>
      </w:r>
      <w:r w:rsidR="00D12544">
        <w:rPr>
          <w:rFonts w:ascii="Times New Roman" w:hAnsi="Times New Roman" w:cs="Times New Roman"/>
          <w:sz w:val="24"/>
          <w:szCs w:val="24"/>
        </w:rPr>
        <w:t xml:space="preserve">modern </w:t>
      </w:r>
      <w:r w:rsidR="007838CA" w:rsidRPr="00195623">
        <w:rPr>
          <w:rFonts w:ascii="Times New Roman" w:hAnsi="Times New Roman" w:cs="Times New Roman"/>
          <w:sz w:val="24"/>
          <w:szCs w:val="24"/>
        </w:rPr>
        <w:t>deterrence theory</w:t>
      </w:r>
      <w:r w:rsidR="00247934">
        <w:rPr>
          <w:rFonts w:ascii="Times New Roman" w:hAnsi="Times New Roman" w:cs="Times New Roman"/>
          <w:sz w:val="24"/>
          <w:szCs w:val="24"/>
        </w:rPr>
        <w:t xml:space="preserve">, its </w:t>
      </w:r>
      <w:r w:rsidR="004B2BAE" w:rsidRPr="00195623">
        <w:rPr>
          <w:rFonts w:ascii="Times New Roman" w:hAnsi="Times New Roman" w:cs="Times New Roman"/>
          <w:sz w:val="24"/>
          <w:szCs w:val="24"/>
        </w:rPr>
        <w:t>principal</w:t>
      </w:r>
      <w:r w:rsidR="007838CA" w:rsidRPr="00195623">
        <w:rPr>
          <w:rFonts w:ascii="Times New Roman" w:hAnsi="Times New Roman" w:cs="Times New Roman"/>
          <w:sz w:val="24"/>
          <w:szCs w:val="24"/>
        </w:rPr>
        <w:t xml:space="preserve"> alternatives</w:t>
      </w:r>
      <w:r w:rsidR="00247934">
        <w:rPr>
          <w:rFonts w:ascii="Times New Roman" w:hAnsi="Times New Roman" w:cs="Times New Roman"/>
          <w:sz w:val="24"/>
          <w:szCs w:val="24"/>
        </w:rPr>
        <w:t>,</w:t>
      </w:r>
      <w:r w:rsidR="00C5249D">
        <w:rPr>
          <w:rFonts w:ascii="Times New Roman" w:hAnsi="Times New Roman" w:cs="Times New Roman"/>
          <w:sz w:val="24"/>
          <w:szCs w:val="24"/>
        </w:rPr>
        <w:t xml:space="preserve"> </w:t>
      </w:r>
      <w:r w:rsidR="00F55D2F" w:rsidRPr="00195623">
        <w:rPr>
          <w:rFonts w:ascii="Times New Roman" w:hAnsi="Times New Roman" w:cs="Times New Roman"/>
          <w:sz w:val="24"/>
          <w:szCs w:val="24"/>
        </w:rPr>
        <w:t xml:space="preserve">and </w:t>
      </w:r>
      <w:r w:rsidR="00247934">
        <w:rPr>
          <w:rFonts w:ascii="Times New Roman" w:hAnsi="Times New Roman" w:cs="Times New Roman"/>
          <w:sz w:val="24"/>
          <w:szCs w:val="24"/>
        </w:rPr>
        <w:t xml:space="preserve">their </w:t>
      </w:r>
      <w:r w:rsidR="00C5249D">
        <w:rPr>
          <w:rFonts w:ascii="Times New Roman" w:hAnsi="Times New Roman" w:cs="Times New Roman"/>
          <w:sz w:val="24"/>
          <w:szCs w:val="24"/>
        </w:rPr>
        <w:t xml:space="preserve">resultant </w:t>
      </w:r>
      <w:r w:rsidR="00F55D2F" w:rsidRPr="00195623">
        <w:rPr>
          <w:rFonts w:ascii="Times New Roman" w:hAnsi="Times New Roman" w:cs="Times New Roman"/>
          <w:sz w:val="24"/>
          <w:szCs w:val="24"/>
        </w:rPr>
        <w:t>implications</w:t>
      </w:r>
      <w:r w:rsidR="007838CA" w:rsidRPr="00195623">
        <w:rPr>
          <w:rFonts w:ascii="Times New Roman" w:hAnsi="Times New Roman" w:cs="Times New Roman"/>
          <w:sz w:val="24"/>
          <w:szCs w:val="24"/>
        </w:rPr>
        <w:t>.</w:t>
      </w:r>
    </w:p>
    <w:p w14:paraId="096D116D" w14:textId="2E16B1CC" w:rsidR="0040180D" w:rsidRDefault="0040180D">
      <w:pPr>
        <w:pStyle w:val="PlainText"/>
        <w:numPr>
          <w:ilvl w:val="0"/>
          <w:numId w:val="7"/>
        </w:numPr>
        <w:contextualSpacing/>
        <w:rPr>
          <w:rFonts w:ascii="Times New Roman" w:hAnsi="Times New Roman" w:cs="Times New Roman"/>
          <w:sz w:val="24"/>
          <w:szCs w:val="24"/>
        </w:rPr>
      </w:pPr>
      <w:r>
        <w:rPr>
          <w:rFonts w:ascii="Times New Roman" w:hAnsi="Times New Roman" w:cs="Times New Roman"/>
          <w:sz w:val="24"/>
          <w:szCs w:val="24"/>
        </w:rPr>
        <w:t>Comprehend the role that nuclear weapons play in grand, national, and military strategies</w:t>
      </w:r>
      <w:r w:rsidR="00614853">
        <w:rPr>
          <w:rFonts w:ascii="Times New Roman" w:hAnsi="Times New Roman" w:cs="Times New Roman"/>
          <w:sz w:val="24"/>
          <w:szCs w:val="24"/>
        </w:rPr>
        <w:t xml:space="preserve"> for </w:t>
      </w:r>
      <w:r w:rsidR="00247934">
        <w:rPr>
          <w:rFonts w:ascii="Times New Roman" w:hAnsi="Times New Roman" w:cs="Times New Roman"/>
          <w:sz w:val="24"/>
          <w:szCs w:val="24"/>
        </w:rPr>
        <w:t>the various nuclear weapons possessing states</w:t>
      </w:r>
      <w:r w:rsidR="00614853">
        <w:rPr>
          <w:rFonts w:ascii="Times New Roman" w:hAnsi="Times New Roman" w:cs="Times New Roman"/>
          <w:sz w:val="24"/>
          <w:szCs w:val="24"/>
        </w:rPr>
        <w:t>.</w:t>
      </w:r>
    </w:p>
    <w:p w14:paraId="415809C1" w14:textId="3915BE5A" w:rsidR="002E7F70" w:rsidRPr="00195623" w:rsidRDefault="002E7F70">
      <w:pPr>
        <w:pStyle w:val="PlainText"/>
        <w:numPr>
          <w:ilvl w:val="0"/>
          <w:numId w:val="7"/>
        </w:numPr>
        <w:contextualSpacing/>
        <w:rPr>
          <w:rFonts w:ascii="Times New Roman" w:hAnsi="Times New Roman" w:cs="Times New Roman"/>
          <w:sz w:val="24"/>
          <w:szCs w:val="24"/>
        </w:rPr>
      </w:pPr>
      <w:r>
        <w:rPr>
          <w:rFonts w:ascii="Times New Roman" w:hAnsi="Times New Roman" w:cs="Times New Roman"/>
          <w:sz w:val="24"/>
          <w:szCs w:val="24"/>
        </w:rPr>
        <w:t xml:space="preserve">Assess the utility of </w:t>
      </w:r>
      <w:r w:rsidR="003E0061">
        <w:rPr>
          <w:rFonts w:ascii="Times New Roman" w:hAnsi="Times New Roman" w:cs="Times New Roman"/>
          <w:sz w:val="24"/>
          <w:szCs w:val="24"/>
        </w:rPr>
        <w:t>nuclear weapons</w:t>
      </w:r>
      <w:r>
        <w:rPr>
          <w:rFonts w:ascii="Times New Roman" w:hAnsi="Times New Roman" w:cs="Times New Roman"/>
          <w:sz w:val="24"/>
          <w:szCs w:val="24"/>
        </w:rPr>
        <w:t xml:space="preserve"> for </w:t>
      </w:r>
      <w:r w:rsidR="00247934">
        <w:rPr>
          <w:rFonts w:ascii="Times New Roman" w:hAnsi="Times New Roman" w:cs="Times New Roman"/>
          <w:sz w:val="24"/>
          <w:szCs w:val="24"/>
        </w:rPr>
        <w:t>in the current geostrategic environment</w:t>
      </w:r>
      <w:r>
        <w:rPr>
          <w:rFonts w:ascii="Times New Roman" w:hAnsi="Times New Roman" w:cs="Times New Roman"/>
          <w:sz w:val="24"/>
          <w:szCs w:val="24"/>
        </w:rPr>
        <w:t>.</w:t>
      </w:r>
    </w:p>
    <w:p w14:paraId="02F02551" w14:textId="77777777" w:rsidR="00721805" w:rsidRPr="00195623" w:rsidRDefault="00721805" w:rsidP="000719C6">
      <w:pPr>
        <w:pStyle w:val="PlainText"/>
        <w:contextualSpacing/>
        <w:rPr>
          <w:rFonts w:ascii="Times New Roman" w:hAnsi="Times New Roman" w:cs="Times New Roman"/>
          <w:b/>
          <w:sz w:val="24"/>
          <w:szCs w:val="24"/>
        </w:rPr>
      </w:pPr>
    </w:p>
    <w:p w14:paraId="51D43A44" w14:textId="77777777" w:rsidR="000719C6" w:rsidRPr="00195623" w:rsidRDefault="000719C6" w:rsidP="000719C6">
      <w:pPr>
        <w:pStyle w:val="PlainText"/>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COURSE QUESTIONS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002044D0" w:rsidRPr="00195623">
        <w:rPr>
          <w:rFonts w:ascii="Times New Roman" w:hAnsi="Times New Roman" w:cs="Times New Roman"/>
          <w:b/>
          <w:sz w:val="24"/>
          <w:szCs w:val="24"/>
          <w:highlight w:val="lightGray"/>
        </w:rPr>
        <w:t xml:space="preserve">  </w:t>
      </w:r>
      <w:r w:rsidRPr="00195623">
        <w:rPr>
          <w:rFonts w:ascii="Times New Roman" w:hAnsi="Times New Roman" w:cs="Times New Roman"/>
          <w:b/>
          <w:sz w:val="24"/>
          <w:szCs w:val="24"/>
          <w:highlight w:val="lightGray"/>
        </w:rPr>
        <w:t xml:space="preserve">       </w:t>
      </w:r>
      <w:r w:rsidRPr="00195623">
        <w:rPr>
          <w:rFonts w:ascii="Times New Roman" w:hAnsi="Times New Roman" w:cs="Times New Roman"/>
          <w:b/>
          <w:sz w:val="24"/>
          <w:szCs w:val="24"/>
        </w:rPr>
        <w:tab/>
        <w:t xml:space="preserve"> </w:t>
      </w:r>
    </w:p>
    <w:p w14:paraId="55CC1221" w14:textId="77777777" w:rsidR="00415E98" w:rsidRPr="00195623" w:rsidRDefault="00736EAA">
      <w:pPr>
        <w:pStyle w:val="PlainText"/>
        <w:numPr>
          <w:ilvl w:val="0"/>
          <w:numId w:val="8"/>
        </w:numPr>
        <w:contextualSpacing/>
        <w:rPr>
          <w:rFonts w:ascii="Times New Roman" w:hAnsi="Times New Roman" w:cs="Times New Roman"/>
          <w:sz w:val="24"/>
          <w:szCs w:val="24"/>
        </w:rPr>
      </w:pPr>
      <w:r w:rsidRPr="00195623">
        <w:rPr>
          <w:rFonts w:ascii="Times New Roman" w:hAnsi="Times New Roman" w:cs="Times New Roman"/>
          <w:sz w:val="24"/>
          <w:szCs w:val="24"/>
        </w:rPr>
        <w:t xml:space="preserve">What </w:t>
      </w:r>
      <w:r w:rsidR="00276FB4" w:rsidRPr="00195623">
        <w:rPr>
          <w:rFonts w:ascii="Times New Roman" w:hAnsi="Times New Roman" w:cs="Times New Roman"/>
          <w:sz w:val="24"/>
          <w:szCs w:val="24"/>
        </w:rPr>
        <w:t>is the relationship between classical deterrence and modern deterrence theory?</w:t>
      </w:r>
    </w:p>
    <w:p w14:paraId="10E05B27" w14:textId="2343E855" w:rsidR="00F55D2F" w:rsidRPr="00195623" w:rsidRDefault="00F55D2F">
      <w:pPr>
        <w:pStyle w:val="PlainText"/>
        <w:numPr>
          <w:ilvl w:val="0"/>
          <w:numId w:val="8"/>
        </w:numPr>
        <w:contextualSpacing/>
        <w:rPr>
          <w:rFonts w:ascii="Times New Roman" w:hAnsi="Times New Roman" w:cs="Times New Roman"/>
          <w:sz w:val="24"/>
          <w:szCs w:val="24"/>
        </w:rPr>
      </w:pPr>
      <w:r w:rsidRPr="00195623">
        <w:rPr>
          <w:rFonts w:ascii="Times New Roman" w:hAnsi="Times New Roman" w:cs="Times New Roman"/>
          <w:sz w:val="24"/>
          <w:szCs w:val="24"/>
        </w:rPr>
        <w:t xml:space="preserve">What is rational deterrence theory?  What are its </w:t>
      </w:r>
      <w:r w:rsidR="004B2BAE" w:rsidRPr="00195623">
        <w:rPr>
          <w:rFonts w:ascii="Times New Roman" w:hAnsi="Times New Roman" w:cs="Times New Roman"/>
          <w:sz w:val="24"/>
          <w:szCs w:val="24"/>
        </w:rPr>
        <w:t>principal</w:t>
      </w:r>
      <w:r w:rsidRPr="00195623">
        <w:rPr>
          <w:rFonts w:ascii="Times New Roman" w:hAnsi="Times New Roman" w:cs="Times New Roman"/>
          <w:sz w:val="24"/>
          <w:szCs w:val="24"/>
        </w:rPr>
        <w:t xml:space="preserve"> extensions, implications, and alternatives?</w:t>
      </w:r>
    </w:p>
    <w:p w14:paraId="0A158E82" w14:textId="7DF07166" w:rsidR="00276FB4" w:rsidRPr="00195623" w:rsidRDefault="00276FB4">
      <w:pPr>
        <w:pStyle w:val="PlainText"/>
        <w:numPr>
          <w:ilvl w:val="0"/>
          <w:numId w:val="8"/>
        </w:numPr>
        <w:contextualSpacing/>
        <w:rPr>
          <w:rFonts w:ascii="Times New Roman" w:hAnsi="Times New Roman" w:cs="Times New Roman"/>
          <w:sz w:val="24"/>
          <w:szCs w:val="24"/>
        </w:rPr>
      </w:pPr>
      <w:r w:rsidRPr="00195623">
        <w:rPr>
          <w:rFonts w:ascii="Times New Roman" w:hAnsi="Times New Roman" w:cs="Times New Roman"/>
          <w:sz w:val="24"/>
          <w:szCs w:val="24"/>
        </w:rPr>
        <w:t xml:space="preserve">How was </w:t>
      </w:r>
      <w:r w:rsidR="00060AC1">
        <w:rPr>
          <w:rFonts w:ascii="Times New Roman" w:hAnsi="Times New Roman" w:cs="Times New Roman"/>
          <w:sz w:val="24"/>
          <w:szCs w:val="24"/>
        </w:rPr>
        <w:t>US</w:t>
      </w:r>
      <w:r w:rsidRPr="00195623">
        <w:rPr>
          <w:rFonts w:ascii="Times New Roman" w:hAnsi="Times New Roman" w:cs="Times New Roman"/>
          <w:sz w:val="24"/>
          <w:szCs w:val="24"/>
        </w:rPr>
        <w:t xml:space="preserve"> nuclear strategy and policy-making </w:t>
      </w:r>
      <w:r w:rsidR="007838CA" w:rsidRPr="00195623">
        <w:rPr>
          <w:rFonts w:ascii="Times New Roman" w:hAnsi="Times New Roman" w:cs="Times New Roman"/>
          <w:sz w:val="24"/>
          <w:szCs w:val="24"/>
        </w:rPr>
        <w:t>shaped by theories of influential nuclear strategists such as Thomas Schelling, Bernard Brodie, and Herman Kahn</w:t>
      </w:r>
      <w:r w:rsidRPr="00195623">
        <w:rPr>
          <w:rFonts w:ascii="Times New Roman" w:hAnsi="Times New Roman" w:cs="Times New Roman"/>
          <w:sz w:val="24"/>
          <w:szCs w:val="24"/>
        </w:rPr>
        <w:t>?</w:t>
      </w:r>
    </w:p>
    <w:p w14:paraId="7808D290" w14:textId="754054D1" w:rsidR="00276FB4" w:rsidRDefault="00276FB4">
      <w:pPr>
        <w:pStyle w:val="PlainText"/>
        <w:numPr>
          <w:ilvl w:val="0"/>
          <w:numId w:val="8"/>
        </w:numPr>
        <w:contextualSpacing/>
        <w:rPr>
          <w:rFonts w:ascii="Times New Roman" w:hAnsi="Times New Roman" w:cs="Times New Roman"/>
          <w:sz w:val="24"/>
          <w:szCs w:val="24"/>
        </w:rPr>
      </w:pPr>
      <w:r w:rsidRPr="00195623">
        <w:rPr>
          <w:rFonts w:ascii="Times New Roman" w:hAnsi="Times New Roman" w:cs="Times New Roman"/>
          <w:sz w:val="24"/>
          <w:szCs w:val="24"/>
        </w:rPr>
        <w:t>Was the introduction of nuclear weapons revolution</w:t>
      </w:r>
      <w:r w:rsidR="00DF50A1" w:rsidRPr="00195623">
        <w:rPr>
          <w:rFonts w:ascii="Times New Roman" w:hAnsi="Times New Roman" w:cs="Times New Roman"/>
          <w:sz w:val="24"/>
          <w:szCs w:val="24"/>
        </w:rPr>
        <w:t>ary in terms of national security strategy and decision-making or the conduct of international relations more broadly</w:t>
      </w:r>
      <w:r w:rsidRPr="00195623">
        <w:rPr>
          <w:rFonts w:ascii="Times New Roman" w:hAnsi="Times New Roman" w:cs="Times New Roman"/>
          <w:sz w:val="24"/>
          <w:szCs w:val="24"/>
        </w:rPr>
        <w:t>?  How do we know?</w:t>
      </w:r>
    </w:p>
    <w:p w14:paraId="4002D4DB" w14:textId="1D51B09F" w:rsidR="00825F1C" w:rsidRDefault="00825F1C">
      <w:pPr>
        <w:pStyle w:val="PlainText"/>
        <w:numPr>
          <w:ilvl w:val="0"/>
          <w:numId w:val="8"/>
        </w:numPr>
        <w:contextualSpacing/>
        <w:rPr>
          <w:rFonts w:ascii="Times New Roman" w:hAnsi="Times New Roman" w:cs="Times New Roman"/>
          <w:sz w:val="24"/>
          <w:szCs w:val="24"/>
        </w:rPr>
      </w:pPr>
      <w:r>
        <w:rPr>
          <w:rFonts w:ascii="Times New Roman" w:hAnsi="Times New Roman" w:cs="Times New Roman"/>
          <w:sz w:val="24"/>
          <w:szCs w:val="24"/>
        </w:rPr>
        <w:t>What is a nuclear crisis?  How is it managed?</w:t>
      </w:r>
    </w:p>
    <w:p w14:paraId="61F19043" w14:textId="3FAE9F99" w:rsidR="00825F1C" w:rsidRPr="00195623" w:rsidRDefault="00825F1C">
      <w:pPr>
        <w:pStyle w:val="PlainText"/>
        <w:numPr>
          <w:ilvl w:val="0"/>
          <w:numId w:val="8"/>
        </w:numPr>
        <w:contextualSpacing/>
        <w:rPr>
          <w:rFonts w:ascii="Times New Roman" w:hAnsi="Times New Roman" w:cs="Times New Roman"/>
          <w:sz w:val="24"/>
          <w:szCs w:val="24"/>
        </w:rPr>
      </w:pPr>
      <w:r>
        <w:rPr>
          <w:rFonts w:ascii="Times New Roman" w:hAnsi="Times New Roman" w:cs="Times New Roman"/>
          <w:sz w:val="24"/>
          <w:szCs w:val="24"/>
        </w:rPr>
        <w:t xml:space="preserve">How do the nuclear strategies of the </w:t>
      </w:r>
      <w:r w:rsidR="003D23F9">
        <w:rPr>
          <w:rFonts w:ascii="Times New Roman" w:hAnsi="Times New Roman" w:cs="Times New Roman"/>
          <w:sz w:val="24"/>
          <w:szCs w:val="24"/>
        </w:rPr>
        <w:t>other nuclear weapons-possessing states</w:t>
      </w:r>
      <w:r>
        <w:rPr>
          <w:rFonts w:ascii="Times New Roman" w:hAnsi="Times New Roman" w:cs="Times New Roman"/>
          <w:sz w:val="24"/>
          <w:szCs w:val="24"/>
        </w:rPr>
        <w:t xml:space="preserve"> compare with </w:t>
      </w:r>
      <w:r w:rsidR="003D23F9">
        <w:rPr>
          <w:rFonts w:ascii="Times New Roman" w:hAnsi="Times New Roman" w:cs="Times New Roman"/>
          <w:sz w:val="24"/>
          <w:szCs w:val="24"/>
        </w:rPr>
        <w:t>that of the United States</w:t>
      </w:r>
      <w:r>
        <w:rPr>
          <w:rFonts w:ascii="Times New Roman" w:hAnsi="Times New Roman" w:cs="Times New Roman"/>
          <w:sz w:val="24"/>
          <w:szCs w:val="24"/>
        </w:rPr>
        <w:t>?</w:t>
      </w:r>
    </w:p>
    <w:p w14:paraId="0582C724" w14:textId="77777777" w:rsidR="00721805" w:rsidRPr="00195623" w:rsidRDefault="00721805" w:rsidP="00276FB4">
      <w:pPr>
        <w:pStyle w:val="PlainText"/>
        <w:contextualSpacing/>
        <w:rPr>
          <w:rFonts w:ascii="Times New Roman" w:hAnsi="Times New Roman" w:cs="Times New Roman"/>
          <w:sz w:val="24"/>
          <w:szCs w:val="24"/>
        </w:rPr>
      </w:pPr>
    </w:p>
    <w:p w14:paraId="051E680E" w14:textId="77777777" w:rsidR="001A6F77" w:rsidRPr="00195623" w:rsidRDefault="001A6F77" w:rsidP="001A6F77">
      <w:pPr>
        <w:pStyle w:val="PlainText"/>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 xml:space="preserve">COURSE </w:t>
      </w:r>
      <w:r w:rsidR="000719C6" w:rsidRPr="00195623">
        <w:rPr>
          <w:rFonts w:ascii="Times New Roman" w:hAnsi="Times New Roman" w:cs="Times New Roman"/>
          <w:b/>
          <w:sz w:val="24"/>
          <w:szCs w:val="24"/>
          <w:highlight w:val="lightGray"/>
        </w:rPr>
        <w:t xml:space="preserve">ORGANIZATION AND </w:t>
      </w:r>
      <w:r w:rsidR="00136085" w:rsidRPr="00195623">
        <w:rPr>
          <w:rFonts w:ascii="Times New Roman" w:hAnsi="Times New Roman" w:cs="Times New Roman"/>
          <w:b/>
          <w:sz w:val="24"/>
          <w:szCs w:val="24"/>
          <w:highlight w:val="lightGray"/>
        </w:rPr>
        <w:t>NARRATIVE</w:t>
      </w:r>
      <w:r w:rsidR="00136085" w:rsidRPr="00195623">
        <w:rPr>
          <w:rFonts w:ascii="Times New Roman" w:hAnsi="Times New Roman" w:cs="Times New Roman"/>
          <w:b/>
          <w:sz w:val="24"/>
          <w:szCs w:val="24"/>
          <w:highlight w:val="lightGray"/>
        </w:rPr>
        <w:tab/>
      </w:r>
      <w:r w:rsidR="000719C6" w:rsidRPr="00195623">
        <w:rPr>
          <w:rFonts w:ascii="Times New Roman" w:hAnsi="Times New Roman" w:cs="Times New Roman"/>
          <w:b/>
          <w:sz w:val="24"/>
          <w:szCs w:val="24"/>
          <w:highlight w:val="lightGray"/>
        </w:rPr>
        <w:tab/>
      </w:r>
      <w:r w:rsidR="000719C6" w:rsidRPr="00195623">
        <w:rPr>
          <w:rFonts w:ascii="Times New Roman" w:hAnsi="Times New Roman" w:cs="Times New Roman"/>
          <w:b/>
          <w:sz w:val="24"/>
          <w:szCs w:val="24"/>
          <w:highlight w:val="lightGray"/>
        </w:rPr>
        <w:tab/>
      </w:r>
      <w:r w:rsidR="000719C6" w:rsidRPr="00195623">
        <w:rPr>
          <w:rFonts w:ascii="Times New Roman" w:hAnsi="Times New Roman" w:cs="Times New Roman"/>
          <w:b/>
          <w:sz w:val="24"/>
          <w:szCs w:val="24"/>
          <w:highlight w:val="lightGray"/>
        </w:rPr>
        <w:tab/>
      </w:r>
      <w:r w:rsidR="000719C6" w:rsidRPr="00195623">
        <w:rPr>
          <w:rFonts w:ascii="Times New Roman" w:hAnsi="Times New Roman" w:cs="Times New Roman"/>
          <w:b/>
          <w:sz w:val="24"/>
          <w:szCs w:val="24"/>
          <w:highlight w:val="lightGray"/>
        </w:rPr>
        <w:tab/>
      </w:r>
      <w:r w:rsidR="000719C6" w:rsidRPr="00195623">
        <w:rPr>
          <w:rFonts w:ascii="Times New Roman" w:hAnsi="Times New Roman" w:cs="Times New Roman"/>
          <w:b/>
          <w:sz w:val="24"/>
          <w:szCs w:val="24"/>
          <w:highlight w:val="lightGray"/>
        </w:rPr>
        <w:tab/>
      </w:r>
    </w:p>
    <w:p w14:paraId="7A8A887F" w14:textId="12D4890C" w:rsidR="00415E98" w:rsidRPr="00195623" w:rsidRDefault="00415E98" w:rsidP="005F36DF">
      <w:pPr>
        <w:pStyle w:val="PlainText"/>
        <w:contextualSpacing/>
        <w:rPr>
          <w:rFonts w:ascii="Times New Roman" w:hAnsi="Times New Roman" w:cs="Times New Roman"/>
          <w:sz w:val="24"/>
          <w:szCs w:val="24"/>
        </w:rPr>
      </w:pPr>
      <w:r w:rsidRPr="00195623">
        <w:rPr>
          <w:rFonts w:ascii="Times New Roman" w:hAnsi="Times New Roman" w:cs="Times New Roman"/>
          <w:sz w:val="24"/>
          <w:szCs w:val="24"/>
        </w:rPr>
        <w:t>This cour</w:t>
      </w:r>
      <w:r w:rsidR="008639D8" w:rsidRPr="00195623">
        <w:rPr>
          <w:rFonts w:ascii="Times New Roman" w:hAnsi="Times New Roman" w:cs="Times New Roman"/>
          <w:sz w:val="24"/>
          <w:szCs w:val="24"/>
        </w:rPr>
        <w:t>se provide</w:t>
      </w:r>
      <w:r w:rsidR="00060AC1">
        <w:rPr>
          <w:rFonts w:ascii="Times New Roman" w:hAnsi="Times New Roman" w:cs="Times New Roman"/>
          <w:sz w:val="24"/>
          <w:szCs w:val="24"/>
        </w:rPr>
        <w:t>s</w:t>
      </w:r>
      <w:r w:rsidR="008639D8" w:rsidRPr="00195623">
        <w:rPr>
          <w:rFonts w:ascii="Times New Roman" w:hAnsi="Times New Roman" w:cs="Times New Roman"/>
          <w:sz w:val="24"/>
          <w:szCs w:val="24"/>
        </w:rPr>
        <w:t xml:space="preserve"> students with </w:t>
      </w:r>
      <w:r w:rsidRPr="00195623">
        <w:rPr>
          <w:rFonts w:ascii="Times New Roman" w:hAnsi="Times New Roman" w:cs="Times New Roman"/>
          <w:sz w:val="24"/>
          <w:szCs w:val="24"/>
        </w:rPr>
        <w:t xml:space="preserve">knowledge of deterrence principles and a comprehension of the thought </w:t>
      </w:r>
      <w:r w:rsidR="00A323FB">
        <w:rPr>
          <w:rFonts w:ascii="Times New Roman" w:hAnsi="Times New Roman" w:cs="Times New Roman"/>
          <w:sz w:val="24"/>
          <w:szCs w:val="24"/>
        </w:rPr>
        <w:t>it</w:t>
      </w:r>
      <w:r w:rsidRPr="00195623">
        <w:rPr>
          <w:rFonts w:ascii="Times New Roman" w:hAnsi="Times New Roman" w:cs="Times New Roman"/>
          <w:sz w:val="24"/>
          <w:szCs w:val="24"/>
        </w:rPr>
        <w:t xml:space="preserve">. </w:t>
      </w:r>
      <w:r w:rsidRPr="00B06750">
        <w:rPr>
          <w:rFonts w:ascii="Times New Roman" w:hAnsi="Times New Roman" w:cs="Times New Roman"/>
          <w:sz w:val="24"/>
          <w:szCs w:val="24"/>
        </w:rPr>
        <w:t xml:space="preserve"> </w:t>
      </w:r>
      <w:r w:rsidR="00B06750" w:rsidRPr="00B06750">
        <w:rPr>
          <w:rFonts w:ascii="Times New Roman" w:hAnsi="Times New Roman" w:cs="Times New Roman"/>
          <w:sz w:val="24"/>
          <w:szCs w:val="24"/>
        </w:rPr>
        <w:t>Students will have the opportunity, through various case studies, to assess the basics of deterrence theory and assess the validity of the theory and evaluate if the operationalization of the theory was successful.</w:t>
      </w:r>
    </w:p>
    <w:p w14:paraId="2FA35ECF" w14:textId="77777777" w:rsidR="00415E98" w:rsidRPr="00195623" w:rsidRDefault="00415E98" w:rsidP="005F36DF">
      <w:pPr>
        <w:pStyle w:val="PlainText"/>
        <w:contextualSpacing/>
        <w:rPr>
          <w:rFonts w:ascii="Times New Roman" w:hAnsi="Times New Roman" w:cs="Times New Roman"/>
          <w:sz w:val="24"/>
          <w:szCs w:val="24"/>
        </w:rPr>
      </w:pPr>
    </w:p>
    <w:p w14:paraId="2978E99E" w14:textId="01F54172" w:rsidR="005F36DF" w:rsidRPr="00195623" w:rsidRDefault="00286C9B" w:rsidP="005F36DF">
      <w:pPr>
        <w:pStyle w:val="PlainText"/>
        <w:contextualSpacing/>
        <w:rPr>
          <w:rFonts w:ascii="Times New Roman" w:hAnsi="Times New Roman" w:cs="Times New Roman"/>
          <w:sz w:val="24"/>
          <w:szCs w:val="24"/>
        </w:rPr>
      </w:pPr>
      <w:r w:rsidRPr="00195623">
        <w:rPr>
          <w:rFonts w:ascii="Times New Roman" w:hAnsi="Times New Roman" w:cs="Times New Roman"/>
          <w:sz w:val="24"/>
          <w:szCs w:val="24"/>
        </w:rPr>
        <w:t xml:space="preserve">As this course traces the origin and evolution of both </w:t>
      </w:r>
      <w:r w:rsidR="00415E98" w:rsidRPr="00195623">
        <w:rPr>
          <w:rFonts w:ascii="Times New Roman" w:hAnsi="Times New Roman" w:cs="Times New Roman"/>
          <w:sz w:val="24"/>
          <w:szCs w:val="24"/>
        </w:rPr>
        <w:t>deterrence the</w:t>
      </w:r>
      <w:r w:rsidR="008639D8" w:rsidRPr="00195623">
        <w:rPr>
          <w:rFonts w:ascii="Times New Roman" w:hAnsi="Times New Roman" w:cs="Times New Roman"/>
          <w:sz w:val="24"/>
          <w:szCs w:val="24"/>
        </w:rPr>
        <w:t xml:space="preserve">ory and practice, </w:t>
      </w:r>
      <w:r w:rsidR="00247934">
        <w:rPr>
          <w:rFonts w:ascii="Times New Roman" w:hAnsi="Times New Roman" w:cs="Times New Roman"/>
          <w:sz w:val="24"/>
          <w:szCs w:val="24"/>
        </w:rPr>
        <w:t xml:space="preserve">it </w:t>
      </w:r>
      <w:r w:rsidR="00DF50A1" w:rsidRPr="00195623">
        <w:rPr>
          <w:rFonts w:ascii="Times New Roman" w:hAnsi="Times New Roman" w:cs="Times New Roman"/>
          <w:sz w:val="24"/>
          <w:szCs w:val="24"/>
        </w:rPr>
        <w:t xml:space="preserve">is divided into </w:t>
      </w:r>
      <w:r w:rsidR="00A323FB">
        <w:rPr>
          <w:rFonts w:ascii="Times New Roman" w:hAnsi="Times New Roman" w:cs="Times New Roman"/>
          <w:sz w:val="24"/>
          <w:szCs w:val="24"/>
        </w:rPr>
        <w:t>multiple</w:t>
      </w:r>
      <w:r w:rsidR="00DF50A1" w:rsidRPr="00195623">
        <w:rPr>
          <w:rFonts w:ascii="Times New Roman" w:hAnsi="Times New Roman" w:cs="Times New Roman"/>
          <w:sz w:val="24"/>
          <w:szCs w:val="24"/>
        </w:rPr>
        <w:t xml:space="preserve"> </w:t>
      </w:r>
      <w:r w:rsidR="00B06750">
        <w:rPr>
          <w:rFonts w:ascii="Times New Roman" w:hAnsi="Times New Roman" w:cs="Times New Roman"/>
          <w:sz w:val="24"/>
          <w:szCs w:val="24"/>
        </w:rPr>
        <w:t>parts</w:t>
      </w:r>
      <w:r w:rsidRPr="00195623">
        <w:rPr>
          <w:rFonts w:ascii="Times New Roman" w:hAnsi="Times New Roman" w:cs="Times New Roman"/>
          <w:sz w:val="24"/>
          <w:szCs w:val="24"/>
        </w:rPr>
        <w:t>.  It begins with a</w:t>
      </w:r>
      <w:r w:rsidR="00DF50A1" w:rsidRPr="00195623">
        <w:rPr>
          <w:rFonts w:ascii="Times New Roman" w:hAnsi="Times New Roman" w:cs="Times New Roman"/>
          <w:sz w:val="24"/>
          <w:szCs w:val="24"/>
        </w:rPr>
        <w:t xml:space="preserve">n exploration of the foundations of modern </w:t>
      </w:r>
      <w:r w:rsidR="00D94F2E" w:rsidRPr="00195623">
        <w:rPr>
          <w:rFonts w:ascii="Times New Roman" w:hAnsi="Times New Roman" w:cs="Times New Roman"/>
          <w:sz w:val="24"/>
          <w:szCs w:val="24"/>
        </w:rPr>
        <w:t xml:space="preserve">deterrence theory, </w:t>
      </w:r>
      <w:r w:rsidR="00DF50A1" w:rsidRPr="00195623">
        <w:rPr>
          <w:rFonts w:ascii="Times New Roman" w:hAnsi="Times New Roman" w:cs="Times New Roman"/>
          <w:sz w:val="24"/>
          <w:szCs w:val="24"/>
        </w:rPr>
        <w:t>as well as its classic origins.  It pays</w:t>
      </w:r>
      <w:r w:rsidR="00D94F2E" w:rsidRPr="00195623">
        <w:rPr>
          <w:rFonts w:ascii="Times New Roman" w:hAnsi="Times New Roman" w:cs="Times New Roman"/>
          <w:sz w:val="24"/>
          <w:szCs w:val="24"/>
        </w:rPr>
        <w:t xml:space="preserve"> particular attention to </w:t>
      </w:r>
      <w:r w:rsidR="00B06750">
        <w:rPr>
          <w:rFonts w:ascii="Times New Roman" w:hAnsi="Times New Roman" w:cs="Times New Roman"/>
          <w:sz w:val="24"/>
          <w:szCs w:val="24"/>
        </w:rPr>
        <w:t>its</w:t>
      </w:r>
      <w:r w:rsidR="00B06750" w:rsidRPr="00195623">
        <w:rPr>
          <w:rFonts w:ascii="Times New Roman" w:hAnsi="Times New Roman" w:cs="Times New Roman"/>
          <w:sz w:val="24"/>
          <w:szCs w:val="24"/>
        </w:rPr>
        <w:t xml:space="preserve"> </w:t>
      </w:r>
      <w:r w:rsidR="00D94F2E" w:rsidRPr="00195623">
        <w:rPr>
          <w:rFonts w:ascii="Times New Roman" w:hAnsi="Times New Roman" w:cs="Times New Roman"/>
          <w:sz w:val="24"/>
          <w:szCs w:val="24"/>
        </w:rPr>
        <w:t xml:space="preserve">logic and assumptions so that </w:t>
      </w:r>
      <w:r w:rsidR="00D94F2E" w:rsidRPr="00195623">
        <w:rPr>
          <w:rFonts w:ascii="Times New Roman" w:hAnsi="Times New Roman" w:cs="Times New Roman"/>
          <w:sz w:val="24"/>
          <w:szCs w:val="24"/>
        </w:rPr>
        <w:lastRenderedPageBreak/>
        <w:t xml:space="preserve">students </w:t>
      </w:r>
      <w:r w:rsidR="00F761C5" w:rsidRPr="00195623">
        <w:rPr>
          <w:rFonts w:ascii="Times New Roman" w:hAnsi="Times New Roman" w:cs="Times New Roman"/>
          <w:sz w:val="24"/>
          <w:szCs w:val="24"/>
        </w:rPr>
        <w:t xml:space="preserve">gain an understanding of the </w:t>
      </w:r>
      <w:r w:rsidR="00D94F2E" w:rsidRPr="00195623">
        <w:rPr>
          <w:rFonts w:ascii="Times New Roman" w:hAnsi="Times New Roman" w:cs="Times New Roman"/>
          <w:sz w:val="24"/>
          <w:szCs w:val="24"/>
        </w:rPr>
        <w:t xml:space="preserve">differences and similarities </w:t>
      </w:r>
      <w:r w:rsidR="00F761C5" w:rsidRPr="00195623">
        <w:rPr>
          <w:rFonts w:ascii="Times New Roman" w:hAnsi="Times New Roman" w:cs="Times New Roman"/>
          <w:sz w:val="24"/>
          <w:szCs w:val="24"/>
        </w:rPr>
        <w:t xml:space="preserve">between </w:t>
      </w:r>
      <w:r w:rsidR="00DF50A1" w:rsidRPr="00195623">
        <w:rPr>
          <w:rFonts w:ascii="Times New Roman" w:hAnsi="Times New Roman" w:cs="Times New Roman"/>
          <w:sz w:val="24"/>
          <w:szCs w:val="24"/>
        </w:rPr>
        <w:t>classic deterrence theory and its modern</w:t>
      </w:r>
      <w:r w:rsidR="00D94F2E" w:rsidRPr="00195623">
        <w:rPr>
          <w:rFonts w:ascii="Times New Roman" w:hAnsi="Times New Roman" w:cs="Times New Roman"/>
          <w:sz w:val="24"/>
          <w:szCs w:val="24"/>
        </w:rPr>
        <w:t xml:space="preserve"> variant</w:t>
      </w:r>
      <w:r w:rsidR="00F761C5" w:rsidRPr="00195623">
        <w:rPr>
          <w:rFonts w:ascii="Times New Roman" w:hAnsi="Times New Roman" w:cs="Times New Roman"/>
          <w:sz w:val="24"/>
          <w:szCs w:val="24"/>
        </w:rPr>
        <w:t>s</w:t>
      </w:r>
      <w:r w:rsidR="00D94F2E" w:rsidRPr="00195623">
        <w:rPr>
          <w:rFonts w:ascii="Times New Roman" w:hAnsi="Times New Roman" w:cs="Times New Roman"/>
          <w:sz w:val="24"/>
          <w:szCs w:val="24"/>
        </w:rPr>
        <w:t xml:space="preserve">.    </w:t>
      </w:r>
    </w:p>
    <w:p w14:paraId="1EA711A4" w14:textId="77777777" w:rsidR="00F761C5" w:rsidRPr="00195623" w:rsidRDefault="00F761C5" w:rsidP="005F36DF">
      <w:pPr>
        <w:pStyle w:val="PlainText"/>
        <w:contextualSpacing/>
        <w:rPr>
          <w:rFonts w:ascii="Times New Roman" w:hAnsi="Times New Roman" w:cs="Times New Roman"/>
          <w:sz w:val="24"/>
          <w:szCs w:val="24"/>
        </w:rPr>
      </w:pPr>
    </w:p>
    <w:p w14:paraId="0A5C7FBF" w14:textId="674EC79E" w:rsidR="00F761C5" w:rsidRPr="00195623" w:rsidRDefault="00F761C5" w:rsidP="005F36DF">
      <w:pPr>
        <w:pStyle w:val="PlainText"/>
        <w:contextualSpacing/>
        <w:rPr>
          <w:rFonts w:ascii="Times New Roman" w:hAnsi="Times New Roman" w:cs="Times New Roman"/>
          <w:sz w:val="24"/>
          <w:szCs w:val="24"/>
        </w:rPr>
      </w:pPr>
      <w:r w:rsidRPr="00195623">
        <w:rPr>
          <w:rFonts w:ascii="Times New Roman" w:hAnsi="Times New Roman" w:cs="Times New Roman"/>
          <w:sz w:val="24"/>
          <w:szCs w:val="24"/>
        </w:rPr>
        <w:t xml:space="preserve">The course </w:t>
      </w:r>
      <w:r w:rsidR="00415E98" w:rsidRPr="00195623">
        <w:rPr>
          <w:rFonts w:ascii="Times New Roman" w:hAnsi="Times New Roman" w:cs="Times New Roman"/>
          <w:sz w:val="24"/>
          <w:szCs w:val="24"/>
        </w:rPr>
        <w:t xml:space="preserve">then engages </w:t>
      </w:r>
      <w:r w:rsidRPr="00195623">
        <w:rPr>
          <w:rFonts w:ascii="Times New Roman" w:hAnsi="Times New Roman" w:cs="Times New Roman"/>
          <w:sz w:val="24"/>
          <w:szCs w:val="24"/>
        </w:rPr>
        <w:t xml:space="preserve">the classic writings on the subject of deterrence, including works by </w:t>
      </w:r>
      <w:r w:rsidR="00464BAD" w:rsidRPr="00195623">
        <w:rPr>
          <w:rFonts w:ascii="Times New Roman" w:hAnsi="Times New Roman" w:cs="Times New Roman"/>
          <w:sz w:val="24"/>
          <w:szCs w:val="24"/>
        </w:rPr>
        <w:t>Bern</w:t>
      </w:r>
      <w:r w:rsidR="00882788" w:rsidRPr="00195623">
        <w:rPr>
          <w:rFonts w:ascii="Times New Roman" w:hAnsi="Times New Roman" w:cs="Times New Roman"/>
          <w:sz w:val="24"/>
          <w:szCs w:val="24"/>
        </w:rPr>
        <w:t>ar</w:t>
      </w:r>
      <w:r w:rsidR="00464BAD" w:rsidRPr="00195623">
        <w:rPr>
          <w:rFonts w:ascii="Times New Roman" w:hAnsi="Times New Roman" w:cs="Times New Roman"/>
          <w:sz w:val="24"/>
          <w:szCs w:val="24"/>
        </w:rPr>
        <w:t xml:space="preserve">d </w:t>
      </w:r>
      <w:r w:rsidRPr="00195623">
        <w:rPr>
          <w:rFonts w:ascii="Times New Roman" w:hAnsi="Times New Roman" w:cs="Times New Roman"/>
          <w:sz w:val="24"/>
          <w:szCs w:val="24"/>
        </w:rPr>
        <w:t xml:space="preserve">Brodie, </w:t>
      </w:r>
      <w:r w:rsidR="00882788" w:rsidRPr="00195623">
        <w:rPr>
          <w:rFonts w:ascii="Times New Roman" w:hAnsi="Times New Roman" w:cs="Times New Roman"/>
          <w:sz w:val="24"/>
          <w:szCs w:val="24"/>
        </w:rPr>
        <w:t>Thomas</w:t>
      </w:r>
      <w:r w:rsidR="00464BAD" w:rsidRPr="00195623">
        <w:rPr>
          <w:rFonts w:ascii="Times New Roman" w:hAnsi="Times New Roman" w:cs="Times New Roman"/>
          <w:sz w:val="24"/>
          <w:szCs w:val="24"/>
        </w:rPr>
        <w:t xml:space="preserve"> </w:t>
      </w:r>
      <w:r w:rsidRPr="00195623">
        <w:rPr>
          <w:rFonts w:ascii="Times New Roman" w:hAnsi="Times New Roman" w:cs="Times New Roman"/>
          <w:sz w:val="24"/>
          <w:szCs w:val="24"/>
        </w:rPr>
        <w:t xml:space="preserve">Schelling, </w:t>
      </w:r>
      <w:r w:rsidR="00882788" w:rsidRPr="00195623">
        <w:rPr>
          <w:rFonts w:ascii="Times New Roman" w:hAnsi="Times New Roman" w:cs="Times New Roman"/>
          <w:sz w:val="24"/>
          <w:szCs w:val="24"/>
        </w:rPr>
        <w:t>Herman</w:t>
      </w:r>
      <w:r w:rsidR="00464BAD" w:rsidRPr="00195623">
        <w:rPr>
          <w:rFonts w:ascii="Times New Roman" w:hAnsi="Times New Roman" w:cs="Times New Roman"/>
          <w:sz w:val="24"/>
          <w:szCs w:val="24"/>
        </w:rPr>
        <w:t xml:space="preserve"> </w:t>
      </w:r>
      <w:r w:rsidRPr="00195623">
        <w:rPr>
          <w:rFonts w:ascii="Times New Roman" w:hAnsi="Times New Roman" w:cs="Times New Roman"/>
          <w:sz w:val="24"/>
          <w:szCs w:val="24"/>
        </w:rPr>
        <w:t xml:space="preserve">Kahn, </w:t>
      </w:r>
      <w:r w:rsidR="0088305F">
        <w:rPr>
          <w:rFonts w:ascii="Times New Roman" w:hAnsi="Times New Roman" w:cs="Times New Roman"/>
          <w:sz w:val="24"/>
          <w:szCs w:val="24"/>
        </w:rPr>
        <w:t xml:space="preserve">and Robert Jervis </w:t>
      </w:r>
      <w:r w:rsidRPr="00195623">
        <w:rPr>
          <w:rFonts w:ascii="Times New Roman" w:hAnsi="Times New Roman" w:cs="Times New Roman"/>
          <w:sz w:val="24"/>
          <w:szCs w:val="24"/>
        </w:rPr>
        <w:t xml:space="preserve">to provide a solid </w:t>
      </w:r>
      <w:r w:rsidR="00415E98" w:rsidRPr="00195623">
        <w:rPr>
          <w:rFonts w:ascii="Times New Roman" w:hAnsi="Times New Roman" w:cs="Times New Roman"/>
          <w:sz w:val="24"/>
          <w:szCs w:val="24"/>
        </w:rPr>
        <w:t xml:space="preserve">knowledge of </w:t>
      </w:r>
      <w:r w:rsidRPr="00195623">
        <w:rPr>
          <w:rFonts w:ascii="Times New Roman" w:hAnsi="Times New Roman" w:cs="Times New Roman"/>
          <w:sz w:val="24"/>
          <w:szCs w:val="24"/>
        </w:rPr>
        <w:t xml:space="preserve">the theoretical debates that came to both dominate and define the field. Students will </w:t>
      </w:r>
      <w:r w:rsidR="00415E98" w:rsidRPr="00195623">
        <w:rPr>
          <w:rFonts w:ascii="Times New Roman" w:hAnsi="Times New Roman" w:cs="Times New Roman"/>
          <w:sz w:val="24"/>
          <w:szCs w:val="24"/>
        </w:rPr>
        <w:t xml:space="preserve">analyze how these theoretical ideas influenced </w:t>
      </w:r>
      <w:r w:rsidRPr="00195623">
        <w:rPr>
          <w:rFonts w:ascii="Times New Roman" w:hAnsi="Times New Roman" w:cs="Times New Roman"/>
          <w:sz w:val="24"/>
          <w:szCs w:val="24"/>
        </w:rPr>
        <w:t xml:space="preserve">the creation of policy </w:t>
      </w:r>
      <w:r w:rsidR="0088305F">
        <w:rPr>
          <w:rFonts w:ascii="Times New Roman" w:hAnsi="Times New Roman" w:cs="Times New Roman"/>
          <w:sz w:val="24"/>
          <w:szCs w:val="24"/>
        </w:rPr>
        <w:t xml:space="preserve">since their inception and assess what role they may play, if any, in an era of </w:t>
      </w:r>
      <w:r w:rsidR="00642167">
        <w:rPr>
          <w:rFonts w:ascii="Times New Roman" w:hAnsi="Times New Roman" w:cs="Times New Roman"/>
          <w:sz w:val="24"/>
          <w:szCs w:val="24"/>
        </w:rPr>
        <w:t>strategic competition</w:t>
      </w:r>
      <w:r w:rsidR="0088305F">
        <w:rPr>
          <w:rFonts w:ascii="Times New Roman" w:hAnsi="Times New Roman" w:cs="Times New Roman"/>
          <w:sz w:val="24"/>
          <w:szCs w:val="24"/>
        </w:rPr>
        <w:t>.</w:t>
      </w:r>
    </w:p>
    <w:p w14:paraId="199D7A96" w14:textId="77777777" w:rsidR="007B1DCF" w:rsidRPr="00195623" w:rsidRDefault="007B1DCF" w:rsidP="005F36DF">
      <w:pPr>
        <w:pStyle w:val="PlainText"/>
        <w:contextualSpacing/>
        <w:rPr>
          <w:rFonts w:ascii="Times New Roman" w:hAnsi="Times New Roman" w:cs="Times New Roman"/>
          <w:sz w:val="24"/>
          <w:szCs w:val="24"/>
        </w:rPr>
      </w:pPr>
    </w:p>
    <w:p w14:paraId="497488CF" w14:textId="227D9C15" w:rsidR="00232232" w:rsidRDefault="00232232" w:rsidP="005F36DF">
      <w:pPr>
        <w:pStyle w:val="PlainText"/>
        <w:contextualSpacing/>
        <w:rPr>
          <w:rFonts w:ascii="Times New Roman" w:hAnsi="Times New Roman" w:cs="Times New Roman"/>
          <w:sz w:val="24"/>
          <w:szCs w:val="24"/>
        </w:rPr>
      </w:pPr>
      <w:r w:rsidRPr="00195623">
        <w:rPr>
          <w:rFonts w:ascii="Times New Roman" w:hAnsi="Times New Roman" w:cs="Times New Roman"/>
          <w:sz w:val="24"/>
          <w:szCs w:val="24"/>
        </w:rPr>
        <w:t xml:space="preserve">The course then introduces students to what Jervis termed deterrence theory’s “third wave,” which </w:t>
      </w:r>
      <w:r w:rsidR="00537BFB" w:rsidRPr="00195623">
        <w:rPr>
          <w:rFonts w:ascii="Times New Roman" w:hAnsi="Times New Roman" w:cs="Times New Roman"/>
          <w:sz w:val="24"/>
          <w:szCs w:val="24"/>
        </w:rPr>
        <w:t xml:space="preserve">includes both tests and criticisms of rational deterrence theory. The psychological aspects of deterrence </w:t>
      </w:r>
      <w:r w:rsidR="00060AC1">
        <w:rPr>
          <w:rFonts w:ascii="Times New Roman" w:hAnsi="Times New Roman" w:cs="Times New Roman"/>
          <w:sz w:val="24"/>
          <w:szCs w:val="24"/>
        </w:rPr>
        <w:t>are</w:t>
      </w:r>
      <w:r w:rsidR="00537BFB" w:rsidRPr="00195623">
        <w:rPr>
          <w:rFonts w:ascii="Times New Roman" w:hAnsi="Times New Roman" w:cs="Times New Roman"/>
          <w:sz w:val="24"/>
          <w:szCs w:val="24"/>
        </w:rPr>
        <w:t xml:space="preserve"> discussed, in detail, including such concepts as cognitive bias and mirror imaging. Alternatives to the classic form of deterrence will also be evaluated, including, but not</w:t>
      </w:r>
      <w:r w:rsidR="00D60979" w:rsidRPr="00195623">
        <w:rPr>
          <w:rFonts w:ascii="Times New Roman" w:hAnsi="Times New Roman" w:cs="Times New Roman"/>
          <w:sz w:val="24"/>
          <w:szCs w:val="24"/>
        </w:rPr>
        <w:t xml:space="preserve"> limited to, prospect theory</w:t>
      </w:r>
      <w:r w:rsidR="00537BFB" w:rsidRPr="00195623">
        <w:rPr>
          <w:rFonts w:ascii="Times New Roman" w:hAnsi="Times New Roman" w:cs="Times New Roman"/>
          <w:sz w:val="24"/>
          <w:szCs w:val="24"/>
        </w:rPr>
        <w:t>.</w:t>
      </w:r>
    </w:p>
    <w:p w14:paraId="16B14F82" w14:textId="77777777" w:rsidR="00232232" w:rsidRDefault="00232232" w:rsidP="005F36DF">
      <w:pPr>
        <w:pStyle w:val="PlainText"/>
        <w:contextualSpacing/>
        <w:rPr>
          <w:rFonts w:ascii="Times New Roman" w:hAnsi="Times New Roman" w:cs="Times New Roman"/>
          <w:sz w:val="24"/>
          <w:szCs w:val="24"/>
        </w:rPr>
      </w:pPr>
    </w:p>
    <w:p w14:paraId="03D914AD" w14:textId="3A3C28BC" w:rsidR="00F207D1" w:rsidRPr="00195623" w:rsidRDefault="00F207D1" w:rsidP="005F36DF">
      <w:pPr>
        <w:pStyle w:val="PlainText"/>
        <w:contextualSpacing/>
        <w:rPr>
          <w:rFonts w:ascii="Times New Roman" w:hAnsi="Times New Roman" w:cs="Times New Roman"/>
          <w:sz w:val="24"/>
          <w:szCs w:val="24"/>
        </w:rPr>
      </w:pPr>
      <w:r>
        <w:rPr>
          <w:rFonts w:ascii="Times New Roman" w:hAnsi="Times New Roman" w:cs="Times New Roman"/>
          <w:sz w:val="24"/>
          <w:szCs w:val="24"/>
        </w:rPr>
        <w:t>The course then transitions to a broader discussion of the relationship between and influence of nuclear weapons and</w:t>
      </w:r>
      <w:r w:rsidR="00117789">
        <w:rPr>
          <w:rFonts w:ascii="Times New Roman" w:hAnsi="Times New Roman" w:cs="Times New Roman"/>
          <w:sz w:val="24"/>
          <w:szCs w:val="24"/>
        </w:rPr>
        <w:t>/</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grand, national security, and military strategy. This is done in a comparative context with explorations </w:t>
      </w:r>
      <w:r w:rsidR="00117789">
        <w:rPr>
          <w:rFonts w:ascii="Times New Roman" w:hAnsi="Times New Roman" w:cs="Times New Roman"/>
          <w:sz w:val="24"/>
          <w:szCs w:val="24"/>
        </w:rPr>
        <w:t xml:space="preserve">conducted </w:t>
      </w:r>
      <w:r>
        <w:rPr>
          <w:rFonts w:ascii="Times New Roman" w:hAnsi="Times New Roman" w:cs="Times New Roman"/>
          <w:sz w:val="24"/>
          <w:szCs w:val="24"/>
        </w:rPr>
        <w:t xml:space="preserve">of the various nuclear weapons </w:t>
      </w:r>
      <w:proofErr w:type="gramStart"/>
      <w:r>
        <w:rPr>
          <w:rFonts w:ascii="Times New Roman" w:hAnsi="Times New Roman" w:cs="Times New Roman"/>
          <w:sz w:val="24"/>
          <w:szCs w:val="24"/>
        </w:rPr>
        <w:t>states</w:t>
      </w:r>
      <w:r w:rsidR="00117789">
        <w:rPr>
          <w:rFonts w:ascii="Times New Roman" w:hAnsi="Times New Roman" w:cs="Times New Roman"/>
          <w:sz w:val="24"/>
          <w:szCs w:val="24"/>
        </w:rPr>
        <w:t>;</w:t>
      </w:r>
      <w:proofErr w:type="gramEnd"/>
      <w:r w:rsidR="00117789">
        <w:rPr>
          <w:rFonts w:ascii="Times New Roman" w:hAnsi="Times New Roman" w:cs="Times New Roman"/>
          <w:sz w:val="24"/>
          <w:szCs w:val="24"/>
        </w:rPr>
        <w:t xml:space="preserve"> placing a particular emphasis on the great powers (USA, Russia, China).</w:t>
      </w:r>
    </w:p>
    <w:p w14:paraId="6802735E" w14:textId="53663FEE" w:rsidR="00EE598F" w:rsidRPr="00195623" w:rsidRDefault="00EE598F" w:rsidP="00A9659E">
      <w:pPr>
        <w:spacing w:after="0" w:line="240" w:lineRule="auto"/>
        <w:rPr>
          <w:rFonts w:ascii="Times New Roman" w:hAnsi="Times New Roman" w:cs="Times New Roman"/>
          <w:b/>
          <w:sz w:val="24"/>
          <w:szCs w:val="24"/>
          <w:highlight w:val="lightGray"/>
        </w:rPr>
      </w:pPr>
    </w:p>
    <w:p w14:paraId="74A2125F" w14:textId="77777777" w:rsidR="008F5BC4" w:rsidRPr="008F5BC4" w:rsidRDefault="008F5BC4" w:rsidP="008F5BC4">
      <w:pPr>
        <w:shd w:val="clear" w:color="auto" w:fill="D9D9D9" w:themeFill="background1" w:themeFillShade="D9"/>
        <w:tabs>
          <w:tab w:val="left" w:pos="9479"/>
        </w:tabs>
        <w:spacing w:before="90" w:after="0" w:line="275" w:lineRule="exact"/>
        <w:ind w:left="120"/>
        <w:rPr>
          <w:rFonts w:ascii="Times New Roman" w:eastAsia="Calibri" w:hAnsi="Times New Roman" w:cs="Times New Roman"/>
          <w:b/>
          <w:sz w:val="24"/>
          <w:szCs w:val="24"/>
        </w:rPr>
      </w:pPr>
      <w:r w:rsidRPr="008F5BC4">
        <w:rPr>
          <w:rFonts w:ascii="Times New Roman" w:eastAsia="Calibri" w:hAnsi="Times New Roman" w:cs="Times New Roman"/>
          <w:b/>
          <w:sz w:val="24"/>
          <w:szCs w:val="24"/>
          <w:shd w:val="clear" w:color="auto" w:fill="D3D3D3"/>
        </w:rPr>
        <w:t xml:space="preserve">ACSC RESIDENT PROGRAM LEARING OUTCOMES                                                                          </w:t>
      </w:r>
    </w:p>
    <w:p w14:paraId="08A7C824" w14:textId="77777777" w:rsidR="008F5BC4" w:rsidRPr="008F5BC4" w:rsidRDefault="008F5BC4" w:rsidP="008F5BC4">
      <w:pPr>
        <w:spacing w:after="0" w:line="240" w:lineRule="auto"/>
        <w:contextualSpacing/>
        <w:rPr>
          <w:rFonts w:ascii="Times New Roman" w:eastAsia="Calibri" w:hAnsi="Times New Roman" w:cs="Times New Roman"/>
          <w:sz w:val="24"/>
          <w:szCs w:val="24"/>
        </w:rPr>
      </w:pPr>
    </w:p>
    <w:p w14:paraId="27B5C9D9" w14:textId="77777777" w:rsidR="008F5BC4" w:rsidRPr="008F5BC4" w:rsidRDefault="008F5BC4" w:rsidP="008F5BC4">
      <w:pPr>
        <w:spacing w:after="0" w:line="240" w:lineRule="auto"/>
        <w:contextualSpacing/>
        <w:rPr>
          <w:rFonts w:ascii="Times New Roman" w:eastAsia="Calibri" w:hAnsi="Times New Roman" w:cs="Times New Roman"/>
          <w:sz w:val="24"/>
          <w:szCs w:val="24"/>
        </w:rPr>
      </w:pPr>
      <w:r w:rsidRPr="008F5BC4">
        <w:rPr>
          <w:rFonts w:ascii="Times New Roman" w:eastAsia="Calibri" w:hAnsi="Times New Roman" w:cs="Times New Roman"/>
          <w:sz w:val="24"/>
          <w:szCs w:val="24"/>
        </w:rPr>
        <w:t>ACSC produces air-minded graduates who are able to. . .</w:t>
      </w:r>
    </w:p>
    <w:p w14:paraId="040D493A" w14:textId="77777777" w:rsidR="008F5BC4" w:rsidRPr="008F5BC4" w:rsidRDefault="008F5BC4" w:rsidP="008F5BC4">
      <w:pPr>
        <w:spacing w:after="0" w:line="240" w:lineRule="auto"/>
        <w:contextualSpacing/>
        <w:rPr>
          <w:rFonts w:ascii="Times New Roman" w:eastAsia="Calibri" w:hAnsi="Times New Roman" w:cs="Times New Roman"/>
          <w:sz w:val="24"/>
          <w:szCs w:val="24"/>
        </w:rPr>
      </w:pPr>
    </w:p>
    <w:p w14:paraId="0CBEDCD0" w14:textId="77777777" w:rsidR="008F5BC4" w:rsidRPr="008F5BC4" w:rsidRDefault="008F5BC4" w:rsidP="008F5BC4">
      <w:pPr>
        <w:spacing w:after="0" w:line="240" w:lineRule="auto"/>
        <w:ind w:firstLine="720"/>
        <w:contextualSpacing/>
        <w:rPr>
          <w:rFonts w:ascii="Times New Roman" w:eastAsia="Calibri" w:hAnsi="Times New Roman" w:cs="Times New Roman"/>
          <w:sz w:val="24"/>
          <w:szCs w:val="24"/>
        </w:rPr>
      </w:pPr>
      <w:r w:rsidRPr="008F5BC4">
        <w:rPr>
          <w:rFonts w:ascii="Times New Roman" w:eastAsia="Calibri" w:hAnsi="Times New Roman" w:cs="Times New Roman"/>
          <w:sz w:val="24"/>
          <w:szCs w:val="24"/>
        </w:rPr>
        <w:t>• (Apply) …demonstrate creative thinking, critical analysis, and persuasive communications in operational problem solving.</w:t>
      </w:r>
    </w:p>
    <w:p w14:paraId="1129C785" w14:textId="0B9F8277" w:rsidR="008F5BC4" w:rsidRDefault="008F5BC4" w:rsidP="008F5BC4">
      <w:pPr>
        <w:spacing w:after="0" w:line="240" w:lineRule="auto"/>
        <w:ind w:firstLine="720"/>
        <w:contextualSpacing/>
        <w:rPr>
          <w:rFonts w:ascii="Times New Roman" w:eastAsia="Calibri" w:hAnsi="Times New Roman" w:cs="Times New Roman"/>
          <w:sz w:val="24"/>
          <w:szCs w:val="24"/>
        </w:rPr>
      </w:pPr>
      <w:r w:rsidRPr="008F5BC4">
        <w:rPr>
          <w:rFonts w:ascii="Times New Roman" w:eastAsia="Calibri" w:hAnsi="Times New Roman" w:cs="Times New Roman"/>
          <w:sz w:val="24"/>
          <w:szCs w:val="24"/>
        </w:rPr>
        <w:t>• (Apply) …demonstrate leadership and ethical decision-making based on the shared values of the profession of arms.</w:t>
      </w:r>
    </w:p>
    <w:p w14:paraId="015CC51C" w14:textId="1A0C67D6" w:rsidR="004776C4" w:rsidRPr="008F5BC4" w:rsidRDefault="00F11E0E" w:rsidP="008F5BC4">
      <w:pPr>
        <w:spacing w:after="0" w:line="240" w:lineRule="auto"/>
        <w:ind w:firstLine="720"/>
        <w:contextualSpacing/>
        <w:rPr>
          <w:rFonts w:ascii="Times New Roman" w:eastAsia="Calibri" w:hAnsi="Times New Roman" w:cs="Times New Roman"/>
          <w:i/>
          <w:iCs/>
          <w:sz w:val="24"/>
          <w:szCs w:val="24"/>
        </w:rPr>
      </w:pPr>
      <w:r w:rsidRPr="00E802C2">
        <w:rPr>
          <w:rFonts w:ascii="Times New Roman" w:eastAsia="Calibri" w:hAnsi="Times New Roman" w:cs="Times New Roman"/>
          <w:i/>
          <w:iCs/>
          <w:sz w:val="24"/>
          <w:szCs w:val="24"/>
        </w:rPr>
        <w:t>-DT510 reinforces the role of leaders</w:t>
      </w:r>
      <w:r w:rsidR="00794BBC" w:rsidRPr="00E802C2">
        <w:rPr>
          <w:rFonts w:ascii="Times New Roman" w:eastAsia="Calibri" w:hAnsi="Times New Roman" w:cs="Times New Roman"/>
          <w:i/>
          <w:iCs/>
          <w:sz w:val="24"/>
          <w:szCs w:val="24"/>
        </w:rPr>
        <w:t xml:space="preserve"> and the importance of ethical decision-making in lessons </w:t>
      </w:r>
      <w:r w:rsidR="00E802C2">
        <w:rPr>
          <w:rFonts w:ascii="Times New Roman" w:eastAsia="Calibri" w:hAnsi="Times New Roman" w:cs="Times New Roman"/>
          <w:i/>
          <w:iCs/>
          <w:sz w:val="24"/>
          <w:szCs w:val="24"/>
        </w:rPr>
        <w:t>DT</w:t>
      </w:r>
      <w:r w:rsidR="00034F5A">
        <w:rPr>
          <w:rFonts w:ascii="Times New Roman" w:eastAsia="Calibri" w:hAnsi="Times New Roman" w:cs="Times New Roman"/>
          <w:i/>
          <w:iCs/>
          <w:sz w:val="24"/>
          <w:szCs w:val="24"/>
        </w:rPr>
        <w:t>P-501, 502, 503, 504, 510, 511, and 512.</w:t>
      </w:r>
    </w:p>
    <w:p w14:paraId="0AD7F663" w14:textId="77777777" w:rsidR="008F5BC4" w:rsidRPr="008F5BC4" w:rsidRDefault="008F5BC4" w:rsidP="008F5BC4">
      <w:pPr>
        <w:spacing w:after="0" w:line="240" w:lineRule="auto"/>
        <w:ind w:firstLine="720"/>
        <w:contextualSpacing/>
        <w:rPr>
          <w:rFonts w:ascii="Times New Roman" w:eastAsia="Calibri" w:hAnsi="Times New Roman" w:cs="Times New Roman"/>
          <w:sz w:val="24"/>
          <w:szCs w:val="24"/>
        </w:rPr>
      </w:pPr>
      <w:r w:rsidRPr="008F5BC4">
        <w:rPr>
          <w:rFonts w:ascii="Times New Roman" w:eastAsia="Calibri" w:hAnsi="Times New Roman" w:cs="Times New Roman"/>
          <w:sz w:val="24"/>
          <w:szCs w:val="24"/>
        </w:rPr>
        <w:t>• (Understand) …describe the capabilities, limitations, and integration of the instruments of national power across the spectrum of competition, conflict, and war, and their integration with allies and partners.</w:t>
      </w:r>
    </w:p>
    <w:p w14:paraId="1A13E8DE" w14:textId="3E18B04F" w:rsidR="008F5BC4" w:rsidRDefault="008F5BC4" w:rsidP="008F5BC4">
      <w:pPr>
        <w:spacing w:after="0" w:line="240" w:lineRule="auto"/>
        <w:ind w:firstLine="720"/>
        <w:contextualSpacing/>
        <w:rPr>
          <w:rFonts w:ascii="Times New Roman" w:eastAsia="Calibri" w:hAnsi="Times New Roman" w:cs="Times New Roman"/>
          <w:sz w:val="24"/>
          <w:szCs w:val="24"/>
        </w:rPr>
      </w:pPr>
      <w:r w:rsidRPr="008F5BC4">
        <w:rPr>
          <w:rFonts w:ascii="Times New Roman" w:eastAsia="Calibri" w:hAnsi="Times New Roman" w:cs="Times New Roman"/>
          <w:sz w:val="24"/>
          <w:szCs w:val="24"/>
        </w:rPr>
        <w:t>• (Analyze) …analyze operational environments marked by complexity, uncertainty, and surprise within the continuum of competition, conflict, and war.</w:t>
      </w:r>
    </w:p>
    <w:p w14:paraId="5430A9E7" w14:textId="78BCA069" w:rsidR="00074E47" w:rsidRPr="008F5BC4" w:rsidRDefault="00577CAB" w:rsidP="008F5BC4">
      <w:pPr>
        <w:spacing w:after="0" w:line="240" w:lineRule="auto"/>
        <w:ind w:firstLine="720"/>
        <w:contextualSpacing/>
        <w:rPr>
          <w:rFonts w:ascii="Times New Roman" w:eastAsia="Calibri" w:hAnsi="Times New Roman" w:cs="Times New Roman"/>
          <w:i/>
          <w:iCs/>
          <w:sz w:val="24"/>
          <w:szCs w:val="24"/>
        </w:rPr>
      </w:pPr>
      <w:r w:rsidRPr="00500D53">
        <w:rPr>
          <w:rFonts w:ascii="Times New Roman" w:eastAsia="Calibri" w:hAnsi="Times New Roman" w:cs="Times New Roman"/>
          <w:i/>
          <w:iCs/>
          <w:sz w:val="24"/>
          <w:szCs w:val="24"/>
        </w:rPr>
        <w:t xml:space="preserve">-DT510 requires students to formally </w:t>
      </w:r>
      <w:r w:rsidR="00220FC8" w:rsidRPr="00500D53">
        <w:rPr>
          <w:rFonts w:ascii="Times New Roman" w:eastAsia="Calibri" w:hAnsi="Times New Roman" w:cs="Times New Roman"/>
          <w:i/>
          <w:iCs/>
          <w:sz w:val="24"/>
          <w:szCs w:val="24"/>
        </w:rPr>
        <w:t xml:space="preserve">assess how issues of complexity, uncertainty, and surprise in nuclear, conventional, and </w:t>
      </w:r>
      <w:r w:rsidR="006C0318">
        <w:rPr>
          <w:rFonts w:ascii="Times New Roman" w:eastAsia="Calibri" w:hAnsi="Times New Roman" w:cs="Times New Roman"/>
          <w:i/>
          <w:iCs/>
          <w:sz w:val="24"/>
          <w:szCs w:val="24"/>
        </w:rPr>
        <w:t>integrated</w:t>
      </w:r>
      <w:r w:rsidR="00220FC8" w:rsidRPr="00500D53">
        <w:rPr>
          <w:rFonts w:ascii="Times New Roman" w:eastAsia="Calibri" w:hAnsi="Times New Roman" w:cs="Times New Roman"/>
          <w:i/>
          <w:iCs/>
          <w:sz w:val="24"/>
          <w:szCs w:val="24"/>
        </w:rPr>
        <w:t xml:space="preserve"> </w:t>
      </w:r>
      <w:r w:rsidR="00500D53" w:rsidRPr="00500D53">
        <w:rPr>
          <w:rFonts w:ascii="Times New Roman" w:eastAsia="Calibri" w:hAnsi="Times New Roman" w:cs="Times New Roman"/>
          <w:i/>
          <w:iCs/>
          <w:sz w:val="24"/>
          <w:szCs w:val="24"/>
        </w:rPr>
        <w:t>operational environments to some extent in every lesson presented in the course.</w:t>
      </w:r>
    </w:p>
    <w:p w14:paraId="08D94945" w14:textId="051557AC" w:rsidR="008F5BC4" w:rsidRDefault="008F5BC4" w:rsidP="008F5BC4">
      <w:pPr>
        <w:spacing w:after="0" w:line="240" w:lineRule="auto"/>
        <w:ind w:firstLine="720"/>
        <w:contextualSpacing/>
        <w:rPr>
          <w:rFonts w:ascii="Times New Roman" w:eastAsia="Calibri" w:hAnsi="Times New Roman" w:cs="Times New Roman"/>
          <w:sz w:val="24"/>
          <w:szCs w:val="24"/>
        </w:rPr>
      </w:pPr>
      <w:r w:rsidRPr="008F5BC4">
        <w:rPr>
          <w:rFonts w:ascii="Times New Roman" w:eastAsia="Calibri" w:hAnsi="Times New Roman" w:cs="Times New Roman"/>
          <w:sz w:val="24"/>
          <w:szCs w:val="24"/>
        </w:rPr>
        <w:t>• (Apply) ...apply military theory, doctrine, strategic guidance, and joint warfighting principles to plan for all-domain, globally integrated operations.</w:t>
      </w:r>
    </w:p>
    <w:p w14:paraId="1ED11DBB" w14:textId="18761DF3" w:rsidR="00500D53" w:rsidRPr="008F5BC4" w:rsidRDefault="00500D53" w:rsidP="00500D53">
      <w:pPr>
        <w:spacing w:after="0" w:line="240" w:lineRule="auto"/>
        <w:ind w:firstLine="720"/>
        <w:contextualSpacing/>
        <w:rPr>
          <w:rFonts w:ascii="Times New Roman" w:eastAsia="Calibri" w:hAnsi="Times New Roman" w:cs="Times New Roman"/>
          <w:i/>
          <w:iCs/>
          <w:sz w:val="24"/>
          <w:szCs w:val="24"/>
        </w:rPr>
      </w:pPr>
      <w:r w:rsidRPr="00500D53">
        <w:rPr>
          <w:rFonts w:ascii="Times New Roman" w:eastAsia="Calibri" w:hAnsi="Times New Roman" w:cs="Times New Roman"/>
          <w:i/>
          <w:iCs/>
          <w:sz w:val="24"/>
          <w:szCs w:val="24"/>
        </w:rPr>
        <w:t xml:space="preserve">-DT510 requires students to formally assess </w:t>
      </w:r>
      <w:r w:rsidR="006C0318">
        <w:rPr>
          <w:rFonts w:ascii="Times New Roman" w:eastAsia="Calibri" w:hAnsi="Times New Roman" w:cs="Times New Roman"/>
          <w:i/>
          <w:iCs/>
          <w:sz w:val="24"/>
          <w:szCs w:val="24"/>
        </w:rPr>
        <w:t xml:space="preserve">relevant </w:t>
      </w:r>
      <w:r w:rsidR="009C0136">
        <w:rPr>
          <w:rFonts w:ascii="Times New Roman" w:eastAsia="Calibri" w:hAnsi="Times New Roman" w:cs="Times New Roman"/>
          <w:i/>
          <w:iCs/>
          <w:sz w:val="24"/>
          <w:szCs w:val="24"/>
        </w:rPr>
        <w:t xml:space="preserve">theories of deterrence and the strategies, posture, and doctrine both derived and informed by </w:t>
      </w:r>
      <w:r w:rsidR="006C0318">
        <w:rPr>
          <w:rFonts w:ascii="Times New Roman" w:eastAsia="Calibri" w:hAnsi="Times New Roman" w:cs="Times New Roman"/>
          <w:i/>
          <w:iCs/>
          <w:sz w:val="24"/>
          <w:szCs w:val="24"/>
        </w:rPr>
        <w:t>them</w:t>
      </w:r>
      <w:r w:rsidRPr="00500D53">
        <w:rPr>
          <w:rFonts w:ascii="Times New Roman" w:eastAsia="Calibri" w:hAnsi="Times New Roman" w:cs="Times New Roman"/>
          <w:i/>
          <w:iCs/>
          <w:sz w:val="24"/>
          <w:szCs w:val="24"/>
        </w:rPr>
        <w:t xml:space="preserve"> in every lesson presented in the course.</w:t>
      </w:r>
    </w:p>
    <w:p w14:paraId="12DC8D86" w14:textId="0667A3AF" w:rsidR="008F5BC4" w:rsidRDefault="008F5BC4" w:rsidP="008F5BC4">
      <w:pPr>
        <w:spacing w:after="0" w:line="240" w:lineRule="auto"/>
        <w:ind w:firstLine="720"/>
        <w:contextualSpacing/>
        <w:rPr>
          <w:rFonts w:ascii="Times New Roman" w:eastAsia="Calibri" w:hAnsi="Times New Roman" w:cs="Times New Roman"/>
          <w:sz w:val="24"/>
          <w:szCs w:val="24"/>
        </w:rPr>
      </w:pPr>
      <w:r w:rsidRPr="008F5BC4">
        <w:rPr>
          <w:rFonts w:ascii="Times New Roman" w:eastAsia="Calibri" w:hAnsi="Times New Roman" w:cs="Times New Roman"/>
          <w:sz w:val="24"/>
          <w:szCs w:val="24"/>
        </w:rPr>
        <w:t>• (Understand) …explain the conduct of contemporary and emerging warfare, to include adaptation and innovation.</w:t>
      </w:r>
    </w:p>
    <w:p w14:paraId="50FF3116" w14:textId="5F1744F1" w:rsidR="006C0318" w:rsidRPr="008F5BC4" w:rsidRDefault="006C0318" w:rsidP="008F5BC4">
      <w:pPr>
        <w:spacing w:after="0" w:line="240" w:lineRule="auto"/>
        <w:ind w:firstLine="720"/>
        <w:contextualSpacing/>
        <w:rPr>
          <w:rFonts w:ascii="Times New Roman" w:eastAsia="Calibri" w:hAnsi="Times New Roman" w:cs="Times New Roman"/>
          <w:i/>
          <w:iCs/>
          <w:sz w:val="24"/>
          <w:szCs w:val="24"/>
        </w:rPr>
      </w:pPr>
      <w:r w:rsidRPr="006C0318">
        <w:rPr>
          <w:rFonts w:ascii="Times New Roman" w:eastAsia="Calibri" w:hAnsi="Times New Roman" w:cs="Times New Roman"/>
          <w:i/>
          <w:iCs/>
          <w:sz w:val="24"/>
          <w:szCs w:val="24"/>
        </w:rPr>
        <w:lastRenderedPageBreak/>
        <w:t xml:space="preserve">-DT510 introduces students to the study and practice of contemporary and emerging warfare, with a particular focus on nuclear and </w:t>
      </w:r>
      <w:r>
        <w:rPr>
          <w:rFonts w:ascii="Times New Roman" w:eastAsia="Calibri" w:hAnsi="Times New Roman" w:cs="Times New Roman"/>
          <w:i/>
          <w:iCs/>
          <w:sz w:val="24"/>
          <w:szCs w:val="24"/>
        </w:rPr>
        <w:t>integrated</w:t>
      </w:r>
      <w:r w:rsidRPr="006C0318">
        <w:rPr>
          <w:rFonts w:ascii="Times New Roman" w:eastAsia="Calibri" w:hAnsi="Times New Roman" w:cs="Times New Roman"/>
          <w:i/>
          <w:iCs/>
          <w:sz w:val="24"/>
          <w:szCs w:val="24"/>
        </w:rPr>
        <w:t xml:space="preserve"> battlefields.</w:t>
      </w:r>
    </w:p>
    <w:p w14:paraId="322DFCA9" w14:textId="77777777" w:rsidR="008F5BC4" w:rsidRPr="008F5BC4" w:rsidRDefault="008F5BC4" w:rsidP="008F5BC4">
      <w:pPr>
        <w:spacing w:after="0" w:line="240" w:lineRule="auto"/>
        <w:contextualSpacing/>
        <w:rPr>
          <w:rFonts w:ascii="Times New Roman" w:eastAsia="Calibri" w:hAnsi="Times New Roman" w:cs="Times New Roman"/>
          <w:sz w:val="24"/>
          <w:szCs w:val="24"/>
        </w:rPr>
      </w:pPr>
    </w:p>
    <w:p w14:paraId="2942B4F7" w14:textId="77777777" w:rsidR="008F5BC4" w:rsidRPr="008F5BC4" w:rsidRDefault="008F5BC4" w:rsidP="008F5BC4">
      <w:pPr>
        <w:spacing w:after="0" w:line="240" w:lineRule="auto"/>
        <w:contextualSpacing/>
        <w:rPr>
          <w:rFonts w:ascii="Times New Roman" w:eastAsia="Calibri" w:hAnsi="Times New Roman" w:cs="Times New Roman"/>
          <w:sz w:val="24"/>
          <w:szCs w:val="24"/>
        </w:rPr>
      </w:pPr>
      <w:r w:rsidRPr="008F5BC4">
        <w:rPr>
          <w:rFonts w:ascii="Times New Roman" w:eastAsia="Calibri" w:hAnsi="Times New Roman" w:cs="Times New Roman"/>
          <w:sz w:val="24"/>
          <w:szCs w:val="24"/>
        </w:rPr>
        <w:t>ACSC concentrations produces graduates who, in addition to the aforementioned program learning outcomes, are able to. . .</w:t>
      </w:r>
    </w:p>
    <w:p w14:paraId="7F252BD6" w14:textId="77777777" w:rsidR="008F5BC4" w:rsidRPr="008F5BC4" w:rsidRDefault="008F5BC4" w:rsidP="008F5BC4">
      <w:pPr>
        <w:spacing w:after="0" w:line="240" w:lineRule="auto"/>
        <w:contextualSpacing/>
        <w:rPr>
          <w:rFonts w:ascii="Times New Roman" w:eastAsia="Calibri" w:hAnsi="Times New Roman" w:cs="Times New Roman"/>
          <w:sz w:val="24"/>
          <w:szCs w:val="24"/>
        </w:rPr>
      </w:pPr>
    </w:p>
    <w:p w14:paraId="500FB537" w14:textId="77777777" w:rsidR="008F5BC4" w:rsidRPr="008F5BC4" w:rsidRDefault="008F5BC4" w:rsidP="008F5BC4">
      <w:pPr>
        <w:spacing w:after="0" w:line="240" w:lineRule="auto"/>
        <w:ind w:firstLine="720"/>
        <w:contextualSpacing/>
        <w:rPr>
          <w:rFonts w:ascii="Times New Roman" w:eastAsia="Calibri" w:hAnsi="Times New Roman" w:cs="Times New Roman"/>
          <w:sz w:val="24"/>
          <w:szCs w:val="24"/>
        </w:rPr>
      </w:pPr>
      <w:r w:rsidRPr="008F5BC4">
        <w:rPr>
          <w:rFonts w:ascii="Times New Roman" w:eastAsia="Calibri" w:hAnsi="Times New Roman" w:cs="Times New Roman"/>
          <w:sz w:val="24"/>
          <w:szCs w:val="24"/>
        </w:rPr>
        <w:t>• …develop subject matter expertise in given concentrations and/or specializations.</w:t>
      </w:r>
    </w:p>
    <w:p w14:paraId="3501E87B" w14:textId="77777777" w:rsidR="007224DB" w:rsidRDefault="007224DB" w:rsidP="00147E31">
      <w:pPr>
        <w:widowControl w:val="0"/>
        <w:tabs>
          <w:tab w:val="left" w:pos="9459"/>
        </w:tabs>
        <w:autoSpaceDE w:val="0"/>
        <w:autoSpaceDN w:val="0"/>
        <w:spacing w:before="90" w:after="0" w:line="240" w:lineRule="auto"/>
        <w:ind w:left="100"/>
        <w:outlineLvl w:val="0"/>
        <w:rPr>
          <w:rFonts w:ascii="Times New Roman" w:eastAsia="Times New Roman" w:hAnsi="Times New Roman" w:cs="Times New Roman"/>
          <w:b/>
          <w:bCs/>
          <w:sz w:val="24"/>
          <w:szCs w:val="24"/>
          <w:shd w:val="clear" w:color="auto" w:fill="D3D3D3"/>
        </w:rPr>
      </w:pPr>
    </w:p>
    <w:p w14:paraId="7E011C68" w14:textId="1B09E94D" w:rsidR="00591589" w:rsidRPr="00591589" w:rsidRDefault="00591589" w:rsidP="00591589">
      <w:pPr>
        <w:spacing w:after="0" w:line="240" w:lineRule="auto"/>
        <w:outlineLvl w:val="0"/>
        <w:rPr>
          <w:rFonts w:ascii="Times New Roman" w:eastAsia="Times New Roman" w:hAnsi="Times New Roman" w:cs="Times New Roman"/>
          <w:b/>
          <w:sz w:val="24"/>
          <w:szCs w:val="24"/>
        </w:rPr>
      </w:pPr>
      <w:r w:rsidRPr="00591589">
        <w:rPr>
          <w:rFonts w:ascii="Times New Roman" w:eastAsia="Times New Roman" w:hAnsi="Times New Roman" w:cs="Times New Roman"/>
          <w:b/>
          <w:sz w:val="24"/>
          <w:szCs w:val="24"/>
          <w:highlight w:val="lightGray"/>
        </w:rPr>
        <w:t>JPME SPECIAL AREAS OF EMPHASIS</w:t>
      </w:r>
      <w:r w:rsidRPr="00591589">
        <w:rPr>
          <w:rFonts w:ascii="Times New Roman" w:eastAsia="Times New Roman" w:hAnsi="Times New Roman" w:cs="Times New Roman"/>
          <w:b/>
          <w:sz w:val="24"/>
          <w:szCs w:val="24"/>
          <w:highlight w:val="lightGray"/>
        </w:rPr>
        <w:tab/>
      </w:r>
      <w:r w:rsidRPr="00591589">
        <w:rPr>
          <w:rFonts w:ascii="Times New Roman" w:eastAsia="Times New Roman" w:hAnsi="Times New Roman" w:cs="Times New Roman"/>
          <w:b/>
          <w:sz w:val="24"/>
          <w:szCs w:val="24"/>
          <w:highlight w:val="lightGray"/>
        </w:rPr>
        <w:tab/>
      </w:r>
      <w:r w:rsidRPr="00591589">
        <w:rPr>
          <w:rFonts w:ascii="Times New Roman" w:eastAsia="Times New Roman" w:hAnsi="Times New Roman" w:cs="Times New Roman"/>
          <w:b/>
          <w:sz w:val="24"/>
          <w:szCs w:val="24"/>
          <w:highlight w:val="lightGray"/>
        </w:rPr>
        <w:tab/>
      </w:r>
      <w:r w:rsidRPr="00591589">
        <w:rPr>
          <w:rFonts w:ascii="Times New Roman" w:eastAsia="Times New Roman" w:hAnsi="Times New Roman" w:cs="Times New Roman"/>
          <w:b/>
          <w:sz w:val="24"/>
          <w:szCs w:val="24"/>
          <w:highlight w:val="lightGray"/>
        </w:rPr>
        <w:tab/>
        <w:t xml:space="preserve">          </w:t>
      </w:r>
      <w:r w:rsidRPr="00591589">
        <w:rPr>
          <w:rFonts w:ascii="Times New Roman" w:eastAsia="Times New Roman" w:hAnsi="Times New Roman" w:cs="Times New Roman"/>
          <w:b/>
          <w:sz w:val="20"/>
          <w:szCs w:val="24"/>
          <w:highlight w:val="lightGray"/>
        </w:rPr>
        <w:t>N</w:t>
      </w:r>
      <w:r w:rsidRPr="00591589">
        <w:rPr>
          <w:rFonts w:ascii="Times New Roman" w:eastAsia="Times New Roman" w:hAnsi="Times New Roman" w:cs="Times New Roman"/>
          <w:b/>
          <w:sz w:val="16"/>
          <w:szCs w:val="16"/>
          <w:highlight w:val="lightGray"/>
        </w:rPr>
        <w:t xml:space="preserve">ote: </w:t>
      </w:r>
      <w:r w:rsidR="00322A88">
        <w:rPr>
          <w:rFonts w:ascii="Times New Roman" w:eastAsia="Times New Roman" w:hAnsi="Times New Roman" w:cs="Times New Roman"/>
          <w:b/>
          <w:sz w:val="16"/>
          <w:szCs w:val="16"/>
          <w:highlight w:val="lightGray"/>
        </w:rPr>
        <w:t>DT</w:t>
      </w:r>
      <w:r w:rsidRPr="00591589">
        <w:rPr>
          <w:rFonts w:ascii="Times New Roman" w:eastAsia="Times New Roman" w:hAnsi="Times New Roman" w:cs="Times New Roman"/>
          <w:b/>
          <w:sz w:val="16"/>
          <w:szCs w:val="16"/>
          <w:highlight w:val="lightGray"/>
        </w:rPr>
        <w:t xml:space="preserve"> in bold</w:t>
      </w:r>
      <w:r w:rsidRPr="00591589">
        <w:rPr>
          <w:rFonts w:ascii="Times New Roman" w:eastAsia="Times New Roman" w:hAnsi="Times New Roman" w:cs="Times New Roman"/>
          <w:b/>
          <w:sz w:val="24"/>
          <w:szCs w:val="24"/>
          <w:highlight w:val="lightGray"/>
        </w:rPr>
        <w:tab/>
      </w:r>
    </w:p>
    <w:p w14:paraId="0BABCB47" w14:textId="77777777" w:rsidR="00591589" w:rsidRPr="00591589" w:rsidRDefault="00591589">
      <w:pPr>
        <w:numPr>
          <w:ilvl w:val="0"/>
          <w:numId w:val="38"/>
        </w:numPr>
        <w:spacing w:after="0" w:line="240" w:lineRule="auto"/>
        <w:contextualSpacing/>
        <w:rPr>
          <w:rFonts w:ascii="Times New Roman" w:eastAsia="Times New Roman" w:hAnsi="Times New Roman" w:cs="Times New Roman"/>
          <w:sz w:val="24"/>
          <w:szCs w:val="24"/>
        </w:rPr>
      </w:pPr>
      <w:r w:rsidRPr="00591589">
        <w:rPr>
          <w:rFonts w:ascii="Times New Roman" w:eastAsia="Times New Roman" w:hAnsi="Times New Roman" w:cs="Times New Roman"/>
          <w:sz w:val="24"/>
          <w:szCs w:val="24"/>
        </w:rPr>
        <w:t>Irregular Warfare</w:t>
      </w:r>
    </w:p>
    <w:p w14:paraId="58A22242" w14:textId="77777777" w:rsidR="00591589" w:rsidRPr="00591589" w:rsidRDefault="00591589">
      <w:pPr>
        <w:numPr>
          <w:ilvl w:val="1"/>
          <w:numId w:val="38"/>
        </w:numPr>
        <w:spacing w:after="0" w:line="240" w:lineRule="auto"/>
        <w:contextualSpacing/>
        <w:rPr>
          <w:rFonts w:ascii="Times New Roman" w:eastAsia="Times New Roman" w:hAnsi="Times New Roman" w:cs="Times New Roman"/>
          <w:sz w:val="24"/>
          <w:szCs w:val="24"/>
        </w:rPr>
      </w:pPr>
      <w:r w:rsidRPr="00591589">
        <w:rPr>
          <w:rFonts w:ascii="Times New Roman" w:eastAsia="Times New Roman" w:hAnsi="Times New Roman" w:cs="Times New Roman"/>
          <w:sz w:val="24"/>
          <w:szCs w:val="24"/>
        </w:rPr>
        <w:t>Not addressed in this course</w:t>
      </w:r>
    </w:p>
    <w:p w14:paraId="5F09120B" w14:textId="77777777" w:rsidR="00591589" w:rsidRPr="00591589" w:rsidRDefault="00591589">
      <w:pPr>
        <w:numPr>
          <w:ilvl w:val="0"/>
          <w:numId w:val="38"/>
        </w:numPr>
        <w:spacing w:after="0" w:line="240" w:lineRule="auto"/>
        <w:contextualSpacing/>
        <w:rPr>
          <w:rFonts w:ascii="Times New Roman" w:eastAsia="Times New Roman" w:hAnsi="Times New Roman" w:cs="Times New Roman"/>
          <w:b/>
          <w:bCs/>
          <w:sz w:val="24"/>
          <w:szCs w:val="24"/>
        </w:rPr>
      </w:pPr>
      <w:r w:rsidRPr="00591589">
        <w:rPr>
          <w:rFonts w:ascii="Times New Roman" w:eastAsia="Times New Roman" w:hAnsi="Times New Roman" w:cs="Times New Roman"/>
          <w:b/>
          <w:bCs/>
          <w:sz w:val="24"/>
          <w:szCs w:val="24"/>
        </w:rPr>
        <w:t>Nuclear Capabilities and Concepts</w:t>
      </w:r>
    </w:p>
    <w:p w14:paraId="2930770F" w14:textId="77777777" w:rsidR="00117789" w:rsidRDefault="00117789" w:rsidP="00117789">
      <w:pPr>
        <w:numPr>
          <w:ilvl w:val="1"/>
          <w:numId w:val="38"/>
        </w:num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All lessons presented in this course address this SAE</w:t>
      </w:r>
      <w:r w:rsidRPr="00591589">
        <w:rPr>
          <w:rFonts w:ascii="Times New Roman" w:eastAsia="Times New Roman" w:hAnsi="Times New Roman" w:cs="Times New Roman"/>
          <w:b/>
          <w:bCs/>
          <w:sz w:val="24"/>
          <w:szCs w:val="24"/>
        </w:rPr>
        <w:t xml:space="preserve"> </w:t>
      </w:r>
    </w:p>
    <w:p w14:paraId="594EB364" w14:textId="6DA9E12D" w:rsidR="00591589" w:rsidRPr="00591589" w:rsidRDefault="00591589">
      <w:pPr>
        <w:numPr>
          <w:ilvl w:val="0"/>
          <w:numId w:val="38"/>
        </w:numPr>
        <w:spacing w:after="0" w:line="240" w:lineRule="auto"/>
        <w:contextualSpacing/>
        <w:rPr>
          <w:rFonts w:ascii="Times New Roman" w:eastAsia="Times New Roman" w:hAnsi="Times New Roman" w:cs="Times New Roman"/>
          <w:b/>
          <w:bCs/>
          <w:sz w:val="24"/>
          <w:szCs w:val="24"/>
        </w:rPr>
      </w:pPr>
      <w:r w:rsidRPr="00591589">
        <w:rPr>
          <w:rFonts w:ascii="Times New Roman" w:eastAsia="Times New Roman" w:hAnsi="Times New Roman" w:cs="Times New Roman"/>
          <w:b/>
          <w:bCs/>
          <w:sz w:val="24"/>
          <w:szCs w:val="24"/>
        </w:rPr>
        <w:t>Strategic Deterrence in the 21</w:t>
      </w:r>
      <w:r w:rsidRPr="00591589">
        <w:rPr>
          <w:rFonts w:ascii="Times New Roman" w:eastAsia="Times New Roman" w:hAnsi="Times New Roman" w:cs="Times New Roman"/>
          <w:b/>
          <w:bCs/>
          <w:sz w:val="24"/>
          <w:szCs w:val="24"/>
          <w:vertAlign w:val="superscript"/>
        </w:rPr>
        <w:t>st</w:t>
      </w:r>
      <w:r w:rsidRPr="00591589">
        <w:rPr>
          <w:rFonts w:ascii="Times New Roman" w:eastAsia="Times New Roman" w:hAnsi="Times New Roman" w:cs="Times New Roman"/>
          <w:b/>
          <w:bCs/>
          <w:sz w:val="24"/>
          <w:szCs w:val="24"/>
        </w:rPr>
        <w:t xml:space="preserve"> Century</w:t>
      </w:r>
    </w:p>
    <w:p w14:paraId="19909BEC" w14:textId="77777777" w:rsidR="00117789" w:rsidRDefault="00117789" w:rsidP="00117789">
      <w:pPr>
        <w:numPr>
          <w:ilvl w:val="1"/>
          <w:numId w:val="38"/>
        </w:num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All lessons presented in this course address this SAE</w:t>
      </w:r>
      <w:r w:rsidRPr="00591589">
        <w:rPr>
          <w:rFonts w:ascii="Times New Roman" w:eastAsia="Times New Roman" w:hAnsi="Times New Roman" w:cs="Times New Roman"/>
          <w:b/>
          <w:bCs/>
          <w:sz w:val="24"/>
          <w:szCs w:val="24"/>
        </w:rPr>
        <w:t xml:space="preserve"> </w:t>
      </w:r>
    </w:p>
    <w:p w14:paraId="5B950FEA" w14:textId="6E6AFD9E" w:rsidR="00591589" w:rsidRPr="00591589" w:rsidRDefault="00591589">
      <w:pPr>
        <w:numPr>
          <w:ilvl w:val="0"/>
          <w:numId w:val="38"/>
        </w:numPr>
        <w:spacing w:after="0" w:line="240" w:lineRule="auto"/>
        <w:contextualSpacing/>
        <w:rPr>
          <w:rFonts w:ascii="Times New Roman" w:eastAsia="Times New Roman" w:hAnsi="Times New Roman" w:cs="Times New Roman"/>
          <w:b/>
          <w:bCs/>
          <w:sz w:val="24"/>
          <w:szCs w:val="24"/>
        </w:rPr>
      </w:pPr>
      <w:r w:rsidRPr="00591589">
        <w:rPr>
          <w:rFonts w:ascii="Times New Roman" w:eastAsia="Times New Roman" w:hAnsi="Times New Roman" w:cs="Times New Roman"/>
          <w:b/>
          <w:bCs/>
          <w:sz w:val="24"/>
          <w:szCs w:val="24"/>
        </w:rPr>
        <w:t>Data, Analytics, and Artificial Intelligence</w:t>
      </w:r>
    </w:p>
    <w:p w14:paraId="755FE2F0" w14:textId="77777777" w:rsidR="00117789" w:rsidRDefault="00117789" w:rsidP="00117789">
      <w:pPr>
        <w:numPr>
          <w:ilvl w:val="1"/>
          <w:numId w:val="38"/>
        </w:num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All lessons presented in this course address this SAE</w:t>
      </w:r>
      <w:r w:rsidRPr="00591589">
        <w:rPr>
          <w:rFonts w:ascii="Times New Roman" w:eastAsia="Times New Roman" w:hAnsi="Times New Roman" w:cs="Times New Roman"/>
          <w:b/>
          <w:bCs/>
          <w:sz w:val="24"/>
          <w:szCs w:val="24"/>
        </w:rPr>
        <w:t xml:space="preserve"> </w:t>
      </w:r>
    </w:p>
    <w:p w14:paraId="3D675FC3" w14:textId="02B1ADA9" w:rsidR="00591589" w:rsidRPr="00591589" w:rsidRDefault="00591589">
      <w:pPr>
        <w:numPr>
          <w:ilvl w:val="0"/>
          <w:numId w:val="38"/>
        </w:numPr>
        <w:spacing w:after="0" w:line="240" w:lineRule="auto"/>
        <w:contextualSpacing/>
        <w:rPr>
          <w:rFonts w:ascii="Times New Roman" w:eastAsia="Times New Roman" w:hAnsi="Times New Roman" w:cs="Times New Roman"/>
          <w:b/>
          <w:bCs/>
          <w:sz w:val="24"/>
          <w:szCs w:val="24"/>
        </w:rPr>
      </w:pPr>
      <w:r w:rsidRPr="00591589">
        <w:rPr>
          <w:rFonts w:ascii="Times New Roman" w:eastAsia="Times New Roman" w:hAnsi="Times New Roman" w:cs="Times New Roman"/>
          <w:b/>
          <w:bCs/>
          <w:sz w:val="24"/>
          <w:szCs w:val="24"/>
        </w:rPr>
        <w:t>Global Force Management</w:t>
      </w:r>
    </w:p>
    <w:p w14:paraId="41D19D79" w14:textId="10B22FDC" w:rsidR="00591589" w:rsidRPr="00591589" w:rsidRDefault="00D76290">
      <w:pPr>
        <w:numPr>
          <w:ilvl w:val="1"/>
          <w:numId w:val="3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lessons presented in </w:t>
      </w:r>
      <w:r w:rsidR="00117789">
        <w:rPr>
          <w:rFonts w:ascii="Times New Roman" w:eastAsia="Times New Roman" w:hAnsi="Times New Roman" w:cs="Times New Roman"/>
          <w:sz w:val="24"/>
          <w:szCs w:val="24"/>
        </w:rPr>
        <w:t>this course</w:t>
      </w:r>
      <w:r>
        <w:rPr>
          <w:rFonts w:ascii="Times New Roman" w:eastAsia="Times New Roman" w:hAnsi="Times New Roman" w:cs="Times New Roman"/>
          <w:sz w:val="24"/>
          <w:szCs w:val="24"/>
        </w:rPr>
        <w:t xml:space="preserve"> address this SAE.</w:t>
      </w:r>
    </w:p>
    <w:p w14:paraId="219303E6" w14:textId="77777777" w:rsidR="00591589" w:rsidRPr="00591589" w:rsidRDefault="00591589">
      <w:pPr>
        <w:numPr>
          <w:ilvl w:val="0"/>
          <w:numId w:val="38"/>
        </w:numPr>
        <w:spacing w:after="0" w:line="240" w:lineRule="auto"/>
        <w:contextualSpacing/>
        <w:rPr>
          <w:rFonts w:ascii="Times New Roman" w:eastAsia="Times New Roman" w:hAnsi="Times New Roman" w:cs="Times New Roman"/>
          <w:b/>
          <w:bCs/>
          <w:sz w:val="24"/>
          <w:szCs w:val="24"/>
        </w:rPr>
      </w:pPr>
      <w:r w:rsidRPr="00591589">
        <w:rPr>
          <w:rFonts w:ascii="Times New Roman" w:eastAsia="Times New Roman" w:hAnsi="Times New Roman" w:cs="Times New Roman"/>
          <w:b/>
          <w:bCs/>
          <w:sz w:val="24"/>
          <w:szCs w:val="24"/>
        </w:rPr>
        <w:t>People’s Republic of China</w:t>
      </w:r>
    </w:p>
    <w:p w14:paraId="20095956" w14:textId="7892ED6F" w:rsidR="00591589" w:rsidRPr="00591589" w:rsidRDefault="009E58A8">
      <w:pPr>
        <w:numPr>
          <w:ilvl w:val="1"/>
          <w:numId w:val="3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lessons </w:t>
      </w:r>
      <w:r w:rsidR="00117789">
        <w:rPr>
          <w:rFonts w:ascii="Times New Roman" w:eastAsia="Times New Roman" w:hAnsi="Times New Roman" w:cs="Times New Roman"/>
          <w:sz w:val="24"/>
          <w:szCs w:val="24"/>
        </w:rPr>
        <w:t xml:space="preserve">presented </w:t>
      </w:r>
      <w:r>
        <w:rPr>
          <w:rFonts w:ascii="Times New Roman" w:eastAsia="Times New Roman" w:hAnsi="Times New Roman" w:cs="Times New Roman"/>
          <w:sz w:val="24"/>
          <w:szCs w:val="24"/>
        </w:rPr>
        <w:t>in this course address this SAE.</w:t>
      </w:r>
    </w:p>
    <w:p w14:paraId="21B4F65C" w14:textId="556EC782" w:rsidR="00591589" w:rsidRPr="00591589" w:rsidRDefault="00591589">
      <w:pPr>
        <w:numPr>
          <w:ilvl w:val="0"/>
          <w:numId w:val="38"/>
        </w:numPr>
        <w:spacing w:after="0" w:line="240" w:lineRule="auto"/>
        <w:contextualSpacing/>
        <w:rPr>
          <w:rFonts w:ascii="Times New Roman" w:eastAsia="Times New Roman" w:hAnsi="Times New Roman" w:cs="Times New Roman"/>
          <w:b/>
          <w:bCs/>
          <w:sz w:val="24"/>
          <w:szCs w:val="24"/>
        </w:rPr>
      </w:pPr>
      <w:r w:rsidRPr="00591589">
        <w:rPr>
          <w:rFonts w:ascii="Times New Roman" w:eastAsia="Times New Roman" w:hAnsi="Times New Roman" w:cs="Times New Roman"/>
          <w:b/>
          <w:bCs/>
          <w:sz w:val="24"/>
          <w:szCs w:val="24"/>
        </w:rPr>
        <w:t>Interagency Cooperation</w:t>
      </w:r>
    </w:p>
    <w:p w14:paraId="4187B2FC" w14:textId="6F3A58B6" w:rsidR="00117789" w:rsidRDefault="00117789" w:rsidP="00117789">
      <w:pPr>
        <w:numPr>
          <w:ilvl w:val="1"/>
          <w:numId w:val="38"/>
        </w:num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All lessons presented in this course address this SAE</w:t>
      </w:r>
      <w:r w:rsidRPr="00591589">
        <w:rPr>
          <w:rFonts w:ascii="Times New Roman" w:eastAsia="Times New Roman" w:hAnsi="Times New Roman" w:cs="Times New Roman"/>
          <w:b/>
          <w:bCs/>
          <w:sz w:val="24"/>
          <w:szCs w:val="24"/>
        </w:rPr>
        <w:t xml:space="preserve"> </w:t>
      </w:r>
    </w:p>
    <w:p w14:paraId="003F34D2" w14:textId="3DB41B4A" w:rsidR="00591589" w:rsidRPr="00591589" w:rsidRDefault="00591589" w:rsidP="00117789">
      <w:pPr>
        <w:numPr>
          <w:ilvl w:val="0"/>
          <w:numId w:val="38"/>
        </w:numPr>
        <w:spacing w:after="0" w:line="240" w:lineRule="auto"/>
        <w:contextualSpacing/>
        <w:rPr>
          <w:rFonts w:ascii="Times New Roman" w:eastAsia="Times New Roman" w:hAnsi="Times New Roman" w:cs="Times New Roman"/>
          <w:b/>
          <w:bCs/>
          <w:sz w:val="24"/>
          <w:szCs w:val="24"/>
        </w:rPr>
      </w:pPr>
      <w:r w:rsidRPr="00591589">
        <w:rPr>
          <w:rFonts w:ascii="Times New Roman" w:eastAsia="Times New Roman" w:hAnsi="Times New Roman" w:cs="Times New Roman"/>
          <w:b/>
          <w:bCs/>
          <w:sz w:val="24"/>
          <w:szCs w:val="24"/>
        </w:rPr>
        <w:t>Russia/North Korea/Iran</w:t>
      </w:r>
    </w:p>
    <w:p w14:paraId="13DA12FD" w14:textId="6BDC0971" w:rsidR="00591589" w:rsidRPr="00591589" w:rsidRDefault="009E58A8">
      <w:pPr>
        <w:numPr>
          <w:ilvl w:val="1"/>
          <w:numId w:val="3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lessons presented in this course address this SAE.</w:t>
      </w:r>
    </w:p>
    <w:p w14:paraId="1A0CE122" w14:textId="77777777" w:rsidR="000463C2" w:rsidRPr="00591589" w:rsidRDefault="000463C2" w:rsidP="000463C2">
      <w:pPr>
        <w:spacing w:after="0" w:line="240" w:lineRule="auto"/>
        <w:ind w:left="1800"/>
        <w:contextualSpacing/>
        <w:rPr>
          <w:rFonts w:ascii="Times New Roman" w:eastAsia="Times New Roman" w:hAnsi="Times New Roman" w:cs="Times New Roman"/>
          <w:sz w:val="24"/>
          <w:szCs w:val="24"/>
        </w:rPr>
      </w:pPr>
    </w:p>
    <w:p w14:paraId="4B2637DE" w14:textId="77777777" w:rsidR="00E019DD" w:rsidRPr="00E019DD" w:rsidRDefault="00E019DD" w:rsidP="00E019DD">
      <w:pPr>
        <w:spacing w:after="0" w:line="240" w:lineRule="auto"/>
        <w:contextualSpacing/>
        <w:outlineLvl w:val="0"/>
        <w:rPr>
          <w:rFonts w:ascii="Times New Roman" w:eastAsia="Times New Roman" w:hAnsi="Times New Roman" w:cs="Times New Roman"/>
          <w:b/>
          <w:sz w:val="24"/>
          <w:szCs w:val="24"/>
        </w:rPr>
      </w:pPr>
      <w:r w:rsidRPr="00E019DD">
        <w:rPr>
          <w:rFonts w:ascii="Times New Roman" w:eastAsia="Times New Roman" w:hAnsi="Times New Roman" w:cs="Times New Roman"/>
          <w:b/>
          <w:sz w:val="24"/>
          <w:szCs w:val="24"/>
          <w:highlight w:val="lightGray"/>
        </w:rPr>
        <w:t>ACSC RESIDENT PROGRAM LEARNING OUTCOMES</w:t>
      </w:r>
      <w:r w:rsidRPr="00E019DD">
        <w:rPr>
          <w:rFonts w:ascii="Times New Roman" w:eastAsia="Times New Roman" w:hAnsi="Times New Roman" w:cs="Times New Roman"/>
          <w:b/>
          <w:sz w:val="24"/>
          <w:szCs w:val="24"/>
          <w:highlight w:val="lightGray"/>
        </w:rPr>
        <w:tab/>
      </w:r>
      <w:r w:rsidRPr="00E019DD">
        <w:rPr>
          <w:rFonts w:ascii="Times New Roman" w:eastAsia="Times New Roman" w:hAnsi="Times New Roman" w:cs="Times New Roman"/>
          <w:b/>
          <w:sz w:val="24"/>
          <w:szCs w:val="24"/>
          <w:highlight w:val="lightGray"/>
        </w:rPr>
        <w:tab/>
      </w:r>
      <w:r w:rsidRPr="00E019DD">
        <w:rPr>
          <w:rFonts w:ascii="Times New Roman" w:eastAsia="Times New Roman" w:hAnsi="Times New Roman" w:cs="Times New Roman"/>
          <w:b/>
          <w:sz w:val="20"/>
          <w:szCs w:val="20"/>
          <w:highlight w:val="lightGray"/>
        </w:rPr>
        <w:tab/>
      </w:r>
      <w:r w:rsidRPr="00E019DD">
        <w:rPr>
          <w:rFonts w:ascii="Times New Roman" w:eastAsia="Times New Roman" w:hAnsi="Times New Roman" w:cs="Times New Roman"/>
          <w:b/>
          <w:sz w:val="20"/>
          <w:szCs w:val="20"/>
          <w:highlight w:val="lightGray"/>
        </w:rPr>
        <w:tab/>
      </w:r>
      <w:r w:rsidRPr="00E019DD">
        <w:rPr>
          <w:rFonts w:ascii="Times New Roman" w:eastAsia="Times New Roman" w:hAnsi="Times New Roman" w:cs="Times New Roman"/>
          <w:b/>
          <w:sz w:val="24"/>
          <w:szCs w:val="24"/>
          <w:highlight w:val="lightGray"/>
        </w:rPr>
        <w:tab/>
      </w:r>
    </w:p>
    <w:p w14:paraId="143A1213" w14:textId="77777777" w:rsidR="00E019DD" w:rsidRPr="00E019DD" w:rsidRDefault="00E019DD" w:rsidP="00E019DD">
      <w:pPr>
        <w:spacing w:after="0" w:line="240" w:lineRule="auto"/>
        <w:outlineLvl w:val="0"/>
        <w:rPr>
          <w:rFonts w:ascii="Times New Roman" w:eastAsia="Times New Roman" w:hAnsi="Times New Roman" w:cs="Times New Roman"/>
          <w:sz w:val="24"/>
          <w:szCs w:val="24"/>
        </w:rPr>
      </w:pPr>
      <w:r w:rsidRPr="00E019DD">
        <w:rPr>
          <w:rFonts w:ascii="Times New Roman" w:eastAsia="Times New Roman" w:hAnsi="Times New Roman" w:cs="Times New Roman"/>
          <w:sz w:val="24"/>
          <w:szCs w:val="24"/>
        </w:rPr>
        <w:t xml:space="preserve">ACSC produces air-minded graduates who are able to: </w:t>
      </w:r>
    </w:p>
    <w:p w14:paraId="12D40EE3" w14:textId="77777777" w:rsidR="00E019DD" w:rsidRPr="00E019DD" w:rsidRDefault="00E019DD">
      <w:pPr>
        <w:numPr>
          <w:ilvl w:val="0"/>
          <w:numId w:val="39"/>
        </w:numPr>
        <w:spacing w:after="0" w:line="240" w:lineRule="auto"/>
        <w:contextualSpacing/>
        <w:outlineLvl w:val="0"/>
        <w:rPr>
          <w:rFonts w:ascii="Times New Roman" w:eastAsia="Times New Roman" w:hAnsi="Times New Roman" w:cs="Times New Roman"/>
          <w:sz w:val="24"/>
          <w:szCs w:val="24"/>
        </w:rPr>
      </w:pPr>
      <w:r w:rsidRPr="00E019DD">
        <w:rPr>
          <w:rFonts w:ascii="Times New Roman" w:eastAsia="Times New Roman" w:hAnsi="Times New Roman" w:cs="Times New Roman"/>
          <w:sz w:val="24"/>
          <w:szCs w:val="24"/>
        </w:rPr>
        <w:t>(Apply) demonstrate creative thinking, critical analysis, and persuasive communications about airpower and operational problem solving;</w:t>
      </w:r>
    </w:p>
    <w:p w14:paraId="6C4BE5D7" w14:textId="77777777" w:rsidR="00E019DD" w:rsidRPr="00E019DD" w:rsidRDefault="00E019DD">
      <w:pPr>
        <w:numPr>
          <w:ilvl w:val="0"/>
          <w:numId w:val="39"/>
        </w:numPr>
        <w:spacing w:after="0" w:line="240" w:lineRule="auto"/>
        <w:contextualSpacing/>
        <w:outlineLvl w:val="0"/>
        <w:rPr>
          <w:rFonts w:ascii="Times New Roman" w:eastAsia="Times New Roman" w:hAnsi="Times New Roman" w:cs="Times New Roman"/>
          <w:sz w:val="24"/>
          <w:szCs w:val="24"/>
        </w:rPr>
      </w:pPr>
      <w:r w:rsidRPr="00E019DD">
        <w:rPr>
          <w:rFonts w:ascii="Times New Roman" w:eastAsia="Times New Roman" w:hAnsi="Times New Roman" w:cs="Times New Roman"/>
          <w:sz w:val="24"/>
          <w:szCs w:val="24"/>
        </w:rPr>
        <w:t>(Apply) apply principles of leadership and ethics to decision-making based on the shared values of the profession of arms;</w:t>
      </w:r>
    </w:p>
    <w:p w14:paraId="36BD5EF8" w14:textId="77777777" w:rsidR="00E019DD" w:rsidRPr="00E019DD" w:rsidRDefault="00E019DD">
      <w:pPr>
        <w:numPr>
          <w:ilvl w:val="0"/>
          <w:numId w:val="39"/>
        </w:numPr>
        <w:spacing w:after="0" w:line="240" w:lineRule="auto"/>
        <w:contextualSpacing/>
        <w:outlineLvl w:val="0"/>
        <w:rPr>
          <w:rFonts w:ascii="Times New Roman" w:eastAsia="Times New Roman" w:hAnsi="Times New Roman" w:cs="Times New Roman"/>
          <w:sz w:val="24"/>
          <w:szCs w:val="24"/>
        </w:rPr>
      </w:pPr>
      <w:r w:rsidRPr="00E019DD">
        <w:rPr>
          <w:rFonts w:ascii="Times New Roman" w:eastAsia="Times New Roman" w:hAnsi="Times New Roman" w:cs="Times New Roman"/>
          <w:sz w:val="24"/>
          <w:szCs w:val="24"/>
        </w:rPr>
        <w:t>(Understand) apply the capabilities, limitations, and integration of the instruments of national power across the spectrum of competition, conflict, and war;</w:t>
      </w:r>
    </w:p>
    <w:p w14:paraId="19F11F4C" w14:textId="77777777" w:rsidR="00E019DD" w:rsidRPr="00E019DD" w:rsidRDefault="00E019DD">
      <w:pPr>
        <w:numPr>
          <w:ilvl w:val="0"/>
          <w:numId w:val="39"/>
        </w:numPr>
        <w:spacing w:after="0" w:line="240" w:lineRule="auto"/>
        <w:contextualSpacing/>
        <w:outlineLvl w:val="0"/>
        <w:rPr>
          <w:rFonts w:ascii="Times New Roman" w:eastAsia="Times New Roman" w:hAnsi="Times New Roman" w:cs="Times New Roman"/>
          <w:sz w:val="24"/>
          <w:szCs w:val="24"/>
        </w:rPr>
      </w:pPr>
      <w:r w:rsidRPr="00E019DD">
        <w:rPr>
          <w:rFonts w:ascii="Times New Roman" w:eastAsia="Times New Roman" w:hAnsi="Times New Roman" w:cs="Times New Roman"/>
          <w:sz w:val="24"/>
          <w:szCs w:val="24"/>
        </w:rPr>
        <w:t xml:space="preserve">(Analyze) analyze operational environments marked by complexity, uncertainty, and surprise; </w:t>
      </w:r>
    </w:p>
    <w:p w14:paraId="524A59DC" w14:textId="3E4B7B3D" w:rsidR="00E019DD" w:rsidRPr="00E019DD" w:rsidRDefault="00E019DD">
      <w:pPr>
        <w:numPr>
          <w:ilvl w:val="0"/>
          <w:numId w:val="39"/>
        </w:numPr>
        <w:spacing w:after="0" w:line="240" w:lineRule="auto"/>
        <w:contextualSpacing/>
        <w:outlineLvl w:val="0"/>
        <w:rPr>
          <w:rFonts w:ascii="Times New Roman" w:eastAsia="Times New Roman" w:hAnsi="Times New Roman" w:cs="Times New Roman"/>
          <w:sz w:val="24"/>
          <w:szCs w:val="24"/>
        </w:rPr>
      </w:pPr>
      <w:r w:rsidRPr="00E019DD">
        <w:rPr>
          <w:rFonts w:ascii="Times New Roman" w:eastAsia="Times New Roman" w:hAnsi="Times New Roman" w:cs="Times New Roman"/>
          <w:sz w:val="24"/>
          <w:szCs w:val="24"/>
        </w:rPr>
        <w:t>(Apply) apply military theory, doctrine, strategic guidance, and joint warfighting principles to plan for all-domain, globally integrated operations;</w:t>
      </w:r>
    </w:p>
    <w:p w14:paraId="0966300E" w14:textId="77777777" w:rsidR="00E019DD" w:rsidRPr="00E019DD" w:rsidRDefault="00E019DD">
      <w:pPr>
        <w:numPr>
          <w:ilvl w:val="0"/>
          <w:numId w:val="39"/>
        </w:numPr>
        <w:spacing w:after="0" w:line="240" w:lineRule="auto"/>
        <w:contextualSpacing/>
        <w:outlineLvl w:val="0"/>
        <w:rPr>
          <w:rFonts w:ascii="Times New Roman" w:eastAsia="Times New Roman" w:hAnsi="Times New Roman" w:cs="Times New Roman"/>
          <w:sz w:val="24"/>
          <w:szCs w:val="24"/>
        </w:rPr>
      </w:pPr>
      <w:r w:rsidRPr="00E019DD">
        <w:rPr>
          <w:rFonts w:ascii="Times New Roman" w:eastAsia="Times New Roman" w:hAnsi="Times New Roman" w:cs="Times New Roman"/>
          <w:sz w:val="24"/>
          <w:szCs w:val="24"/>
        </w:rPr>
        <w:t xml:space="preserve">(Understand) explain the conduct of contemporary and emerging warfare. </w:t>
      </w:r>
    </w:p>
    <w:p w14:paraId="304E487A" w14:textId="77777777" w:rsidR="00E019DD" w:rsidRPr="00E019DD" w:rsidRDefault="00E019DD" w:rsidP="00E019DD">
      <w:pPr>
        <w:spacing w:after="0" w:line="240" w:lineRule="auto"/>
        <w:outlineLvl w:val="0"/>
        <w:rPr>
          <w:rFonts w:ascii="Times New Roman" w:eastAsia="Times New Roman" w:hAnsi="Times New Roman" w:cs="Times New Roman"/>
          <w:sz w:val="24"/>
          <w:szCs w:val="24"/>
        </w:rPr>
      </w:pPr>
    </w:p>
    <w:p w14:paraId="463F3D6C" w14:textId="77777777" w:rsidR="00E019DD" w:rsidRPr="00E019DD" w:rsidRDefault="00E019DD" w:rsidP="00E019DD">
      <w:pPr>
        <w:spacing w:after="0" w:line="240" w:lineRule="auto"/>
        <w:outlineLvl w:val="0"/>
        <w:rPr>
          <w:rFonts w:ascii="Times New Roman" w:eastAsia="Times New Roman" w:hAnsi="Times New Roman" w:cs="Times New Roman"/>
          <w:sz w:val="24"/>
          <w:szCs w:val="24"/>
        </w:rPr>
      </w:pPr>
      <w:r w:rsidRPr="00E019DD">
        <w:rPr>
          <w:rFonts w:ascii="Times New Roman" w:eastAsia="Times New Roman" w:hAnsi="Times New Roman" w:cs="Times New Roman"/>
          <w:sz w:val="24"/>
          <w:szCs w:val="24"/>
        </w:rPr>
        <w:t>ACSC concentrations produces graduates who, in addition to the aforementioned program learning outcomes, are able to:</w:t>
      </w:r>
    </w:p>
    <w:p w14:paraId="03242E8E" w14:textId="77777777" w:rsidR="00E019DD" w:rsidRPr="00E019DD" w:rsidRDefault="00E019DD">
      <w:pPr>
        <w:numPr>
          <w:ilvl w:val="0"/>
          <w:numId w:val="39"/>
        </w:numPr>
        <w:spacing w:after="0" w:line="240" w:lineRule="auto"/>
        <w:contextualSpacing/>
        <w:outlineLvl w:val="0"/>
        <w:rPr>
          <w:rFonts w:ascii="Times New Roman" w:eastAsia="Times New Roman" w:hAnsi="Times New Roman" w:cs="Times New Roman"/>
          <w:sz w:val="24"/>
          <w:szCs w:val="24"/>
        </w:rPr>
      </w:pPr>
      <w:r w:rsidRPr="00E019DD">
        <w:rPr>
          <w:rFonts w:ascii="Times New Roman" w:eastAsia="Times New Roman" w:hAnsi="Times New Roman" w:cs="Times New Roman"/>
          <w:sz w:val="24"/>
          <w:szCs w:val="24"/>
        </w:rPr>
        <w:t xml:space="preserve">Develop subject matter expertise in given concentration and/or specialization. </w:t>
      </w:r>
    </w:p>
    <w:p w14:paraId="1E1ABAA8" w14:textId="77777777" w:rsidR="00E019DD" w:rsidRPr="00E019DD" w:rsidRDefault="00E019DD" w:rsidP="00E019DD">
      <w:pPr>
        <w:spacing w:after="0" w:line="240" w:lineRule="auto"/>
        <w:outlineLvl w:val="0"/>
        <w:rPr>
          <w:rFonts w:ascii="Times New Roman" w:eastAsia="Times New Roman" w:hAnsi="Times New Roman" w:cs="Times New Roman"/>
          <w:sz w:val="24"/>
          <w:szCs w:val="24"/>
        </w:rPr>
      </w:pPr>
    </w:p>
    <w:p w14:paraId="027773F0" w14:textId="77777777" w:rsidR="00E019DD" w:rsidRPr="00E019DD" w:rsidRDefault="00E019DD" w:rsidP="00E019DD">
      <w:pPr>
        <w:spacing w:after="0" w:line="240" w:lineRule="auto"/>
        <w:contextualSpacing/>
        <w:outlineLvl w:val="0"/>
        <w:rPr>
          <w:rFonts w:ascii="Times New Roman" w:eastAsia="Times New Roman" w:hAnsi="Times New Roman" w:cs="Times New Roman"/>
          <w:b/>
          <w:sz w:val="24"/>
          <w:szCs w:val="24"/>
          <w:highlight w:val="lightGray"/>
        </w:rPr>
      </w:pPr>
    </w:p>
    <w:p w14:paraId="3BA76B72" w14:textId="77777777" w:rsidR="00E019DD" w:rsidRPr="00E019DD" w:rsidRDefault="00E019DD" w:rsidP="00E019DD">
      <w:pPr>
        <w:spacing w:after="0" w:line="240" w:lineRule="auto"/>
        <w:contextualSpacing/>
        <w:outlineLvl w:val="0"/>
        <w:rPr>
          <w:rFonts w:ascii="Times New Roman" w:eastAsia="Times New Roman" w:hAnsi="Times New Roman" w:cs="Times New Roman"/>
          <w:b/>
          <w:sz w:val="24"/>
          <w:szCs w:val="24"/>
        </w:rPr>
      </w:pPr>
      <w:r w:rsidRPr="00E019DD">
        <w:rPr>
          <w:rFonts w:ascii="Times New Roman" w:eastAsia="Times New Roman" w:hAnsi="Times New Roman" w:cs="Times New Roman"/>
          <w:b/>
          <w:sz w:val="24"/>
          <w:szCs w:val="24"/>
          <w:highlight w:val="lightGray"/>
        </w:rPr>
        <w:t>SANDS CONCENTRATION OUTCOMES</w:t>
      </w:r>
      <w:r w:rsidRPr="00E019DD">
        <w:rPr>
          <w:rFonts w:ascii="Times New Roman" w:eastAsia="Times New Roman" w:hAnsi="Times New Roman" w:cs="Times New Roman"/>
          <w:b/>
          <w:sz w:val="24"/>
          <w:szCs w:val="24"/>
          <w:highlight w:val="lightGray"/>
        </w:rPr>
        <w:tab/>
      </w:r>
      <w:r w:rsidRPr="00E019DD">
        <w:rPr>
          <w:rFonts w:ascii="Times New Roman" w:eastAsia="Times New Roman" w:hAnsi="Times New Roman" w:cs="Times New Roman"/>
          <w:b/>
          <w:sz w:val="24"/>
          <w:szCs w:val="24"/>
          <w:highlight w:val="lightGray"/>
        </w:rPr>
        <w:tab/>
      </w:r>
      <w:r w:rsidRPr="00E019DD">
        <w:rPr>
          <w:rFonts w:ascii="Times New Roman" w:eastAsia="Times New Roman" w:hAnsi="Times New Roman" w:cs="Times New Roman"/>
          <w:b/>
          <w:sz w:val="24"/>
          <w:szCs w:val="24"/>
          <w:highlight w:val="lightGray"/>
        </w:rPr>
        <w:tab/>
      </w:r>
      <w:r w:rsidRPr="00E019DD">
        <w:rPr>
          <w:rFonts w:ascii="Times New Roman" w:eastAsia="Times New Roman" w:hAnsi="Times New Roman" w:cs="Times New Roman"/>
          <w:b/>
          <w:sz w:val="24"/>
          <w:szCs w:val="24"/>
          <w:highlight w:val="lightGray"/>
        </w:rPr>
        <w:tab/>
      </w:r>
      <w:r w:rsidRPr="00E019DD">
        <w:rPr>
          <w:rFonts w:ascii="Times New Roman" w:eastAsia="Times New Roman" w:hAnsi="Times New Roman" w:cs="Times New Roman"/>
          <w:b/>
          <w:sz w:val="24"/>
          <w:szCs w:val="24"/>
          <w:highlight w:val="lightGray"/>
        </w:rPr>
        <w:tab/>
      </w:r>
      <w:r w:rsidRPr="00E019DD">
        <w:rPr>
          <w:rFonts w:ascii="Times New Roman" w:eastAsia="Times New Roman" w:hAnsi="Times New Roman" w:cs="Times New Roman"/>
          <w:b/>
          <w:sz w:val="24"/>
          <w:szCs w:val="24"/>
          <w:highlight w:val="lightGray"/>
        </w:rPr>
        <w:tab/>
      </w:r>
      <w:r w:rsidRPr="00E019DD">
        <w:rPr>
          <w:rFonts w:ascii="Times New Roman" w:eastAsia="Times New Roman" w:hAnsi="Times New Roman" w:cs="Times New Roman"/>
          <w:b/>
          <w:sz w:val="24"/>
          <w:szCs w:val="24"/>
          <w:highlight w:val="lightGray"/>
        </w:rPr>
        <w:tab/>
      </w:r>
    </w:p>
    <w:p w14:paraId="20D1C32B" w14:textId="77777777" w:rsidR="00E019DD" w:rsidRPr="00E019DD" w:rsidRDefault="00E019DD" w:rsidP="00E019DD">
      <w:pPr>
        <w:spacing w:after="0" w:line="240" w:lineRule="auto"/>
        <w:contextualSpacing/>
        <w:outlineLvl w:val="0"/>
        <w:rPr>
          <w:rFonts w:ascii="Times New Roman" w:eastAsia="Times New Roman" w:hAnsi="Times New Roman" w:cs="Times New Roman"/>
          <w:b/>
          <w:sz w:val="24"/>
          <w:szCs w:val="24"/>
        </w:rPr>
      </w:pPr>
    </w:p>
    <w:p w14:paraId="2A390F6E" w14:textId="77777777" w:rsidR="00E019DD" w:rsidRPr="00E019DD" w:rsidRDefault="00E019DD">
      <w:pPr>
        <w:numPr>
          <w:ilvl w:val="0"/>
          <w:numId w:val="40"/>
        </w:numPr>
        <w:spacing w:after="0" w:line="240" w:lineRule="auto"/>
        <w:contextualSpacing/>
        <w:outlineLvl w:val="0"/>
        <w:rPr>
          <w:rFonts w:ascii="Times New Roman" w:eastAsia="Times New Roman" w:hAnsi="Times New Roman" w:cs="Times New Roman"/>
          <w:bCs/>
          <w:sz w:val="24"/>
          <w:szCs w:val="24"/>
        </w:rPr>
      </w:pPr>
      <w:r w:rsidRPr="00E019DD">
        <w:rPr>
          <w:rFonts w:ascii="Times New Roman" w:eastAsia="Times New Roman" w:hAnsi="Times New Roman" w:cs="Times New Roman"/>
          <w:bCs/>
          <w:sz w:val="24"/>
          <w:szCs w:val="24"/>
        </w:rPr>
        <w:t>Obtain an accredited Master’s Degree</w:t>
      </w:r>
    </w:p>
    <w:p w14:paraId="6A11BB63" w14:textId="77777777" w:rsidR="00E019DD" w:rsidRPr="00E019DD" w:rsidRDefault="00E019DD">
      <w:pPr>
        <w:numPr>
          <w:ilvl w:val="0"/>
          <w:numId w:val="40"/>
        </w:numPr>
        <w:spacing w:after="0" w:line="240" w:lineRule="auto"/>
        <w:contextualSpacing/>
        <w:outlineLvl w:val="0"/>
        <w:rPr>
          <w:rFonts w:ascii="Times New Roman" w:eastAsia="Times New Roman" w:hAnsi="Times New Roman" w:cs="Times New Roman"/>
          <w:bCs/>
          <w:sz w:val="24"/>
          <w:szCs w:val="24"/>
        </w:rPr>
      </w:pPr>
      <w:r w:rsidRPr="00E019DD">
        <w:rPr>
          <w:rFonts w:ascii="Times New Roman" w:eastAsia="Times New Roman" w:hAnsi="Times New Roman" w:cs="Times New Roman"/>
          <w:bCs/>
          <w:sz w:val="24"/>
          <w:szCs w:val="24"/>
        </w:rPr>
        <w:t>Obtain JPME Level 1 credit</w:t>
      </w:r>
    </w:p>
    <w:p w14:paraId="454EA94B" w14:textId="77777777" w:rsidR="00E019DD" w:rsidRPr="00E019DD" w:rsidRDefault="00E019DD">
      <w:pPr>
        <w:numPr>
          <w:ilvl w:val="0"/>
          <w:numId w:val="40"/>
        </w:numPr>
        <w:spacing w:after="0" w:line="240" w:lineRule="auto"/>
        <w:contextualSpacing/>
        <w:outlineLvl w:val="0"/>
        <w:rPr>
          <w:rFonts w:ascii="Times New Roman" w:eastAsia="Times New Roman" w:hAnsi="Times New Roman" w:cs="Times New Roman"/>
          <w:bCs/>
          <w:sz w:val="24"/>
          <w:szCs w:val="24"/>
        </w:rPr>
      </w:pPr>
      <w:r w:rsidRPr="00E019DD">
        <w:rPr>
          <w:rFonts w:ascii="Times New Roman" w:eastAsia="Times New Roman" w:hAnsi="Times New Roman" w:cs="Times New Roman"/>
          <w:bCs/>
          <w:sz w:val="24"/>
          <w:szCs w:val="24"/>
        </w:rPr>
        <w:t>Understand, Comprehend, and Apply Strategic Deterrence throughout the ROMO</w:t>
      </w:r>
    </w:p>
    <w:p w14:paraId="75C18466" w14:textId="77777777" w:rsidR="00E019DD" w:rsidRPr="00E019DD" w:rsidRDefault="00E019DD">
      <w:pPr>
        <w:numPr>
          <w:ilvl w:val="0"/>
          <w:numId w:val="40"/>
        </w:numPr>
        <w:spacing w:after="0" w:line="240" w:lineRule="auto"/>
        <w:contextualSpacing/>
        <w:outlineLvl w:val="0"/>
        <w:rPr>
          <w:rFonts w:ascii="Times New Roman" w:eastAsia="Times New Roman" w:hAnsi="Times New Roman" w:cs="Times New Roman"/>
          <w:bCs/>
          <w:sz w:val="24"/>
          <w:szCs w:val="24"/>
        </w:rPr>
      </w:pPr>
      <w:r w:rsidRPr="00E019DD">
        <w:rPr>
          <w:rFonts w:ascii="Times New Roman" w:eastAsia="Times New Roman" w:hAnsi="Times New Roman" w:cs="Times New Roman"/>
          <w:bCs/>
          <w:sz w:val="24"/>
          <w:szCs w:val="24"/>
        </w:rPr>
        <w:t>Understand and comprehend the uniqueness of nuclear planning and operations</w:t>
      </w:r>
    </w:p>
    <w:p w14:paraId="1C013B50" w14:textId="77777777" w:rsidR="00E019DD" w:rsidRPr="00E019DD" w:rsidRDefault="00E019DD">
      <w:pPr>
        <w:numPr>
          <w:ilvl w:val="0"/>
          <w:numId w:val="40"/>
        </w:numPr>
        <w:spacing w:after="0" w:line="240" w:lineRule="auto"/>
        <w:contextualSpacing/>
        <w:outlineLvl w:val="0"/>
        <w:rPr>
          <w:rFonts w:ascii="Times New Roman" w:eastAsia="Times New Roman" w:hAnsi="Times New Roman" w:cs="Times New Roman"/>
          <w:bCs/>
          <w:sz w:val="24"/>
          <w:szCs w:val="24"/>
        </w:rPr>
      </w:pPr>
      <w:r w:rsidRPr="00E019DD">
        <w:rPr>
          <w:rFonts w:ascii="Times New Roman" w:eastAsia="Times New Roman" w:hAnsi="Times New Roman" w:cs="Times New Roman"/>
          <w:bCs/>
          <w:sz w:val="24"/>
          <w:szCs w:val="24"/>
        </w:rPr>
        <w:t>Comprehend current issues within the Nuclear Enterprise and Nuclear Stockpile</w:t>
      </w:r>
    </w:p>
    <w:p w14:paraId="0DF522B4" w14:textId="77777777" w:rsidR="00BD1C47" w:rsidRPr="0023373E" w:rsidRDefault="00BD1C47" w:rsidP="00BD1C47">
      <w:pPr>
        <w:spacing w:after="0"/>
        <w:contextualSpacing/>
        <w:outlineLvl w:val="0"/>
        <w:rPr>
          <w:rFonts w:ascii="Times New Roman" w:hAnsi="Times New Roman" w:cs="Times New Roman"/>
          <w:b/>
          <w:sz w:val="24"/>
          <w:szCs w:val="24"/>
          <w:highlight w:val="lightGray"/>
        </w:rPr>
      </w:pPr>
    </w:p>
    <w:p w14:paraId="6DA2A6F7" w14:textId="77777777" w:rsidR="003C476C" w:rsidRPr="0023373E" w:rsidRDefault="003C476C" w:rsidP="003C476C">
      <w:pPr>
        <w:pStyle w:val="PlainText"/>
        <w:contextualSpacing/>
        <w:rPr>
          <w:rFonts w:ascii="Times New Roman" w:hAnsi="Times New Roman" w:cs="Times New Roman"/>
          <w:b/>
          <w:sz w:val="24"/>
          <w:szCs w:val="24"/>
        </w:rPr>
      </w:pPr>
    </w:p>
    <w:p w14:paraId="45FCCA4F" w14:textId="7174440F" w:rsidR="003579E4" w:rsidRPr="00195623" w:rsidRDefault="00BD1C47" w:rsidP="003579E4">
      <w:pPr>
        <w:spacing w:after="0"/>
        <w:contextualSpacing/>
        <w:rPr>
          <w:rFonts w:ascii="Times New Roman" w:hAnsi="Times New Roman" w:cs="Times New Roman"/>
          <w:b/>
          <w:sz w:val="24"/>
          <w:szCs w:val="24"/>
        </w:rPr>
      </w:pPr>
      <w:r>
        <w:rPr>
          <w:rFonts w:ascii="Times New Roman" w:hAnsi="Times New Roman" w:cs="Times New Roman"/>
          <w:b/>
          <w:sz w:val="24"/>
          <w:szCs w:val="24"/>
          <w:highlight w:val="lightGray"/>
        </w:rPr>
        <w:t>C</w:t>
      </w:r>
      <w:r w:rsidR="00EF531C" w:rsidRPr="00195623">
        <w:rPr>
          <w:rFonts w:ascii="Times New Roman" w:hAnsi="Times New Roman" w:cs="Times New Roman"/>
          <w:b/>
          <w:sz w:val="24"/>
          <w:szCs w:val="24"/>
          <w:highlight w:val="lightGray"/>
        </w:rPr>
        <w:t xml:space="preserve">OURSE </w:t>
      </w:r>
      <w:r w:rsidR="003A7F50" w:rsidRPr="00195623">
        <w:rPr>
          <w:rFonts w:ascii="Times New Roman" w:hAnsi="Times New Roman" w:cs="Times New Roman"/>
          <w:b/>
          <w:sz w:val="24"/>
          <w:szCs w:val="24"/>
          <w:highlight w:val="lightGray"/>
        </w:rPr>
        <w:t xml:space="preserve">DELIVERABLES </w:t>
      </w:r>
      <w:r w:rsidR="00B11DDF">
        <w:rPr>
          <w:rFonts w:ascii="Times New Roman" w:hAnsi="Times New Roman" w:cs="Times New Roman"/>
          <w:b/>
          <w:sz w:val="24"/>
          <w:szCs w:val="24"/>
          <w:highlight w:val="lightGray"/>
        </w:rPr>
        <w:t>and</w:t>
      </w:r>
      <w:r w:rsidR="00B11DDF" w:rsidRPr="00195623">
        <w:rPr>
          <w:rFonts w:ascii="Times New Roman" w:hAnsi="Times New Roman" w:cs="Times New Roman"/>
          <w:b/>
          <w:sz w:val="24"/>
          <w:szCs w:val="24"/>
          <w:highlight w:val="lightGray"/>
        </w:rPr>
        <w:t xml:space="preserve"> </w:t>
      </w:r>
      <w:r w:rsidR="003A7F50" w:rsidRPr="00195623">
        <w:rPr>
          <w:rFonts w:ascii="Times New Roman" w:hAnsi="Times New Roman" w:cs="Times New Roman"/>
          <w:b/>
          <w:sz w:val="24"/>
          <w:szCs w:val="24"/>
          <w:highlight w:val="lightGray"/>
        </w:rPr>
        <w:t xml:space="preserve">EVALUATION  </w:t>
      </w:r>
      <w:r w:rsidR="00EF531C" w:rsidRPr="00195623">
        <w:rPr>
          <w:rFonts w:ascii="Times New Roman" w:hAnsi="Times New Roman" w:cs="Times New Roman"/>
          <w:b/>
          <w:sz w:val="24"/>
          <w:szCs w:val="24"/>
          <w:highlight w:val="lightGray"/>
        </w:rPr>
        <w:tab/>
      </w:r>
      <w:r w:rsidR="00EF531C" w:rsidRPr="00195623">
        <w:rPr>
          <w:rFonts w:ascii="Times New Roman" w:hAnsi="Times New Roman" w:cs="Times New Roman"/>
          <w:b/>
          <w:sz w:val="24"/>
          <w:szCs w:val="24"/>
          <w:highlight w:val="lightGray"/>
        </w:rPr>
        <w:tab/>
      </w:r>
      <w:r w:rsidR="00EF531C" w:rsidRPr="00195623">
        <w:rPr>
          <w:rFonts w:ascii="Times New Roman" w:hAnsi="Times New Roman" w:cs="Times New Roman"/>
          <w:b/>
          <w:sz w:val="24"/>
          <w:szCs w:val="24"/>
          <w:highlight w:val="lightGray"/>
        </w:rPr>
        <w:tab/>
      </w:r>
      <w:r w:rsidR="00EF531C" w:rsidRPr="00195623">
        <w:rPr>
          <w:rFonts w:ascii="Times New Roman" w:hAnsi="Times New Roman" w:cs="Times New Roman"/>
          <w:b/>
          <w:sz w:val="24"/>
          <w:szCs w:val="24"/>
          <w:highlight w:val="lightGray"/>
        </w:rPr>
        <w:tab/>
      </w:r>
      <w:r w:rsidR="00EF531C" w:rsidRPr="00195623">
        <w:rPr>
          <w:rFonts w:ascii="Times New Roman" w:hAnsi="Times New Roman" w:cs="Times New Roman"/>
          <w:b/>
          <w:sz w:val="24"/>
          <w:szCs w:val="24"/>
          <w:highlight w:val="lightGray"/>
        </w:rPr>
        <w:tab/>
      </w:r>
      <w:r w:rsidR="00EF531C" w:rsidRPr="00195623">
        <w:rPr>
          <w:rFonts w:ascii="Times New Roman" w:hAnsi="Times New Roman" w:cs="Times New Roman"/>
          <w:b/>
          <w:sz w:val="24"/>
          <w:szCs w:val="24"/>
          <w:highlight w:val="lightGray"/>
        </w:rPr>
        <w:tab/>
      </w:r>
    </w:p>
    <w:p w14:paraId="0ECFE25D" w14:textId="77777777" w:rsidR="00E90245" w:rsidRPr="00691326" w:rsidRDefault="00E90245" w:rsidP="00691326">
      <w:pPr>
        <w:pStyle w:val="ListParagraph"/>
        <w:ind w:left="360"/>
        <w:rPr>
          <w:rFonts w:ascii="Times New Roman" w:hAnsi="Times New Roman" w:cs="Times New Roman"/>
          <w:sz w:val="24"/>
          <w:szCs w:val="24"/>
        </w:rPr>
      </w:pPr>
    </w:p>
    <w:p w14:paraId="718DD5A7" w14:textId="3A6E1BB0" w:rsidR="000D0E80" w:rsidRDefault="00EF531C" w:rsidP="007E214F">
      <w:pPr>
        <w:pStyle w:val="ListParagraph"/>
        <w:numPr>
          <w:ilvl w:val="0"/>
          <w:numId w:val="1"/>
        </w:numPr>
        <w:rPr>
          <w:rFonts w:ascii="Times New Roman" w:hAnsi="Times New Roman" w:cs="Times New Roman"/>
          <w:sz w:val="24"/>
          <w:szCs w:val="24"/>
        </w:rPr>
      </w:pPr>
      <w:r w:rsidRPr="00195623">
        <w:rPr>
          <w:rFonts w:ascii="Times New Roman" w:hAnsi="Times New Roman" w:cs="Times New Roman"/>
          <w:b/>
          <w:sz w:val="24"/>
          <w:szCs w:val="24"/>
        </w:rPr>
        <w:t>SEMINAR PARTICIPATION</w:t>
      </w:r>
      <w:r w:rsidR="00AB5E06" w:rsidRPr="00195623">
        <w:rPr>
          <w:rFonts w:ascii="Times New Roman" w:hAnsi="Times New Roman" w:cs="Times New Roman"/>
          <w:b/>
          <w:sz w:val="24"/>
          <w:szCs w:val="24"/>
        </w:rPr>
        <w:t xml:space="preserve"> (</w:t>
      </w:r>
      <w:r w:rsidR="002E7F70">
        <w:rPr>
          <w:rFonts w:ascii="Times New Roman" w:hAnsi="Times New Roman" w:cs="Times New Roman"/>
          <w:b/>
          <w:sz w:val="24"/>
          <w:szCs w:val="24"/>
        </w:rPr>
        <w:t>2</w:t>
      </w:r>
      <w:r w:rsidR="00AB5E06" w:rsidRPr="00195623">
        <w:rPr>
          <w:rFonts w:ascii="Times New Roman" w:hAnsi="Times New Roman" w:cs="Times New Roman"/>
          <w:b/>
          <w:sz w:val="24"/>
          <w:szCs w:val="24"/>
        </w:rPr>
        <w:t>0</w:t>
      </w:r>
      <w:r w:rsidR="006F5C22">
        <w:rPr>
          <w:rFonts w:ascii="Times New Roman" w:hAnsi="Times New Roman" w:cs="Times New Roman"/>
          <w:b/>
          <w:sz w:val="24"/>
          <w:szCs w:val="24"/>
        </w:rPr>
        <w:t xml:space="preserve"> </w:t>
      </w:r>
      <w:r w:rsidR="00BA39DC">
        <w:rPr>
          <w:rFonts w:ascii="Times New Roman" w:hAnsi="Times New Roman" w:cs="Times New Roman"/>
          <w:b/>
          <w:sz w:val="24"/>
          <w:szCs w:val="24"/>
        </w:rPr>
        <w:t>percent</w:t>
      </w:r>
      <w:r w:rsidR="00AB5E06" w:rsidRPr="00195623">
        <w:rPr>
          <w:rFonts w:ascii="Times New Roman" w:hAnsi="Times New Roman" w:cs="Times New Roman"/>
          <w:b/>
          <w:sz w:val="24"/>
          <w:szCs w:val="24"/>
        </w:rPr>
        <w:t>) -</w:t>
      </w:r>
      <w:r w:rsidR="002044D0" w:rsidRPr="00195623">
        <w:rPr>
          <w:rFonts w:ascii="Times New Roman" w:hAnsi="Times New Roman" w:cs="Times New Roman"/>
          <w:b/>
          <w:sz w:val="24"/>
          <w:szCs w:val="24"/>
        </w:rPr>
        <w:t xml:space="preserve"> </w:t>
      </w:r>
      <w:r w:rsidR="00AB5E06" w:rsidRPr="00195623">
        <w:rPr>
          <w:rFonts w:ascii="Times New Roman" w:hAnsi="Times New Roman" w:cs="Times New Roman"/>
          <w:sz w:val="24"/>
          <w:szCs w:val="24"/>
        </w:rPr>
        <w:t xml:space="preserve">Before </w:t>
      </w:r>
      <w:r w:rsidR="003F0DC1" w:rsidRPr="00195623">
        <w:rPr>
          <w:rFonts w:ascii="Times New Roman" w:hAnsi="Times New Roman" w:cs="Times New Roman"/>
          <w:sz w:val="24"/>
          <w:szCs w:val="24"/>
        </w:rPr>
        <w:t>attending</w:t>
      </w:r>
      <w:r w:rsidR="00AB5E06" w:rsidRPr="00195623">
        <w:rPr>
          <w:rFonts w:ascii="Times New Roman" w:hAnsi="Times New Roman" w:cs="Times New Roman"/>
          <w:sz w:val="24"/>
          <w:szCs w:val="24"/>
        </w:rPr>
        <w:t xml:space="preserve"> seminar,</w:t>
      </w:r>
      <w:r w:rsidR="00AB5E06" w:rsidRPr="00195623">
        <w:rPr>
          <w:rFonts w:ascii="Times New Roman" w:hAnsi="Times New Roman" w:cs="Times New Roman"/>
          <w:b/>
          <w:sz w:val="24"/>
          <w:szCs w:val="24"/>
        </w:rPr>
        <w:t xml:space="preserve"> </w:t>
      </w:r>
      <w:r w:rsidR="00AB5E06" w:rsidRPr="00195623">
        <w:rPr>
          <w:rFonts w:ascii="Times New Roman" w:hAnsi="Times New Roman" w:cs="Times New Roman"/>
          <w:sz w:val="24"/>
          <w:szCs w:val="24"/>
        </w:rPr>
        <w:t xml:space="preserve">students </w:t>
      </w:r>
      <w:r w:rsidR="00083113" w:rsidRPr="00195623">
        <w:rPr>
          <w:rFonts w:ascii="Times New Roman" w:hAnsi="Times New Roman" w:cs="Times New Roman"/>
          <w:sz w:val="24"/>
          <w:szCs w:val="24"/>
        </w:rPr>
        <w:t>should c</w:t>
      </w:r>
      <w:r w:rsidR="00AB5E06" w:rsidRPr="00195623">
        <w:rPr>
          <w:rFonts w:ascii="Times New Roman" w:hAnsi="Times New Roman" w:cs="Times New Roman"/>
          <w:sz w:val="24"/>
          <w:szCs w:val="24"/>
        </w:rPr>
        <w:t xml:space="preserve">omplete all assigned readings for the day. Students are encouraged to read the explanation given in the syllabus before reading the assigned books and articles.  </w:t>
      </w:r>
      <w:r w:rsidR="00083113" w:rsidRPr="00195623">
        <w:rPr>
          <w:rFonts w:ascii="Times New Roman" w:hAnsi="Times New Roman" w:cs="Times New Roman"/>
          <w:sz w:val="24"/>
          <w:szCs w:val="24"/>
        </w:rPr>
        <w:t xml:space="preserve">Participation in the </w:t>
      </w:r>
      <w:r w:rsidR="00B15479" w:rsidRPr="00195623">
        <w:rPr>
          <w:rFonts w:ascii="Times New Roman" w:hAnsi="Times New Roman" w:cs="Times New Roman"/>
          <w:sz w:val="24"/>
          <w:szCs w:val="24"/>
        </w:rPr>
        <w:t>seminar discussion</w:t>
      </w:r>
      <w:r w:rsidR="00496721" w:rsidRPr="00195623">
        <w:rPr>
          <w:rFonts w:ascii="Times New Roman" w:hAnsi="Times New Roman" w:cs="Times New Roman"/>
          <w:sz w:val="24"/>
          <w:szCs w:val="24"/>
        </w:rPr>
        <w:t>s</w:t>
      </w:r>
      <w:r w:rsidR="00B15479" w:rsidRPr="00195623">
        <w:rPr>
          <w:rFonts w:ascii="Times New Roman" w:hAnsi="Times New Roman" w:cs="Times New Roman"/>
          <w:sz w:val="24"/>
          <w:szCs w:val="24"/>
        </w:rPr>
        <w:t xml:space="preserve"> is </w:t>
      </w:r>
      <w:r w:rsidR="00496721" w:rsidRPr="00195623">
        <w:rPr>
          <w:rFonts w:ascii="Times New Roman" w:hAnsi="Times New Roman" w:cs="Times New Roman"/>
          <w:sz w:val="24"/>
          <w:szCs w:val="24"/>
        </w:rPr>
        <w:t xml:space="preserve">vital to the success of the </w:t>
      </w:r>
      <w:r w:rsidR="00083113" w:rsidRPr="00195623">
        <w:rPr>
          <w:rFonts w:ascii="Times New Roman" w:hAnsi="Times New Roman" w:cs="Times New Roman"/>
          <w:sz w:val="24"/>
          <w:szCs w:val="24"/>
        </w:rPr>
        <w:t>course, as it will demonstrate student knowledge and comprehension of the material; therefore, ea</w:t>
      </w:r>
      <w:r w:rsidR="00B15479" w:rsidRPr="00195623">
        <w:rPr>
          <w:rFonts w:ascii="Times New Roman" w:hAnsi="Times New Roman" w:cs="Times New Roman"/>
          <w:sz w:val="24"/>
          <w:szCs w:val="24"/>
        </w:rPr>
        <w:t xml:space="preserve">ch member of </w:t>
      </w:r>
      <w:r w:rsidR="00083113" w:rsidRPr="00195623">
        <w:rPr>
          <w:rFonts w:ascii="Times New Roman" w:hAnsi="Times New Roman" w:cs="Times New Roman"/>
          <w:sz w:val="24"/>
          <w:szCs w:val="24"/>
        </w:rPr>
        <w:t xml:space="preserve">the </w:t>
      </w:r>
      <w:r w:rsidR="00B15479" w:rsidRPr="00195623">
        <w:rPr>
          <w:rFonts w:ascii="Times New Roman" w:hAnsi="Times New Roman" w:cs="Times New Roman"/>
          <w:sz w:val="24"/>
          <w:szCs w:val="24"/>
        </w:rPr>
        <w:t xml:space="preserve">seminar </w:t>
      </w:r>
      <w:r w:rsidR="00496721" w:rsidRPr="00195623">
        <w:rPr>
          <w:rFonts w:ascii="Times New Roman" w:hAnsi="Times New Roman" w:cs="Times New Roman"/>
          <w:sz w:val="24"/>
          <w:szCs w:val="24"/>
        </w:rPr>
        <w:t xml:space="preserve">is expected to </w:t>
      </w:r>
      <w:r w:rsidR="007260CF" w:rsidRPr="00195623">
        <w:rPr>
          <w:rFonts w:ascii="Times New Roman" w:hAnsi="Times New Roman" w:cs="Times New Roman"/>
          <w:sz w:val="24"/>
          <w:szCs w:val="24"/>
        </w:rPr>
        <w:t>contribute to the</w:t>
      </w:r>
      <w:r w:rsidR="00050C24">
        <w:rPr>
          <w:rFonts w:ascii="Times New Roman" w:hAnsi="Times New Roman" w:cs="Times New Roman"/>
          <w:sz w:val="24"/>
          <w:szCs w:val="24"/>
        </w:rPr>
        <w:t xml:space="preserve"> </w:t>
      </w:r>
      <w:r w:rsidR="007260CF" w:rsidRPr="00195623">
        <w:rPr>
          <w:rFonts w:ascii="Times New Roman" w:hAnsi="Times New Roman" w:cs="Times New Roman"/>
          <w:sz w:val="24"/>
          <w:szCs w:val="24"/>
        </w:rPr>
        <w:t>discussion.</w:t>
      </w:r>
      <w:r w:rsidR="00050C24">
        <w:rPr>
          <w:rFonts w:ascii="Times New Roman" w:hAnsi="Times New Roman" w:cs="Times New Roman"/>
          <w:sz w:val="24"/>
          <w:szCs w:val="24"/>
        </w:rPr>
        <w:t xml:space="preserve">  </w:t>
      </w:r>
      <w:r w:rsidR="00050C24" w:rsidRPr="00050C24">
        <w:rPr>
          <w:rFonts w:ascii="Times New Roman" w:hAnsi="Times New Roman" w:cs="Times New Roman"/>
          <w:sz w:val="24"/>
          <w:szCs w:val="24"/>
        </w:rPr>
        <w:t xml:space="preserve">That being said, I understand that it is difficult for some to speak in class on a regular basis.  I thus think of participation more broadly.  </w:t>
      </w:r>
      <w:r w:rsidR="00B11DDF">
        <w:rPr>
          <w:rFonts w:ascii="Times New Roman" w:hAnsi="Times New Roman" w:cs="Times New Roman"/>
          <w:sz w:val="24"/>
          <w:szCs w:val="24"/>
        </w:rPr>
        <w:t>Students</w:t>
      </w:r>
      <w:r w:rsidR="00B11DDF" w:rsidRPr="00050C24">
        <w:rPr>
          <w:rFonts w:ascii="Times New Roman" w:hAnsi="Times New Roman" w:cs="Times New Roman"/>
          <w:sz w:val="24"/>
          <w:szCs w:val="24"/>
        </w:rPr>
        <w:t xml:space="preserve"> </w:t>
      </w:r>
      <w:r w:rsidR="00050C24" w:rsidRPr="00050C24">
        <w:rPr>
          <w:rFonts w:ascii="Times New Roman" w:hAnsi="Times New Roman" w:cs="Times New Roman"/>
          <w:sz w:val="24"/>
          <w:szCs w:val="24"/>
        </w:rPr>
        <w:t xml:space="preserve">can participate by speaking in class, talking to me about the course material outside of class, or even participating in the online discussion board.  I just want each </w:t>
      </w:r>
      <w:r w:rsidR="00B11DDF">
        <w:rPr>
          <w:rFonts w:ascii="Times New Roman" w:hAnsi="Times New Roman" w:cs="Times New Roman"/>
          <w:sz w:val="24"/>
          <w:szCs w:val="24"/>
        </w:rPr>
        <w:t>student</w:t>
      </w:r>
      <w:r w:rsidR="00050C24" w:rsidRPr="00050C24">
        <w:rPr>
          <w:rFonts w:ascii="Times New Roman" w:hAnsi="Times New Roman" w:cs="Times New Roman"/>
          <w:sz w:val="24"/>
          <w:szCs w:val="24"/>
        </w:rPr>
        <w:t xml:space="preserve"> to take an active role in shaping the course.  </w:t>
      </w:r>
    </w:p>
    <w:p w14:paraId="18F23B19" w14:textId="77777777" w:rsidR="007E214F" w:rsidRPr="007E214F" w:rsidRDefault="007E214F" w:rsidP="007E214F">
      <w:pPr>
        <w:pStyle w:val="ListParagraph"/>
        <w:ind w:left="360"/>
        <w:rPr>
          <w:rFonts w:ascii="Times New Roman" w:hAnsi="Times New Roman" w:cs="Times New Roman"/>
          <w:sz w:val="24"/>
          <w:szCs w:val="24"/>
        </w:rPr>
      </w:pPr>
    </w:p>
    <w:p w14:paraId="7F8B8BC2" w14:textId="5E1E5DFC" w:rsidR="007260CF" w:rsidRDefault="000D0E80" w:rsidP="003579E4">
      <w:pPr>
        <w:pStyle w:val="ListParagraph"/>
        <w:numPr>
          <w:ilvl w:val="0"/>
          <w:numId w:val="1"/>
        </w:numPr>
        <w:rPr>
          <w:rFonts w:ascii="Times New Roman" w:hAnsi="Times New Roman" w:cs="Times New Roman"/>
          <w:sz w:val="24"/>
          <w:szCs w:val="24"/>
        </w:rPr>
      </w:pPr>
      <w:r w:rsidRPr="000D0E80">
        <w:rPr>
          <w:rFonts w:ascii="Times New Roman" w:hAnsi="Times New Roman" w:cs="Times New Roman"/>
          <w:b/>
          <w:sz w:val="24"/>
          <w:szCs w:val="24"/>
        </w:rPr>
        <w:t>DTP-</w:t>
      </w:r>
      <w:r w:rsidR="00120EFB">
        <w:rPr>
          <w:rFonts w:ascii="Times New Roman" w:hAnsi="Times New Roman" w:cs="Times New Roman"/>
          <w:b/>
          <w:sz w:val="24"/>
          <w:szCs w:val="24"/>
        </w:rPr>
        <w:t>602</w:t>
      </w:r>
      <w:r w:rsidRPr="000D0E80">
        <w:rPr>
          <w:rFonts w:ascii="Times New Roman" w:hAnsi="Times New Roman" w:cs="Times New Roman"/>
          <w:b/>
          <w:sz w:val="24"/>
          <w:szCs w:val="24"/>
        </w:rPr>
        <w:t xml:space="preserve">E: </w:t>
      </w:r>
      <w:r w:rsidR="007E214F">
        <w:rPr>
          <w:rFonts w:ascii="Times New Roman" w:hAnsi="Times New Roman" w:cs="Times New Roman"/>
          <w:b/>
          <w:sz w:val="24"/>
          <w:szCs w:val="24"/>
        </w:rPr>
        <w:t>MID-TERM EXAMINATION</w:t>
      </w:r>
      <w:r w:rsidRPr="000D0E80">
        <w:rPr>
          <w:rFonts w:ascii="Times New Roman" w:hAnsi="Times New Roman" w:cs="Times New Roman"/>
          <w:b/>
          <w:sz w:val="24"/>
          <w:szCs w:val="24"/>
        </w:rPr>
        <w:t xml:space="preserve"> (</w:t>
      </w:r>
      <w:r w:rsidR="00907579">
        <w:rPr>
          <w:rFonts w:ascii="Times New Roman" w:hAnsi="Times New Roman" w:cs="Times New Roman"/>
          <w:b/>
          <w:sz w:val="24"/>
          <w:szCs w:val="24"/>
        </w:rPr>
        <w:t>40</w:t>
      </w:r>
      <w:r w:rsidRPr="000D0E80">
        <w:rPr>
          <w:rFonts w:ascii="Times New Roman" w:hAnsi="Times New Roman" w:cs="Times New Roman"/>
          <w:b/>
          <w:sz w:val="24"/>
          <w:szCs w:val="24"/>
        </w:rPr>
        <w:t xml:space="preserve"> percent):</w:t>
      </w:r>
      <w:r>
        <w:rPr>
          <w:rFonts w:ascii="Times New Roman" w:hAnsi="Times New Roman" w:cs="Times New Roman"/>
          <w:b/>
          <w:sz w:val="24"/>
          <w:szCs w:val="24"/>
        </w:rPr>
        <w:t xml:space="preserve"> </w:t>
      </w:r>
      <w:r w:rsidR="00E85BFA" w:rsidRPr="000D0E80">
        <w:rPr>
          <w:rFonts w:ascii="Times New Roman" w:hAnsi="Times New Roman" w:cs="Times New Roman"/>
          <w:sz w:val="24"/>
          <w:szCs w:val="24"/>
        </w:rPr>
        <w:t xml:space="preserve">There will be a take-home, open-book, open-note, examination </w:t>
      </w:r>
      <w:r w:rsidR="007E214F">
        <w:rPr>
          <w:rFonts w:ascii="Times New Roman" w:hAnsi="Times New Roman" w:cs="Times New Roman"/>
          <w:sz w:val="24"/>
          <w:szCs w:val="24"/>
        </w:rPr>
        <w:t xml:space="preserve">covering the foundations of deterrence section of the course </w:t>
      </w:r>
      <w:r w:rsidR="00E85BFA" w:rsidRPr="000D0E80">
        <w:rPr>
          <w:rFonts w:ascii="Times New Roman" w:hAnsi="Times New Roman" w:cs="Times New Roman"/>
          <w:sz w:val="24"/>
          <w:szCs w:val="24"/>
        </w:rPr>
        <w:t xml:space="preserve">due </w:t>
      </w:r>
      <w:r w:rsidR="00E63559">
        <w:rPr>
          <w:rFonts w:ascii="Times New Roman" w:hAnsi="Times New Roman" w:cs="Times New Roman"/>
          <w:sz w:val="24"/>
          <w:szCs w:val="24"/>
        </w:rPr>
        <w:t>by</w:t>
      </w:r>
      <w:r w:rsidR="00BA32AC">
        <w:rPr>
          <w:rFonts w:ascii="Times New Roman" w:hAnsi="Times New Roman" w:cs="Times New Roman"/>
          <w:sz w:val="24"/>
          <w:szCs w:val="24"/>
        </w:rPr>
        <w:t xml:space="preserve"> 23:59 </w:t>
      </w:r>
      <w:r w:rsidR="00E85BFA" w:rsidRPr="000D0E80">
        <w:rPr>
          <w:rFonts w:ascii="Times New Roman" w:hAnsi="Times New Roman" w:cs="Times New Roman"/>
          <w:sz w:val="24"/>
          <w:szCs w:val="24"/>
        </w:rPr>
        <w:t>on</w:t>
      </w:r>
      <w:r w:rsidR="007E214F">
        <w:rPr>
          <w:rFonts w:ascii="Times New Roman" w:hAnsi="Times New Roman" w:cs="Times New Roman"/>
          <w:sz w:val="24"/>
          <w:szCs w:val="24"/>
        </w:rPr>
        <w:t xml:space="preserve"> November 6, 2025</w:t>
      </w:r>
      <w:r w:rsidR="00E63559">
        <w:rPr>
          <w:rFonts w:ascii="Times New Roman" w:hAnsi="Times New Roman" w:cs="Times New Roman"/>
          <w:sz w:val="24"/>
          <w:szCs w:val="24"/>
        </w:rPr>
        <w:t>.</w:t>
      </w:r>
      <w:r w:rsidR="00E85BFA" w:rsidRPr="000D0E80">
        <w:rPr>
          <w:rFonts w:ascii="Times New Roman" w:hAnsi="Times New Roman" w:cs="Times New Roman"/>
          <w:sz w:val="24"/>
          <w:szCs w:val="24"/>
        </w:rPr>
        <w:t xml:space="preserve">  The exam will be handed out during the first day of class and will provide detailed instructions regarding length, format, and other requirements.</w:t>
      </w:r>
    </w:p>
    <w:p w14:paraId="1E3A1BFE" w14:textId="77777777" w:rsidR="007E214F" w:rsidRPr="007E214F" w:rsidRDefault="007E214F" w:rsidP="007E214F">
      <w:pPr>
        <w:pStyle w:val="ListParagraph"/>
        <w:rPr>
          <w:rFonts w:ascii="Times New Roman" w:hAnsi="Times New Roman" w:cs="Times New Roman"/>
          <w:sz w:val="24"/>
          <w:szCs w:val="24"/>
        </w:rPr>
      </w:pPr>
    </w:p>
    <w:p w14:paraId="54FA37C3" w14:textId="2EA59496" w:rsidR="007E214F" w:rsidRPr="007E214F" w:rsidRDefault="007E214F" w:rsidP="007E214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DTP-601E: NUCLEAR STRATEGY ASSESSMENT</w:t>
      </w:r>
      <w:r w:rsidRPr="00195623">
        <w:rPr>
          <w:rFonts w:ascii="Times New Roman" w:hAnsi="Times New Roman" w:cs="Times New Roman"/>
          <w:b/>
          <w:sz w:val="24"/>
          <w:szCs w:val="24"/>
        </w:rPr>
        <w:t xml:space="preserve"> </w:t>
      </w:r>
      <w:r>
        <w:rPr>
          <w:rFonts w:ascii="Times New Roman" w:hAnsi="Times New Roman" w:cs="Times New Roman"/>
          <w:b/>
          <w:sz w:val="24"/>
          <w:szCs w:val="24"/>
        </w:rPr>
        <w:t xml:space="preserve">&amp; BRIEF </w:t>
      </w:r>
      <w:r w:rsidRPr="00195623">
        <w:rPr>
          <w:rFonts w:ascii="Times New Roman" w:hAnsi="Times New Roman" w:cs="Times New Roman"/>
          <w:b/>
          <w:sz w:val="24"/>
          <w:szCs w:val="24"/>
        </w:rPr>
        <w:t>(</w:t>
      </w:r>
      <w:r>
        <w:rPr>
          <w:rFonts w:ascii="Times New Roman" w:hAnsi="Times New Roman" w:cs="Times New Roman"/>
          <w:b/>
          <w:sz w:val="24"/>
          <w:szCs w:val="24"/>
        </w:rPr>
        <w:t>40 percent</w:t>
      </w:r>
      <w:r w:rsidRPr="00195623">
        <w:rPr>
          <w:rFonts w:ascii="Times New Roman" w:hAnsi="Times New Roman" w:cs="Times New Roman"/>
          <w:b/>
          <w:sz w:val="24"/>
          <w:szCs w:val="24"/>
        </w:rPr>
        <w:t xml:space="preserve">): </w:t>
      </w:r>
      <w:r w:rsidRPr="00195623">
        <w:rPr>
          <w:rFonts w:ascii="Times New Roman" w:hAnsi="Times New Roman" w:cs="Times New Roman"/>
          <w:sz w:val="24"/>
          <w:szCs w:val="24"/>
        </w:rPr>
        <w:t xml:space="preserve">The second requirement of this course is </w:t>
      </w:r>
      <w:r>
        <w:rPr>
          <w:rFonts w:ascii="Times New Roman" w:hAnsi="Times New Roman" w:cs="Times New Roman"/>
          <w:sz w:val="24"/>
          <w:szCs w:val="24"/>
        </w:rPr>
        <w:t>an assessment of the past, present, and future of the nuclear strategies &amp; postures of one of the nuclear weapons-possessing states (the US is only available to non-US students). Further details on this requirement will be made available on Day 7. The written portion of this assignment is due at the beginning of the last day of class and the oral brief will be conducted on the day of the class session corresponding to the students’ chosen country.</w:t>
      </w:r>
      <w:r w:rsidRPr="00195623">
        <w:rPr>
          <w:rFonts w:ascii="Times New Roman" w:hAnsi="Times New Roman" w:cs="Times New Roman"/>
          <w:sz w:val="24"/>
          <w:szCs w:val="24"/>
        </w:rPr>
        <w:t xml:space="preserve"> </w:t>
      </w:r>
    </w:p>
    <w:p w14:paraId="61A4654B" w14:textId="77777777" w:rsidR="000D0E80" w:rsidRPr="000D0E80" w:rsidRDefault="000D0E80" w:rsidP="000D0E80">
      <w:pPr>
        <w:pStyle w:val="ListParagraph"/>
        <w:ind w:left="360"/>
        <w:rPr>
          <w:rFonts w:ascii="Times New Roman" w:hAnsi="Times New Roman" w:cs="Times New Roman"/>
          <w:sz w:val="24"/>
          <w:szCs w:val="24"/>
        </w:rPr>
      </w:pPr>
    </w:p>
    <w:p w14:paraId="277D93C7" w14:textId="77777777" w:rsidR="003579E4" w:rsidRPr="00195623" w:rsidRDefault="007260CF" w:rsidP="003579E4">
      <w:pPr>
        <w:spacing w:after="0"/>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COURSE ADMINISTRATION</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179B0E57" w14:textId="706CDC37" w:rsidR="00424462" w:rsidRPr="00195623" w:rsidRDefault="00DE71E1" w:rsidP="00854AE3">
      <w:pPr>
        <w:spacing w:after="0"/>
        <w:contextualSpacing/>
        <w:rPr>
          <w:rFonts w:ascii="Times New Roman" w:hAnsi="Times New Roman" w:cs="Times New Roman"/>
          <w:sz w:val="24"/>
          <w:szCs w:val="24"/>
        </w:rPr>
      </w:pPr>
      <w:r w:rsidRPr="00195623">
        <w:rPr>
          <w:rFonts w:ascii="Times New Roman" w:hAnsi="Times New Roman" w:cs="Times New Roman"/>
          <w:sz w:val="24"/>
          <w:szCs w:val="24"/>
        </w:rPr>
        <w:t xml:space="preserve">There are two types of readings in this course: 1) </w:t>
      </w:r>
      <w:r w:rsidR="00663F03" w:rsidRPr="00195623">
        <w:rPr>
          <w:rFonts w:ascii="Times New Roman" w:hAnsi="Times New Roman" w:cs="Times New Roman"/>
          <w:sz w:val="24"/>
          <w:szCs w:val="24"/>
        </w:rPr>
        <w:t xml:space="preserve">selections </w:t>
      </w:r>
      <w:r w:rsidRPr="00195623">
        <w:rPr>
          <w:rFonts w:ascii="Times New Roman" w:hAnsi="Times New Roman" w:cs="Times New Roman"/>
          <w:sz w:val="24"/>
          <w:szCs w:val="24"/>
        </w:rPr>
        <w:t xml:space="preserve">from books issued </w:t>
      </w:r>
      <w:r w:rsidR="00C44E20" w:rsidRPr="00195623">
        <w:rPr>
          <w:rFonts w:ascii="Times New Roman" w:hAnsi="Times New Roman" w:cs="Times New Roman"/>
          <w:sz w:val="24"/>
          <w:szCs w:val="24"/>
        </w:rPr>
        <w:t>by</w:t>
      </w:r>
      <w:r w:rsidRPr="00195623">
        <w:rPr>
          <w:rFonts w:ascii="Times New Roman" w:hAnsi="Times New Roman" w:cs="Times New Roman"/>
          <w:sz w:val="24"/>
          <w:szCs w:val="24"/>
        </w:rPr>
        <w:t xml:space="preserve"> </w:t>
      </w:r>
      <w:r w:rsidR="004C45B6" w:rsidRPr="00195623">
        <w:rPr>
          <w:rFonts w:ascii="Times New Roman" w:hAnsi="Times New Roman" w:cs="Times New Roman"/>
          <w:sz w:val="24"/>
          <w:szCs w:val="24"/>
        </w:rPr>
        <w:t>SANDS</w:t>
      </w:r>
      <w:r w:rsidRPr="00195623">
        <w:rPr>
          <w:rFonts w:ascii="Times New Roman" w:hAnsi="Times New Roman" w:cs="Times New Roman"/>
          <w:sz w:val="24"/>
          <w:szCs w:val="24"/>
        </w:rPr>
        <w:t xml:space="preserve">; and 2) chapters and articles posted on </w:t>
      </w:r>
      <w:r w:rsidR="005640F5">
        <w:rPr>
          <w:rFonts w:ascii="Times New Roman" w:hAnsi="Times New Roman" w:cs="Times New Roman"/>
          <w:sz w:val="24"/>
          <w:szCs w:val="24"/>
        </w:rPr>
        <w:t>c</w:t>
      </w:r>
      <w:r w:rsidR="005640F5" w:rsidRPr="00195623">
        <w:rPr>
          <w:rFonts w:ascii="Times New Roman" w:hAnsi="Times New Roman" w:cs="Times New Roman"/>
          <w:sz w:val="24"/>
          <w:szCs w:val="24"/>
        </w:rPr>
        <w:t>anvas</w:t>
      </w:r>
      <w:r w:rsidRPr="00195623">
        <w:rPr>
          <w:rFonts w:ascii="Times New Roman" w:hAnsi="Times New Roman" w:cs="Times New Roman"/>
          <w:sz w:val="24"/>
          <w:szCs w:val="24"/>
        </w:rPr>
        <w:t>.</w:t>
      </w:r>
      <w:r w:rsidR="002044D0" w:rsidRPr="00195623">
        <w:rPr>
          <w:rFonts w:ascii="Times New Roman" w:hAnsi="Times New Roman" w:cs="Times New Roman"/>
          <w:sz w:val="24"/>
          <w:szCs w:val="24"/>
        </w:rPr>
        <w:t xml:space="preserve"> </w:t>
      </w:r>
      <w:r w:rsidR="00DE5B9B" w:rsidRPr="00195623">
        <w:rPr>
          <w:rFonts w:ascii="Times New Roman" w:hAnsi="Times New Roman" w:cs="Times New Roman"/>
          <w:sz w:val="24"/>
          <w:szCs w:val="24"/>
        </w:rPr>
        <w:t>To avoid confusion, the syllabus denotes all readings posted on</w:t>
      </w:r>
      <w:r w:rsidR="007C41FB" w:rsidRPr="00195623">
        <w:rPr>
          <w:rFonts w:ascii="Times New Roman" w:hAnsi="Times New Roman" w:cs="Times New Roman"/>
          <w:sz w:val="24"/>
          <w:szCs w:val="24"/>
        </w:rPr>
        <w:t>line</w:t>
      </w:r>
      <w:r w:rsidR="00DE5B9B" w:rsidRPr="00195623">
        <w:rPr>
          <w:rFonts w:ascii="Times New Roman" w:hAnsi="Times New Roman" w:cs="Times New Roman"/>
          <w:sz w:val="24"/>
          <w:szCs w:val="24"/>
        </w:rPr>
        <w:t xml:space="preserve"> as </w:t>
      </w:r>
      <w:r w:rsidR="00D87927" w:rsidRPr="005640F5">
        <w:rPr>
          <w:rFonts w:ascii="Times New Roman" w:hAnsi="Times New Roman" w:cs="Times New Roman"/>
          <w:sz w:val="24"/>
          <w:szCs w:val="24"/>
        </w:rPr>
        <w:t>“</w:t>
      </w:r>
      <w:r w:rsidR="005640F5" w:rsidRPr="00676907">
        <w:rPr>
          <w:rFonts w:ascii="Times New Roman" w:hAnsi="Times New Roman" w:cs="Times New Roman"/>
          <w:b/>
          <w:bCs/>
          <w:sz w:val="24"/>
          <w:szCs w:val="24"/>
        </w:rPr>
        <w:t>[</w:t>
      </w:r>
      <w:r w:rsidR="00D87927" w:rsidRPr="00676907">
        <w:rPr>
          <w:rFonts w:ascii="Times New Roman" w:hAnsi="Times New Roman" w:cs="Times New Roman"/>
          <w:b/>
          <w:bCs/>
          <w:sz w:val="24"/>
          <w:szCs w:val="24"/>
        </w:rPr>
        <w:t>EL</w:t>
      </w:r>
      <w:r w:rsidR="005640F5" w:rsidRPr="00676907">
        <w:rPr>
          <w:rFonts w:ascii="Times New Roman" w:hAnsi="Times New Roman" w:cs="Times New Roman"/>
          <w:b/>
          <w:bCs/>
          <w:sz w:val="24"/>
          <w:szCs w:val="24"/>
        </w:rPr>
        <w:t>]</w:t>
      </w:r>
      <w:r w:rsidR="00D87927" w:rsidRPr="005640F5">
        <w:rPr>
          <w:rFonts w:ascii="Times New Roman" w:hAnsi="Times New Roman" w:cs="Times New Roman"/>
          <w:sz w:val="24"/>
          <w:szCs w:val="24"/>
        </w:rPr>
        <w:t>”</w:t>
      </w:r>
      <w:r w:rsidR="00D87927" w:rsidRPr="00195623">
        <w:rPr>
          <w:rFonts w:ascii="Times New Roman" w:hAnsi="Times New Roman" w:cs="Times New Roman"/>
          <w:sz w:val="24"/>
          <w:szCs w:val="24"/>
        </w:rPr>
        <w:t xml:space="preserve"> (“electronic”).</w:t>
      </w:r>
      <w:r w:rsidR="002044D0" w:rsidRPr="00195623">
        <w:rPr>
          <w:rFonts w:ascii="Times New Roman" w:hAnsi="Times New Roman" w:cs="Times New Roman"/>
          <w:sz w:val="24"/>
          <w:szCs w:val="24"/>
        </w:rPr>
        <w:t xml:space="preserve"> </w:t>
      </w:r>
      <w:r w:rsidR="007C41FB" w:rsidRPr="00195623">
        <w:rPr>
          <w:rFonts w:ascii="Times New Roman" w:hAnsi="Times New Roman" w:cs="Times New Roman"/>
          <w:sz w:val="24"/>
          <w:szCs w:val="24"/>
        </w:rPr>
        <w:t>S</w:t>
      </w:r>
      <w:r w:rsidRPr="00195623">
        <w:rPr>
          <w:rFonts w:ascii="Times New Roman" w:hAnsi="Times New Roman" w:cs="Times New Roman"/>
          <w:sz w:val="24"/>
          <w:szCs w:val="24"/>
        </w:rPr>
        <w:t>tudents can access the syllabus, course calendar, and selected readings as well as other supplemental materials</w:t>
      </w:r>
      <w:r w:rsidR="007C41FB" w:rsidRPr="00195623">
        <w:rPr>
          <w:rFonts w:ascii="Times New Roman" w:hAnsi="Times New Roman" w:cs="Times New Roman"/>
          <w:sz w:val="24"/>
          <w:szCs w:val="24"/>
        </w:rPr>
        <w:t xml:space="preserve"> on</w:t>
      </w:r>
      <w:r w:rsidR="004C45B6" w:rsidRPr="00195623">
        <w:rPr>
          <w:rFonts w:ascii="Times New Roman" w:hAnsi="Times New Roman" w:cs="Times New Roman"/>
          <w:sz w:val="24"/>
          <w:szCs w:val="24"/>
        </w:rPr>
        <w:t>line</w:t>
      </w:r>
      <w:r w:rsidRPr="00195623">
        <w:rPr>
          <w:rFonts w:ascii="Times New Roman" w:hAnsi="Times New Roman" w:cs="Times New Roman"/>
          <w:sz w:val="24"/>
          <w:szCs w:val="24"/>
        </w:rPr>
        <w:t>.</w:t>
      </w:r>
      <w:r w:rsidR="002044D0" w:rsidRPr="00195623">
        <w:rPr>
          <w:rFonts w:ascii="Times New Roman" w:hAnsi="Times New Roman" w:cs="Times New Roman"/>
          <w:sz w:val="24"/>
          <w:szCs w:val="24"/>
        </w:rPr>
        <w:t xml:space="preserve"> </w:t>
      </w:r>
    </w:p>
    <w:p w14:paraId="3281D94D" w14:textId="77777777" w:rsidR="00854AE3" w:rsidRPr="00195623" w:rsidRDefault="00854AE3" w:rsidP="00854AE3">
      <w:pPr>
        <w:spacing w:after="0"/>
        <w:contextualSpacing/>
        <w:rPr>
          <w:rFonts w:ascii="Times New Roman" w:hAnsi="Times New Roman" w:cs="Times New Roman"/>
          <w:sz w:val="24"/>
          <w:szCs w:val="24"/>
        </w:rPr>
      </w:pPr>
    </w:p>
    <w:p w14:paraId="7F53CBCE" w14:textId="396E5976" w:rsidR="00F862C3" w:rsidRDefault="004C45B6" w:rsidP="00630AE8">
      <w:pPr>
        <w:rPr>
          <w:rFonts w:ascii="Times New Roman" w:hAnsi="Times New Roman" w:cs="Times New Roman"/>
          <w:sz w:val="24"/>
          <w:szCs w:val="24"/>
        </w:rPr>
      </w:pPr>
      <w:r w:rsidRPr="00195623">
        <w:rPr>
          <w:rFonts w:ascii="Times New Roman" w:hAnsi="Times New Roman" w:cs="Times New Roman"/>
          <w:sz w:val="24"/>
          <w:szCs w:val="24"/>
        </w:rPr>
        <w:t>SANDS</w:t>
      </w:r>
      <w:r w:rsidR="00721805" w:rsidRPr="00195623">
        <w:rPr>
          <w:rFonts w:ascii="Times New Roman" w:hAnsi="Times New Roman" w:cs="Times New Roman"/>
          <w:sz w:val="24"/>
          <w:szCs w:val="24"/>
        </w:rPr>
        <w:t xml:space="preserve"> provides students with the following books,</w:t>
      </w:r>
      <w:r w:rsidR="006D6D87" w:rsidRPr="00195623">
        <w:rPr>
          <w:rFonts w:ascii="Times New Roman" w:hAnsi="Times New Roman" w:cs="Times New Roman"/>
          <w:sz w:val="24"/>
          <w:szCs w:val="24"/>
        </w:rPr>
        <w:t xml:space="preserve"> </w:t>
      </w:r>
      <w:r w:rsidR="00197CA1" w:rsidRPr="00195623">
        <w:rPr>
          <w:rFonts w:ascii="Times New Roman" w:hAnsi="Times New Roman" w:cs="Times New Roman"/>
          <w:sz w:val="24"/>
          <w:szCs w:val="24"/>
        </w:rPr>
        <w:t>which do not have to be returned upon the conclusion of the course</w:t>
      </w:r>
      <w:r w:rsidR="006D6D87" w:rsidRPr="00195623">
        <w:rPr>
          <w:rFonts w:ascii="Times New Roman" w:hAnsi="Times New Roman" w:cs="Times New Roman"/>
          <w:sz w:val="24"/>
          <w:szCs w:val="24"/>
        </w:rPr>
        <w:t>:</w:t>
      </w:r>
    </w:p>
    <w:p w14:paraId="7FAC468C" w14:textId="77777777" w:rsidR="007E214F" w:rsidRDefault="007E214F" w:rsidP="00195623">
      <w:pPr>
        <w:pStyle w:val="Bibliography"/>
        <w:rPr>
          <w:rFonts w:ascii="Times New Roman" w:hAnsi="Times New Roman" w:cs="Times New Roman"/>
          <w:sz w:val="24"/>
          <w:szCs w:val="24"/>
        </w:rPr>
      </w:pPr>
    </w:p>
    <w:p w14:paraId="2210F49D" w14:textId="77777777" w:rsidR="007E214F" w:rsidRDefault="007E214F" w:rsidP="00195623">
      <w:pPr>
        <w:pStyle w:val="Bibliography"/>
        <w:rPr>
          <w:rFonts w:ascii="Times New Roman" w:hAnsi="Times New Roman" w:cs="Times New Roman"/>
          <w:sz w:val="24"/>
          <w:szCs w:val="24"/>
        </w:rPr>
      </w:pPr>
      <w:r w:rsidRPr="007E214F">
        <w:rPr>
          <w:rFonts w:ascii="Times New Roman" w:hAnsi="Times New Roman" w:cs="Times New Roman"/>
          <w:sz w:val="24"/>
          <w:szCs w:val="24"/>
        </w:rPr>
        <w:lastRenderedPageBreak/>
        <w:t>Adamsky, Dmitry Dima. The Russian Way of Deterrence: Strategic Culture, Coercion, and War. Stanford University Press, 2023.</w:t>
      </w:r>
    </w:p>
    <w:p w14:paraId="2E687442" w14:textId="4C84E9FA" w:rsidR="004263E5" w:rsidRDefault="004263E5" w:rsidP="00195623">
      <w:pPr>
        <w:pStyle w:val="Bibliography"/>
        <w:rPr>
          <w:rFonts w:ascii="Times New Roman" w:hAnsi="Times New Roman" w:cs="Times New Roman"/>
          <w:sz w:val="24"/>
          <w:szCs w:val="24"/>
        </w:rPr>
      </w:pPr>
      <w:r w:rsidRPr="00300829">
        <w:rPr>
          <w:rFonts w:ascii="Times New Roman" w:hAnsi="Times New Roman" w:cs="Times New Roman"/>
          <w:sz w:val="24"/>
          <w:szCs w:val="24"/>
        </w:rPr>
        <w:t>Bell, Mark S. </w:t>
      </w:r>
      <w:r w:rsidRPr="00300829">
        <w:rPr>
          <w:rFonts w:ascii="Times New Roman" w:hAnsi="Times New Roman" w:cs="Times New Roman"/>
          <w:i/>
          <w:iCs/>
          <w:sz w:val="24"/>
          <w:szCs w:val="24"/>
        </w:rPr>
        <w:t>Nuclear reactions: How nuclear-armed states behave</w:t>
      </w:r>
      <w:r w:rsidRPr="00300829">
        <w:rPr>
          <w:rFonts w:ascii="Times New Roman" w:hAnsi="Times New Roman" w:cs="Times New Roman"/>
          <w:sz w:val="24"/>
          <w:szCs w:val="24"/>
        </w:rPr>
        <w:t>. Cornell University Press, 2023.</w:t>
      </w:r>
      <w:r>
        <w:rPr>
          <w:rFonts w:ascii="Times New Roman" w:hAnsi="Times New Roman" w:cs="Times New Roman"/>
          <w:sz w:val="24"/>
          <w:szCs w:val="24"/>
        </w:rPr>
        <w:t xml:space="preserve"> </w:t>
      </w:r>
      <w:r w:rsidRPr="00F65DA1">
        <w:rPr>
          <w:rFonts w:ascii="Times New Roman" w:hAnsi="Times New Roman" w:cs="Times New Roman"/>
          <w:sz w:val="24"/>
          <w:szCs w:val="24"/>
        </w:rPr>
        <w:t>https://d119vjm4apzmdm.cloudfront.net/open-access/pdfs/9781501754173.pdf</w:t>
      </w:r>
    </w:p>
    <w:p w14:paraId="64495B23" w14:textId="706F6D75" w:rsidR="007D280A" w:rsidRDefault="007D280A" w:rsidP="00195623">
      <w:pPr>
        <w:pStyle w:val="Bibliography"/>
        <w:rPr>
          <w:rFonts w:ascii="Times New Roman" w:hAnsi="Times New Roman" w:cs="Times New Roman"/>
          <w:sz w:val="24"/>
          <w:szCs w:val="24"/>
        </w:rPr>
      </w:pPr>
      <w:r w:rsidRPr="007D280A">
        <w:rPr>
          <w:rFonts w:ascii="Times New Roman" w:hAnsi="Times New Roman" w:cs="Times New Roman"/>
          <w:sz w:val="24"/>
          <w:szCs w:val="24"/>
        </w:rPr>
        <w:t>Black-Branch, Jonathan L. The Treaty Prohibiting Nuclear Weapons: Legal Challenges for Military Doctrines and Deterrence Policies. Cambridge University Press, 2021.</w:t>
      </w:r>
      <w:r w:rsidR="00BD7496">
        <w:rPr>
          <w:rFonts w:ascii="Times New Roman" w:hAnsi="Times New Roman" w:cs="Times New Roman"/>
          <w:sz w:val="24"/>
          <w:szCs w:val="24"/>
        </w:rPr>
        <w:t xml:space="preserve"> Available at </w:t>
      </w:r>
      <w:r w:rsidR="00BD7496" w:rsidRPr="00BD7496">
        <w:rPr>
          <w:rFonts w:ascii="Times New Roman" w:hAnsi="Times New Roman" w:cs="Times New Roman"/>
          <w:sz w:val="24"/>
          <w:szCs w:val="24"/>
        </w:rPr>
        <w:t>https://dspace.ashoka.edu.in/bitstream/123456789/7800/1/cambridge-core_the-treaty-on-the-prohibition-of-nuclear-weapons_28Sep2022.pdf</w:t>
      </w:r>
      <w:r w:rsidR="00BD7496">
        <w:rPr>
          <w:rFonts w:ascii="Times New Roman" w:hAnsi="Times New Roman" w:cs="Times New Roman"/>
          <w:sz w:val="24"/>
          <w:szCs w:val="24"/>
        </w:rPr>
        <w:t>.</w:t>
      </w:r>
    </w:p>
    <w:p w14:paraId="16170C76" w14:textId="4DD7A107" w:rsidR="00676907" w:rsidRPr="00223AA4" w:rsidRDefault="00195623" w:rsidP="00195623">
      <w:pPr>
        <w:pStyle w:val="Bibliography"/>
        <w:rPr>
          <w:rFonts w:ascii="Times New Roman" w:hAnsi="Times New Roman" w:cs="Times New Roman"/>
          <w:noProof/>
          <w:sz w:val="24"/>
          <w:szCs w:val="24"/>
        </w:rPr>
      </w:pPr>
      <w:r w:rsidRPr="00223AA4">
        <w:rPr>
          <w:rFonts w:ascii="Times New Roman" w:hAnsi="Times New Roman" w:cs="Times New Roman"/>
          <w:sz w:val="24"/>
          <w:szCs w:val="24"/>
        </w:rPr>
        <w:fldChar w:fldCharType="begin"/>
      </w:r>
      <w:r w:rsidRPr="00223AA4">
        <w:rPr>
          <w:rFonts w:ascii="Times New Roman" w:hAnsi="Times New Roman" w:cs="Times New Roman"/>
          <w:sz w:val="24"/>
          <w:szCs w:val="24"/>
        </w:rPr>
        <w:instrText xml:space="preserve"> BIBLIOGRAPHY </w:instrText>
      </w:r>
      <w:r w:rsidRPr="00223AA4">
        <w:rPr>
          <w:rFonts w:ascii="Times New Roman" w:hAnsi="Times New Roman" w:cs="Times New Roman"/>
          <w:sz w:val="24"/>
          <w:szCs w:val="24"/>
        </w:rPr>
        <w:fldChar w:fldCharType="separate"/>
      </w:r>
      <w:r w:rsidRPr="00223AA4">
        <w:rPr>
          <w:rFonts w:ascii="Times New Roman" w:hAnsi="Times New Roman" w:cs="Times New Roman"/>
          <w:noProof/>
          <w:sz w:val="24"/>
          <w:szCs w:val="24"/>
        </w:rPr>
        <w:t xml:space="preserve">Brodie, Bernard. </w:t>
      </w:r>
      <w:r w:rsidRPr="00223AA4">
        <w:rPr>
          <w:rFonts w:ascii="Times New Roman" w:hAnsi="Times New Roman" w:cs="Times New Roman"/>
          <w:i/>
          <w:iCs/>
          <w:noProof/>
          <w:sz w:val="24"/>
          <w:szCs w:val="24"/>
        </w:rPr>
        <w:t>Strategy in the Missile Age</w:t>
      </w:r>
      <w:r w:rsidRPr="00223AA4">
        <w:rPr>
          <w:rFonts w:ascii="Times New Roman" w:hAnsi="Times New Roman" w:cs="Times New Roman"/>
          <w:noProof/>
          <w:sz w:val="24"/>
          <w:szCs w:val="24"/>
        </w:rPr>
        <w:t>. Princeton, NJ: Princeton University Press, 2015.</w:t>
      </w:r>
    </w:p>
    <w:p w14:paraId="28C06919" w14:textId="23AD3B50" w:rsidR="007E214F" w:rsidRDefault="007E214F" w:rsidP="00195623">
      <w:pPr>
        <w:pStyle w:val="Bibliography"/>
        <w:rPr>
          <w:rFonts w:ascii="Times New Roman" w:hAnsi="Times New Roman" w:cs="Times New Roman"/>
          <w:sz w:val="24"/>
          <w:szCs w:val="24"/>
        </w:rPr>
      </w:pPr>
      <w:r w:rsidRPr="007E214F">
        <w:rPr>
          <w:rFonts w:ascii="Times New Roman" w:hAnsi="Times New Roman" w:cs="Times New Roman"/>
          <w:sz w:val="24"/>
          <w:szCs w:val="24"/>
        </w:rPr>
        <w:t>Cunningham, Fiona S. Under the Nuclear Shadow: China’s Information-Age Weapons in International Security. Vol. 214. Princeton University Press, 2025.</w:t>
      </w:r>
    </w:p>
    <w:p w14:paraId="49D76E4B" w14:textId="7F84E7E0" w:rsidR="00676907" w:rsidRPr="00223AA4" w:rsidRDefault="00676907" w:rsidP="00195623">
      <w:pPr>
        <w:pStyle w:val="Bibliography"/>
        <w:rPr>
          <w:rFonts w:ascii="Times New Roman" w:hAnsi="Times New Roman" w:cs="Times New Roman"/>
          <w:noProof/>
          <w:sz w:val="24"/>
          <w:szCs w:val="24"/>
        </w:rPr>
      </w:pPr>
      <w:r w:rsidRPr="00223AA4">
        <w:rPr>
          <w:rFonts w:ascii="Times New Roman" w:hAnsi="Times New Roman" w:cs="Times New Roman"/>
          <w:sz w:val="24"/>
          <w:szCs w:val="24"/>
        </w:rPr>
        <w:t>Freedman,</w:t>
      </w:r>
      <w:r w:rsidR="00223AA4">
        <w:rPr>
          <w:rFonts w:ascii="Times New Roman" w:hAnsi="Times New Roman" w:cs="Times New Roman"/>
          <w:sz w:val="24"/>
          <w:szCs w:val="24"/>
        </w:rPr>
        <w:t xml:space="preserve"> Lawrence. </w:t>
      </w:r>
      <w:r w:rsidRPr="00223AA4">
        <w:rPr>
          <w:rFonts w:ascii="Times New Roman" w:hAnsi="Times New Roman" w:cs="Times New Roman"/>
          <w:sz w:val="24"/>
          <w:szCs w:val="24"/>
        </w:rPr>
        <w:t xml:space="preserve"> </w:t>
      </w:r>
      <w:r w:rsidRPr="00223AA4">
        <w:rPr>
          <w:rFonts w:ascii="Times New Roman" w:hAnsi="Times New Roman" w:cs="Times New Roman"/>
          <w:i/>
          <w:iCs/>
          <w:sz w:val="24"/>
          <w:szCs w:val="24"/>
        </w:rPr>
        <w:t>Deterrence</w:t>
      </w:r>
      <w:r w:rsidR="00223AA4">
        <w:rPr>
          <w:rFonts w:ascii="Times New Roman" w:hAnsi="Times New Roman" w:cs="Times New Roman"/>
          <w:sz w:val="24"/>
          <w:szCs w:val="24"/>
        </w:rPr>
        <w:t xml:space="preserve">.  </w:t>
      </w:r>
      <w:r w:rsidRPr="00223AA4">
        <w:rPr>
          <w:rFonts w:ascii="Times New Roman" w:hAnsi="Times New Roman" w:cs="Times New Roman"/>
          <w:sz w:val="24"/>
          <w:szCs w:val="24"/>
        </w:rPr>
        <w:t>Cambridge</w:t>
      </w:r>
      <w:r w:rsidRPr="00223AA4">
        <w:rPr>
          <w:rFonts w:ascii="Times New Roman" w:hAnsi="Times New Roman" w:cs="Times New Roman"/>
          <w:i/>
          <w:iCs/>
          <w:sz w:val="24"/>
          <w:szCs w:val="24"/>
        </w:rPr>
        <w:t xml:space="preserve">, </w:t>
      </w:r>
      <w:r w:rsidRPr="00223AA4">
        <w:rPr>
          <w:rFonts w:ascii="Times New Roman" w:hAnsi="Times New Roman" w:cs="Times New Roman"/>
          <w:sz w:val="24"/>
          <w:szCs w:val="24"/>
        </w:rPr>
        <w:t>UK</w:t>
      </w:r>
      <w:r w:rsidR="00415270" w:rsidRPr="00223AA4">
        <w:rPr>
          <w:rFonts w:ascii="Times New Roman" w:hAnsi="Times New Roman" w:cs="Times New Roman"/>
          <w:sz w:val="24"/>
          <w:szCs w:val="24"/>
        </w:rPr>
        <w:t>: Cambridge University Press,</w:t>
      </w:r>
      <w:r w:rsidRPr="00223AA4">
        <w:rPr>
          <w:rFonts w:ascii="Times New Roman" w:hAnsi="Times New Roman" w:cs="Times New Roman"/>
          <w:sz w:val="24"/>
          <w:szCs w:val="24"/>
        </w:rPr>
        <w:t xml:space="preserve"> 2004</w:t>
      </w:r>
      <w:r w:rsidR="00415270" w:rsidRPr="00223AA4">
        <w:rPr>
          <w:rFonts w:ascii="Times New Roman" w:hAnsi="Times New Roman" w:cs="Times New Roman"/>
          <w:sz w:val="24"/>
          <w:szCs w:val="24"/>
        </w:rPr>
        <w:t>.</w:t>
      </w:r>
    </w:p>
    <w:p w14:paraId="1548944B" w14:textId="738272B6" w:rsidR="00F800EC" w:rsidRPr="00223AA4" w:rsidRDefault="00415270" w:rsidP="00195623">
      <w:pPr>
        <w:pStyle w:val="Bibliography"/>
        <w:rPr>
          <w:rFonts w:ascii="Times New Roman" w:hAnsi="Times New Roman" w:cs="Times New Roman"/>
          <w:noProof/>
          <w:sz w:val="24"/>
          <w:szCs w:val="24"/>
        </w:rPr>
      </w:pPr>
      <w:r w:rsidRPr="00223AA4">
        <w:rPr>
          <w:rFonts w:ascii="Times New Roman" w:hAnsi="Times New Roman" w:cs="Times New Roman"/>
          <w:noProof/>
          <w:sz w:val="24"/>
          <w:szCs w:val="24"/>
        </w:rPr>
        <w:t>Gavin,</w:t>
      </w:r>
      <w:r w:rsidR="00223AA4">
        <w:rPr>
          <w:rFonts w:ascii="Times New Roman" w:hAnsi="Times New Roman" w:cs="Times New Roman"/>
          <w:noProof/>
          <w:sz w:val="24"/>
          <w:szCs w:val="24"/>
        </w:rPr>
        <w:t xml:space="preserve"> Francis J.</w:t>
      </w:r>
      <w:r w:rsidR="00013EC4" w:rsidRPr="00223AA4">
        <w:rPr>
          <w:rFonts w:ascii="Times New Roman" w:hAnsi="Times New Roman" w:cs="Times New Roman"/>
          <w:noProof/>
          <w:sz w:val="24"/>
          <w:szCs w:val="24"/>
        </w:rPr>
        <w:t xml:space="preserve"> </w:t>
      </w:r>
      <w:r w:rsidR="00013EC4" w:rsidRPr="00223AA4">
        <w:rPr>
          <w:rFonts w:ascii="Times New Roman" w:hAnsi="Times New Roman" w:cs="Times New Roman"/>
          <w:i/>
          <w:iCs/>
          <w:noProof/>
          <w:sz w:val="24"/>
          <w:szCs w:val="24"/>
        </w:rPr>
        <w:t>Nuclear Weapons and American Grand Strateg</w:t>
      </w:r>
      <w:r w:rsidRPr="00223AA4">
        <w:rPr>
          <w:rFonts w:ascii="Times New Roman" w:hAnsi="Times New Roman" w:cs="Times New Roman"/>
          <w:i/>
          <w:iCs/>
          <w:noProof/>
          <w:sz w:val="24"/>
          <w:szCs w:val="24"/>
        </w:rPr>
        <w:t>y</w:t>
      </w:r>
      <w:r w:rsidR="00223AA4">
        <w:rPr>
          <w:rFonts w:ascii="Times New Roman" w:hAnsi="Times New Roman" w:cs="Times New Roman"/>
          <w:i/>
          <w:iCs/>
          <w:noProof/>
          <w:sz w:val="24"/>
          <w:szCs w:val="24"/>
        </w:rPr>
        <w:t xml:space="preserve">.  </w:t>
      </w:r>
      <w:r w:rsidR="0062518B" w:rsidRPr="00223AA4">
        <w:rPr>
          <w:rFonts w:ascii="Times New Roman" w:hAnsi="Times New Roman" w:cs="Times New Roman"/>
          <w:noProof/>
          <w:sz w:val="24"/>
          <w:szCs w:val="24"/>
        </w:rPr>
        <w:t>Washington</w:t>
      </w:r>
      <w:r w:rsidRPr="00223AA4">
        <w:rPr>
          <w:rFonts w:ascii="Times New Roman" w:hAnsi="Times New Roman" w:cs="Times New Roman"/>
          <w:noProof/>
          <w:sz w:val="24"/>
          <w:szCs w:val="24"/>
        </w:rPr>
        <w:t>, DC</w:t>
      </w:r>
      <w:r w:rsidR="0062518B" w:rsidRPr="00223AA4">
        <w:rPr>
          <w:rFonts w:ascii="Times New Roman" w:hAnsi="Times New Roman" w:cs="Times New Roman"/>
          <w:noProof/>
          <w:sz w:val="24"/>
          <w:szCs w:val="24"/>
        </w:rPr>
        <w:t xml:space="preserve">: </w:t>
      </w:r>
      <w:r w:rsidR="00013EC4" w:rsidRPr="00223AA4">
        <w:rPr>
          <w:rFonts w:ascii="Times New Roman" w:hAnsi="Times New Roman" w:cs="Times New Roman"/>
          <w:noProof/>
          <w:sz w:val="24"/>
          <w:szCs w:val="24"/>
        </w:rPr>
        <w:t>Brookings Institution Press, 2020.</w:t>
      </w:r>
    </w:p>
    <w:tbl>
      <w:tblPr>
        <w:tblW w:w="9278" w:type="dxa"/>
        <w:shd w:val="clear" w:color="auto" w:fill="FFFFFF"/>
        <w:tblCellMar>
          <w:left w:w="0" w:type="dxa"/>
          <w:right w:w="0" w:type="dxa"/>
        </w:tblCellMar>
        <w:tblLook w:val="04A0" w:firstRow="1" w:lastRow="0" w:firstColumn="1" w:lastColumn="0" w:noHBand="0" w:noVBand="1"/>
      </w:tblPr>
      <w:tblGrid>
        <w:gridCol w:w="9278"/>
      </w:tblGrid>
      <w:tr w:rsidR="00EA0A8D" w:rsidRPr="00EA0A8D" w14:paraId="364987D8" w14:textId="77777777" w:rsidTr="008B32B0">
        <w:tc>
          <w:tcPr>
            <w:tcW w:w="9278" w:type="dxa"/>
            <w:shd w:val="clear" w:color="auto" w:fill="FFFFFF"/>
            <w:vAlign w:val="center"/>
            <w:hideMark/>
          </w:tcPr>
          <w:p w14:paraId="4FD4EB09" w14:textId="77777777" w:rsidR="00EA0A8D" w:rsidRPr="00EA0A8D" w:rsidRDefault="00EA0A8D" w:rsidP="00EA0A8D">
            <w:pPr>
              <w:pStyle w:val="Bibliography"/>
              <w:rPr>
                <w:rFonts w:ascii="Times New Roman" w:hAnsi="Times New Roman" w:cs="Times New Roman"/>
                <w:sz w:val="24"/>
                <w:szCs w:val="24"/>
              </w:rPr>
            </w:pPr>
          </w:p>
        </w:tc>
      </w:tr>
      <w:tr w:rsidR="00EA0A8D" w:rsidRPr="00EA0A8D" w14:paraId="51AC45D6" w14:textId="77777777" w:rsidTr="008B32B0">
        <w:tc>
          <w:tcPr>
            <w:tcW w:w="9278" w:type="dxa"/>
            <w:shd w:val="clear" w:color="auto" w:fill="FFFFFF"/>
            <w:tcMar>
              <w:top w:w="120" w:type="dxa"/>
              <w:left w:w="0" w:type="dxa"/>
              <w:bottom w:w="120" w:type="dxa"/>
              <w:right w:w="0" w:type="dxa"/>
            </w:tcMar>
            <w:hideMark/>
          </w:tcPr>
          <w:p w14:paraId="3DED3F90" w14:textId="4F0984C4" w:rsidR="00EA0A8D" w:rsidRPr="00EA0A8D" w:rsidRDefault="00EA0A8D" w:rsidP="00EA0A8D">
            <w:pPr>
              <w:pStyle w:val="Bibliography"/>
              <w:rPr>
                <w:rFonts w:ascii="Times New Roman" w:hAnsi="Times New Roman" w:cs="Times New Roman"/>
                <w:sz w:val="24"/>
                <w:szCs w:val="24"/>
              </w:rPr>
            </w:pPr>
            <w:r w:rsidRPr="00EA0A8D">
              <w:rPr>
                <w:rFonts w:ascii="Times New Roman" w:hAnsi="Times New Roman" w:cs="Times New Roman"/>
                <w:sz w:val="24"/>
                <w:szCs w:val="24"/>
              </w:rPr>
              <w:t>Harrington, Anne I., and Jeffrey W. Knopf, eds. </w:t>
            </w:r>
            <w:r w:rsidRPr="00EA0A8D">
              <w:rPr>
                <w:rFonts w:ascii="Times New Roman" w:hAnsi="Times New Roman" w:cs="Times New Roman"/>
                <w:i/>
                <w:iCs/>
                <w:sz w:val="24"/>
                <w:szCs w:val="24"/>
              </w:rPr>
              <w:t>Behavioral</w:t>
            </w:r>
            <w:r>
              <w:rPr>
                <w:rFonts w:ascii="Times New Roman" w:hAnsi="Times New Roman" w:cs="Times New Roman"/>
                <w:i/>
                <w:iCs/>
                <w:sz w:val="24"/>
                <w:szCs w:val="24"/>
              </w:rPr>
              <w:t xml:space="preserve"> </w:t>
            </w:r>
            <w:r w:rsidRPr="00EA0A8D">
              <w:rPr>
                <w:rFonts w:ascii="Times New Roman" w:hAnsi="Times New Roman" w:cs="Times New Roman"/>
                <w:i/>
                <w:iCs/>
                <w:sz w:val="24"/>
                <w:szCs w:val="24"/>
              </w:rPr>
              <w:t>Economics and Nuclear Weapons</w:t>
            </w:r>
            <w:r w:rsidRPr="00EA0A8D">
              <w:rPr>
                <w:rFonts w:ascii="Times New Roman" w:hAnsi="Times New Roman" w:cs="Times New Roman"/>
                <w:sz w:val="24"/>
                <w:szCs w:val="24"/>
              </w:rPr>
              <w:t>. University of Georgia Press, 2019.</w:t>
            </w:r>
          </w:p>
        </w:tc>
      </w:tr>
    </w:tbl>
    <w:p w14:paraId="081C8856" w14:textId="7F4C433C" w:rsidR="00415270" w:rsidRPr="00223AA4" w:rsidRDefault="00415270" w:rsidP="00195623">
      <w:pPr>
        <w:pStyle w:val="Bibliography"/>
        <w:rPr>
          <w:rFonts w:ascii="Times New Roman" w:hAnsi="Times New Roman" w:cs="Times New Roman"/>
          <w:noProof/>
          <w:sz w:val="24"/>
          <w:szCs w:val="24"/>
        </w:rPr>
      </w:pPr>
      <w:r w:rsidRPr="00223AA4">
        <w:rPr>
          <w:rFonts w:ascii="Times New Roman" w:hAnsi="Times New Roman" w:cs="Times New Roman"/>
          <w:sz w:val="24"/>
          <w:szCs w:val="24"/>
        </w:rPr>
        <w:t>Jervis,</w:t>
      </w:r>
      <w:r w:rsidR="00223AA4">
        <w:rPr>
          <w:rFonts w:ascii="Times New Roman" w:hAnsi="Times New Roman" w:cs="Times New Roman"/>
          <w:sz w:val="24"/>
          <w:szCs w:val="24"/>
        </w:rPr>
        <w:t xml:space="preserve"> Robert.</w:t>
      </w:r>
      <w:r w:rsidR="00F800EC" w:rsidRPr="00223AA4">
        <w:rPr>
          <w:rFonts w:ascii="Times New Roman" w:hAnsi="Times New Roman" w:cs="Times New Roman"/>
          <w:sz w:val="24"/>
          <w:szCs w:val="24"/>
        </w:rPr>
        <w:t xml:space="preserve"> </w:t>
      </w:r>
      <w:r w:rsidR="00F800EC" w:rsidRPr="00223AA4">
        <w:rPr>
          <w:rFonts w:ascii="Times New Roman" w:hAnsi="Times New Roman" w:cs="Times New Roman"/>
          <w:i/>
          <w:iCs/>
          <w:sz w:val="24"/>
          <w:szCs w:val="24"/>
        </w:rPr>
        <w:t xml:space="preserve">The </w:t>
      </w:r>
      <w:r w:rsidR="00BC09E8" w:rsidRPr="00223AA4">
        <w:rPr>
          <w:rFonts w:ascii="Times New Roman" w:hAnsi="Times New Roman" w:cs="Times New Roman"/>
          <w:i/>
          <w:iCs/>
          <w:sz w:val="24"/>
          <w:szCs w:val="24"/>
        </w:rPr>
        <w:t xml:space="preserve">Meaning </w:t>
      </w:r>
      <w:r w:rsidR="00F800EC" w:rsidRPr="00223AA4">
        <w:rPr>
          <w:rFonts w:ascii="Times New Roman" w:hAnsi="Times New Roman" w:cs="Times New Roman"/>
          <w:i/>
          <w:iCs/>
          <w:sz w:val="24"/>
          <w:szCs w:val="24"/>
        </w:rPr>
        <w:t xml:space="preserve">of the </w:t>
      </w:r>
      <w:r w:rsidR="00BC09E8" w:rsidRPr="00223AA4">
        <w:rPr>
          <w:rFonts w:ascii="Times New Roman" w:hAnsi="Times New Roman" w:cs="Times New Roman"/>
          <w:i/>
          <w:iCs/>
          <w:sz w:val="24"/>
          <w:szCs w:val="24"/>
        </w:rPr>
        <w:t>Nuclear Revolution</w:t>
      </w:r>
      <w:r w:rsidR="00F800EC" w:rsidRPr="00223AA4">
        <w:rPr>
          <w:rFonts w:ascii="Times New Roman" w:hAnsi="Times New Roman" w:cs="Times New Roman"/>
          <w:i/>
          <w:iCs/>
          <w:sz w:val="24"/>
          <w:szCs w:val="24"/>
        </w:rPr>
        <w:t xml:space="preserve">: Statecraft and the </w:t>
      </w:r>
      <w:r w:rsidR="00BC09E8" w:rsidRPr="00223AA4">
        <w:rPr>
          <w:rFonts w:ascii="Times New Roman" w:hAnsi="Times New Roman" w:cs="Times New Roman"/>
          <w:i/>
          <w:iCs/>
          <w:sz w:val="24"/>
          <w:szCs w:val="24"/>
        </w:rPr>
        <w:t xml:space="preserve">Prospect </w:t>
      </w:r>
      <w:r w:rsidR="00F800EC" w:rsidRPr="00223AA4">
        <w:rPr>
          <w:rFonts w:ascii="Times New Roman" w:hAnsi="Times New Roman" w:cs="Times New Roman"/>
          <w:i/>
          <w:iCs/>
          <w:sz w:val="24"/>
          <w:szCs w:val="24"/>
        </w:rPr>
        <w:t>of Armageddon</w:t>
      </w:r>
      <w:r w:rsidR="00223AA4">
        <w:rPr>
          <w:rFonts w:ascii="Times New Roman" w:hAnsi="Times New Roman" w:cs="Times New Roman"/>
          <w:sz w:val="24"/>
          <w:szCs w:val="24"/>
        </w:rPr>
        <w:t xml:space="preserve">.  </w:t>
      </w:r>
      <w:r w:rsidRPr="00223AA4">
        <w:rPr>
          <w:rFonts w:ascii="Times New Roman" w:hAnsi="Times New Roman" w:cs="Times New Roman"/>
          <w:sz w:val="24"/>
          <w:szCs w:val="24"/>
        </w:rPr>
        <w:t>Ith</w:t>
      </w:r>
      <w:r w:rsidR="00437B40">
        <w:rPr>
          <w:rFonts w:ascii="Times New Roman" w:hAnsi="Times New Roman" w:cs="Times New Roman"/>
          <w:sz w:val="24"/>
          <w:szCs w:val="24"/>
        </w:rPr>
        <w:t>a</w:t>
      </w:r>
      <w:r w:rsidRPr="00223AA4">
        <w:rPr>
          <w:rFonts w:ascii="Times New Roman" w:hAnsi="Times New Roman" w:cs="Times New Roman"/>
          <w:sz w:val="24"/>
          <w:szCs w:val="24"/>
        </w:rPr>
        <w:t xml:space="preserve">ca, NY: </w:t>
      </w:r>
      <w:r w:rsidR="00F800EC" w:rsidRPr="00223AA4">
        <w:rPr>
          <w:rFonts w:ascii="Times New Roman" w:hAnsi="Times New Roman" w:cs="Times New Roman"/>
          <w:sz w:val="24"/>
          <w:szCs w:val="24"/>
        </w:rPr>
        <w:t>Cornell University Press, 1989.</w:t>
      </w:r>
    </w:p>
    <w:p w14:paraId="01B648D4" w14:textId="376ACABE" w:rsidR="00A70B78" w:rsidRDefault="00415270" w:rsidP="00C11137">
      <w:pPr>
        <w:pStyle w:val="Bibliography"/>
        <w:rPr>
          <w:rFonts w:ascii="Times New Roman" w:hAnsi="Times New Roman" w:cs="Times New Roman"/>
          <w:noProof/>
          <w:sz w:val="24"/>
          <w:szCs w:val="24"/>
        </w:rPr>
      </w:pPr>
      <w:r w:rsidRPr="00223AA4">
        <w:rPr>
          <w:rFonts w:ascii="Times New Roman" w:hAnsi="Times New Roman" w:cs="Times New Roman"/>
          <w:noProof/>
          <w:sz w:val="24"/>
          <w:szCs w:val="24"/>
        </w:rPr>
        <w:t>—</w:t>
      </w:r>
      <w:r w:rsidR="00437B40">
        <w:rPr>
          <w:rFonts w:ascii="Times New Roman" w:hAnsi="Times New Roman" w:cs="Times New Roman"/>
          <w:noProof/>
          <w:sz w:val="24"/>
          <w:szCs w:val="24"/>
        </w:rPr>
        <w:t xml:space="preserve">. </w:t>
      </w:r>
      <w:r w:rsidR="00195623" w:rsidRPr="00223AA4">
        <w:rPr>
          <w:rFonts w:ascii="Times New Roman" w:hAnsi="Times New Roman" w:cs="Times New Roman"/>
          <w:i/>
          <w:iCs/>
          <w:noProof/>
          <w:sz w:val="24"/>
          <w:szCs w:val="24"/>
        </w:rPr>
        <w:t>Perception and Misperception in International Politics: New Edition</w:t>
      </w:r>
      <w:r w:rsidR="00195623" w:rsidRPr="00223AA4">
        <w:rPr>
          <w:rFonts w:ascii="Times New Roman" w:hAnsi="Times New Roman" w:cs="Times New Roman"/>
          <w:noProof/>
          <w:sz w:val="24"/>
          <w:szCs w:val="24"/>
        </w:rPr>
        <w:t xml:space="preserve">. </w:t>
      </w:r>
      <w:r w:rsidRPr="00223AA4">
        <w:rPr>
          <w:rFonts w:ascii="Times New Roman" w:hAnsi="Times New Roman" w:cs="Times New Roman"/>
          <w:noProof/>
          <w:sz w:val="24"/>
          <w:szCs w:val="24"/>
        </w:rPr>
        <w:t xml:space="preserve">Princeton, NJ: </w:t>
      </w:r>
      <w:r w:rsidR="00195623" w:rsidRPr="00223AA4">
        <w:rPr>
          <w:rFonts w:ascii="Times New Roman" w:hAnsi="Times New Roman" w:cs="Times New Roman"/>
          <w:noProof/>
          <w:sz w:val="24"/>
          <w:szCs w:val="24"/>
        </w:rPr>
        <w:t>Princeton University Press, 2017.</w:t>
      </w:r>
    </w:p>
    <w:p w14:paraId="386C074B" w14:textId="42710056" w:rsidR="00A70B78" w:rsidRDefault="00A70B78" w:rsidP="00195623">
      <w:pPr>
        <w:rPr>
          <w:rFonts w:ascii="Times New Roman" w:hAnsi="Times New Roman" w:cs="Times New Roman"/>
          <w:sz w:val="24"/>
          <w:szCs w:val="24"/>
        </w:rPr>
      </w:pPr>
      <w:r w:rsidRPr="00A70B78">
        <w:rPr>
          <w:rFonts w:ascii="Times New Roman" w:hAnsi="Times New Roman" w:cs="Times New Roman"/>
          <w:sz w:val="24"/>
          <w:szCs w:val="24"/>
        </w:rPr>
        <w:t xml:space="preserve">Jackson, Van. </w:t>
      </w:r>
      <w:r w:rsidRPr="00A70B78">
        <w:rPr>
          <w:rFonts w:ascii="Times New Roman" w:hAnsi="Times New Roman" w:cs="Times New Roman"/>
          <w:i/>
          <w:iCs/>
          <w:sz w:val="24"/>
          <w:szCs w:val="24"/>
        </w:rPr>
        <w:t>On the Brink: Trump, Kim, and the Threat of Nuclear War</w:t>
      </w:r>
      <w:r w:rsidRPr="00A70B78">
        <w:rPr>
          <w:rFonts w:ascii="Times New Roman" w:hAnsi="Times New Roman" w:cs="Times New Roman"/>
          <w:sz w:val="24"/>
          <w:szCs w:val="24"/>
        </w:rPr>
        <w:t xml:space="preserve">. </w:t>
      </w:r>
      <w:r>
        <w:rPr>
          <w:rFonts w:ascii="Times New Roman" w:hAnsi="Times New Roman" w:cs="Times New Roman"/>
          <w:sz w:val="24"/>
          <w:szCs w:val="24"/>
        </w:rPr>
        <w:t xml:space="preserve">Cambridge, UK: </w:t>
      </w:r>
      <w:r w:rsidRPr="00A70B78">
        <w:rPr>
          <w:rFonts w:ascii="Times New Roman" w:hAnsi="Times New Roman" w:cs="Times New Roman"/>
          <w:sz w:val="24"/>
          <w:szCs w:val="24"/>
        </w:rPr>
        <w:t>Cambridge University Press, 2019.</w:t>
      </w:r>
    </w:p>
    <w:p w14:paraId="2384E98C" w14:textId="4914A789" w:rsidR="00195623" w:rsidRPr="00223AA4" w:rsidRDefault="00415270" w:rsidP="00195623">
      <w:pPr>
        <w:rPr>
          <w:rFonts w:ascii="Times New Roman" w:hAnsi="Times New Roman" w:cs="Times New Roman"/>
          <w:sz w:val="24"/>
          <w:szCs w:val="24"/>
        </w:rPr>
      </w:pPr>
      <w:r w:rsidRPr="00223AA4">
        <w:rPr>
          <w:rFonts w:ascii="Times New Roman" w:hAnsi="Times New Roman" w:cs="Times New Roman"/>
          <w:sz w:val="24"/>
          <w:szCs w:val="24"/>
        </w:rPr>
        <w:t>Jervis</w:t>
      </w:r>
      <w:r w:rsidR="00195623" w:rsidRPr="00223AA4">
        <w:rPr>
          <w:rFonts w:ascii="Times New Roman" w:hAnsi="Times New Roman" w:cs="Times New Roman"/>
          <w:sz w:val="24"/>
          <w:szCs w:val="24"/>
        </w:rPr>
        <w:t>,</w:t>
      </w:r>
      <w:r w:rsidR="00223AA4">
        <w:rPr>
          <w:rFonts w:ascii="Times New Roman" w:hAnsi="Times New Roman" w:cs="Times New Roman"/>
          <w:sz w:val="24"/>
          <w:szCs w:val="24"/>
        </w:rPr>
        <w:t xml:space="preserve"> Robert,</w:t>
      </w:r>
      <w:r w:rsidR="00195623" w:rsidRPr="00223AA4">
        <w:rPr>
          <w:rFonts w:ascii="Times New Roman" w:hAnsi="Times New Roman" w:cs="Times New Roman"/>
          <w:sz w:val="24"/>
          <w:szCs w:val="24"/>
        </w:rPr>
        <w:t xml:space="preserve"> Richard Ned Lebow, and Janice Gross Stein</w:t>
      </w:r>
      <w:r w:rsidRPr="00223AA4">
        <w:rPr>
          <w:rFonts w:ascii="Times New Roman" w:hAnsi="Times New Roman" w:cs="Times New Roman"/>
          <w:sz w:val="24"/>
          <w:szCs w:val="24"/>
        </w:rPr>
        <w:t>,</w:t>
      </w:r>
      <w:r w:rsidR="00195623" w:rsidRPr="00223AA4">
        <w:rPr>
          <w:rFonts w:ascii="Times New Roman" w:hAnsi="Times New Roman" w:cs="Times New Roman"/>
          <w:sz w:val="24"/>
          <w:szCs w:val="24"/>
        </w:rPr>
        <w:t> </w:t>
      </w:r>
      <w:r w:rsidR="00195623" w:rsidRPr="00223AA4">
        <w:rPr>
          <w:rFonts w:ascii="Times New Roman" w:hAnsi="Times New Roman" w:cs="Times New Roman"/>
          <w:i/>
          <w:iCs/>
          <w:sz w:val="24"/>
          <w:szCs w:val="24"/>
        </w:rPr>
        <w:t xml:space="preserve">Psychology and </w:t>
      </w:r>
      <w:r w:rsidR="00BC09E8" w:rsidRPr="00223AA4">
        <w:rPr>
          <w:rFonts w:ascii="Times New Roman" w:hAnsi="Times New Roman" w:cs="Times New Roman"/>
          <w:i/>
          <w:iCs/>
          <w:sz w:val="24"/>
          <w:szCs w:val="24"/>
        </w:rPr>
        <w:t>Deterrence</w:t>
      </w:r>
      <w:r w:rsidR="00DA38BE">
        <w:rPr>
          <w:rFonts w:ascii="Times New Roman" w:hAnsi="Times New Roman" w:cs="Times New Roman"/>
          <w:sz w:val="24"/>
          <w:szCs w:val="24"/>
        </w:rPr>
        <w:t xml:space="preserve">.  </w:t>
      </w:r>
      <w:r w:rsidRPr="00223AA4">
        <w:rPr>
          <w:rFonts w:ascii="Times New Roman" w:hAnsi="Times New Roman" w:cs="Times New Roman"/>
          <w:sz w:val="24"/>
          <w:szCs w:val="24"/>
        </w:rPr>
        <w:t xml:space="preserve">Baltimore, MD: </w:t>
      </w:r>
      <w:r w:rsidR="00195623" w:rsidRPr="00223AA4">
        <w:rPr>
          <w:rFonts w:ascii="Times New Roman" w:hAnsi="Times New Roman" w:cs="Times New Roman"/>
          <w:sz w:val="24"/>
          <w:szCs w:val="24"/>
        </w:rPr>
        <w:t>J</w:t>
      </w:r>
      <w:r w:rsidRPr="00223AA4">
        <w:rPr>
          <w:rFonts w:ascii="Times New Roman" w:hAnsi="Times New Roman" w:cs="Times New Roman"/>
          <w:sz w:val="24"/>
          <w:szCs w:val="24"/>
        </w:rPr>
        <w:t>ohns Hopkins University</w:t>
      </w:r>
      <w:r w:rsidR="00195623" w:rsidRPr="00223AA4">
        <w:rPr>
          <w:rFonts w:ascii="Times New Roman" w:hAnsi="Times New Roman" w:cs="Times New Roman"/>
          <w:sz w:val="24"/>
          <w:szCs w:val="24"/>
        </w:rPr>
        <w:t xml:space="preserve"> Press, 1989.</w:t>
      </w:r>
    </w:p>
    <w:p w14:paraId="3B1B7211" w14:textId="5AC21E27" w:rsidR="00013EC4" w:rsidRPr="00223AA4" w:rsidRDefault="00223AA4" w:rsidP="00195623">
      <w:pPr>
        <w:pStyle w:val="Bibliography"/>
        <w:rPr>
          <w:rFonts w:ascii="Times New Roman" w:hAnsi="Times New Roman" w:cs="Times New Roman"/>
          <w:noProof/>
          <w:sz w:val="24"/>
          <w:szCs w:val="24"/>
        </w:rPr>
      </w:pPr>
      <w:r w:rsidRPr="00223AA4">
        <w:rPr>
          <w:rFonts w:ascii="Times New Roman" w:hAnsi="Times New Roman" w:cs="Times New Roman"/>
          <w:noProof/>
          <w:sz w:val="24"/>
          <w:szCs w:val="24"/>
        </w:rPr>
        <w:t>Kroenig,</w:t>
      </w:r>
      <w:r w:rsidR="00DA38BE">
        <w:rPr>
          <w:rFonts w:ascii="Times New Roman" w:hAnsi="Times New Roman" w:cs="Times New Roman"/>
          <w:noProof/>
          <w:sz w:val="24"/>
          <w:szCs w:val="24"/>
        </w:rPr>
        <w:t xml:space="preserve"> Matthew.</w:t>
      </w:r>
      <w:r w:rsidR="00013EC4" w:rsidRPr="00223AA4">
        <w:rPr>
          <w:rFonts w:ascii="Times New Roman" w:hAnsi="Times New Roman" w:cs="Times New Roman"/>
          <w:noProof/>
          <w:sz w:val="24"/>
          <w:szCs w:val="24"/>
        </w:rPr>
        <w:t xml:space="preserve"> </w:t>
      </w:r>
      <w:r w:rsidR="00013EC4" w:rsidRPr="00223AA4">
        <w:rPr>
          <w:rFonts w:ascii="Times New Roman" w:hAnsi="Times New Roman" w:cs="Times New Roman"/>
          <w:i/>
          <w:iCs/>
          <w:noProof/>
          <w:sz w:val="24"/>
          <w:szCs w:val="24"/>
        </w:rPr>
        <w:t xml:space="preserve">The </w:t>
      </w:r>
      <w:r w:rsidR="00BC09E8" w:rsidRPr="00223AA4">
        <w:rPr>
          <w:rFonts w:ascii="Times New Roman" w:hAnsi="Times New Roman" w:cs="Times New Roman"/>
          <w:i/>
          <w:iCs/>
          <w:noProof/>
          <w:sz w:val="24"/>
          <w:szCs w:val="24"/>
        </w:rPr>
        <w:t xml:space="preserve">Logic </w:t>
      </w:r>
      <w:r w:rsidR="00013EC4" w:rsidRPr="00223AA4">
        <w:rPr>
          <w:rFonts w:ascii="Times New Roman" w:hAnsi="Times New Roman" w:cs="Times New Roman"/>
          <w:i/>
          <w:iCs/>
          <w:noProof/>
          <w:sz w:val="24"/>
          <w:szCs w:val="24"/>
        </w:rPr>
        <w:t xml:space="preserve">of American </w:t>
      </w:r>
      <w:r w:rsidR="00BC09E8" w:rsidRPr="00223AA4">
        <w:rPr>
          <w:rFonts w:ascii="Times New Roman" w:hAnsi="Times New Roman" w:cs="Times New Roman"/>
          <w:i/>
          <w:iCs/>
          <w:noProof/>
          <w:sz w:val="24"/>
          <w:szCs w:val="24"/>
        </w:rPr>
        <w:t>Nuclear Strategy</w:t>
      </w:r>
      <w:r w:rsidR="00013EC4" w:rsidRPr="00223AA4">
        <w:rPr>
          <w:rFonts w:ascii="Times New Roman" w:hAnsi="Times New Roman" w:cs="Times New Roman"/>
          <w:i/>
          <w:iCs/>
          <w:noProof/>
          <w:sz w:val="24"/>
          <w:szCs w:val="24"/>
        </w:rPr>
        <w:t xml:space="preserve">: Why </w:t>
      </w:r>
      <w:r w:rsidR="00BC09E8" w:rsidRPr="00223AA4">
        <w:rPr>
          <w:rFonts w:ascii="Times New Roman" w:hAnsi="Times New Roman" w:cs="Times New Roman"/>
          <w:i/>
          <w:iCs/>
          <w:noProof/>
          <w:sz w:val="24"/>
          <w:szCs w:val="24"/>
        </w:rPr>
        <w:t>Strategic Superiority Matters</w:t>
      </w:r>
      <w:r w:rsidR="00DA38BE">
        <w:rPr>
          <w:rFonts w:ascii="Times New Roman" w:hAnsi="Times New Roman" w:cs="Times New Roman"/>
          <w:noProof/>
          <w:sz w:val="24"/>
          <w:szCs w:val="24"/>
        </w:rPr>
        <w:t xml:space="preserve">.  </w:t>
      </w:r>
      <w:r w:rsidRPr="00223AA4">
        <w:rPr>
          <w:rFonts w:ascii="Times New Roman" w:hAnsi="Times New Roman" w:cs="Times New Roman"/>
          <w:noProof/>
          <w:sz w:val="24"/>
          <w:szCs w:val="24"/>
        </w:rPr>
        <w:t>Oxford, UK:</w:t>
      </w:r>
      <w:r w:rsidR="00013EC4" w:rsidRPr="00223AA4">
        <w:rPr>
          <w:rFonts w:ascii="Times New Roman" w:hAnsi="Times New Roman" w:cs="Times New Roman"/>
          <w:noProof/>
          <w:sz w:val="24"/>
          <w:szCs w:val="24"/>
        </w:rPr>
        <w:t xml:space="preserve"> Oxford University Press, 2018.</w:t>
      </w:r>
    </w:p>
    <w:p w14:paraId="7847D892" w14:textId="483DA6EF" w:rsidR="00BE201D" w:rsidRPr="00223AA4" w:rsidRDefault="00223AA4" w:rsidP="00195623">
      <w:pPr>
        <w:pStyle w:val="Bibliography"/>
        <w:rPr>
          <w:rFonts w:ascii="Times New Roman" w:hAnsi="Times New Roman" w:cs="Times New Roman"/>
          <w:noProof/>
          <w:sz w:val="24"/>
          <w:szCs w:val="24"/>
        </w:rPr>
      </w:pPr>
      <w:r w:rsidRPr="00223AA4">
        <w:rPr>
          <w:rFonts w:ascii="Times New Roman" w:hAnsi="Times New Roman" w:cs="Times New Roman"/>
          <w:noProof/>
          <w:sz w:val="24"/>
          <w:szCs w:val="24"/>
        </w:rPr>
        <w:t>Lieber</w:t>
      </w:r>
      <w:r w:rsidR="00DA38BE">
        <w:rPr>
          <w:rFonts w:ascii="Times New Roman" w:hAnsi="Times New Roman" w:cs="Times New Roman"/>
          <w:noProof/>
          <w:sz w:val="24"/>
          <w:szCs w:val="24"/>
        </w:rPr>
        <w:t>, Kier</w:t>
      </w:r>
      <w:r w:rsidR="00BE201D" w:rsidRPr="00223AA4">
        <w:rPr>
          <w:rFonts w:ascii="Times New Roman" w:hAnsi="Times New Roman" w:cs="Times New Roman"/>
          <w:noProof/>
          <w:sz w:val="24"/>
          <w:szCs w:val="24"/>
        </w:rPr>
        <w:t xml:space="preserve"> and Daryll Press, </w:t>
      </w:r>
      <w:r w:rsidR="00BE201D" w:rsidRPr="00223AA4">
        <w:rPr>
          <w:rFonts w:ascii="Times New Roman" w:hAnsi="Times New Roman" w:cs="Times New Roman"/>
          <w:i/>
          <w:iCs/>
          <w:noProof/>
          <w:sz w:val="24"/>
          <w:szCs w:val="24"/>
        </w:rPr>
        <w:t>The Myth of the Nuclear Revolution: Power Politics in the Atomic Age</w:t>
      </w:r>
      <w:r w:rsidR="00DA38BE">
        <w:rPr>
          <w:rFonts w:ascii="Times New Roman" w:hAnsi="Times New Roman" w:cs="Times New Roman"/>
          <w:noProof/>
          <w:sz w:val="24"/>
          <w:szCs w:val="24"/>
        </w:rPr>
        <w:t xml:space="preserve">.  </w:t>
      </w:r>
      <w:r w:rsidRPr="00223AA4">
        <w:rPr>
          <w:rFonts w:ascii="Times New Roman" w:hAnsi="Times New Roman" w:cs="Times New Roman"/>
          <w:noProof/>
          <w:sz w:val="24"/>
          <w:szCs w:val="24"/>
        </w:rPr>
        <w:t xml:space="preserve">Ithaca, NY: </w:t>
      </w:r>
      <w:r w:rsidR="00BE201D" w:rsidRPr="00223AA4">
        <w:rPr>
          <w:rFonts w:ascii="Times New Roman" w:hAnsi="Times New Roman" w:cs="Times New Roman"/>
          <w:noProof/>
          <w:sz w:val="24"/>
          <w:szCs w:val="24"/>
        </w:rPr>
        <w:t>Cornell University Press, 2020.</w:t>
      </w:r>
    </w:p>
    <w:p w14:paraId="382286D7" w14:textId="10E6D03C" w:rsidR="0071168D" w:rsidRDefault="0071168D" w:rsidP="0071168D">
      <w:pPr>
        <w:spacing w:after="0" w:line="240" w:lineRule="auto"/>
        <w:ind w:left="450" w:hanging="480"/>
        <w:rPr>
          <w:rFonts w:ascii="Times New Roman" w:eastAsia="Times New Roman" w:hAnsi="Times New Roman" w:cs="Times New Roman"/>
          <w:sz w:val="24"/>
          <w:szCs w:val="24"/>
        </w:rPr>
      </w:pPr>
      <w:r w:rsidRPr="0071168D">
        <w:rPr>
          <w:rFonts w:ascii="Times New Roman" w:eastAsia="Times New Roman" w:hAnsi="Times New Roman" w:cs="Times New Roman"/>
          <w:sz w:val="24"/>
          <w:szCs w:val="24"/>
        </w:rPr>
        <w:t xml:space="preserve">Narang, Vipin. </w:t>
      </w:r>
      <w:r w:rsidRPr="0071168D">
        <w:rPr>
          <w:rFonts w:ascii="Times New Roman" w:eastAsia="Times New Roman" w:hAnsi="Times New Roman" w:cs="Times New Roman"/>
          <w:i/>
          <w:iCs/>
          <w:sz w:val="24"/>
          <w:szCs w:val="24"/>
        </w:rPr>
        <w:t>Nuclear Strategy in the Modern Era: Regional Powers and International</w:t>
      </w:r>
      <w:r>
        <w:rPr>
          <w:rFonts w:ascii="Times New Roman" w:eastAsia="Times New Roman" w:hAnsi="Times New Roman" w:cs="Times New Roman"/>
          <w:i/>
          <w:iCs/>
          <w:sz w:val="24"/>
          <w:szCs w:val="24"/>
        </w:rPr>
        <w:t xml:space="preserve"> </w:t>
      </w:r>
      <w:r w:rsidRPr="0071168D">
        <w:rPr>
          <w:rFonts w:ascii="Times New Roman" w:eastAsia="Times New Roman" w:hAnsi="Times New Roman" w:cs="Times New Roman"/>
          <w:i/>
          <w:iCs/>
          <w:sz w:val="24"/>
          <w:szCs w:val="24"/>
        </w:rPr>
        <w:t>Conflict</w:t>
      </w:r>
      <w:r w:rsidRPr="0071168D">
        <w:rPr>
          <w:rFonts w:ascii="Times New Roman" w:eastAsia="Times New Roman" w:hAnsi="Times New Roman" w:cs="Times New Roman"/>
          <w:sz w:val="24"/>
          <w:szCs w:val="24"/>
        </w:rPr>
        <w:t>. Princeton: Princeton University Press, 2014.</w:t>
      </w:r>
    </w:p>
    <w:p w14:paraId="0943F25F" w14:textId="77777777" w:rsidR="0071168D" w:rsidRPr="0071168D" w:rsidRDefault="0071168D" w:rsidP="0071168D">
      <w:pPr>
        <w:spacing w:after="0" w:line="240" w:lineRule="auto"/>
        <w:ind w:left="450" w:hanging="480"/>
        <w:rPr>
          <w:rFonts w:ascii="Times New Roman" w:eastAsia="Times New Roman" w:hAnsi="Times New Roman" w:cs="Times New Roman"/>
          <w:sz w:val="24"/>
          <w:szCs w:val="24"/>
        </w:rPr>
      </w:pPr>
    </w:p>
    <w:p w14:paraId="384A7044" w14:textId="5C8A4171" w:rsidR="007E214F" w:rsidRDefault="007E214F" w:rsidP="00195623">
      <w:pPr>
        <w:pStyle w:val="Bibliography"/>
        <w:rPr>
          <w:rFonts w:ascii="Times New Roman" w:hAnsi="Times New Roman" w:cs="Times New Roman"/>
          <w:noProof/>
          <w:sz w:val="24"/>
          <w:szCs w:val="24"/>
        </w:rPr>
      </w:pPr>
      <w:r>
        <w:rPr>
          <w:rFonts w:ascii="Times New Roman" w:hAnsi="Times New Roman" w:cs="Times New Roman"/>
          <w:noProof/>
          <w:sz w:val="24"/>
          <w:szCs w:val="24"/>
        </w:rPr>
        <w:t xml:space="preserve">Panda, Ankit. </w:t>
      </w:r>
      <w:r w:rsidRPr="007E214F">
        <w:rPr>
          <w:rFonts w:ascii="Times New Roman" w:hAnsi="Times New Roman" w:cs="Times New Roman"/>
          <w:i/>
          <w:iCs/>
          <w:noProof/>
          <w:sz w:val="24"/>
          <w:szCs w:val="24"/>
        </w:rPr>
        <w:t>Kim Jong Un and the Bomb: Survival and Deterrence in North Korea</w:t>
      </w:r>
      <w:r>
        <w:rPr>
          <w:rFonts w:ascii="Times New Roman" w:hAnsi="Times New Roman" w:cs="Times New Roman"/>
          <w:noProof/>
          <w:sz w:val="24"/>
          <w:szCs w:val="24"/>
        </w:rPr>
        <w:t>. Oxford: Oxford University Press, 2020.</w:t>
      </w:r>
    </w:p>
    <w:p w14:paraId="3322AF32" w14:textId="5111F0A9" w:rsidR="00810111" w:rsidRDefault="00810111" w:rsidP="00195623">
      <w:pPr>
        <w:pStyle w:val="Bibliography"/>
        <w:rPr>
          <w:rFonts w:ascii="Times New Roman" w:hAnsi="Times New Roman" w:cs="Times New Roman"/>
          <w:noProof/>
          <w:sz w:val="24"/>
          <w:szCs w:val="24"/>
        </w:rPr>
      </w:pPr>
      <w:r w:rsidRPr="00810111">
        <w:rPr>
          <w:rFonts w:ascii="Times New Roman" w:hAnsi="Times New Roman" w:cs="Times New Roman"/>
          <w:noProof/>
          <w:sz w:val="24"/>
          <w:szCs w:val="24"/>
        </w:rPr>
        <w:lastRenderedPageBreak/>
        <w:t>Rubin, Lawrence, and Adam N. Stulberg, eds. </w:t>
      </w:r>
      <w:r w:rsidRPr="00810111">
        <w:rPr>
          <w:rFonts w:ascii="Times New Roman" w:hAnsi="Times New Roman" w:cs="Times New Roman"/>
          <w:i/>
          <w:iCs/>
          <w:noProof/>
          <w:sz w:val="24"/>
          <w:szCs w:val="24"/>
        </w:rPr>
        <w:t>The End of Strategic Stability?: Nuclear Weapons and the Challenge of Regional Rivalries</w:t>
      </w:r>
      <w:r w:rsidRPr="00810111">
        <w:rPr>
          <w:rFonts w:ascii="Times New Roman" w:hAnsi="Times New Roman" w:cs="Times New Roman"/>
          <w:noProof/>
          <w:sz w:val="24"/>
          <w:szCs w:val="24"/>
        </w:rPr>
        <w:t>. Georgetown University Press, 2018.</w:t>
      </w:r>
    </w:p>
    <w:p w14:paraId="5B672153" w14:textId="0432FD0E" w:rsidR="00223AA4" w:rsidRPr="00223AA4" w:rsidRDefault="00223AA4" w:rsidP="00195623">
      <w:pPr>
        <w:pStyle w:val="Bibliography"/>
        <w:rPr>
          <w:rFonts w:ascii="Times New Roman" w:hAnsi="Times New Roman" w:cs="Times New Roman"/>
          <w:noProof/>
          <w:sz w:val="24"/>
          <w:szCs w:val="24"/>
        </w:rPr>
      </w:pPr>
      <w:r w:rsidRPr="00223AA4">
        <w:rPr>
          <w:rFonts w:ascii="Times New Roman" w:hAnsi="Times New Roman" w:cs="Times New Roman"/>
          <w:noProof/>
          <w:sz w:val="24"/>
          <w:szCs w:val="24"/>
        </w:rPr>
        <w:t>Schelling,</w:t>
      </w:r>
      <w:r w:rsidR="00195623" w:rsidRPr="00223AA4">
        <w:rPr>
          <w:rFonts w:ascii="Times New Roman" w:hAnsi="Times New Roman" w:cs="Times New Roman"/>
          <w:noProof/>
          <w:sz w:val="24"/>
          <w:szCs w:val="24"/>
        </w:rPr>
        <w:t xml:space="preserve"> </w:t>
      </w:r>
      <w:r w:rsidR="00DA38BE">
        <w:rPr>
          <w:rFonts w:ascii="Times New Roman" w:hAnsi="Times New Roman" w:cs="Times New Roman"/>
          <w:noProof/>
          <w:sz w:val="24"/>
          <w:szCs w:val="24"/>
        </w:rPr>
        <w:t xml:space="preserve">Thomas C.  </w:t>
      </w:r>
      <w:r w:rsidRPr="00223AA4">
        <w:rPr>
          <w:rFonts w:ascii="Times New Roman" w:hAnsi="Times New Roman" w:cs="Times New Roman"/>
          <w:i/>
          <w:iCs/>
          <w:noProof/>
          <w:sz w:val="24"/>
          <w:szCs w:val="24"/>
        </w:rPr>
        <w:t>The Strategy of Conflict</w:t>
      </w:r>
      <w:r w:rsidR="00DA38BE">
        <w:rPr>
          <w:rFonts w:ascii="Times New Roman" w:hAnsi="Times New Roman" w:cs="Times New Roman"/>
          <w:noProof/>
          <w:sz w:val="24"/>
          <w:szCs w:val="24"/>
        </w:rPr>
        <w:t xml:space="preserve">.  </w:t>
      </w:r>
      <w:r w:rsidRPr="00223AA4">
        <w:rPr>
          <w:rFonts w:ascii="Times New Roman" w:hAnsi="Times New Roman" w:cs="Times New Roman"/>
          <w:noProof/>
          <w:sz w:val="24"/>
          <w:szCs w:val="24"/>
        </w:rPr>
        <w:t>Cambridge, MA: Harvard University Press, 1980.</w:t>
      </w:r>
    </w:p>
    <w:p w14:paraId="51EB6C02" w14:textId="00F87CDB" w:rsidR="00195623" w:rsidRPr="005312F9" w:rsidRDefault="00223AA4" w:rsidP="00195623">
      <w:pPr>
        <w:pStyle w:val="Bibliography"/>
        <w:rPr>
          <w:rFonts w:ascii="Times New Roman" w:hAnsi="Times New Roman" w:cs="Times New Roman"/>
          <w:noProof/>
          <w:sz w:val="24"/>
          <w:szCs w:val="24"/>
        </w:rPr>
      </w:pPr>
      <w:r w:rsidRPr="00223AA4">
        <w:rPr>
          <w:rFonts w:ascii="Times New Roman" w:hAnsi="Times New Roman" w:cs="Times New Roman"/>
          <w:noProof/>
          <w:sz w:val="24"/>
          <w:szCs w:val="24"/>
        </w:rPr>
        <w:t>—</w:t>
      </w:r>
      <w:r w:rsidR="00437B40">
        <w:rPr>
          <w:rFonts w:ascii="Times New Roman" w:hAnsi="Times New Roman" w:cs="Times New Roman"/>
          <w:noProof/>
          <w:sz w:val="24"/>
          <w:szCs w:val="24"/>
        </w:rPr>
        <w:t xml:space="preserve">. </w:t>
      </w:r>
      <w:r w:rsidR="00195623" w:rsidRPr="00223AA4">
        <w:rPr>
          <w:rFonts w:ascii="Times New Roman" w:hAnsi="Times New Roman" w:cs="Times New Roman"/>
          <w:i/>
          <w:iCs/>
          <w:noProof/>
          <w:sz w:val="24"/>
          <w:szCs w:val="24"/>
        </w:rPr>
        <w:t>Arms and Influence: With a New Preface and Afterword</w:t>
      </w:r>
      <w:r w:rsidR="00DA38BE">
        <w:rPr>
          <w:rFonts w:ascii="Times New Roman" w:hAnsi="Times New Roman" w:cs="Times New Roman"/>
          <w:noProof/>
          <w:sz w:val="24"/>
          <w:szCs w:val="24"/>
        </w:rPr>
        <w:t xml:space="preserve">.  </w:t>
      </w:r>
      <w:r w:rsidR="00195623" w:rsidRPr="00223AA4">
        <w:rPr>
          <w:rFonts w:ascii="Times New Roman" w:hAnsi="Times New Roman" w:cs="Times New Roman"/>
          <w:noProof/>
          <w:sz w:val="24"/>
          <w:szCs w:val="24"/>
        </w:rPr>
        <w:t xml:space="preserve">New Haven, CT: Yale University </w:t>
      </w:r>
      <w:r w:rsidR="00195623" w:rsidRPr="005312F9">
        <w:rPr>
          <w:rFonts w:ascii="Times New Roman" w:hAnsi="Times New Roman" w:cs="Times New Roman"/>
          <w:noProof/>
          <w:sz w:val="24"/>
          <w:szCs w:val="24"/>
        </w:rPr>
        <w:t>Press, 2008.</w:t>
      </w:r>
    </w:p>
    <w:p w14:paraId="57DA936E" w14:textId="539AAB51" w:rsidR="005312F9" w:rsidRPr="005312F9" w:rsidRDefault="005312F9" w:rsidP="005312F9">
      <w:pPr>
        <w:rPr>
          <w:rFonts w:ascii="Times New Roman" w:hAnsi="Times New Roman" w:cs="Times New Roman"/>
          <w:sz w:val="24"/>
          <w:szCs w:val="24"/>
        </w:rPr>
      </w:pPr>
      <w:r w:rsidRPr="005312F9">
        <w:rPr>
          <w:rFonts w:ascii="Times New Roman" w:hAnsi="Times New Roman" w:cs="Times New Roman"/>
          <w:sz w:val="24"/>
          <w:szCs w:val="24"/>
        </w:rPr>
        <w:t>Sechser, Todd S., and Matthew Fuhrmann. </w:t>
      </w:r>
      <w:r w:rsidRPr="005312F9">
        <w:rPr>
          <w:rFonts w:ascii="Times New Roman" w:hAnsi="Times New Roman" w:cs="Times New Roman"/>
          <w:i/>
          <w:iCs/>
          <w:sz w:val="24"/>
          <w:szCs w:val="24"/>
        </w:rPr>
        <w:t>Nuclear weapons and coercive diplomacy</w:t>
      </w:r>
      <w:r w:rsidRPr="005312F9">
        <w:rPr>
          <w:rFonts w:ascii="Times New Roman" w:hAnsi="Times New Roman" w:cs="Times New Roman"/>
          <w:sz w:val="24"/>
          <w:szCs w:val="24"/>
        </w:rPr>
        <w:t xml:space="preserve">. </w:t>
      </w:r>
      <w:r w:rsidR="009B14FC">
        <w:rPr>
          <w:rFonts w:ascii="Times New Roman" w:hAnsi="Times New Roman" w:cs="Times New Roman"/>
          <w:sz w:val="24"/>
          <w:szCs w:val="24"/>
        </w:rPr>
        <w:t xml:space="preserve">Cambridge, UK: </w:t>
      </w:r>
      <w:r w:rsidRPr="005312F9">
        <w:rPr>
          <w:rFonts w:ascii="Times New Roman" w:hAnsi="Times New Roman" w:cs="Times New Roman"/>
          <w:sz w:val="24"/>
          <w:szCs w:val="24"/>
        </w:rPr>
        <w:t>Cambridge University Press, 2017.</w:t>
      </w:r>
    </w:p>
    <w:p w14:paraId="1A94DEE7" w14:textId="0DD316C4" w:rsidR="00630AE8" w:rsidRDefault="00195623" w:rsidP="00E42DD5">
      <w:pPr>
        <w:rPr>
          <w:rFonts w:ascii="Times New Roman" w:hAnsi="Times New Roman" w:cs="Times New Roman"/>
          <w:b/>
          <w:sz w:val="24"/>
          <w:szCs w:val="24"/>
        </w:rPr>
      </w:pPr>
      <w:r w:rsidRPr="00223AA4">
        <w:rPr>
          <w:rFonts w:ascii="Times New Roman" w:hAnsi="Times New Roman" w:cs="Times New Roman"/>
          <w:sz w:val="24"/>
          <w:szCs w:val="24"/>
        </w:rPr>
        <w:fldChar w:fldCharType="end"/>
      </w:r>
    </w:p>
    <w:p w14:paraId="1418930D" w14:textId="77777777" w:rsidR="00DB485C" w:rsidRDefault="00DB485C" w:rsidP="00F800EC">
      <w:pPr>
        <w:jc w:val="center"/>
        <w:rPr>
          <w:rFonts w:ascii="Times New Roman" w:hAnsi="Times New Roman" w:cs="Times New Roman"/>
          <w:b/>
          <w:sz w:val="24"/>
          <w:szCs w:val="24"/>
        </w:rPr>
      </w:pPr>
    </w:p>
    <w:p w14:paraId="3447B5ED" w14:textId="77777777" w:rsidR="00DB485C" w:rsidRDefault="00DB485C" w:rsidP="00F800EC">
      <w:pPr>
        <w:jc w:val="center"/>
        <w:rPr>
          <w:rFonts w:ascii="Times New Roman" w:hAnsi="Times New Roman" w:cs="Times New Roman"/>
          <w:b/>
          <w:sz w:val="24"/>
          <w:szCs w:val="24"/>
        </w:rPr>
      </w:pPr>
    </w:p>
    <w:p w14:paraId="2F0C0B0E" w14:textId="77777777" w:rsidR="00DB485C" w:rsidRDefault="00DB485C" w:rsidP="00F800EC">
      <w:pPr>
        <w:jc w:val="center"/>
        <w:rPr>
          <w:rFonts w:ascii="Times New Roman" w:hAnsi="Times New Roman" w:cs="Times New Roman"/>
          <w:b/>
          <w:sz w:val="24"/>
          <w:szCs w:val="24"/>
        </w:rPr>
      </w:pPr>
    </w:p>
    <w:p w14:paraId="2DB40A16" w14:textId="77777777" w:rsidR="00DB485C" w:rsidRDefault="00DB485C" w:rsidP="00F800EC">
      <w:pPr>
        <w:jc w:val="center"/>
        <w:rPr>
          <w:rFonts w:ascii="Times New Roman" w:hAnsi="Times New Roman" w:cs="Times New Roman"/>
          <w:b/>
          <w:sz w:val="24"/>
          <w:szCs w:val="24"/>
        </w:rPr>
      </w:pPr>
    </w:p>
    <w:p w14:paraId="17409F55" w14:textId="77777777" w:rsidR="00DB485C" w:rsidRDefault="00DB485C" w:rsidP="00F800EC">
      <w:pPr>
        <w:jc w:val="center"/>
        <w:rPr>
          <w:rFonts w:ascii="Times New Roman" w:hAnsi="Times New Roman" w:cs="Times New Roman"/>
          <w:b/>
          <w:sz w:val="24"/>
          <w:szCs w:val="24"/>
        </w:rPr>
      </w:pPr>
    </w:p>
    <w:p w14:paraId="53FAE601" w14:textId="77777777" w:rsidR="00DB485C" w:rsidRDefault="00DB485C" w:rsidP="00F800EC">
      <w:pPr>
        <w:jc w:val="center"/>
        <w:rPr>
          <w:rFonts w:ascii="Times New Roman" w:hAnsi="Times New Roman" w:cs="Times New Roman"/>
          <w:b/>
          <w:sz w:val="24"/>
          <w:szCs w:val="24"/>
        </w:rPr>
      </w:pPr>
    </w:p>
    <w:p w14:paraId="2243F672" w14:textId="77777777" w:rsidR="00DB485C" w:rsidRDefault="00DB485C" w:rsidP="00F800EC">
      <w:pPr>
        <w:jc w:val="center"/>
        <w:rPr>
          <w:rFonts w:ascii="Times New Roman" w:hAnsi="Times New Roman" w:cs="Times New Roman"/>
          <w:b/>
          <w:sz w:val="24"/>
          <w:szCs w:val="24"/>
        </w:rPr>
      </w:pPr>
    </w:p>
    <w:p w14:paraId="7FE13C87" w14:textId="77777777" w:rsidR="00DB485C" w:rsidRDefault="00DB485C" w:rsidP="00F800EC">
      <w:pPr>
        <w:jc w:val="center"/>
        <w:rPr>
          <w:rFonts w:ascii="Times New Roman" w:hAnsi="Times New Roman" w:cs="Times New Roman"/>
          <w:b/>
          <w:sz w:val="24"/>
          <w:szCs w:val="24"/>
        </w:rPr>
      </w:pPr>
    </w:p>
    <w:p w14:paraId="5C47F407" w14:textId="77777777" w:rsidR="00DB485C" w:rsidRDefault="00DB485C" w:rsidP="00F800EC">
      <w:pPr>
        <w:jc w:val="center"/>
        <w:rPr>
          <w:rFonts w:ascii="Times New Roman" w:hAnsi="Times New Roman" w:cs="Times New Roman"/>
          <w:b/>
          <w:sz w:val="24"/>
          <w:szCs w:val="24"/>
        </w:rPr>
      </w:pPr>
    </w:p>
    <w:p w14:paraId="1E5EE9BE" w14:textId="77777777" w:rsidR="00DB485C" w:rsidRDefault="00DB485C" w:rsidP="00F800EC">
      <w:pPr>
        <w:jc w:val="center"/>
        <w:rPr>
          <w:rFonts w:ascii="Times New Roman" w:hAnsi="Times New Roman" w:cs="Times New Roman"/>
          <w:b/>
          <w:sz w:val="24"/>
          <w:szCs w:val="24"/>
        </w:rPr>
      </w:pPr>
    </w:p>
    <w:p w14:paraId="5937D560" w14:textId="77777777" w:rsidR="00DB485C" w:rsidRDefault="00DB485C" w:rsidP="00F800EC">
      <w:pPr>
        <w:jc w:val="center"/>
        <w:rPr>
          <w:rFonts w:ascii="Times New Roman" w:hAnsi="Times New Roman" w:cs="Times New Roman"/>
          <w:b/>
          <w:sz w:val="24"/>
          <w:szCs w:val="24"/>
        </w:rPr>
      </w:pPr>
    </w:p>
    <w:p w14:paraId="3053F869" w14:textId="77777777" w:rsidR="00DB485C" w:rsidRDefault="00DB485C" w:rsidP="00F800EC">
      <w:pPr>
        <w:jc w:val="center"/>
        <w:rPr>
          <w:rFonts w:ascii="Times New Roman" w:hAnsi="Times New Roman" w:cs="Times New Roman"/>
          <w:b/>
          <w:sz w:val="24"/>
          <w:szCs w:val="24"/>
        </w:rPr>
      </w:pPr>
    </w:p>
    <w:p w14:paraId="67B84A54" w14:textId="77777777" w:rsidR="009A376A" w:rsidRDefault="009A376A" w:rsidP="009A376A">
      <w:pPr>
        <w:rPr>
          <w:rFonts w:ascii="Times New Roman" w:hAnsi="Times New Roman" w:cs="Times New Roman"/>
          <w:b/>
          <w:sz w:val="24"/>
          <w:szCs w:val="24"/>
        </w:rPr>
      </w:pPr>
    </w:p>
    <w:p w14:paraId="720F3367" w14:textId="77777777" w:rsidR="009A376A" w:rsidRDefault="009A376A" w:rsidP="009A376A">
      <w:pPr>
        <w:rPr>
          <w:rFonts w:ascii="Times New Roman" w:hAnsi="Times New Roman" w:cs="Times New Roman"/>
          <w:b/>
          <w:sz w:val="24"/>
          <w:szCs w:val="24"/>
        </w:rPr>
      </w:pPr>
    </w:p>
    <w:p w14:paraId="008BE34F" w14:textId="77777777" w:rsidR="009A376A" w:rsidRDefault="009A376A" w:rsidP="009A376A">
      <w:pPr>
        <w:rPr>
          <w:rFonts w:ascii="Times New Roman" w:hAnsi="Times New Roman" w:cs="Times New Roman"/>
          <w:b/>
          <w:sz w:val="24"/>
          <w:szCs w:val="24"/>
        </w:rPr>
      </w:pPr>
    </w:p>
    <w:p w14:paraId="283694E9" w14:textId="77777777" w:rsidR="009A376A" w:rsidRDefault="009A376A" w:rsidP="009A376A">
      <w:pPr>
        <w:rPr>
          <w:rFonts w:ascii="Times New Roman" w:hAnsi="Times New Roman" w:cs="Times New Roman"/>
          <w:b/>
          <w:sz w:val="24"/>
          <w:szCs w:val="24"/>
        </w:rPr>
      </w:pPr>
    </w:p>
    <w:p w14:paraId="5BC58942" w14:textId="77777777" w:rsidR="009A376A" w:rsidRDefault="009A376A" w:rsidP="009A376A">
      <w:pPr>
        <w:rPr>
          <w:rFonts w:ascii="Times New Roman" w:hAnsi="Times New Roman" w:cs="Times New Roman"/>
          <w:b/>
          <w:sz w:val="24"/>
          <w:szCs w:val="24"/>
        </w:rPr>
      </w:pPr>
    </w:p>
    <w:p w14:paraId="6F21AD6E" w14:textId="77777777" w:rsidR="009A376A" w:rsidRDefault="009A376A" w:rsidP="009A376A">
      <w:pPr>
        <w:rPr>
          <w:rFonts w:ascii="Times New Roman" w:hAnsi="Times New Roman" w:cs="Times New Roman"/>
          <w:b/>
          <w:sz w:val="24"/>
          <w:szCs w:val="24"/>
        </w:rPr>
      </w:pPr>
    </w:p>
    <w:p w14:paraId="03D43B2F" w14:textId="77777777" w:rsidR="009A376A" w:rsidRDefault="009A376A" w:rsidP="009A376A">
      <w:pPr>
        <w:rPr>
          <w:rFonts w:ascii="Times New Roman" w:hAnsi="Times New Roman" w:cs="Times New Roman"/>
          <w:b/>
          <w:sz w:val="24"/>
          <w:szCs w:val="24"/>
        </w:rPr>
      </w:pPr>
    </w:p>
    <w:p w14:paraId="12F5EB74" w14:textId="77777777" w:rsidR="009A376A" w:rsidRDefault="009A376A" w:rsidP="009A376A">
      <w:pPr>
        <w:rPr>
          <w:rFonts w:ascii="Times New Roman" w:hAnsi="Times New Roman" w:cs="Times New Roman"/>
          <w:b/>
          <w:sz w:val="24"/>
          <w:szCs w:val="24"/>
        </w:rPr>
      </w:pPr>
    </w:p>
    <w:p w14:paraId="33EF959F" w14:textId="77777777" w:rsidR="009A376A" w:rsidRDefault="009A376A" w:rsidP="009A376A">
      <w:pPr>
        <w:rPr>
          <w:rFonts w:ascii="Times New Roman" w:hAnsi="Times New Roman" w:cs="Times New Roman"/>
          <w:b/>
          <w:sz w:val="24"/>
          <w:szCs w:val="24"/>
        </w:rPr>
      </w:pPr>
    </w:p>
    <w:p w14:paraId="3B394784" w14:textId="77777777" w:rsidR="009A376A" w:rsidRDefault="009A376A" w:rsidP="009A376A">
      <w:pPr>
        <w:rPr>
          <w:rFonts w:ascii="Times New Roman" w:hAnsi="Times New Roman" w:cs="Times New Roman"/>
          <w:b/>
          <w:sz w:val="24"/>
          <w:szCs w:val="24"/>
        </w:rPr>
      </w:pPr>
    </w:p>
    <w:p w14:paraId="07FF368E" w14:textId="75310DDF" w:rsidR="00B1482C" w:rsidRPr="00195623" w:rsidRDefault="00025258" w:rsidP="009A376A">
      <w:pPr>
        <w:jc w:val="center"/>
        <w:rPr>
          <w:rFonts w:ascii="Times New Roman" w:hAnsi="Times New Roman" w:cs="Times New Roman"/>
          <w:b/>
          <w:sz w:val="24"/>
          <w:szCs w:val="24"/>
        </w:rPr>
      </w:pPr>
      <w:r w:rsidRPr="00195623">
        <w:rPr>
          <w:rFonts w:ascii="Times New Roman" w:hAnsi="Times New Roman" w:cs="Times New Roman"/>
          <w:b/>
          <w:sz w:val="24"/>
          <w:szCs w:val="24"/>
        </w:rPr>
        <w:t xml:space="preserve">COURSE </w:t>
      </w:r>
      <w:r w:rsidR="007224DB">
        <w:rPr>
          <w:rFonts w:ascii="Times New Roman" w:hAnsi="Times New Roman" w:cs="Times New Roman"/>
          <w:b/>
          <w:sz w:val="24"/>
          <w:szCs w:val="24"/>
        </w:rPr>
        <w:t>OUTLINE</w:t>
      </w:r>
    </w:p>
    <w:p w14:paraId="29311625" w14:textId="77777777" w:rsidR="007E214F" w:rsidRDefault="007E214F" w:rsidP="007E214F">
      <w:pPr>
        <w:spacing w:after="0" w:line="240" w:lineRule="auto"/>
        <w:jc w:val="center"/>
        <w:rPr>
          <w:rFonts w:ascii="Times New Roman" w:hAnsi="Times New Roman" w:cs="Times New Roman"/>
          <w:i/>
          <w:sz w:val="24"/>
          <w:szCs w:val="24"/>
        </w:rPr>
      </w:pPr>
      <w:r w:rsidRPr="00195623">
        <w:rPr>
          <w:rFonts w:ascii="Times New Roman" w:hAnsi="Times New Roman" w:cs="Times New Roman"/>
          <w:i/>
          <w:sz w:val="24"/>
          <w:szCs w:val="24"/>
        </w:rPr>
        <w:t>PART I – FOUNDATIONS OF DETERRENCE</w:t>
      </w:r>
    </w:p>
    <w:p w14:paraId="5B2B5FD5" w14:textId="77777777" w:rsidR="007E214F" w:rsidRPr="00195623" w:rsidRDefault="007E214F" w:rsidP="007E214F">
      <w:pPr>
        <w:spacing w:after="0" w:line="240" w:lineRule="auto"/>
        <w:jc w:val="center"/>
        <w:rPr>
          <w:rFonts w:ascii="Times New Roman" w:hAnsi="Times New Roman" w:cs="Times New Roman"/>
          <w:i/>
          <w:sz w:val="24"/>
          <w:szCs w:val="24"/>
        </w:rPr>
      </w:pPr>
    </w:p>
    <w:p w14:paraId="2A0858C7" w14:textId="77777777" w:rsidR="007E214F" w:rsidRPr="00195623" w:rsidRDefault="007E214F" w:rsidP="007E214F">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Day 1 – </w:t>
      </w:r>
      <w:r>
        <w:rPr>
          <w:rFonts w:ascii="Times New Roman" w:hAnsi="Times New Roman" w:cs="Times New Roman"/>
          <w:sz w:val="24"/>
          <w:szCs w:val="24"/>
        </w:rPr>
        <w:t>Classical Foundations of Modern Deterrence</w:t>
      </w:r>
    </w:p>
    <w:p w14:paraId="1D42A170" w14:textId="77777777" w:rsidR="007E214F" w:rsidRDefault="007E214F" w:rsidP="007E214F">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Day </w:t>
      </w:r>
      <w:r>
        <w:rPr>
          <w:rFonts w:ascii="Times New Roman" w:hAnsi="Times New Roman" w:cs="Times New Roman"/>
          <w:sz w:val="24"/>
          <w:szCs w:val="24"/>
        </w:rPr>
        <w:t>2</w:t>
      </w:r>
      <w:r w:rsidRPr="00195623">
        <w:rPr>
          <w:rFonts w:ascii="Times New Roman" w:hAnsi="Times New Roman" w:cs="Times New Roman"/>
          <w:sz w:val="24"/>
          <w:szCs w:val="24"/>
        </w:rPr>
        <w:t xml:space="preserve"> – </w:t>
      </w:r>
      <w:r>
        <w:rPr>
          <w:rFonts w:ascii="Times New Roman" w:hAnsi="Times New Roman" w:cs="Times New Roman"/>
          <w:sz w:val="24"/>
          <w:szCs w:val="24"/>
        </w:rPr>
        <w:t>Nuclear Weapons: Evolution or Revolution?</w:t>
      </w:r>
    </w:p>
    <w:p w14:paraId="203802AE"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3 – </w:t>
      </w:r>
      <w:r w:rsidRPr="00195623">
        <w:rPr>
          <w:rFonts w:ascii="Times New Roman" w:hAnsi="Times New Roman" w:cs="Times New Roman"/>
          <w:sz w:val="24"/>
          <w:szCs w:val="24"/>
        </w:rPr>
        <w:t xml:space="preserve">Rational Deterrence Theory </w:t>
      </w:r>
      <w:r>
        <w:rPr>
          <w:rFonts w:ascii="Times New Roman" w:hAnsi="Times New Roman" w:cs="Times New Roman"/>
          <w:sz w:val="24"/>
          <w:szCs w:val="24"/>
        </w:rPr>
        <w:t>and</w:t>
      </w:r>
      <w:r w:rsidRPr="00195623">
        <w:rPr>
          <w:rFonts w:ascii="Times New Roman" w:hAnsi="Times New Roman" w:cs="Times New Roman"/>
          <w:sz w:val="24"/>
          <w:szCs w:val="24"/>
        </w:rPr>
        <w:t xml:space="preserve"> </w:t>
      </w:r>
      <w:r>
        <w:rPr>
          <w:rFonts w:ascii="Times New Roman" w:hAnsi="Times New Roman" w:cs="Times New Roman"/>
          <w:sz w:val="24"/>
          <w:szCs w:val="24"/>
        </w:rPr>
        <w:t>t</w:t>
      </w:r>
      <w:r w:rsidRPr="00195623">
        <w:rPr>
          <w:rFonts w:ascii="Times New Roman" w:hAnsi="Times New Roman" w:cs="Times New Roman"/>
          <w:sz w:val="24"/>
          <w:szCs w:val="24"/>
        </w:rPr>
        <w:t>he Brinkmanship Game</w:t>
      </w:r>
    </w:p>
    <w:p w14:paraId="1FCBA182" w14:textId="77777777" w:rsidR="007E214F" w:rsidRDefault="007E214F" w:rsidP="007E214F">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Day </w:t>
      </w:r>
      <w:r>
        <w:rPr>
          <w:rFonts w:ascii="Times New Roman" w:hAnsi="Times New Roman" w:cs="Times New Roman"/>
          <w:sz w:val="24"/>
          <w:szCs w:val="24"/>
        </w:rPr>
        <w:t>4</w:t>
      </w:r>
      <w:r w:rsidRPr="00195623">
        <w:rPr>
          <w:rFonts w:ascii="Times New Roman" w:hAnsi="Times New Roman" w:cs="Times New Roman"/>
          <w:sz w:val="24"/>
          <w:szCs w:val="24"/>
        </w:rPr>
        <w:t xml:space="preserve"> – </w:t>
      </w:r>
      <w:r>
        <w:rPr>
          <w:rFonts w:ascii="Times New Roman" w:hAnsi="Times New Roman" w:cs="Times New Roman"/>
          <w:sz w:val="24"/>
          <w:szCs w:val="24"/>
        </w:rPr>
        <w:t xml:space="preserve">The Logic of Nuclear Superiority </w:t>
      </w:r>
    </w:p>
    <w:p w14:paraId="61FFB8F6"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5 – </w:t>
      </w:r>
      <w:bookmarkStart w:id="0" w:name="_Hlk105053397"/>
      <w:r>
        <w:rPr>
          <w:rFonts w:ascii="Times New Roman" w:hAnsi="Times New Roman" w:cs="Times New Roman"/>
          <w:sz w:val="24"/>
          <w:szCs w:val="24"/>
        </w:rPr>
        <w:t>The Psychology of Deterrence</w:t>
      </w:r>
      <w:bookmarkEnd w:id="0"/>
    </w:p>
    <w:p w14:paraId="2A67B32C"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Day 6 – Behavioral Economics and Deterrence</w:t>
      </w:r>
    </w:p>
    <w:p w14:paraId="675177D9"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Day 7 – Nuclear Law and Ethics</w:t>
      </w:r>
    </w:p>
    <w:p w14:paraId="3B6FAA02" w14:textId="77777777" w:rsidR="007E214F" w:rsidRDefault="007E214F" w:rsidP="007E214F">
      <w:pPr>
        <w:spacing w:after="0" w:line="240" w:lineRule="auto"/>
        <w:jc w:val="center"/>
        <w:rPr>
          <w:rFonts w:ascii="Times New Roman" w:hAnsi="Times New Roman" w:cs="Times New Roman"/>
          <w:i/>
          <w:sz w:val="24"/>
          <w:szCs w:val="24"/>
        </w:rPr>
      </w:pPr>
    </w:p>
    <w:p w14:paraId="45D9D0F7" w14:textId="77777777" w:rsidR="007E214F" w:rsidRPr="00A00DD8" w:rsidRDefault="007E214F" w:rsidP="007E214F">
      <w:pPr>
        <w:spacing w:after="0" w:line="240" w:lineRule="auto"/>
        <w:jc w:val="center"/>
        <w:rPr>
          <w:rFonts w:ascii="Times New Roman" w:hAnsi="Times New Roman" w:cs="Times New Roman"/>
          <w:i/>
          <w:sz w:val="24"/>
          <w:szCs w:val="24"/>
        </w:rPr>
      </w:pPr>
      <w:bookmarkStart w:id="1" w:name="_Hlk139030810"/>
      <w:r w:rsidRPr="00195623">
        <w:rPr>
          <w:rFonts w:ascii="Times New Roman" w:hAnsi="Times New Roman" w:cs="Times New Roman"/>
          <w:i/>
          <w:sz w:val="24"/>
          <w:szCs w:val="24"/>
        </w:rPr>
        <w:t>PART I</w:t>
      </w:r>
      <w:r>
        <w:rPr>
          <w:rFonts w:ascii="Times New Roman" w:hAnsi="Times New Roman" w:cs="Times New Roman"/>
          <w:i/>
          <w:sz w:val="24"/>
          <w:szCs w:val="24"/>
        </w:rPr>
        <w:t>I</w:t>
      </w:r>
      <w:r w:rsidRPr="00195623">
        <w:rPr>
          <w:rFonts w:ascii="Times New Roman" w:hAnsi="Times New Roman" w:cs="Times New Roman"/>
          <w:i/>
          <w:sz w:val="24"/>
          <w:szCs w:val="24"/>
        </w:rPr>
        <w:t xml:space="preserve"> – </w:t>
      </w:r>
      <w:r>
        <w:rPr>
          <w:rFonts w:ascii="Times New Roman" w:hAnsi="Times New Roman" w:cs="Times New Roman"/>
          <w:i/>
          <w:sz w:val="24"/>
          <w:szCs w:val="24"/>
        </w:rPr>
        <w:t>STRATEGY &amp; NUCLEAR WEAPONS: THEORY</w:t>
      </w:r>
    </w:p>
    <w:bookmarkEnd w:id="1"/>
    <w:p w14:paraId="50325D16" w14:textId="77777777" w:rsidR="007E214F" w:rsidRDefault="007E214F" w:rsidP="007E214F">
      <w:pPr>
        <w:spacing w:after="0" w:line="240" w:lineRule="auto"/>
        <w:rPr>
          <w:rFonts w:ascii="Times New Roman" w:hAnsi="Times New Roman" w:cs="Times New Roman"/>
          <w:sz w:val="24"/>
          <w:szCs w:val="24"/>
        </w:rPr>
      </w:pPr>
    </w:p>
    <w:p w14:paraId="3729E82A"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Day 8 – Nuclear Strategy, Posture, and Operations</w:t>
      </w:r>
    </w:p>
    <w:p w14:paraId="5DBC5E8F" w14:textId="77777777" w:rsidR="007E214F" w:rsidRDefault="007E214F" w:rsidP="007E214F">
      <w:p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Day </w:t>
      </w:r>
      <w:r>
        <w:rPr>
          <w:rFonts w:ascii="Times New Roman" w:hAnsi="Times New Roman" w:cs="Times New Roman"/>
          <w:sz w:val="24"/>
          <w:szCs w:val="24"/>
        </w:rPr>
        <w:t>9</w:t>
      </w:r>
      <w:r w:rsidRPr="00195623">
        <w:rPr>
          <w:rFonts w:ascii="Times New Roman" w:hAnsi="Times New Roman" w:cs="Times New Roman"/>
          <w:sz w:val="24"/>
          <w:szCs w:val="24"/>
        </w:rPr>
        <w:t xml:space="preserve"> –</w:t>
      </w:r>
      <w:r>
        <w:rPr>
          <w:rFonts w:ascii="Times New Roman" w:hAnsi="Times New Roman" w:cs="Times New Roman"/>
          <w:sz w:val="24"/>
          <w:szCs w:val="24"/>
        </w:rPr>
        <w:t xml:space="preserve"> Nuclear Weapons and Coercive Diplomacy</w:t>
      </w:r>
    </w:p>
    <w:p w14:paraId="1E8482D8" w14:textId="2CFECC0F"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Day 10– Nuclear Crises and Escalation Dynamics</w:t>
      </w:r>
    </w:p>
    <w:p w14:paraId="5C9C6BB6"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Day 11 – The Why of Deterrence: Strategic Stability</w:t>
      </w:r>
    </w:p>
    <w:p w14:paraId="77DD1DC0"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Day 12 – Extended Deterrence &amp; Assurance</w:t>
      </w:r>
    </w:p>
    <w:p w14:paraId="78CB3985" w14:textId="77777777" w:rsidR="007E214F" w:rsidRDefault="007E214F" w:rsidP="007E214F">
      <w:pPr>
        <w:spacing w:after="0" w:line="240" w:lineRule="auto"/>
        <w:rPr>
          <w:rFonts w:ascii="Times New Roman" w:hAnsi="Times New Roman" w:cs="Times New Roman"/>
          <w:sz w:val="24"/>
          <w:szCs w:val="24"/>
        </w:rPr>
      </w:pPr>
    </w:p>
    <w:p w14:paraId="276A9D60" w14:textId="77777777" w:rsidR="007E214F" w:rsidRPr="00A00DD8" w:rsidRDefault="007E214F" w:rsidP="007E214F">
      <w:pPr>
        <w:spacing w:after="0" w:line="240" w:lineRule="auto"/>
        <w:jc w:val="center"/>
        <w:rPr>
          <w:rFonts w:ascii="Times New Roman" w:hAnsi="Times New Roman" w:cs="Times New Roman"/>
          <w:i/>
          <w:sz w:val="24"/>
          <w:szCs w:val="24"/>
        </w:rPr>
      </w:pPr>
      <w:r w:rsidRPr="00195623">
        <w:rPr>
          <w:rFonts w:ascii="Times New Roman" w:hAnsi="Times New Roman" w:cs="Times New Roman"/>
          <w:i/>
          <w:sz w:val="24"/>
          <w:szCs w:val="24"/>
        </w:rPr>
        <w:t xml:space="preserve">PART </w:t>
      </w:r>
      <w:r>
        <w:rPr>
          <w:rFonts w:ascii="Times New Roman" w:hAnsi="Times New Roman" w:cs="Times New Roman"/>
          <w:i/>
          <w:sz w:val="24"/>
          <w:szCs w:val="24"/>
        </w:rPr>
        <w:t>III</w:t>
      </w:r>
      <w:r w:rsidRPr="00195623">
        <w:rPr>
          <w:rFonts w:ascii="Times New Roman" w:hAnsi="Times New Roman" w:cs="Times New Roman"/>
          <w:i/>
          <w:sz w:val="24"/>
          <w:szCs w:val="24"/>
        </w:rPr>
        <w:t xml:space="preserve"> –</w:t>
      </w:r>
      <w:r>
        <w:rPr>
          <w:rFonts w:ascii="Times New Roman" w:hAnsi="Times New Roman" w:cs="Times New Roman"/>
          <w:i/>
          <w:sz w:val="24"/>
          <w:szCs w:val="24"/>
        </w:rPr>
        <w:t xml:space="preserve"> STRATEGY &amp; NUCLEAR WEAPONS: APPLICATION</w:t>
      </w:r>
    </w:p>
    <w:p w14:paraId="402441AB" w14:textId="77777777" w:rsidR="007E214F" w:rsidRPr="00195623" w:rsidRDefault="007E214F" w:rsidP="007E214F">
      <w:pPr>
        <w:spacing w:after="0" w:line="240" w:lineRule="auto"/>
        <w:rPr>
          <w:rFonts w:ascii="Times New Roman" w:hAnsi="Times New Roman" w:cs="Times New Roman"/>
          <w:b/>
          <w:sz w:val="24"/>
          <w:szCs w:val="24"/>
        </w:rPr>
      </w:pPr>
    </w:p>
    <w:p w14:paraId="49F81623" w14:textId="77777777" w:rsidR="007E214F" w:rsidRDefault="007E214F" w:rsidP="007E214F">
      <w:pPr>
        <w:spacing w:after="0" w:line="240" w:lineRule="auto"/>
        <w:rPr>
          <w:rFonts w:ascii="Times New Roman" w:hAnsi="Times New Roman" w:cs="Times New Roman"/>
          <w:sz w:val="24"/>
          <w:szCs w:val="24"/>
        </w:rPr>
      </w:pPr>
      <w:bookmarkStart w:id="2" w:name="_Hlk138915910"/>
      <w:r>
        <w:rPr>
          <w:rFonts w:ascii="Times New Roman" w:hAnsi="Times New Roman" w:cs="Times New Roman"/>
          <w:sz w:val="24"/>
          <w:szCs w:val="24"/>
        </w:rPr>
        <w:t xml:space="preserve">Day 13 – Russia’s Approach to Nuclear Strategy </w:t>
      </w:r>
    </w:p>
    <w:bookmarkEnd w:id="2"/>
    <w:p w14:paraId="4D760E76"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Day 14 – China’s Approach to Nuclear Strategy</w:t>
      </w:r>
    </w:p>
    <w:p w14:paraId="4515A53A"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Day 15 – Europe’s Approach to Nuclear Strategy (UK, France, NATO)</w:t>
      </w:r>
    </w:p>
    <w:p w14:paraId="6A706C2C"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Day 16 – Regional Nuclear Powers and their Approach to Nuclear Strategy (Israel, India, Pakistan, North Korea)</w:t>
      </w:r>
    </w:p>
    <w:p w14:paraId="75F2C679" w14:textId="77777777" w:rsidR="007E214F" w:rsidRDefault="007E214F" w:rsidP="007E214F">
      <w:pPr>
        <w:spacing w:after="0" w:line="240" w:lineRule="auto"/>
        <w:rPr>
          <w:rFonts w:ascii="Times New Roman" w:hAnsi="Times New Roman" w:cs="Times New Roman"/>
          <w:sz w:val="24"/>
          <w:szCs w:val="24"/>
        </w:rPr>
      </w:pPr>
    </w:p>
    <w:p w14:paraId="7DB4FEC6" w14:textId="77777777" w:rsidR="007E214F" w:rsidRPr="00A00DD8" w:rsidRDefault="007E214F" w:rsidP="007E214F">
      <w:pPr>
        <w:spacing w:after="0" w:line="240" w:lineRule="auto"/>
        <w:jc w:val="center"/>
        <w:rPr>
          <w:rFonts w:ascii="Times New Roman" w:hAnsi="Times New Roman" w:cs="Times New Roman"/>
          <w:i/>
          <w:sz w:val="24"/>
          <w:szCs w:val="24"/>
        </w:rPr>
      </w:pPr>
      <w:r w:rsidRPr="00195623">
        <w:rPr>
          <w:rFonts w:ascii="Times New Roman" w:hAnsi="Times New Roman" w:cs="Times New Roman"/>
          <w:i/>
          <w:sz w:val="24"/>
          <w:szCs w:val="24"/>
        </w:rPr>
        <w:t>PART I</w:t>
      </w:r>
      <w:r>
        <w:rPr>
          <w:rFonts w:ascii="Times New Roman" w:hAnsi="Times New Roman" w:cs="Times New Roman"/>
          <w:i/>
          <w:sz w:val="24"/>
          <w:szCs w:val="24"/>
        </w:rPr>
        <w:t>V</w:t>
      </w:r>
      <w:r w:rsidRPr="00195623">
        <w:rPr>
          <w:rFonts w:ascii="Times New Roman" w:hAnsi="Times New Roman" w:cs="Times New Roman"/>
          <w:i/>
          <w:sz w:val="24"/>
          <w:szCs w:val="24"/>
        </w:rPr>
        <w:t xml:space="preserve"> – </w:t>
      </w:r>
      <w:r>
        <w:rPr>
          <w:rFonts w:ascii="Times New Roman" w:hAnsi="Times New Roman" w:cs="Times New Roman"/>
          <w:i/>
          <w:sz w:val="24"/>
          <w:szCs w:val="24"/>
        </w:rPr>
        <w:t>CONCLUSION</w:t>
      </w:r>
    </w:p>
    <w:p w14:paraId="239EE4A6" w14:textId="77777777" w:rsidR="007E214F" w:rsidRDefault="007E214F" w:rsidP="007E214F">
      <w:pPr>
        <w:spacing w:after="0" w:line="240" w:lineRule="auto"/>
        <w:rPr>
          <w:rFonts w:ascii="Times New Roman" w:hAnsi="Times New Roman" w:cs="Times New Roman"/>
          <w:sz w:val="24"/>
          <w:szCs w:val="24"/>
        </w:rPr>
      </w:pPr>
    </w:p>
    <w:p w14:paraId="21B66B61" w14:textId="77777777" w:rsidR="007E214F" w:rsidRDefault="007E214F" w:rsidP="007E214F">
      <w:pPr>
        <w:spacing w:after="0" w:line="240" w:lineRule="auto"/>
        <w:rPr>
          <w:rFonts w:ascii="Times New Roman" w:hAnsi="Times New Roman" w:cs="Times New Roman"/>
          <w:sz w:val="24"/>
          <w:szCs w:val="24"/>
        </w:rPr>
      </w:pPr>
      <w:r>
        <w:rPr>
          <w:rFonts w:ascii="Times New Roman" w:hAnsi="Times New Roman" w:cs="Times New Roman"/>
          <w:sz w:val="24"/>
          <w:szCs w:val="24"/>
        </w:rPr>
        <w:t>Day 17 – Evaluating the Case for and Against Nuclear Weapons</w:t>
      </w:r>
    </w:p>
    <w:p w14:paraId="51139C11" w14:textId="77777777" w:rsidR="00A078E0" w:rsidRDefault="00A078E0" w:rsidP="00A078E0">
      <w:pPr>
        <w:spacing w:after="0" w:line="240" w:lineRule="auto"/>
        <w:jc w:val="center"/>
        <w:rPr>
          <w:rFonts w:ascii="Times New Roman" w:hAnsi="Times New Roman" w:cs="Times New Roman"/>
          <w:i/>
          <w:sz w:val="24"/>
          <w:szCs w:val="24"/>
        </w:rPr>
      </w:pPr>
    </w:p>
    <w:p w14:paraId="6F4277E1" w14:textId="77777777" w:rsidR="00AD22E1" w:rsidRDefault="00AD22E1" w:rsidP="00484DD4">
      <w:pPr>
        <w:spacing w:after="0" w:line="240" w:lineRule="auto"/>
        <w:rPr>
          <w:rFonts w:ascii="Times New Roman" w:hAnsi="Times New Roman" w:cs="Times New Roman"/>
          <w:sz w:val="24"/>
          <w:szCs w:val="24"/>
        </w:rPr>
      </w:pPr>
    </w:p>
    <w:p w14:paraId="7F213D15" w14:textId="77777777" w:rsidR="00484DD4" w:rsidRDefault="00484DD4" w:rsidP="00215165">
      <w:pPr>
        <w:spacing w:after="0" w:line="240" w:lineRule="auto"/>
        <w:rPr>
          <w:rFonts w:ascii="Times New Roman" w:hAnsi="Times New Roman" w:cs="Times New Roman"/>
          <w:sz w:val="24"/>
          <w:szCs w:val="24"/>
        </w:rPr>
      </w:pPr>
    </w:p>
    <w:p w14:paraId="64DCA14D" w14:textId="77777777" w:rsidR="00B1482C" w:rsidRPr="00195623" w:rsidRDefault="00B1482C" w:rsidP="00F62079">
      <w:pPr>
        <w:jc w:val="center"/>
        <w:rPr>
          <w:rFonts w:ascii="Times New Roman" w:hAnsi="Times New Roman" w:cs="Times New Roman"/>
          <w:b/>
          <w:sz w:val="24"/>
          <w:szCs w:val="24"/>
        </w:rPr>
      </w:pPr>
    </w:p>
    <w:p w14:paraId="7F24FE41" w14:textId="77777777" w:rsidR="00B1482C" w:rsidRPr="00195623" w:rsidRDefault="00B1482C" w:rsidP="00F62079">
      <w:pPr>
        <w:jc w:val="center"/>
        <w:rPr>
          <w:rFonts w:ascii="Times New Roman" w:hAnsi="Times New Roman" w:cs="Times New Roman"/>
          <w:b/>
          <w:sz w:val="24"/>
          <w:szCs w:val="24"/>
        </w:rPr>
      </w:pPr>
    </w:p>
    <w:p w14:paraId="24131089" w14:textId="77777777" w:rsidR="009F7F81" w:rsidRDefault="009F7F81" w:rsidP="00F62079">
      <w:pPr>
        <w:jc w:val="center"/>
        <w:rPr>
          <w:rFonts w:ascii="Times New Roman" w:hAnsi="Times New Roman" w:cs="Times New Roman"/>
          <w:b/>
          <w:sz w:val="24"/>
          <w:szCs w:val="24"/>
        </w:rPr>
      </w:pPr>
    </w:p>
    <w:p w14:paraId="3CD5D8EC" w14:textId="77777777" w:rsidR="009F7F81" w:rsidRDefault="009F7F81" w:rsidP="00F62079">
      <w:pPr>
        <w:jc w:val="center"/>
        <w:rPr>
          <w:rFonts w:ascii="Times New Roman" w:hAnsi="Times New Roman" w:cs="Times New Roman"/>
          <w:b/>
          <w:sz w:val="24"/>
          <w:szCs w:val="24"/>
        </w:rPr>
      </w:pPr>
    </w:p>
    <w:p w14:paraId="70535A6B" w14:textId="77777777" w:rsidR="009F7F81" w:rsidRDefault="009F7F81" w:rsidP="00F62079">
      <w:pPr>
        <w:jc w:val="center"/>
        <w:rPr>
          <w:rFonts w:ascii="Times New Roman" w:hAnsi="Times New Roman" w:cs="Times New Roman"/>
          <w:b/>
          <w:sz w:val="24"/>
          <w:szCs w:val="24"/>
        </w:rPr>
      </w:pPr>
    </w:p>
    <w:p w14:paraId="22463723" w14:textId="77777777" w:rsidR="009F7F81" w:rsidRDefault="009F7F81" w:rsidP="00F62079">
      <w:pPr>
        <w:jc w:val="center"/>
        <w:rPr>
          <w:rFonts w:ascii="Times New Roman" w:hAnsi="Times New Roman" w:cs="Times New Roman"/>
          <w:b/>
          <w:sz w:val="24"/>
          <w:szCs w:val="24"/>
        </w:rPr>
      </w:pPr>
    </w:p>
    <w:p w14:paraId="4779005F" w14:textId="77777777" w:rsidR="001F2FC5" w:rsidRDefault="001F2FC5" w:rsidP="007D6F4E">
      <w:pPr>
        <w:jc w:val="center"/>
        <w:rPr>
          <w:rFonts w:ascii="Times New Roman" w:hAnsi="Times New Roman" w:cs="Times New Roman"/>
          <w:b/>
          <w:sz w:val="24"/>
          <w:szCs w:val="24"/>
        </w:rPr>
      </w:pPr>
    </w:p>
    <w:p w14:paraId="228E64C8" w14:textId="4564CF7E" w:rsidR="006F496E" w:rsidRPr="006F496E" w:rsidRDefault="006F496E" w:rsidP="007D6F4E">
      <w:pPr>
        <w:jc w:val="center"/>
        <w:rPr>
          <w:rFonts w:ascii="Times New Roman" w:hAnsi="Times New Roman" w:cs="Times New Roman"/>
          <w:b/>
          <w:sz w:val="24"/>
          <w:szCs w:val="24"/>
        </w:rPr>
      </w:pPr>
      <w:r w:rsidRPr="006F496E">
        <w:rPr>
          <w:rFonts w:ascii="Times New Roman" w:hAnsi="Times New Roman" w:cs="Times New Roman"/>
          <w:b/>
          <w:sz w:val="24"/>
          <w:szCs w:val="24"/>
        </w:rPr>
        <w:lastRenderedPageBreak/>
        <w:t>COURSE SCHEDULE</w:t>
      </w:r>
    </w:p>
    <w:p w14:paraId="49CA568F" w14:textId="23EF041D" w:rsidR="00303591" w:rsidRPr="00195623" w:rsidRDefault="00D87927" w:rsidP="00665B9C">
      <w:pPr>
        <w:jc w:val="center"/>
        <w:rPr>
          <w:rFonts w:ascii="Times New Roman" w:hAnsi="Times New Roman" w:cs="Times New Roman"/>
          <w:b/>
          <w:sz w:val="24"/>
          <w:szCs w:val="24"/>
        </w:rPr>
      </w:pPr>
      <w:r w:rsidRPr="00195623">
        <w:rPr>
          <w:rFonts w:ascii="Times New Roman" w:hAnsi="Times New Roman" w:cs="Times New Roman"/>
          <w:b/>
          <w:sz w:val="24"/>
          <w:szCs w:val="24"/>
        </w:rPr>
        <w:t>DAY 1</w:t>
      </w:r>
    </w:p>
    <w:p w14:paraId="72677959" w14:textId="08B5E6D3" w:rsidR="00D87927" w:rsidRPr="00195623" w:rsidRDefault="000023E2" w:rsidP="00025258">
      <w:pPr>
        <w:spacing w:after="0"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00303591" w:rsidRPr="00195623">
        <w:rPr>
          <w:rFonts w:ascii="Times New Roman" w:hAnsi="Times New Roman" w:cs="Times New Roman"/>
          <w:b/>
          <w:sz w:val="24"/>
          <w:szCs w:val="24"/>
        </w:rPr>
        <w:t xml:space="preserve">-501 (S) </w:t>
      </w:r>
      <w:r w:rsidR="00D87927" w:rsidRPr="00195623">
        <w:rPr>
          <w:rFonts w:ascii="Times New Roman" w:hAnsi="Times New Roman" w:cs="Times New Roman"/>
          <w:b/>
          <w:sz w:val="24"/>
          <w:szCs w:val="24"/>
        </w:rPr>
        <w:t xml:space="preserve">– </w:t>
      </w:r>
      <w:r w:rsidR="001F2FC5">
        <w:rPr>
          <w:rFonts w:ascii="Times New Roman" w:hAnsi="Times New Roman" w:cs="Times New Roman"/>
          <w:b/>
          <w:sz w:val="24"/>
          <w:szCs w:val="24"/>
        </w:rPr>
        <w:t>CLASSICAL</w:t>
      </w:r>
      <w:r w:rsidR="00906032">
        <w:rPr>
          <w:rFonts w:ascii="Times New Roman" w:hAnsi="Times New Roman" w:cs="Times New Roman"/>
          <w:b/>
          <w:sz w:val="24"/>
          <w:szCs w:val="24"/>
        </w:rPr>
        <w:t xml:space="preserve"> FOUNDATIONS</w:t>
      </w:r>
      <w:r w:rsidR="00E5319D">
        <w:rPr>
          <w:rFonts w:ascii="Times New Roman" w:hAnsi="Times New Roman" w:cs="Times New Roman"/>
          <w:b/>
          <w:sz w:val="24"/>
          <w:szCs w:val="24"/>
        </w:rPr>
        <w:t xml:space="preserve"> OF MODERN DETERRENCE</w:t>
      </w:r>
    </w:p>
    <w:p w14:paraId="06A73D87" w14:textId="77777777" w:rsidR="00DE5B9B" w:rsidRPr="00195623" w:rsidRDefault="00DE5B9B" w:rsidP="00DE5B9B">
      <w:pPr>
        <w:jc w:val="center"/>
        <w:rPr>
          <w:rFonts w:ascii="Times New Roman" w:hAnsi="Times New Roman" w:cs="Times New Roman"/>
          <w:b/>
          <w:sz w:val="24"/>
          <w:szCs w:val="24"/>
        </w:rPr>
      </w:pPr>
    </w:p>
    <w:p w14:paraId="58F010A0" w14:textId="2018E14B" w:rsidR="00D87927" w:rsidRPr="00195623" w:rsidRDefault="00D87927" w:rsidP="00D87927">
      <w:pPr>
        <w:spacing w:after="0" w:line="240" w:lineRule="auto"/>
        <w:contextualSpacing/>
        <w:jc w:val="right"/>
        <w:rPr>
          <w:rFonts w:ascii="Times New Roman" w:hAnsi="Times New Roman" w:cs="Times New Roman"/>
          <w:b/>
          <w:sz w:val="24"/>
          <w:szCs w:val="24"/>
        </w:rPr>
      </w:pPr>
      <w:r w:rsidRPr="00195623">
        <w:rPr>
          <w:rFonts w:ascii="Times New Roman" w:hAnsi="Times New Roman" w:cs="Times New Roman"/>
          <w:b/>
          <w:sz w:val="24"/>
          <w:szCs w:val="24"/>
        </w:rPr>
        <w:t>DATE</w:t>
      </w:r>
      <w:r w:rsidR="00E37F75" w:rsidRPr="00195623">
        <w:rPr>
          <w:rFonts w:ascii="Times New Roman" w:hAnsi="Times New Roman" w:cs="Times New Roman"/>
          <w:b/>
          <w:sz w:val="24"/>
          <w:szCs w:val="24"/>
        </w:rPr>
        <w:t xml:space="preserve">: </w:t>
      </w:r>
      <w:r w:rsidR="008007F3">
        <w:rPr>
          <w:rFonts w:ascii="Times New Roman" w:hAnsi="Times New Roman" w:cs="Times New Roman"/>
          <w:b/>
          <w:sz w:val="24"/>
          <w:szCs w:val="24"/>
        </w:rPr>
        <w:t xml:space="preserve">October </w:t>
      </w:r>
      <w:r w:rsidR="00D63DD2">
        <w:rPr>
          <w:rFonts w:ascii="Times New Roman" w:hAnsi="Times New Roman" w:cs="Times New Roman"/>
          <w:b/>
          <w:sz w:val="24"/>
          <w:szCs w:val="24"/>
        </w:rPr>
        <w:t>6</w:t>
      </w:r>
      <w:r w:rsidR="008007F3">
        <w:rPr>
          <w:rFonts w:ascii="Times New Roman" w:hAnsi="Times New Roman" w:cs="Times New Roman"/>
          <w:b/>
          <w:sz w:val="24"/>
          <w:szCs w:val="24"/>
        </w:rPr>
        <w:t>, 202</w:t>
      </w:r>
      <w:r w:rsidR="00D63DD2">
        <w:rPr>
          <w:rFonts w:ascii="Times New Roman" w:hAnsi="Times New Roman" w:cs="Times New Roman"/>
          <w:b/>
          <w:sz w:val="24"/>
          <w:szCs w:val="24"/>
        </w:rPr>
        <w:t>5</w:t>
      </w:r>
    </w:p>
    <w:p w14:paraId="0CBAA6E4" w14:textId="77777777" w:rsidR="00DE5B9B" w:rsidRPr="00195623" w:rsidRDefault="00DE5B9B" w:rsidP="00DE5B9B">
      <w:pPr>
        <w:spacing w:after="0" w:line="240" w:lineRule="auto"/>
        <w:contextualSpacing/>
        <w:rPr>
          <w:rFonts w:ascii="Times New Roman" w:hAnsi="Times New Roman" w:cs="Times New Roman"/>
          <w:b/>
          <w:sz w:val="24"/>
          <w:szCs w:val="24"/>
          <w:highlight w:val="lightGray"/>
        </w:rPr>
      </w:pPr>
    </w:p>
    <w:p w14:paraId="6FA1275B" w14:textId="77777777" w:rsidR="00DE5B9B" w:rsidRPr="00195623" w:rsidRDefault="00DE5B9B" w:rsidP="00DF77B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002044D0" w:rsidRPr="00195623">
        <w:rPr>
          <w:rFonts w:ascii="Times New Roman" w:hAnsi="Times New Roman" w:cs="Times New Roman"/>
          <w:b/>
          <w:sz w:val="24"/>
          <w:szCs w:val="24"/>
          <w:highlight w:val="lightGray"/>
        </w:rPr>
        <w:t xml:space="preserve"> </w:t>
      </w:r>
    </w:p>
    <w:p w14:paraId="146FC68C" w14:textId="77777777" w:rsidR="00E37F75" w:rsidRPr="00195623" w:rsidRDefault="00426309">
      <w:pPr>
        <w:pStyle w:val="ListParagraph"/>
        <w:numPr>
          <w:ilvl w:val="0"/>
          <w:numId w:val="2"/>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Comprehend</w:t>
      </w:r>
      <w:r w:rsidR="00275E6F" w:rsidRPr="00195623">
        <w:rPr>
          <w:rFonts w:ascii="Times New Roman" w:hAnsi="Times New Roman" w:cs="Times New Roman"/>
          <w:sz w:val="24"/>
          <w:szCs w:val="24"/>
        </w:rPr>
        <w:t xml:space="preserve"> the classic</w:t>
      </w:r>
      <w:r w:rsidR="001E77D2" w:rsidRPr="00195623">
        <w:rPr>
          <w:rFonts w:ascii="Times New Roman" w:hAnsi="Times New Roman" w:cs="Times New Roman"/>
          <w:sz w:val="24"/>
          <w:szCs w:val="24"/>
        </w:rPr>
        <w:t>al</w:t>
      </w:r>
      <w:r w:rsidR="00275E6F" w:rsidRPr="00195623">
        <w:rPr>
          <w:rFonts w:ascii="Times New Roman" w:hAnsi="Times New Roman" w:cs="Times New Roman"/>
          <w:sz w:val="24"/>
          <w:szCs w:val="24"/>
        </w:rPr>
        <w:t xml:space="preserve"> origins of modern deterrence theory</w:t>
      </w:r>
      <w:r w:rsidR="004558F2" w:rsidRPr="00195623">
        <w:rPr>
          <w:rFonts w:ascii="Times New Roman" w:hAnsi="Times New Roman" w:cs="Times New Roman"/>
          <w:sz w:val="24"/>
          <w:szCs w:val="24"/>
        </w:rPr>
        <w:t>.</w:t>
      </w:r>
    </w:p>
    <w:p w14:paraId="67055606" w14:textId="77777777" w:rsidR="00EC6841" w:rsidRPr="00195623" w:rsidRDefault="00EC6841" w:rsidP="00E37F75">
      <w:pPr>
        <w:spacing w:after="0" w:line="240" w:lineRule="auto"/>
        <w:rPr>
          <w:rFonts w:ascii="Times New Roman" w:hAnsi="Times New Roman" w:cs="Times New Roman"/>
          <w:b/>
          <w:sz w:val="24"/>
          <w:szCs w:val="24"/>
        </w:rPr>
      </w:pPr>
    </w:p>
    <w:p w14:paraId="52C20164" w14:textId="77777777" w:rsidR="00DE5B9B" w:rsidRPr="00195623" w:rsidRDefault="00DE5B9B" w:rsidP="00DF77B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77BC31AA" w14:textId="0C789584" w:rsidR="00D87927" w:rsidRPr="00195623" w:rsidRDefault="0078292E" w:rsidP="00E37F75">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w:t>
      </w:r>
      <w:r w:rsidR="00CE046E">
        <w:rPr>
          <w:rFonts w:ascii="Times New Roman" w:hAnsi="Times New Roman" w:cs="Times New Roman"/>
          <w:b/>
          <w:sz w:val="24"/>
          <w:szCs w:val="24"/>
        </w:rPr>
        <w:t>-501</w:t>
      </w:r>
      <w:r w:rsidR="008A148B" w:rsidRPr="00195623">
        <w:rPr>
          <w:rFonts w:ascii="Times New Roman" w:hAnsi="Times New Roman" w:cs="Times New Roman"/>
          <w:b/>
          <w:sz w:val="24"/>
          <w:szCs w:val="24"/>
        </w:rPr>
        <w:t xml:space="preserve"> (S) – </w:t>
      </w:r>
      <w:r w:rsidR="001F2FC5">
        <w:rPr>
          <w:rFonts w:ascii="Times New Roman" w:hAnsi="Times New Roman" w:cs="Times New Roman"/>
          <w:b/>
          <w:sz w:val="24"/>
          <w:szCs w:val="24"/>
        </w:rPr>
        <w:t xml:space="preserve">Classical </w:t>
      </w:r>
      <w:r w:rsidR="00544C53">
        <w:rPr>
          <w:rFonts w:ascii="Times New Roman" w:hAnsi="Times New Roman" w:cs="Times New Roman"/>
          <w:b/>
          <w:sz w:val="24"/>
          <w:szCs w:val="24"/>
        </w:rPr>
        <w:t>Foundations</w:t>
      </w:r>
      <w:r w:rsidR="00567FA4">
        <w:rPr>
          <w:rFonts w:ascii="Times New Roman" w:hAnsi="Times New Roman" w:cs="Times New Roman"/>
          <w:b/>
          <w:sz w:val="24"/>
          <w:szCs w:val="24"/>
        </w:rPr>
        <w:t xml:space="preserve"> of Modern Deterrence</w:t>
      </w:r>
    </w:p>
    <w:p w14:paraId="09CA4CE2" w14:textId="575E7F2B" w:rsidR="003A7F50" w:rsidRDefault="008A148B" w:rsidP="00E37F75">
      <w:pPr>
        <w:spacing w:after="0" w:line="240" w:lineRule="auto"/>
        <w:contextualSpacing/>
        <w:rPr>
          <w:rFonts w:ascii="Times New Roman" w:hAnsi="Times New Roman" w:cs="Times New Roman"/>
          <w:sz w:val="24"/>
          <w:szCs w:val="24"/>
        </w:rPr>
      </w:pPr>
      <w:r w:rsidRPr="00195623">
        <w:rPr>
          <w:rFonts w:ascii="Times New Roman" w:hAnsi="Times New Roman" w:cs="Times New Roman"/>
          <w:b/>
          <w:sz w:val="24"/>
          <w:szCs w:val="24"/>
        </w:rPr>
        <w:t xml:space="preserve">Overview: </w:t>
      </w:r>
      <w:r w:rsidR="00EB48C7">
        <w:rPr>
          <w:rFonts w:ascii="Times New Roman" w:hAnsi="Times New Roman" w:cs="Times New Roman"/>
          <w:sz w:val="24"/>
          <w:szCs w:val="24"/>
        </w:rPr>
        <w:t>This less</w:t>
      </w:r>
      <w:r w:rsidR="009E602B">
        <w:rPr>
          <w:rFonts w:ascii="Times New Roman" w:hAnsi="Times New Roman" w:cs="Times New Roman"/>
          <w:sz w:val="24"/>
          <w:szCs w:val="24"/>
        </w:rPr>
        <w:t>on introduces</w:t>
      </w:r>
      <w:r w:rsidR="003A7F50" w:rsidRPr="00195623">
        <w:rPr>
          <w:rFonts w:ascii="Times New Roman" w:hAnsi="Times New Roman" w:cs="Times New Roman"/>
          <w:sz w:val="24"/>
          <w:szCs w:val="24"/>
        </w:rPr>
        <w:t xml:space="preserve"> students to classic deterrence theory, as developed by utilitarian thinkers in the mid to late </w:t>
      </w:r>
      <w:r w:rsidR="00E76F24">
        <w:rPr>
          <w:rFonts w:ascii="Times New Roman" w:hAnsi="Times New Roman" w:cs="Times New Roman"/>
          <w:sz w:val="24"/>
          <w:szCs w:val="24"/>
        </w:rPr>
        <w:t xml:space="preserve">eighteenth </w:t>
      </w:r>
      <w:r w:rsidR="003A7F50" w:rsidRPr="00195623">
        <w:rPr>
          <w:rFonts w:ascii="Times New Roman" w:hAnsi="Times New Roman" w:cs="Times New Roman"/>
          <w:sz w:val="24"/>
          <w:szCs w:val="24"/>
        </w:rPr>
        <w:t>century.  Students will gain exposure to the works of Cesare Beccaria and Jeremey Bentham</w:t>
      </w:r>
      <w:r w:rsidR="00143C8C" w:rsidRPr="00195623">
        <w:rPr>
          <w:rFonts w:ascii="Times New Roman" w:hAnsi="Times New Roman" w:cs="Times New Roman"/>
          <w:sz w:val="24"/>
          <w:szCs w:val="24"/>
        </w:rPr>
        <w:t>, and in particular their writings on criminal deterrence and rational choice,</w:t>
      </w:r>
      <w:r w:rsidR="000A41F3" w:rsidRPr="00195623">
        <w:rPr>
          <w:rFonts w:ascii="Times New Roman" w:hAnsi="Times New Roman" w:cs="Times New Roman"/>
          <w:sz w:val="24"/>
          <w:szCs w:val="24"/>
        </w:rPr>
        <w:t xml:space="preserve"> in order to develop an understanding of the historical foundations of </w:t>
      </w:r>
      <w:r w:rsidR="009E602B">
        <w:rPr>
          <w:rFonts w:ascii="Times New Roman" w:hAnsi="Times New Roman" w:cs="Times New Roman"/>
          <w:sz w:val="24"/>
          <w:szCs w:val="24"/>
        </w:rPr>
        <w:t xml:space="preserve">modern </w:t>
      </w:r>
      <w:r w:rsidR="000A41F3" w:rsidRPr="00195623">
        <w:rPr>
          <w:rFonts w:ascii="Times New Roman" w:hAnsi="Times New Roman" w:cs="Times New Roman"/>
          <w:sz w:val="24"/>
          <w:szCs w:val="24"/>
        </w:rPr>
        <w:t>deterrence theory</w:t>
      </w:r>
      <w:r w:rsidR="00143C8C" w:rsidRPr="00195623">
        <w:rPr>
          <w:rFonts w:ascii="Times New Roman" w:hAnsi="Times New Roman" w:cs="Times New Roman"/>
          <w:sz w:val="24"/>
          <w:szCs w:val="24"/>
        </w:rPr>
        <w:t>.</w:t>
      </w:r>
      <w:r w:rsidR="001F5B1A">
        <w:rPr>
          <w:rFonts w:ascii="Times New Roman" w:hAnsi="Times New Roman" w:cs="Times New Roman"/>
          <w:sz w:val="24"/>
          <w:szCs w:val="24"/>
        </w:rPr>
        <w:t xml:space="preserve"> It then introduces the logic of conventional deterrence and the various implications thereof.</w:t>
      </w:r>
    </w:p>
    <w:p w14:paraId="746C6234" w14:textId="77777777" w:rsidR="001E77D2" w:rsidRPr="00E76F24" w:rsidRDefault="001E77D2" w:rsidP="001E77D2">
      <w:pPr>
        <w:spacing w:after="0" w:line="240" w:lineRule="auto"/>
        <w:contextualSpacing/>
        <w:rPr>
          <w:rFonts w:ascii="Times New Roman" w:eastAsia="Times New Roman" w:hAnsi="Times New Roman" w:cs="Times New Roman"/>
          <w:sz w:val="24"/>
          <w:szCs w:val="24"/>
        </w:rPr>
      </w:pPr>
      <w:r w:rsidRPr="00E76F24">
        <w:rPr>
          <w:rFonts w:ascii="Times New Roman" w:hAnsi="Times New Roman" w:cs="Times New Roman"/>
          <w:i/>
          <w:sz w:val="24"/>
          <w:szCs w:val="24"/>
        </w:rPr>
        <w:t>CONTACT HOURS: 3.0-hour seminar</w:t>
      </w:r>
    </w:p>
    <w:p w14:paraId="7D004E16" w14:textId="77777777" w:rsidR="001E77D2" w:rsidRPr="00195623" w:rsidRDefault="001E77D2" w:rsidP="00E37F75">
      <w:pPr>
        <w:spacing w:after="0" w:line="240" w:lineRule="auto"/>
        <w:contextualSpacing/>
        <w:rPr>
          <w:rFonts w:ascii="Times New Roman" w:hAnsi="Times New Roman" w:cs="Times New Roman"/>
          <w:b/>
          <w:sz w:val="24"/>
          <w:szCs w:val="24"/>
        </w:rPr>
      </w:pPr>
    </w:p>
    <w:p w14:paraId="0FC0A319" w14:textId="77777777" w:rsidR="00E37F75" w:rsidRPr="00195623" w:rsidRDefault="00E37F75" w:rsidP="00D87927">
      <w:pPr>
        <w:spacing w:after="0" w:line="240" w:lineRule="auto"/>
        <w:ind w:left="720"/>
        <w:contextualSpacing/>
        <w:rPr>
          <w:rFonts w:ascii="Times New Roman" w:hAnsi="Times New Roman" w:cs="Times New Roman"/>
          <w:b/>
          <w:sz w:val="24"/>
          <w:szCs w:val="24"/>
        </w:rPr>
      </w:pPr>
    </w:p>
    <w:p w14:paraId="6C3DA85B" w14:textId="1E1E47DA" w:rsidR="00DE5B9B" w:rsidRPr="00195623" w:rsidRDefault="00DE5B9B" w:rsidP="00DF77B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1470A6B1" w14:textId="6CBA5812" w:rsidR="008E2A5C" w:rsidRPr="001F5B1A" w:rsidRDefault="0066519D">
      <w:pPr>
        <w:pStyle w:val="ListParagraph"/>
        <w:numPr>
          <w:ilvl w:val="0"/>
          <w:numId w:val="3"/>
        </w:numPr>
        <w:rPr>
          <w:rFonts w:ascii="Times New Roman" w:hAnsi="Times New Roman" w:cs="Times New Roman"/>
          <w:b/>
          <w:sz w:val="24"/>
          <w:szCs w:val="24"/>
        </w:rPr>
      </w:pPr>
      <w:bookmarkStart w:id="3" w:name="_Hlk79745293"/>
      <w:r w:rsidRPr="00195623">
        <w:rPr>
          <w:rFonts w:ascii="Times New Roman" w:hAnsi="Times New Roman" w:cs="Times New Roman"/>
          <w:sz w:val="24"/>
          <w:szCs w:val="24"/>
        </w:rPr>
        <w:t>Freedman</w:t>
      </w:r>
      <w:r w:rsidR="00223AA4">
        <w:rPr>
          <w:rFonts w:ascii="Times New Roman" w:hAnsi="Times New Roman" w:cs="Times New Roman"/>
          <w:sz w:val="24"/>
          <w:szCs w:val="24"/>
        </w:rPr>
        <w:t xml:space="preserve">, </w:t>
      </w:r>
      <w:r w:rsidR="00223AA4" w:rsidRPr="00443E7E">
        <w:rPr>
          <w:rFonts w:ascii="Times New Roman" w:hAnsi="Times New Roman" w:cs="Times New Roman"/>
          <w:i/>
          <w:iCs/>
          <w:sz w:val="24"/>
          <w:szCs w:val="24"/>
        </w:rPr>
        <w:t>Deterrence</w:t>
      </w:r>
      <w:r w:rsidR="00223AA4">
        <w:rPr>
          <w:rFonts w:ascii="Times New Roman" w:hAnsi="Times New Roman" w:cs="Times New Roman"/>
          <w:sz w:val="24"/>
          <w:szCs w:val="24"/>
        </w:rPr>
        <w:t xml:space="preserve">, </w:t>
      </w:r>
      <w:r w:rsidR="00520FFE">
        <w:rPr>
          <w:rFonts w:ascii="Times New Roman" w:hAnsi="Times New Roman" w:cs="Times New Roman"/>
          <w:sz w:val="24"/>
          <w:szCs w:val="24"/>
        </w:rPr>
        <w:t xml:space="preserve">SKIM </w:t>
      </w:r>
      <w:r w:rsidR="00223AA4">
        <w:rPr>
          <w:rFonts w:ascii="Times New Roman" w:hAnsi="Times New Roman" w:cs="Times New Roman"/>
          <w:sz w:val="24"/>
          <w:szCs w:val="24"/>
        </w:rPr>
        <w:t>pgs. 27-74</w:t>
      </w:r>
      <w:bookmarkEnd w:id="3"/>
      <w:r w:rsidR="008E2A5C" w:rsidRPr="00195623">
        <w:rPr>
          <w:rFonts w:ascii="Times New Roman" w:hAnsi="Times New Roman" w:cs="Times New Roman"/>
          <w:sz w:val="24"/>
          <w:szCs w:val="24"/>
        </w:rPr>
        <w:t>.</w:t>
      </w:r>
    </w:p>
    <w:p w14:paraId="00E5F53D" w14:textId="6B45FCF6" w:rsidR="001F5B1A" w:rsidRPr="001F5B1A" w:rsidRDefault="001F5B1A">
      <w:pPr>
        <w:pStyle w:val="ListParagraph"/>
        <w:numPr>
          <w:ilvl w:val="0"/>
          <w:numId w:val="3"/>
        </w:numPr>
        <w:rPr>
          <w:rFonts w:ascii="Times New Roman" w:hAnsi="Times New Roman" w:cs="Times New Roman"/>
          <w:bCs/>
          <w:sz w:val="24"/>
          <w:szCs w:val="24"/>
        </w:rPr>
      </w:pPr>
      <w:r w:rsidRPr="003B0CD1">
        <w:rPr>
          <w:rFonts w:ascii="Times New Roman" w:hAnsi="Times New Roman" w:cs="Times New Roman"/>
          <w:bCs/>
          <w:sz w:val="24"/>
          <w:szCs w:val="24"/>
        </w:rPr>
        <w:t xml:space="preserve">Mueller, Karl P. "Conventional </w:t>
      </w:r>
      <w:r>
        <w:rPr>
          <w:rFonts w:ascii="Times New Roman" w:hAnsi="Times New Roman" w:cs="Times New Roman"/>
          <w:bCs/>
          <w:sz w:val="24"/>
          <w:szCs w:val="24"/>
        </w:rPr>
        <w:t>D</w:t>
      </w:r>
      <w:r w:rsidRPr="003B0CD1">
        <w:rPr>
          <w:rFonts w:ascii="Times New Roman" w:hAnsi="Times New Roman" w:cs="Times New Roman"/>
          <w:bCs/>
          <w:sz w:val="24"/>
          <w:szCs w:val="24"/>
        </w:rPr>
        <w:t xml:space="preserve">eterrence Redux: Avoiding </w:t>
      </w:r>
      <w:r>
        <w:rPr>
          <w:rFonts w:ascii="Times New Roman" w:hAnsi="Times New Roman" w:cs="Times New Roman"/>
          <w:bCs/>
          <w:sz w:val="24"/>
          <w:szCs w:val="24"/>
        </w:rPr>
        <w:t>G</w:t>
      </w:r>
      <w:r w:rsidRPr="003B0CD1">
        <w:rPr>
          <w:rFonts w:ascii="Times New Roman" w:hAnsi="Times New Roman" w:cs="Times New Roman"/>
          <w:bCs/>
          <w:sz w:val="24"/>
          <w:szCs w:val="24"/>
        </w:rPr>
        <w:t xml:space="preserve">reat </w:t>
      </w:r>
      <w:r>
        <w:rPr>
          <w:rFonts w:ascii="Times New Roman" w:hAnsi="Times New Roman" w:cs="Times New Roman"/>
          <w:bCs/>
          <w:sz w:val="24"/>
          <w:szCs w:val="24"/>
        </w:rPr>
        <w:t>P</w:t>
      </w:r>
      <w:r w:rsidRPr="003B0CD1">
        <w:rPr>
          <w:rFonts w:ascii="Times New Roman" w:hAnsi="Times New Roman" w:cs="Times New Roman"/>
          <w:bCs/>
          <w:sz w:val="24"/>
          <w:szCs w:val="24"/>
        </w:rPr>
        <w:t xml:space="preserve">ower </w:t>
      </w:r>
      <w:r>
        <w:rPr>
          <w:rFonts w:ascii="Times New Roman" w:hAnsi="Times New Roman" w:cs="Times New Roman"/>
          <w:bCs/>
          <w:sz w:val="24"/>
          <w:szCs w:val="24"/>
        </w:rPr>
        <w:t>C</w:t>
      </w:r>
      <w:r w:rsidRPr="003B0CD1">
        <w:rPr>
          <w:rFonts w:ascii="Times New Roman" w:hAnsi="Times New Roman" w:cs="Times New Roman"/>
          <w:bCs/>
          <w:sz w:val="24"/>
          <w:szCs w:val="24"/>
        </w:rPr>
        <w:t xml:space="preserve">onflict in the 21st </w:t>
      </w:r>
      <w:r>
        <w:rPr>
          <w:rFonts w:ascii="Times New Roman" w:hAnsi="Times New Roman" w:cs="Times New Roman"/>
          <w:bCs/>
          <w:sz w:val="24"/>
          <w:szCs w:val="24"/>
        </w:rPr>
        <w:t>C</w:t>
      </w:r>
      <w:r w:rsidRPr="003B0CD1">
        <w:rPr>
          <w:rFonts w:ascii="Times New Roman" w:hAnsi="Times New Roman" w:cs="Times New Roman"/>
          <w:bCs/>
          <w:sz w:val="24"/>
          <w:szCs w:val="24"/>
        </w:rPr>
        <w:t xml:space="preserve">entury." </w:t>
      </w:r>
      <w:r w:rsidRPr="008566E3">
        <w:rPr>
          <w:rFonts w:ascii="Times New Roman" w:hAnsi="Times New Roman" w:cs="Times New Roman"/>
          <w:bCs/>
          <w:i/>
          <w:iCs/>
          <w:sz w:val="24"/>
          <w:szCs w:val="24"/>
        </w:rPr>
        <w:t>Strategic Studies Quarterly</w:t>
      </w:r>
      <w:r w:rsidRPr="003B0CD1">
        <w:rPr>
          <w:rFonts w:ascii="Times New Roman" w:hAnsi="Times New Roman" w:cs="Times New Roman"/>
          <w:bCs/>
          <w:sz w:val="24"/>
          <w:szCs w:val="24"/>
        </w:rPr>
        <w:t xml:space="preserve"> 12, no. 4 (2018): 76-93.</w:t>
      </w:r>
      <w:r>
        <w:rPr>
          <w:rFonts w:ascii="Times New Roman" w:hAnsi="Times New Roman" w:cs="Times New Roman"/>
          <w:bCs/>
          <w:sz w:val="24"/>
          <w:szCs w:val="24"/>
        </w:rPr>
        <w:t xml:space="preserve"> </w:t>
      </w:r>
      <w:r w:rsidRPr="00676907">
        <w:rPr>
          <w:rFonts w:ascii="Times New Roman" w:hAnsi="Times New Roman" w:cs="Times New Roman"/>
          <w:b/>
          <w:bCs/>
          <w:sz w:val="24"/>
          <w:szCs w:val="24"/>
        </w:rPr>
        <w:t>[EL]</w:t>
      </w:r>
    </w:p>
    <w:p w14:paraId="3BE44C98" w14:textId="77777777" w:rsidR="00877D7E" w:rsidRDefault="00877D7E" w:rsidP="00877D7E">
      <w:pPr>
        <w:pStyle w:val="ListParagraph"/>
        <w:rPr>
          <w:rFonts w:ascii="Times New Roman" w:hAnsi="Times New Roman" w:cs="Times New Roman"/>
          <w:b/>
          <w:sz w:val="24"/>
          <w:szCs w:val="24"/>
          <w:highlight w:val="lightGray"/>
        </w:rPr>
      </w:pPr>
    </w:p>
    <w:p w14:paraId="5FF6FFE3" w14:textId="0AB73789" w:rsidR="00DE5B9B" w:rsidRPr="001E6C1A" w:rsidRDefault="00E37F75" w:rsidP="001E6C1A">
      <w:pPr>
        <w:rPr>
          <w:rFonts w:ascii="Times New Roman" w:hAnsi="Times New Roman" w:cs="Times New Roman"/>
          <w:bCs/>
          <w:sz w:val="24"/>
          <w:szCs w:val="24"/>
        </w:rPr>
      </w:pPr>
      <w:r w:rsidRPr="001E6C1A">
        <w:rPr>
          <w:rFonts w:ascii="Times New Roman" w:hAnsi="Times New Roman" w:cs="Times New Roman"/>
          <w:b/>
          <w:sz w:val="24"/>
          <w:szCs w:val="24"/>
          <w:highlight w:val="lightGray"/>
        </w:rPr>
        <w:t>SUPPLEMENTARY READINGS</w:t>
      </w:r>
      <w:r w:rsidR="005E36BD" w:rsidRPr="001E6C1A">
        <w:rPr>
          <w:rFonts w:ascii="Times New Roman" w:hAnsi="Times New Roman" w:cs="Times New Roman"/>
          <w:b/>
          <w:sz w:val="24"/>
          <w:szCs w:val="24"/>
          <w:highlight w:val="lightGray"/>
        </w:rPr>
        <w:tab/>
        <w:t xml:space="preserve">  </w:t>
      </w:r>
      <w:r w:rsidR="00DE5B9B" w:rsidRPr="001E6C1A">
        <w:rPr>
          <w:rFonts w:ascii="Times New Roman" w:hAnsi="Times New Roman" w:cs="Times New Roman"/>
          <w:b/>
          <w:sz w:val="24"/>
          <w:szCs w:val="24"/>
          <w:highlight w:val="lightGray"/>
        </w:rPr>
        <w:tab/>
      </w:r>
      <w:r w:rsidR="00DE5B9B" w:rsidRPr="001E6C1A">
        <w:rPr>
          <w:rFonts w:ascii="Times New Roman" w:hAnsi="Times New Roman" w:cs="Times New Roman"/>
          <w:b/>
          <w:sz w:val="24"/>
          <w:szCs w:val="24"/>
          <w:highlight w:val="lightGray"/>
        </w:rPr>
        <w:tab/>
      </w:r>
      <w:r w:rsidR="00DE5B9B" w:rsidRPr="001E6C1A">
        <w:rPr>
          <w:rFonts w:ascii="Times New Roman" w:hAnsi="Times New Roman" w:cs="Times New Roman"/>
          <w:b/>
          <w:sz w:val="24"/>
          <w:szCs w:val="24"/>
          <w:highlight w:val="lightGray"/>
        </w:rPr>
        <w:tab/>
      </w:r>
      <w:r w:rsidR="00DE5B9B" w:rsidRPr="001E6C1A">
        <w:rPr>
          <w:rFonts w:ascii="Times New Roman" w:hAnsi="Times New Roman" w:cs="Times New Roman"/>
          <w:b/>
          <w:sz w:val="24"/>
          <w:szCs w:val="24"/>
          <w:highlight w:val="lightGray"/>
        </w:rPr>
        <w:tab/>
      </w:r>
      <w:r w:rsidR="00DE5B9B" w:rsidRPr="001E6C1A">
        <w:rPr>
          <w:rFonts w:ascii="Times New Roman" w:hAnsi="Times New Roman" w:cs="Times New Roman"/>
          <w:b/>
          <w:sz w:val="24"/>
          <w:szCs w:val="24"/>
          <w:highlight w:val="lightGray"/>
        </w:rPr>
        <w:tab/>
      </w:r>
      <w:r w:rsidR="00DE5B9B" w:rsidRPr="001E6C1A">
        <w:rPr>
          <w:rFonts w:ascii="Times New Roman" w:hAnsi="Times New Roman" w:cs="Times New Roman"/>
          <w:b/>
          <w:sz w:val="24"/>
          <w:szCs w:val="24"/>
          <w:highlight w:val="lightGray"/>
        </w:rPr>
        <w:tab/>
      </w:r>
      <w:r w:rsidR="00DE5B9B" w:rsidRPr="001E6C1A">
        <w:rPr>
          <w:rFonts w:ascii="Times New Roman" w:hAnsi="Times New Roman" w:cs="Times New Roman"/>
          <w:b/>
          <w:sz w:val="24"/>
          <w:szCs w:val="24"/>
          <w:highlight w:val="lightGray"/>
        </w:rPr>
        <w:tab/>
      </w:r>
      <w:r w:rsidR="00F7708D">
        <w:rPr>
          <w:rFonts w:ascii="Times New Roman" w:hAnsi="Times New Roman" w:cs="Times New Roman"/>
          <w:b/>
          <w:sz w:val="24"/>
          <w:szCs w:val="24"/>
        </w:rPr>
        <w:t xml:space="preserve"> </w:t>
      </w:r>
      <w:r w:rsidR="001E6C1A">
        <w:rPr>
          <w:rFonts w:ascii="Times New Roman" w:hAnsi="Times New Roman" w:cs="Times New Roman"/>
          <w:b/>
          <w:sz w:val="24"/>
          <w:szCs w:val="24"/>
        </w:rPr>
        <w:t xml:space="preserve">           </w:t>
      </w:r>
    </w:p>
    <w:p w14:paraId="29129B3A" w14:textId="77777777" w:rsidR="001E6C1A" w:rsidRDefault="001E6C1A">
      <w:pPr>
        <w:pStyle w:val="ListParagraph"/>
        <w:numPr>
          <w:ilvl w:val="0"/>
          <w:numId w:val="16"/>
        </w:numPr>
        <w:rPr>
          <w:rFonts w:ascii="Times New Roman" w:hAnsi="Times New Roman" w:cs="Times New Roman"/>
          <w:bCs/>
          <w:sz w:val="24"/>
          <w:szCs w:val="24"/>
        </w:rPr>
      </w:pPr>
      <w:r w:rsidRPr="00877D7E">
        <w:rPr>
          <w:rFonts w:ascii="Times New Roman" w:hAnsi="Times New Roman" w:cs="Times New Roman"/>
          <w:bCs/>
          <w:sz w:val="24"/>
          <w:szCs w:val="24"/>
        </w:rPr>
        <w:t xml:space="preserve">Stone, John. "Conventional </w:t>
      </w:r>
      <w:r>
        <w:rPr>
          <w:rFonts w:ascii="Times New Roman" w:hAnsi="Times New Roman" w:cs="Times New Roman"/>
          <w:bCs/>
          <w:sz w:val="24"/>
          <w:szCs w:val="24"/>
        </w:rPr>
        <w:t>D</w:t>
      </w:r>
      <w:r w:rsidRPr="00877D7E">
        <w:rPr>
          <w:rFonts w:ascii="Times New Roman" w:hAnsi="Times New Roman" w:cs="Times New Roman"/>
          <w:bCs/>
          <w:sz w:val="24"/>
          <w:szCs w:val="24"/>
        </w:rPr>
        <w:t xml:space="preserve">eterrence and the </w:t>
      </w:r>
      <w:r>
        <w:rPr>
          <w:rFonts w:ascii="Times New Roman" w:hAnsi="Times New Roman" w:cs="Times New Roman"/>
          <w:bCs/>
          <w:sz w:val="24"/>
          <w:szCs w:val="24"/>
        </w:rPr>
        <w:t>C</w:t>
      </w:r>
      <w:r w:rsidRPr="00877D7E">
        <w:rPr>
          <w:rFonts w:ascii="Times New Roman" w:hAnsi="Times New Roman" w:cs="Times New Roman"/>
          <w:bCs/>
          <w:sz w:val="24"/>
          <w:szCs w:val="24"/>
        </w:rPr>
        <w:t xml:space="preserve">hallenge of </w:t>
      </w:r>
      <w:r>
        <w:rPr>
          <w:rFonts w:ascii="Times New Roman" w:hAnsi="Times New Roman" w:cs="Times New Roman"/>
          <w:bCs/>
          <w:sz w:val="24"/>
          <w:szCs w:val="24"/>
        </w:rPr>
        <w:t>C</w:t>
      </w:r>
      <w:r w:rsidRPr="00877D7E">
        <w:rPr>
          <w:rFonts w:ascii="Times New Roman" w:hAnsi="Times New Roman" w:cs="Times New Roman"/>
          <w:bCs/>
          <w:sz w:val="24"/>
          <w:szCs w:val="24"/>
        </w:rPr>
        <w:t xml:space="preserve">redibility." </w:t>
      </w:r>
      <w:r w:rsidRPr="008566E3">
        <w:rPr>
          <w:rFonts w:ascii="Times New Roman" w:hAnsi="Times New Roman" w:cs="Times New Roman"/>
          <w:bCs/>
          <w:i/>
          <w:iCs/>
          <w:sz w:val="24"/>
          <w:szCs w:val="24"/>
        </w:rPr>
        <w:t>Contemporary Security Policy</w:t>
      </w:r>
      <w:r w:rsidRPr="00877D7E">
        <w:rPr>
          <w:rFonts w:ascii="Times New Roman" w:hAnsi="Times New Roman" w:cs="Times New Roman"/>
          <w:bCs/>
          <w:sz w:val="24"/>
          <w:szCs w:val="24"/>
        </w:rPr>
        <w:t xml:space="preserve"> 33, no. 1 (2012): 108-123.</w:t>
      </w:r>
      <w:r>
        <w:rPr>
          <w:rFonts w:ascii="Times New Roman" w:hAnsi="Times New Roman" w:cs="Times New Roman"/>
          <w:bCs/>
          <w:sz w:val="24"/>
          <w:szCs w:val="24"/>
        </w:rPr>
        <w:t xml:space="preserve"> </w:t>
      </w:r>
      <w:bookmarkStart w:id="4" w:name="_Hlk79747961"/>
      <w:r w:rsidRPr="00676907">
        <w:rPr>
          <w:rFonts w:ascii="Times New Roman" w:hAnsi="Times New Roman" w:cs="Times New Roman"/>
          <w:b/>
          <w:bCs/>
          <w:sz w:val="24"/>
          <w:szCs w:val="24"/>
        </w:rPr>
        <w:t>[EL]</w:t>
      </w:r>
      <w:bookmarkEnd w:id="4"/>
    </w:p>
    <w:p w14:paraId="49D9DB1C" w14:textId="77777777" w:rsidR="001E6C1A" w:rsidRDefault="001E6C1A">
      <w:pPr>
        <w:pStyle w:val="ListParagraph"/>
        <w:numPr>
          <w:ilvl w:val="0"/>
          <w:numId w:val="16"/>
        </w:numPr>
        <w:rPr>
          <w:rFonts w:ascii="Times New Roman" w:hAnsi="Times New Roman" w:cs="Times New Roman"/>
          <w:bCs/>
          <w:sz w:val="24"/>
          <w:szCs w:val="24"/>
        </w:rPr>
      </w:pPr>
      <w:r w:rsidRPr="00877D7E">
        <w:rPr>
          <w:rFonts w:ascii="Times New Roman" w:hAnsi="Times New Roman" w:cs="Times New Roman"/>
          <w:bCs/>
          <w:sz w:val="24"/>
          <w:szCs w:val="24"/>
        </w:rPr>
        <w:t xml:space="preserve">Haffa Jr, Robert P. "The </w:t>
      </w:r>
      <w:r>
        <w:rPr>
          <w:rFonts w:ascii="Times New Roman" w:hAnsi="Times New Roman" w:cs="Times New Roman"/>
          <w:bCs/>
          <w:sz w:val="24"/>
          <w:szCs w:val="24"/>
        </w:rPr>
        <w:t>F</w:t>
      </w:r>
      <w:r w:rsidRPr="00877D7E">
        <w:rPr>
          <w:rFonts w:ascii="Times New Roman" w:hAnsi="Times New Roman" w:cs="Times New Roman"/>
          <w:bCs/>
          <w:sz w:val="24"/>
          <w:szCs w:val="24"/>
        </w:rPr>
        <w:t xml:space="preserve">uture of </w:t>
      </w:r>
      <w:r>
        <w:rPr>
          <w:rFonts w:ascii="Times New Roman" w:hAnsi="Times New Roman" w:cs="Times New Roman"/>
          <w:bCs/>
          <w:sz w:val="24"/>
          <w:szCs w:val="24"/>
        </w:rPr>
        <w:t>C</w:t>
      </w:r>
      <w:r w:rsidRPr="00877D7E">
        <w:rPr>
          <w:rFonts w:ascii="Times New Roman" w:hAnsi="Times New Roman" w:cs="Times New Roman"/>
          <w:bCs/>
          <w:sz w:val="24"/>
          <w:szCs w:val="24"/>
        </w:rPr>
        <w:t xml:space="preserve">onventional </w:t>
      </w:r>
      <w:r>
        <w:rPr>
          <w:rFonts w:ascii="Times New Roman" w:hAnsi="Times New Roman" w:cs="Times New Roman"/>
          <w:bCs/>
          <w:sz w:val="24"/>
          <w:szCs w:val="24"/>
        </w:rPr>
        <w:t>D</w:t>
      </w:r>
      <w:r w:rsidRPr="00877D7E">
        <w:rPr>
          <w:rFonts w:ascii="Times New Roman" w:hAnsi="Times New Roman" w:cs="Times New Roman"/>
          <w:bCs/>
          <w:sz w:val="24"/>
          <w:szCs w:val="24"/>
        </w:rPr>
        <w:t xml:space="preserve">eterrence: Strategies for </w:t>
      </w:r>
      <w:r>
        <w:rPr>
          <w:rFonts w:ascii="Times New Roman" w:hAnsi="Times New Roman" w:cs="Times New Roman"/>
          <w:bCs/>
          <w:sz w:val="24"/>
          <w:szCs w:val="24"/>
        </w:rPr>
        <w:t>G</w:t>
      </w:r>
      <w:r w:rsidRPr="00877D7E">
        <w:rPr>
          <w:rFonts w:ascii="Times New Roman" w:hAnsi="Times New Roman" w:cs="Times New Roman"/>
          <w:bCs/>
          <w:sz w:val="24"/>
          <w:szCs w:val="24"/>
        </w:rPr>
        <w:t xml:space="preserve">reat </w:t>
      </w:r>
      <w:r>
        <w:rPr>
          <w:rFonts w:ascii="Times New Roman" w:hAnsi="Times New Roman" w:cs="Times New Roman"/>
          <w:bCs/>
          <w:sz w:val="24"/>
          <w:szCs w:val="24"/>
        </w:rPr>
        <w:t>P</w:t>
      </w:r>
      <w:r w:rsidRPr="00877D7E">
        <w:rPr>
          <w:rFonts w:ascii="Times New Roman" w:hAnsi="Times New Roman" w:cs="Times New Roman"/>
          <w:bCs/>
          <w:sz w:val="24"/>
          <w:szCs w:val="24"/>
        </w:rPr>
        <w:t xml:space="preserve">ower </w:t>
      </w:r>
      <w:r>
        <w:rPr>
          <w:rFonts w:ascii="Times New Roman" w:hAnsi="Times New Roman" w:cs="Times New Roman"/>
          <w:bCs/>
          <w:sz w:val="24"/>
          <w:szCs w:val="24"/>
        </w:rPr>
        <w:t>C</w:t>
      </w:r>
      <w:r w:rsidRPr="00877D7E">
        <w:rPr>
          <w:rFonts w:ascii="Times New Roman" w:hAnsi="Times New Roman" w:cs="Times New Roman"/>
          <w:bCs/>
          <w:sz w:val="24"/>
          <w:szCs w:val="24"/>
        </w:rPr>
        <w:t xml:space="preserve">ompetition." </w:t>
      </w:r>
      <w:r w:rsidRPr="008566E3">
        <w:rPr>
          <w:rFonts w:ascii="Times New Roman" w:hAnsi="Times New Roman" w:cs="Times New Roman"/>
          <w:bCs/>
          <w:i/>
          <w:iCs/>
          <w:sz w:val="24"/>
          <w:szCs w:val="24"/>
        </w:rPr>
        <w:t>Strategic Studies Quarterly</w:t>
      </w:r>
      <w:r w:rsidRPr="00877D7E">
        <w:rPr>
          <w:rFonts w:ascii="Times New Roman" w:hAnsi="Times New Roman" w:cs="Times New Roman"/>
          <w:bCs/>
          <w:sz w:val="24"/>
          <w:szCs w:val="24"/>
        </w:rPr>
        <w:t xml:space="preserve"> 12, no. 4 (2018): 94-115.</w:t>
      </w:r>
      <w:r>
        <w:rPr>
          <w:rFonts w:ascii="Times New Roman" w:hAnsi="Times New Roman" w:cs="Times New Roman"/>
          <w:bCs/>
          <w:sz w:val="24"/>
          <w:szCs w:val="24"/>
        </w:rPr>
        <w:t xml:space="preserve"> </w:t>
      </w:r>
      <w:r w:rsidRPr="00676907">
        <w:rPr>
          <w:rFonts w:ascii="Times New Roman" w:hAnsi="Times New Roman" w:cs="Times New Roman"/>
          <w:b/>
          <w:bCs/>
          <w:sz w:val="24"/>
          <w:szCs w:val="24"/>
        </w:rPr>
        <w:t>[EL]</w:t>
      </w:r>
    </w:p>
    <w:p w14:paraId="1FF22F70" w14:textId="3A191C68" w:rsidR="001E6C1A" w:rsidRPr="001E6C1A" w:rsidRDefault="001E6C1A">
      <w:pPr>
        <w:pStyle w:val="ListParagraph"/>
        <w:numPr>
          <w:ilvl w:val="0"/>
          <w:numId w:val="16"/>
        </w:numPr>
        <w:rPr>
          <w:rFonts w:ascii="Times New Roman" w:hAnsi="Times New Roman" w:cs="Times New Roman"/>
          <w:bCs/>
          <w:sz w:val="24"/>
          <w:szCs w:val="24"/>
        </w:rPr>
      </w:pPr>
      <w:r w:rsidRPr="00877D7E">
        <w:rPr>
          <w:rFonts w:ascii="Times New Roman" w:hAnsi="Times New Roman" w:cs="Times New Roman"/>
          <w:bCs/>
          <w:sz w:val="24"/>
          <w:szCs w:val="24"/>
        </w:rPr>
        <w:t xml:space="preserve">Wirtz, James J. "How Does Nuclear Deterrence Differ from Conventional Deterrence?" </w:t>
      </w:r>
      <w:r w:rsidRPr="008566E3">
        <w:rPr>
          <w:rFonts w:ascii="Times New Roman" w:hAnsi="Times New Roman" w:cs="Times New Roman"/>
          <w:bCs/>
          <w:i/>
          <w:iCs/>
          <w:sz w:val="24"/>
          <w:szCs w:val="24"/>
        </w:rPr>
        <w:t>Strategic Studies Quarterly</w:t>
      </w:r>
      <w:r w:rsidRPr="00877D7E">
        <w:rPr>
          <w:rFonts w:ascii="Times New Roman" w:hAnsi="Times New Roman" w:cs="Times New Roman"/>
          <w:bCs/>
          <w:sz w:val="24"/>
          <w:szCs w:val="24"/>
        </w:rPr>
        <w:t xml:space="preserve"> 12, no. 4 (2018): 58-75.</w:t>
      </w:r>
      <w:r>
        <w:rPr>
          <w:rFonts w:ascii="Times New Roman" w:hAnsi="Times New Roman" w:cs="Times New Roman"/>
          <w:bCs/>
          <w:sz w:val="24"/>
          <w:szCs w:val="24"/>
        </w:rPr>
        <w:t xml:space="preserve"> </w:t>
      </w:r>
      <w:r w:rsidRPr="00676907">
        <w:rPr>
          <w:rFonts w:ascii="Times New Roman" w:hAnsi="Times New Roman" w:cs="Times New Roman"/>
          <w:b/>
          <w:bCs/>
          <w:sz w:val="24"/>
          <w:szCs w:val="24"/>
        </w:rPr>
        <w:t>[EL]</w:t>
      </w:r>
    </w:p>
    <w:p w14:paraId="7E6AB2C7" w14:textId="6BB15B9E" w:rsidR="003B0CD1" w:rsidRPr="003B0CD1" w:rsidRDefault="003B0CD1">
      <w:pPr>
        <w:pStyle w:val="ListParagraph"/>
        <w:numPr>
          <w:ilvl w:val="0"/>
          <w:numId w:val="16"/>
        </w:numPr>
        <w:rPr>
          <w:rFonts w:ascii="Times New Roman" w:hAnsi="Times New Roman" w:cs="Times New Roman"/>
          <w:b/>
          <w:sz w:val="24"/>
          <w:szCs w:val="24"/>
        </w:rPr>
      </w:pPr>
      <w:r w:rsidRPr="003B0CD1">
        <w:rPr>
          <w:rFonts w:ascii="Times New Roman" w:hAnsi="Times New Roman" w:cs="Times New Roman"/>
          <w:sz w:val="24"/>
          <w:szCs w:val="24"/>
        </w:rPr>
        <w:t xml:space="preserve">Jacobs, Bruce A. "Deterrence and Deterrability." </w:t>
      </w:r>
      <w:r w:rsidRPr="008566E3">
        <w:rPr>
          <w:rFonts w:ascii="Times New Roman" w:hAnsi="Times New Roman" w:cs="Times New Roman"/>
          <w:i/>
          <w:iCs/>
          <w:sz w:val="24"/>
          <w:szCs w:val="24"/>
        </w:rPr>
        <w:t>Criminology</w:t>
      </w:r>
      <w:r w:rsidRPr="003B0CD1">
        <w:rPr>
          <w:rFonts w:ascii="Times New Roman" w:hAnsi="Times New Roman" w:cs="Times New Roman"/>
          <w:sz w:val="24"/>
          <w:szCs w:val="24"/>
        </w:rPr>
        <w:t xml:space="preserve"> 48, no. 2 (2010): 417-441. </w:t>
      </w:r>
      <w:r w:rsidR="00DA38BE" w:rsidRPr="00676907">
        <w:rPr>
          <w:rFonts w:ascii="Times New Roman" w:hAnsi="Times New Roman" w:cs="Times New Roman"/>
          <w:b/>
          <w:bCs/>
          <w:sz w:val="24"/>
          <w:szCs w:val="24"/>
        </w:rPr>
        <w:t>[EL]</w:t>
      </w:r>
    </w:p>
    <w:p w14:paraId="21C3A353" w14:textId="4790FA52" w:rsidR="00A9659E" w:rsidRPr="003B0CD1" w:rsidRDefault="003B0CD1">
      <w:pPr>
        <w:pStyle w:val="ListParagraph"/>
        <w:numPr>
          <w:ilvl w:val="0"/>
          <w:numId w:val="16"/>
        </w:numPr>
        <w:rPr>
          <w:rFonts w:ascii="Times New Roman" w:hAnsi="Times New Roman" w:cs="Times New Roman"/>
          <w:bCs/>
          <w:sz w:val="24"/>
          <w:szCs w:val="24"/>
        </w:rPr>
      </w:pPr>
      <w:r w:rsidRPr="00877D7E">
        <w:rPr>
          <w:rFonts w:ascii="Times New Roman" w:hAnsi="Times New Roman" w:cs="Times New Roman"/>
          <w:bCs/>
          <w:sz w:val="24"/>
          <w:szCs w:val="24"/>
        </w:rPr>
        <w:t xml:space="preserve">Piquero, Alex R., Raymond Paternoster, Greg Pogarsky, and Thomas Loughran. "Elaborating the </w:t>
      </w:r>
      <w:r w:rsidR="008566E3">
        <w:rPr>
          <w:rFonts w:ascii="Times New Roman" w:hAnsi="Times New Roman" w:cs="Times New Roman"/>
          <w:bCs/>
          <w:sz w:val="24"/>
          <w:szCs w:val="24"/>
        </w:rPr>
        <w:t>I</w:t>
      </w:r>
      <w:r w:rsidRPr="00877D7E">
        <w:rPr>
          <w:rFonts w:ascii="Times New Roman" w:hAnsi="Times New Roman" w:cs="Times New Roman"/>
          <w:bCs/>
          <w:sz w:val="24"/>
          <w:szCs w:val="24"/>
        </w:rPr>
        <w:t xml:space="preserve">ndividual </w:t>
      </w:r>
      <w:r w:rsidR="008566E3">
        <w:rPr>
          <w:rFonts w:ascii="Times New Roman" w:hAnsi="Times New Roman" w:cs="Times New Roman"/>
          <w:bCs/>
          <w:sz w:val="24"/>
          <w:szCs w:val="24"/>
        </w:rPr>
        <w:t>D</w:t>
      </w:r>
      <w:r w:rsidRPr="00877D7E">
        <w:rPr>
          <w:rFonts w:ascii="Times New Roman" w:hAnsi="Times New Roman" w:cs="Times New Roman"/>
          <w:bCs/>
          <w:sz w:val="24"/>
          <w:szCs w:val="24"/>
        </w:rPr>
        <w:t xml:space="preserve">ifference </w:t>
      </w:r>
      <w:r w:rsidR="008566E3">
        <w:rPr>
          <w:rFonts w:ascii="Times New Roman" w:hAnsi="Times New Roman" w:cs="Times New Roman"/>
          <w:bCs/>
          <w:sz w:val="24"/>
          <w:szCs w:val="24"/>
        </w:rPr>
        <w:t>C</w:t>
      </w:r>
      <w:r w:rsidRPr="00877D7E">
        <w:rPr>
          <w:rFonts w:ascii="Times New Roman" w:hAnsi="Times New Roman" w:cs="Times New Roman"/>
          <w:bCs/>
          <w:sz w:val="24"/>
          <w:szCs w:val="24"/>
        </w:rPr>
        <w:t xml:space="preserve">omponent in </w:t>
      </w:r>
      <w:r w:rsidR="008566E3">
        <w:rPr>
          <w:rFonts w:ascii="Times New Roman" w:hAnsi="Times New Roman" w:cs="Times New Roman"/>
          <w:bCs/>
          <w:sz w:val="24"/>
          <w:szCs w:val="24"/>
        </w:rPr>
        <w:t>D</w:t>
      </w:r>
      <w:r w:rsidRPr="00877D7E">
        <w:rPr>
          <w:rFonts w:ascii="Times New Roman" w:hAnsi="Times New Roman" w:cs="Times New Roman"/>
          <w:bCs/>
          <w:sz w:val="24"/>
          <w:szCs w:val="24"/>
        </w:rPr>
        <w:t xml:space="preserve">eterrence </w:t>
      </w:r>
      <w:r w:rsidR="008566E3">
        <w:rPr>
          <w:rFonts w:ascii="Times New Roman" w:hAnsi="Times New Roman" w:cs="Times New Roman"/>
          <w:bCs/>
          <w:sz w:val="24"/>
          <w:szCs w:val="24"/>
        </w:rPr>
        <w:t>T</w:t>
      </w:r>
      <w:r w:rsidRPr="00877D7E">
        <w:rPr>
          <w:rFonts w:ascii="Times New Roman" w:hAnsi="Times New Roman" w:cs="Times New Roman"/>
          <w:bCs/>
          <w:sz w:val="24"/>
          <w:szCs w:val="24"/>
        </w:rPr>
        <w:t xml:space="preserve">heory." </w:t>
      </w:r>
      <w:r w:rsidRPr="008566E3">
        <w:rPr>
          <w:rFonts w:ascii="Times New Roman" w:hAnsi="Times New Roman" w:cs="Times New Roman"/>
          <w:bCs/>
          <w:i/>
          <w:iCs/>
          <w:sz w:val="24"/>
          <w:szCs w:val="24"/>
        </w:rPr>
        <w:t xml:space="preserve">Annual Review of Law and Social Science </w:t>
      </w:r>
      <w:r w:rsidRPr="00877D7E">
        <w:rPr>
          <w:rFonts w:ascii="Times New Roman" w:hAnsi="Times New Roman" w:cs="Times New Roman"/>
          <w:bCs/>
          <w:sz w:val="24"/>
          <w:szCs w:val="24"/>
        </w:rPr>
        <w:t>7 (2011): 335-360.</w:t>
      </w:r>
      <w:r w:rsidR="004E749E">
        <w:rPr>
          <w:rFonts w:ascii="Times New Roman" w:hAnsi="Times New Roman" w:cs="Times New Roman"/>
          <w:bCs/>
          <w:sz w:val="24"/>
          <w:szCs w:val="24"/>
        </w:rPr>
        <w:t xml:space="preserve"> </w:t>
      </w:r>
      <w:r w:rsidR="00DA38BE" w:rsidRPr="00676907">
        <w:rPr>
          <w:rFonts w:ascii="Times New Roman" w:hAnsi="Times New Roman" w:cs="Times New Roman"/>
          <w:b/>
          <w:bCs/>
          <w:sz w:val="24"/>
          <w:szCs w:val="24"/>
        </w:rPr>
        <w:t>[EL]</w:t>
      </w:r>
    </w:p>
    <w:p w14:paraId="6C801C8B" w14:textId="77777777" w:rsidR="00FE260F" w:rsidRDefault="00FE260F" w:rsidP="00596BC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br w:type="page"/>
      </w:r>
    </w:p>
    <w:p w14:paraId="695D644B" w14:textId="6E487367" w:rsidR="001A09E5" w:rsidRDefault="00596BCD" w:rsidP="00596BCD">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lastRenderedPageBreak/>
        <w:t>DAY 2</w:t>
      </w:r>
    </w:p>
    <w:p w14:paraId="63AD0D94" w14:textId="77777777" w:rsidR="00AE694C" w:rsidRPr="00195623" w:rsidRDefault="00AE694C" w:rsidP="00596BCD">
      <w:pPr>
        <w:spacing w:after="0" w:line="240" w:lineRule="auto"/>
        <w:contextualSpacing/>
        <w:jc w:val="center"/>
        <w:rPr>
          <w:rFonts w:ascii="Times New Roman" w:hAnsi="Times New Roman" w:cs="Times New Roman"/>
          <w:b/>
          <w:sz w:val="24"/>
          <w:szCs w:val="24"/>
        </w:rPr>
      </w:pPr>
    </w:p>
    <w:p w14:paraId="3EDD737A" w14:textId="674B3A01" w:rsidR="00596BCD" w:rsidRPr="00195623" w:rsidRDefault="0026208B" w:rsidP="00596BCD">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001A09E5" w:rsidRPr="00195623">
        <w:rPr>
          <w:rFonts w:ascii="Times New Roman" w:hAnsi="Times New Roman" w:cs="Times New Roman"/>
          <w:b/>
          <w:sz w:val="24"/>
          <w:szCs w:val="24"/>
        </w:rPr>
        <w:t>-502 (S)</w:t>
      </w:r>
      <w:r w:rsidR="00596BCD" w:rsidRPr="00195623">
        <w:rPr>
          <w:rFonts w:ascii="Times New Roman" w:hAnsi="Times New Roman" w:cs="Times New Roman"/>
          <w:b/>
          <w:sz w:val="24"/>
          <w:szCs w:val="24"/>
        </w:rPr>
        <w:t xml:space="preserve"> –</w:t>
      </w:r>
      <w:r w:rsidR="00BF6053" w:rsidRPr="00195623">
        <w:rPr>
          <w:rFonts w:ascii="Times New Roman" w:hAnsi="Times New Roman" w:cs="Times New Roman"/>
          <w:b/>
          <w:sz w:val="24"/>
          <w:szCs w:val="24"/>
        </w:rPr>
        <w:t xml:space="preserve"> </w:t>
      </w:r>
      <w:r w:rsidR="0075387E">
        <w:rPr>
          <w:rFonts w:ascii="Times New Roman" w:hAnsi="Times New Roman" w:cs="Times New Roman"/>
          <w:b/>
          <w:sz w:val="24"/>
          <w:szCs w:val="24"/>
        </w:rPr>
        <w:t>NUCLEAR WEAPONS: EVOLUTION OR REVOLUTION?</w:t>
      </w:r>
    </w:p>
    <w:p w14:paraId="3BF532E7" w14:textId="77777777" w:rsidR="00EE598F" w:rsidRPr="00195623" w:rsidRDefault="00EE598F" w:rsidP="001E6C1A">
      <w:pPr>
        <w:spacing w:after="0" w:line="240" w:lineRule="auto"/>
        <w:contextualSpacing/>
        <w:rPr>
          <w:rFonts w:ascii="Times New Roman" w:hAnsi="Times New Roman" w:cs="Times New Roman"/>
          <w:b/>
          <w:sz w:val="24"/>
          <w:szCs w:val="24"/>
        </w:rPr>
      </w:pPr>
    </w:p>
    <w:p w14:paraId="48AE99BD" w14:textId="66407D31" w:rsidR="00596BCD" w:rsidRPr="00195623" w:rsidRDefault="00596BCD" w:rsidP="00596BCD">
      <w:pPr>
        <w:spacing w:after="0" w:line="240" w:lineRule="auto"/>
        <w:contextualSpacing/>
        <w:jc w:val="right"/>
        <w:rPr>
          <w:rFonts w:ascii="Times New Roman" w:hAnsi="Times New Roman" w:cs="Times New Roman"/>
          <w:b/>
          <w:sz w:val="24"/>
          <w:szCs w:val="24"/>
        </w:rPr>
      </w:pPr>
      <w:r w:rsidRPr="00195623">
        <w:rPr>
          <w:rFonts w:ascii="Times New Roman" w:hAnsi="Times New Roman" w:cs="Times New Roman"/>
          <w:b/>
          <w:sz w:val="24"/>
          <w:szCs w:val="24"/>
        </w:rPr>
        <w:t xml:space="preserve">DATE: </w:t>
      </w:r>
      <w:r w:rsidR="009B5C4E">
        <w:rPr>
          <w:rFonts w:ascii="Times New Roman" w:hAnsi="Times New Roman" w:cs="Times New Roman"/>
          <w:b/>
          <w:sz w:val="24"/>
          <w:szCs w:val="24"/>
        </w:rPr>
        <w:t xml:space="preserve">October </w:t>
      </w:r>
      <w:r w:rsidR="00D63DD2">
        <w:rPr>
          <w:rFonts w:ascii="Times New Roman" w:hAnsi="Times New Roman" w:cs="Times New Roman"/>
          <w:b/>
          <w:sz w:val="24"/>
          <w:szCs w:val="24"/>
        </w:rPr>
        <w:t>9</w:t>
      </w:r>
      <w:r w:rsidR="009B5C4E">
        <w:rPr>
          <w:rFonts w:ascii="Times New Roman" w:hAnsi="Times New Roman" w:cs="Times New Roman"/>
          <w:b/>
          <w:sz w:val="24"/>
          <w:szCs w:val="24"/>
        </w:rPr>
        <w:t>, 202</w:t>
      </w:r>
      <w:r w:rsidR="00D63DD2">
        <w:rPr>
          <w:rFonts w:ascii="Times New Roman" w:hAnsi="Times New Roman" w:cs="Times New Roman"/>
          <w:b/>
          <w:sz w:val="24"/>
          <w:szCs w:val="24"/>
        </w:rPr>
        <w:t>5</w:t>
      </w:r>
    </w:p>
    <w:p w14:paraId="6D4CCEFC" w14:textId="77777777" w:rsidR="00596BCD" w:rsidRPr="00195623" w:rsidRDefault="00596BCD" w:rsidP="00596BCD">
      <w:pPr>
        <w:spacing w:after="0" w:line="240" w:lineRule="auto"/>
        <w:contextualSpacing/>
        <w:rPr>
          <w:rFonts w:ascii="Times New Roman" w:hAnsi="Times New Roman" w:cs="Times New Roman"/>
          <w:b/>
          <w:sz w:val="24"/>
          <w:szCs w:val="24"/>
        </w:rPr>
      </w:pPr>
    </w:p>
    <w:p w14:paraId="093D5EF8" w14:textId="77777777" w:rsidR="0075387E" w:rsidRPr="00195623" w:rsidRDefault="0075387E" w:rsidP="0075387E">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127103DF" w14:textId="77777777" w:rsidR="0075387E" w:rsidRPr="00195623" w:rsidRDefault="0075387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Comprehend the logic of the nuclear revolution argument and assess its validity in light of the historical record</w:t>
      </w:r>
      <w:r w:rsidRPr="00195623">
        <w:rPr>
          <w:rFonts w:ascii="Times New Roman" w:hAnsi="Times New Roman" w:cs="Times New Roman"/>
          <w:sz w:val="24"/>
          <w:szCs w:val="24"/>
        </w:rPr>
        <w:t>.</w:t>
      </w:r>
    </w:p>
    <w:p w14:paraId="14AE4932" w14:textId="77777777" w:rsidR="0075387E" w:rsidRPr="00195623" w:rsidRDefault="0075387E" w:rsidP="0075387E">
      <w:pPr>
        <w:spacing w:after="0" w:line="240" w:lineRule="auto"/>
        <w:ind w:left="288"/>
        <w:contextualSpacing/>
        <w:rPr>
          <w:rFonts w:ascii="Times New Roman" w:hAnsi="Times New Roman" w:cs="Times New Roman"/>
          <w:b/>
          <w:sz w:val="24"/>
          <w:szCs w:val="24"/>
        </w:rPr>
      </w:pPr>
    </w:p>
    <w:p w14:paraId="7D3ACC11" w14:textId="77777777" w:rsidR="0075387E" w:rsidRPr="00195623" w:rsidRDefault="0075387E" w:rsidP="0075387E">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53B39E43" w14:textId="37126E99" w:rsidR="0075387E" w:rsidRPr="00195623" w:rsidRDefault="0075387E" w:rsidP="0075387E">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w:t>
      </w:r>
      <w:r>
        <w:rPr>
          <w:rFonts w:ascii="Times New Roman" w:hAnsi="Times New Roman" w:cs="Times New Roman"/>
          <w:b/>
          <w:sz w:val="24"/>
          <w:szCs w:val="24"/>
        </w:rPr>
        <w:t>-5</w:t>
      </w:r>
      <w:r w:rsidR="007E214F">
        <w:rPr>
          <w:rFonts w:ascii="Times New Roman" w:hAnsi="Times New Roman" w:cs="Times New Roman"/>
          <w:b/>
          <w:sz w:val="24"/>
          <w:szCs w:val="24"/>
        </w:rPr>
        <w:t>02 (S)</w:t>
      </w:r>
      <w:r w:rsidRPr="00195623">
        <w:rPr>
          <w:rFonts w:ascii="Times New Roman" w:hAnsi="Times New Roman" w:cs="Times New Roman"/>
          <w:b/>
          <w:sz w:val="24"/>
          <w:szCs w:val="24"/>
        </w:rPr>
        <w:t xml:space="preserve">: </w:t>
      </w:r>
      <w:r>
        <w:rPr>
          <w:rFonts w:ascii="Times New Roman" w:hAnsi="Times New Roman" w:cs="Times New Roman"/>
          <w:b/>
          <w:sz w:val="24"/>
          <w:szCs w:val="24"/>
        </w:rPr>
        <w:t xml:space="preserve">Nuclear Weapons: </w:t>
      </w:r>
      <w:r w:rsidR="001F2FC5">
        <w:rPr>
          <w:rFonts w:ascii="Times New Roman" w:hAnsi="Times New Roman" w:cs="Times New Roman"/>
          <w:b/>
          <w:sz w:val="24"/>
          <w:szCs w:val="24"/>
        </w:rPr>
        <w:t>Evolution or Revolution</w:t>
      </w:r>
      <w:r>
        <w:rPr>
          <w:rFonts w:ascii="Times New Roman" w:hAnsi="Times New Roman" w:cs="Times New Roman"/>
          <w:b/>
          <w:sz w:val="24"/>
          <w:szCs w:val="24"/>
        </w:rPr>
        <w:t>?</w:t>
      </w:r>
    </w:p>
    <w:p w14:paraId="2CCB545F" w14:textId="365E50B3" w:rsidR="0075387E" w:rsidRDefault="0075387E" w:rsidP="0075387E">
      <w:pPr>
        <w:spacing w:after="0" w:line="240" w:lineRule="auto"/>
        <w:ind w:left="432"/>
        <w:contextualSpacing/>
        <w:rPr>
          <w:rFonts w:ascii="Times New Roman" w:hAnsi="Times New Roman" w:cs="Times New Roman"/>
          <w:sz w:val="24"/>
          <w:szCs w:val="24"/>
        </w:rPr>
      </w:pPr>
      <w:r w:rsidRPr="00195623">
        <w:rPr>
          <w:rFonts w:ascii="Times New Roman" w:hAnsi="Times New Roman" w:cs="Times New Roman"/>
          <w:b/>
          <w:sz w:val="24"/>
          <w:szCs w:val="24"/>
        </w:rPr>
        <w:t xml:space="preserve">Overview: </w:t>
      </w:r>
      <w:r w:rsidRPr="00195623">
        <w:rPr>
          <w:rFonts w:ascii="Times New Roman" w:hAnsi="Times New Roman" w:cs="Times New Roman"/>
          <w:sz w:val="24"/>
          <w:szCs w:val="24"/>
        </w:rPr>
        <w:t xml:space="preserve">The introduction of atomic weapons at the end of WWII led many to speculate </w:t>
      </w:r>
      <w:r w:rsidR="00D75727">
        <w:rPr>
          <w:rFonts w:ascii="Times New Roman" w:hAnsi="Times New Roman" w:cs="Times New Roman"/>
          <w:sz w:val="24"/>
          <w:szCs w:val="24"/>
        </w:rPr>
        <w:t>that</w:t>
      </w:r>
      <w:r w:rsidRPr="00195623">
        <w:rPr>
          <w:rFonts w:ascii="Times New Roman" w:hAnsi="Times New Roman" w:cs="Times New Roman"/>
          <w:sz w:val="24"/>
          <w:szCs w:val="24"/>
        </w:rPr>
        <w:t xml:space="preserve"> the conduct of warfare might change as a result.  Central among them was Bernard Brodie whose oft-cited axiom about the avoidance of war in a world in which nuclear weapons exist suggest</w:t>
      </w:r>
      <w:r w:rsidR="00D75727">
        <w:rPr>
          <w:rFonts w:ascii="Times New Roman" w:hAnsi="Times New Roman" w:cs="Times New Roman"/>
          <w:sz w:val="24"/>
          <w:szCs w:val="24"/>
        </w:rPr>
        <w:t>s</w:t>
      </w:r>
      <w:r w:rsidRPr="00195623">
        <w:rPr>
          <w:rFonts w:ascii="Times New Roman" w:hAnsi="Times New Roman" w:cs="Times New Roman"/>
          <w:sz w:val="24"/>
          <w:szCs w:val="24"/>
        </w:rPr>
        <w:t xml:space="preserve"> a fundamental change in the way that strategists and policy-makers should think about the role of warfare itself.  </w:t>
      </w:r>
      <w:r>
        <w:rPr>
          <w:rFonts w:ascii="Times New Roman" w:hAnsi="Times New Roman" w:cs="Times New Roman"/>
          <w:sz w:val="24"/>
          <w:szCs w:val="24"/>
        </w:rPr>
        <w:t>Robert Jervis extend</w:t>
      </w:r>
      <w:r w:rsidR="00D75727">
        <w:rPr>
          <w:rFonts w:ascii="Times New Roman" w:hAnsi="Times New Roman" w:cs="Times New Roman"/>
          <w:sz w:val="24"/>
          <w:szCs w:val="24"/>
        </w:rPr>
        <w:t>s</w:t>
      </w:r>
      <w:r>
        <w:rPr>
          <w:rFonts w:ascii="Times New Roman" w:hAnsi="Times New Roman" w:cs="Times New Roman"/>
          <w:sz w:val="24"/>
          <w:szCs w:val="24"/>
        </w:rPr>
        <w:t xml:space="preserve"> this argument with the introduction of his “Nuclear Revolution” thesis. Daryll Press and Kier Lieber further update this argument in a recently published work. </w:t>
      </w:r>
      <w:r w:rsidRPr="00195623">
        <w:rPr>
          <w:rFonts w:ascii="Times New Roman" w:hAnsi="Times New Roman" w:cs="Times New Roman"/>
          <w:sz w:val="24"/>
          <w:szCs w:val="24"/>
        </w:rPr>
        <w:t>This lesson will challenge students to a</w:t>
      </w:r>
      <w:r>
        <w:rPr>
          <w:rFonts w:ascii="Times New Roman" w:hAnsi="Times New Roman" w:cs="Times New Roman"/>
          <w:sz w:val="24"/>
          <w:szCs w:val="24"/>
        </w:rPr>
        <w:t>nalyze</w:t>
      </w:r>
      <w:r w:rsidRPr="00195623">
        <w:rPr>
          <w:rFonts w:ascii="Times New Roman" w:hAnsi="Times New Roman" w:cs="Times New Roman"/>
          <w:sz w:val="24"/>
          <w:szCs w:val="24"/>
        </w:rPr>
        <w:t xml:space="preserve"> the impact of nuclear </w:t>
      </w:r>
      <w:r>
        <w:rPr>
          <w:rFonts w:ascii="Times New Roman" w:hAnsi="Times New Roman" w:cs="Times New Roman"/>
          <w:sz w:val="24"/>
          <w:szCs w:val="24"/>
        </w:rPr>
        <w:t>weapons on the conduct of international relations and predict whether this effect, if found, may continue in an era of strategic competition</w:t>
      </w:r>
      <w:r w:rsidRPr="00195623">
        <w:rPr>
          <w:rFonts w:ascii="Times New Roman" w:hAnsi="Times New Roman" w:cs="Times New Roman"/>
          <w:sz w:val="24"/>
          <w:szCs w:val="24"/>
        </w:rPr>
        <w:t xml:space="preserve">.  </w:t>
      </w:r>
    </w:p>
    <w:p w14:paraId="0F7086CC" w14:textId="77777777" w:rsidR="0075387E" w:rsidRPr="00195623" w:rsidRDefault="0075387E" w:rsidP="0075387E">
      <w:pPr>
        <w:spacing w:after="0" w:line="240" w:lineRule="auto"/>
        <w:ind w:firstLine="432"/>
        <w:contextualSpacing/>
        <w:rPr>
          <w:rFonts w:ascii="Times New Roman" w:eastAsia="Times New Roman" w:hAnsi="Times New Roman" w:cs="Times New Roman"/>
          <w:sz w:val="24"/>
          <w:szCs w:val="24"/>
        </w:rPr>
      </w:pPr>
      <w:r w:rsidRPr="00195623">
        <w:rPr>
          <w:rFonts w:ascii="Times New Roman" w:hAnsi="Times New Roman" w:cs="Times New Roman"/>
          <w:i/>
          <w:sz w:val="24"/>
          <w:szCs w:val="24"/>
        </w:rPr>
        <w:t>CONTACT HOURS: 3.0-hour seminar</w:t>
      </w:r>
    </w:p>
    <w:p w14:paraId="6AF0021E" w14:textId="77777777" w:rsidR="0075387E" w:rsidRPr="00195623" w:rsidRDefault="0075387E" w:rsidP="0075387E">
      <w:pPr>
        <w:spacing w:after="0" w:line="240" w:lineRule="auto"/>
        <w:ind w:left="720"/>
        <w:contextualSpacing/>
        <w:rPr>
          <w:rFonts w:ascii="Times New Roman" w:hAnsi="Times New Roman" w:cs="Times New Roman"/>
          <w:b/>
          <w:sz w:val="24"/>
          <w:szCs w:val="24"/>
        </w:rPr>
      </w:pPr>
    </w:p>
    <w:p w14:paraId="148E3A14" w14:textId="77777777" w:rsidR="0075387E" w:rsidRPr="00195623" w:rsidRDefault="0075387E" w:rsidP="0075387E">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71BE6C04" w14:textId="2E67F14A" w:rsidR="0075387E" w:rsidRPr="0075387E" w:rsidRDefault="0075387E">
      <w:pPr>
        <w:pStyle w:val="ListParagraph"/>
        <w:numPr>
          <w:ilvl w:val="0"/>
          <w:numId w:val="19"/>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Brodie, </w:t>
      </w:r>
      <w:r w:rsidRPr="00F02F03">
        <w:rPr>
          <w:rFonts w:ascii="Times New Roman" w:hAnsi="Times New Roman" w:cs="Times New Roman"/>
          <w:i/>
          <w:sz w:val="24"/>
          <w:szCs w:val="24"/>
        </w:rPr>
        <w:t>Strategy in the Missile Age</w:t>
      </w:r>
      <w:r>
        <w:rPr>
          <w:rFonts w:ascii="Times New Roman" w:hAnsi="Times New Roman" w:cs="Times New Roman"/>
          <w:iCs/>
          <w:sz w:val="24"/>
          <w:szCs w:val="24"/>
        </w:rPr>
        <w:t xml:space="preserve">, </w:t>
      </w:r>
      <w:r w:rsidR="001F2FC5">
        <w:rPr>
          <w:rFonts w:ascii="Times New Roman" w:hAnsi="Times New Roman" w:cs="Times New Roman"/>
          <w:sz w:val="24"/>
          <w:szCs w:val="24"/>
        </w:rPr>
        <w:t>Chapter 11</w:t>
      </w:r>
      <w:r>
        <w:rPr>
          <w:rFonts w:ascii="Times New Roman" w:hAnsi="Times New Roman" w:cs="Times New Roman"/>
          <w:sz w:val="24"/>
          <w:szCs w:val="24"/>
        </w:rPr>
        <w:t xml:space="preserve">. </w:t>
      </w:r>
    </w:p>
    <w:p w14:paraId="2F56CA70" w14:textId="0BB6754B" w:rsidR="0075387E" w:rsidRDefault="0075387E">
      <w:pPr>
        <w:pStyle w:val="ListParagraph"/>
        <w:numPr>
          <w:ilvl w:val="0"/>
          <w:numId w:val="19"/>
        </w:numPr>
        <w:spacing w:after="0" w:line="240" w:lineRule="auto"/>
        <w:rPr>
          <w:rFonts w:ascii="Times New Roman" w:hAnsi="Times New Roman" w:cs="Times New Roman"/>
          <w:sz w:val="24"/>
          <w:szCs w:val="24"/>
        </w:rPr>
      </w:pPr>
      <w:r w:rsidRPr="00DF4D82">
        <w:rPr>
          <w:rFonts w:ascii="Times New Roman" w:hAnsi="Times New Roman" w:cs="Times New Roman"/>
          <w:sz w:val="24"/>
          <w:szCs w:val="24"/>
        </w:rPr>
        <w:t xml:space="preserve">Jervis, Robert. </w:t>
      </w:r>
      <w:r w:rsidRPr="00F02F03">
        <w:rPr>
          <w:rFonts w:ascii="Times New Roman" w:hAnsi="Times New Roman" w:cs="Times New Roman"/>
          <w:i/>
          <w:iCs/>
          <w:sz w:val="24"/>
          <w:szCs w:val="24"/>
        </w:rPr>
        <w:t xml:space="preserve">The </w:t>
      </w:r>
      <w:r>
        <w:rPr>
          <w:rFonts w:ascii="Times New Roman" w:hAnsi="Times New Roman" w:cs="Times New Roman"/>
          <w:i/>
          <w:iCs/>
          <w:sz w:val="24"/>
          <w:szCs w:val="24"/>
        </w:rPr>
        <w:t>M</w:t>
      </w:r>
      <w:r w:rsidRPr="00F02F03">
        <w:rPr>
          <w:rFonts w:ascii="Times New Roman" w:hAnsi="Times New Roman" w:cs="Times New Roman"/>
          <w:i/>
          <w:iCs/>
          <w:sz w:val="24"/>
          <w:szCs w:val="24"/>
        </w:rPr>
        <w:t xml:space="preserve">eaning of the </w:t>
      </w:r>
      <w:r>
        <w:rPr>
          <w:rFonts w:ascii="Times New Roman" w:hAnsi="Times New Roman" w:cs="Times New Roman"/>
          <w:i/>
          <w:iCs/>
          <w:sz w:val="24"/>
          <w:szCs w:val="24"/>
        </w:rPr>
        <w:t>N</w:t>
      </w:r>
      <w:r w:rsidRPr="00F02F03">
        <w:rPr>
          <w:rFonts w:ascii="Times New Roman" w:hAnsi="Times New Roman" w:cs="Times New Roman"/>
          <w:i/>
          <w:iCs/>
          <w:sz w:val="24"/>
          <w:szCs w:val="24"/>
        </w:rPr>
        <w:t xml:space="preserve">uclear </w:t>
      </w:r>
      <w:r>
        <w:rPr>
          <w:rFonts w:ascii="Times New Roman" w:hAnsi="Times New Roman" w:cs="Times New Roman"/>
          <w:i/>
          <w:iCs/>
          <w:sz w:val="24"/>
          <w:szCs w:val="24"/>
        </w:rPr>
        <w:t>R</w:t>
      </w:r>
      <w:r w:rsidRPr="00F02F03">
        <w:rPr>
          <w:rFonts w:ascii="Times New Roman" w:hAnsi="Times New Roman" w:cs="Times New Roman"/>
          <w:i/>
          <w:iCs/>
          <w:sz w:val="24"/>
          <w:szCs w:val="24"/>
        </w:rPr>
        <w:t xml:space="preserve">evolution: Statecraft and the </w:t>
      </w:r>
      <w:r>
        <w:rPr>
          <w:rFonts w:ascii="Times New Roman" w:hAnsi="Times New Roman" w:cs="Times New Roman"/>
          <w:i/>
          <w:iCs/>
          <w:sz w:val="24"/>
          <w:szCs w:val="24"/>
        </w:rPr>
        <w:t>P</w:t>
      </w:r>
      <w:r w:rsidRPr="00F02F03">
        <w:rPr>
          <w:rFonts w:ascii="Times New Roman" w:hAnsi="Times New Roman" w:cs="Times New Roman"/>
          <w:i/>
          <w:iCs/>
          <w:sz w:val="24"/>
          <w:szCs w:val="24"/>
        </w:rPr>
        <w:t>rospect of Armageddon</w:t>
      </w:r>
      <w:r w:rsidRPr="008566E3">
        <w:rPr>
          <w:rFonts w:ascii="Times New Roman" w:hAnsi="Times New Roman" w:cs="Times New Roman"/>
          <w:sz w:val="24"/>
          <w:szCs w:val="24"/>
        </w:rPr>
        <w:t>,</w:t>
      </w:r>
      <w:r>
        <w:rPr>
          <w:rFonts w:ascii="Times New Roman" w:hAnsi="Times New Roman" w:cs="Times New Roman"/>
          <w:sz w:val="24"/>
          <w:szCs w:val="24"/>
        </w:rPr>
        <w:t xml:space="preserve"> chapter 1.</w:t>
      </w:r>
    </w:p>
    <w:p w14:paraId="2FA0F4DE" w14:textId="17CBE1EE" w:rsidR="0075387E" w:rsidRPr="001E1B2C" w:rsidRDefault="0075387E">
      <w:pPr>
        <w:pStyle w:val="ListParagraph"/>
        <w:numPr>
          <w:ilvl w:val="0"/>
          <w:numId w:val="19"/>
        </w:numPr>
        <w:spacing w:after="0" w:line="240" w:lineRule="auto"/>
        <w:rPr>
          <w:rFonts w:ascii="Times New Roman" w:hAnsi="Times New Roman" w:cs="Times New Roman"/>
          <w:sz w:val="24"/>
          <w:szCs w:val="24"/>
        </w:rPr>
      </w:pPr>
      <w:r w:rsidRPr="0088305F">
        <w:rPr>
          <w:rFonts w:ascii="Times New Roman" w:hAnsi="Times New Roman" w:cs="Times New Roman"/>
          <w:sz w:val="24"/>
          <w:szCs w:val="24"/>
        </w:rPr>
        <w:t xml:space="preserve">Lieber and Press, </w:t>
      </w:r>
      <w:r w:rsidRPr="00F02F03">
        <w:rPr>
          <w:rFonts w:ascii="Times New Roman" w:hAnsi="Times New Roman" w:cs="Times New Roman"/>
          <w:i/>
          <w:iCs/>
          <w:noProof/>
          <w:sz w:val="24"/>
          <w:szCs w:val="24"/>
        </w:rPr>
        <w:t>The Myth of the Nuclear Revolution: Power Politics in the Atomic Age</w:t>
      </w:r>
      <w:r w:rsidRPr="0088305F">
        <w:rPr>
          <w:rFonts w:ascii="Times New Roman" w:hAnsi="Times New Roman" w:cs="Times New Roman"/>
          <w:noProof/>
          <w:sz w:val="24"/>
          <w:szCs w:val="24"/>
        </w:rPr>
        <w:t xml:space="preserve">, </w:t>
      </w:r>
      <w:r>
        <w:rPr>
          <w:rFonts w:ascii="Times New Roman" w:hAnsi="Times New Roman" w:cs="Times New Roman"/>
          <w:noProof/>
          <w:sz w:val="24"/>
          <w:szCs w:val="24"/>
        </w:rPr>
        <w:t>1-119</w:t>
      </w:r>
      <w:r w:rsidRPr="0088305F">
        <w:rPr>
          <w:rFonts w:ascii="Times New Roman" w:hAnsi="Times New Roman" w:cs="Times New Roman"/>
          <w:noProof/>
          <w:sz w:val="24"/>
          <w:szCs w:val="24"/>
        </w:rPr>
        <w:t>.</w:t>
      </w:r>
      <w:r w:rsidR="001F2FC5">
        <w:rPr>
          <w:rFonts w:ascii="Times New Roman" w:hAnsi="Times New Roman" w:cs="Times New Roman"/>
          <w:noProof/>
          <w:sz w:val="24"/>
          <w:szCs w:val="24"/>
        </w:rPr>
        <w:t xml:space="preserve"> (</w:t>
      </w:r>
      <w:r w:rsidR="00D37D9C">
        <w:rPr>
          <w:rFonts w:ascii="Times New Roman" w:hAnsi="Times New Roman" w:cs="Times New Roman"/>
          <w:noProof/>
          <w:sz w:val="24"/>
          <w:szCs w:val="24"/>
        </w:rPr>
        <w:t>SKIM!!!)</w:t>
      </w:r>
    </w:p>
    <w:p w14:paraId="4CDEBBBE" w14:textId="77777777" w:rsidR="0075387E" w:rsidRPr="00DF4D82" w:rsidRDefault="0075387E" w:rsidP="0075387E">
      <w:pPr>
        <w:spacing w:after="0" w:line="240" w:lineRule="auto"/>
        <w:rPr>
          <w:rFonts w:ascii="Times New Roman" w:hAnsi="Times New Roman" w:cs="Times New Roman"/>
          <w:sz w:val="24"/>
          <w:szCs w:val="24"/>
        </w:rPr>
      </w:pPr>
    </w:p>
    <w:p w14:paraId="17D552B9" w14:textId="77777777" w:rsidR="0075387E" w:rsidRPr="00195623" w:rsidRDefault="0075387E" w:rsidP="0075387E">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SUPPLEMENTARY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6DD34FDB" w14:textId="77777777" w:rsidR="0075387E" w:rsidRPr="00F800EC" w:rsidRDefault="0075387E">
      <w:pPr>
        <w:pStyle w:val="ListParagraph"/>
        <w:numPr>
          <w:ilvl w:val="0"/>
          <w:numId w:val="20"/>
        </w:numPr>
        <w:spacing w:after="0" w:line="240" w:lineRule="auto"/>
        <w:rPr>
          <w:rFonts w:ascii="Times New Roman" w:hAnsi="Times New Roman" w:cs="Times New Roman"/>
          <w:sz w:val="24"/>
          <w:szCs w:val="24"/>
        </w:rPr>
      </w:pPr>
      <w:r w:rsidRPr="00DF4D82">
        <w:rPr>
          <w:rFonts w:ascii="Times New Roman" w:hAnsi="Times New Roman" w:cs="Times New Roman"/>
          <w:sz w:val="24"/>
          <w:szCs w:val="24"/>
        </w:rPr>
        <w:t xml:space="preserve">Jervis, Robert. "Was the </w:t>
      </w:r>
      <w:r>
        <w:rPr>
          <w:rFonts w:ascii="Times New Roman" w:hAnsi="Times New Roman" w:cs="Times New Roman"/>
          <w:sz w:val="24"/>
          <w:szCs w:val="24"/>
        </w:rPr>
        <w:t>C</w:t>
      </w:r>
      <w:r w:rsidRPr="00DF4D82">
        <w:rPr>
          <w:rFonts w:ascii="Times New Roman" w:hAnsi="Times New Roman" w:cs="Times New Roman"/>
          <w:sz w:val="24"/>
          <w:szCs w:val="24"/>
        </w:rPr>
        <w:t xml:space="preserve">old </w:t>
      </w:r>
      <w:r>
        <w:rPr>
          <w:rFonts w:ascii="Times New Roman" w:hAnsi="Times New Roman" w:cs="Times New Roman"/>
          <w:sz w:val="24"/>
          <w:szCs w:val="24"/>
        </w:rPr>
        <w:t>W</w:t>
      </w:r>
      <w:r w:rsidRPr="00DF4D82">
        <w:rPr>
          <w:rFonts w:ascii="Times New Roman" w:hAnsi="Times New Roman" w:cs="Times New Roman"/>
          <w:sz w:val="24"/>
          <w:szCs w:val="24"/>
        </w:rPr>
        <w:t xml:space="preserve">ar a </w:t>
      </w:r>
      <w:r>
        <w:rPr>
          <w:rFonts w:ascii="Times New Roman" w:hAnsi="Times New Roman" w:cs="Times New Roman"/>
          <w:sz w:val="24"/>
          <w:szCs w:val="24"/>
        </w:rPr>
        <w:t>S</w:t>
      </w:r>
      <w:r w:rsidRPr="00DF4D82">
        <w:rPr>
          <w:rFonts w:ascii="Times New Roman" w:hAnsi="Times New Roman" w:cs="Times New Roman"/>
          <w:sz w:val="24"/>
          <w:szCs w:val="24"/>
        </w:rPr>
        <w:t xml:space="preserve">ecurity </w:t>
      </w:r>
      <w:r>
        <w:rPr>
          <w:rFonts w:ascii="Times New Roman" w:hAnsi="Times New Roman" w:cs="Times New Roman"/>
          <w:sz w:val="24"/>
          <w:szCs w:val="24"/>
        </w:rPr>
        <w:t>D</w:t>
      </w:r>
      <w:r w:rsidRPr="00DF4D82">
        <w:rPr>
          <w:rFonts w:ascii="Times New Roman" w:hAnsi="Times New Roman" w:cs="Times New Roman"/>
          <w:sz w:val="24"/>
          <w:szCs w:val="24"/>
        </w:rPr>
        <w:t xml:space="preserve">ilemma?." </w:t>
      </w:r>
      <w:r w:rsidRPr="008566E3">
        <w:rPr>
          <w:rFonts w:ascii="Times New Roman" w:hAnsi="Times New Roman" w:cs="Times New Roman"/>
          <w:i/>
          <w:iCs/>
          <w:sz w:val="24"/>
          <w:szCs w:val="24"/>
        </w:rPr>
        <w:t>Journal of Cold War Studies</w:t>
      </w:r>
      <w:r w:rsidRPr="00DF4D82">
        <w:rPr>
          <w:rFonts w:ascii="Times New Roman" w:hAnsi="Times New Roman" w:cs="Times New Roman"/>
          <w:sz w:val="24"/>
          <w:szCs w:val="24"/>
        </w:rPr>
        <w:t xml:space="preserve"> 3, no. 1 (2001): 36-60.</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5EAB7DCB" w14:textId="77777777" w:rsidR="0075387E" w:rsidRDefault="0075387E">
      <w:pPr>
        <w:pStyle w:val="ListParagraph"/>
        <w:numPr>
          <w:ilvl w:val="0"/>
          <w:numId w:val="20"/>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Howard, Michael E. "On </w:t>
      </w:r>
      <w:r>
        <w:rPr>
          <w:rFonts w:ascii="Times New Roman" w:hAnsi="Times New Roman" w:cs="Times New Roman"/>
          <w:sz w:val="24"/>
          <w:szCs w:val="24"/>
        </w:rPr>
        <w:t>F</w:t>
      </w:r>
      <w:r w:rsidRPr="00195623">
        <w:rPr>
          <w:rFonts w:ascii="Times New Roman" w:hAnsi="Times New Roman" w:cs="Times New Roman"/>
          <w:sz w:val="24"/>
          <w:szCs w:val="24"/>
        </w:rPr>
        <w:t xml:space="preserve">ighting a </w:t>
      </w:r>
      <w:r>
        <w:rPr>
          <w:rFonts w:ascii="Times New Roman" w:hAnsi="Times New Roman" w:cs="Times New Roman"/>
          <w:sz w:val="24"/>
          <w:szCs w:val="24"/>
        </w:rPr>
        <w:t>N</w:t>
      </w:r>
      <w:r w:rsidRPr="00195623">
        <w:rPr>
          <w:rFonts w:ascii="Times New Roman" w:hAnsi="Times New Roman" w:cs="Times New Roman"/>
          <w:sz w:val="24"/>
          <w:szCs w:val="24"/>
        </w:rPr>
        <w:t xml:space="preserve">uclear </w:t>
      </w:r>
      <w:r>
        <w:rPr>
          <w:rFonts w:ascii="Times New Roman" w:hAnsi="Times New Roman" w:cs="Times New Roman"/>
          <w:sz w:val="24"/>
          <w:szCs w:val="24"/>
        </w:rPr>
        <w:t>W</w:t>
      </w:r>
      <w:r w:rsidRPr="00195623">
        <w:rPr>
          <w:rFonts w:ascii="Times New Roman" w:hAnsi="Times New Roman" w:cs="Times New Roman"/>
          <w:sz w:val="24"/>
          <w:szCs w:val="24"/>
        </w:rPr>
        <w:t xml:space="preserve">ar." </w:t>
      </w:r>
      <w:r w:rsidRPr="008566E3">
        <w:rPr>
          <w:rFonts w:ascii="Times New Roman" w:hAnsi="Times New Roman" w:cs="Times New Roman"/>
          <w:i/>
          <w:iCs/>
          <w:sz w:val="24"/>
          <w:szCs w:val="24"/>
        </w:rPr>
        <w:t>International Security</w:t>
      </w:r>
      <w:r w:rsidRPr="00195623">
        <w:rPr>
          <w:rFonts w:ascii="Times New Roman" w:hAnsi="Times New Roman" w:cs="Times New Roman"/>
          <w:sz w:val="24"/>
          <w:szCs w:val="24"/>
        </w:rPr>
        <w:t xml:space="preserve"> 5, no. 4 (1981): 3-17.</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7405AAB0" w14:textId="77777777" w:rsidR="0075387E" w:rsidRPr="006E5F9F" w:rsidRDefault="0075387E">
      <w:pPr>
        <w:pStyle w:val="ListParagraph"/>
        <w:numPr>
          <w:ilvl w:val="0"/>
          <w:numId w:val="20"/>
        </w:numPr>
        <w:spacing w:after="0" w:line="240" w:lineRule="auto"/>
        <w:rPr>
          <w:rFonts w:ascii="Times New Roman" w:hAnsi="Times New Roman" w:cs="Times New Roman"/>
          <w:sz w:val="24"/>
          <w:szCs w:val="24"/>
        </w:rPr>
      </w:pPr>
      <w:r w:rsidRPr="00B02DBD">
        <w:rPr>
          <w:rFonts w:ascii="Times New Roman" w:hAnsi="Times New Roman" w:cs="Times New Roman"/>
          <w:sz w:val="24"/>
          <w:szCs w:val="24"/>
        </w:rPr>
        <w:t xml:space="preserve">Trachtenberg, Marc. "Robert Jervis and the Nuclear Question." In </w:t>
      </w:r>
      <w:r w:rsidRPr="00B02DBD">
        <w:rPr>
          <w:rFonts w:ascii="Times New Roman" w:hAnsi="Times New Roman" w:cs="Times New Roman"/>
          <w:i/>
          <w:iCs/>
          <w:sz w:val="24"/>
          <w:szCs w:val="24"/>
        </w:rPr>
        <w:t>Psychology, Strategy and Conflict</w:t>
      </w:r>
      <w:r w:rsidRPr="00B02DBD">
        <w:rPr>
          <w:rFonts w:ascii="Times New Roman" w:hAnsi="Times New Roman" w:cs="Times New Roman"/>
          <w:sz w:val="24"/>
          <w:szCs w:val="24"/>
        </w:rPr>
        <w:t xml:space="preserve"> (New York, NY: Routledge, 2013), 115-134. </w:t>
      </w:r>
      <w:r w:rsidRPr="00B02DBD">
        <w:rPr>
          <w:rFonts w:ascii="Times New Roman" w:hAnsi="Times New Roman" w:cs="Times New Roman"/>
          <w:b/>
          <w:bCs/>
          <w:sz w:val="24"/>
          <w:szCs w:val="24"/>
        </w:rPr>
        <w:t>[EL]</w:t>
      </w:r>
    </w:p>
    <w:p w14:paraId="187208E4" w14:textId="77777777" w:rsidR="0075387E" w:rsidRPr="0075387E" w:rsidRDefault="0075387E">
      <w:pPr>
        <w:pStyle w:val="ListParagraph"/>
        <w:numPr>
          <w:ilvl w:val="0"/>
          <w:numId w:val="20"/>
        </w:numPr>
        <w:spacing w:after="0" w:line="240" w:lineRule="auto"/>
        <w:rPr>
          <w:rFonts w:ascii="Times New Roman" w:hAnsi="Times New Roman" w:cs="Times New Roman"/>
          <w:sz w:val="24"/>
          <w:szCs w:val="24"/>
        </w:rPr>
      </w:pPr>
      <w:r w:rsidRPr="0088305F">
        <w:rPr>
          <w:rFonts w:ascii="Times New Roman" w:hAnsi="Times New Roman" w:cs="Times New Roman"/>
          <w:sz w:val="24"/>
          <w:szCs w:val="24"/>
        </w:rPr>
        <w:t xml:space="preserve">Waltz, Kenneth N. "Nuclear </w:t>
      </w:r>
      <w:r>
        <w:rPr>
          <w:rFonts w:ascii="Times New Roman" w:hAnsi="Times New Roman" w:cs="Times New Roman"/>
          <w:sz w:val="24"/>
          <w:szCs w:val="24"/>
        </w:rPr>
        <w:t>M</w:t>
      </w:r>
      <w:r w:rsidRPr="0088305F">
        <w:rPr>
          <w:rFonts w:ascii="Times New Roman" w:hAnsi="Times New Roman" w:cs="Times New Roman"/>
          <w:sz w:val="24"/>
          <w:szCs w:val="24"/>
        </w:rPr>
        <w:t xml:space="preserve">yths and </w:t>
      </w:r>
      <w:r>
        <w:rPr>
          <w:rFonts w:ascii="Times New Roman" w:hAnsi="Times New Roman" w:cs="Times New Roman"/>
          <w:sz w:val="24"/>
          <w:szCs w:val="24"/>
        </w:rPr>
        <w:t>P</w:t>
      </w:r>
      <w:r w:rsidRPr="0088305F">
        <w:rPr>
          <w:rFonts w:ascii="Times New Roman" w:hAnsi="Times New Roman" w:cs="Times New Roman"/>
          <w:sz w:val="24"/>
          <w:szCs w:val="24"/>
        </w:rPr>
        <w:t xml:space="preserve">olitical </w:t>
      </w:r>
      <w:r>
        <w:rPr>
          <w:rFonts w:ascii="Times New Roman" w:hAnsi="Times New Roman" w:cs="Times New Roman"/>
          <w:sz w:val="24"/>
          <w:szCs w:val="24"/>
        </w:rPr>
        <w:t>R</w:t>
      </w:r>
      <w:r w:rsidRPr="0088305F">
        <w:rPr>
          <w:rFonts w:ascii="Times New Roman" w:hAnsi="Times New Roman" w:cs="Times New Roman"/>
          <w:sz w:val="24"/>
          <w:szCs w:val="24"/>
        </w:rPr>
        <w:t xml:space="preserve">ealities." </w:t>
      </w:r>
      <w:r w:rsidRPr="00352347">
        <w:rPr>
          <w:rFonts w:ascii="Times New Roman" w:hAnsi="Times New Roman" w:cs="Times New Roman"/>
          <w:i/>
          <w:iCs/>
          <w:sz w:val="24"/>
          <w:szCs w:val="24"/>
        </w:rPr>
        <w:t>American Political Science Review</w:t>
      </w:r>
      <w:r w:rsidRPr="0088305F">
        <w:rPr>
          <w:rFonts w:ascii="Times New Roman" w:hAnsi="Times New Roman" w:cs="Times New Roman"/>
          <w:sz w:val="24"/>
          <w:szCs w:val="24"/>
        </w:rPr>
        <w:t xml:space="preserve"> 84, no. 3 (1990): 730-745.</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33CDED43" w14:textId="203D6E3B" w:rsidR="006E74C2" w:rsidRPr="00195623" w:rsidRDefault="006E74C2">
      <w:pPr>
        <w:pStyle w:val="ListParagraph"/>
        <w:numPr>
          <w:ilvl w:val="0"/>
          <w:numId w:val="5"/>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br w:type="page"/>
      </w:r>
    </w:p>
    <w:p w14:paraId="7E13FE39" w14:textId="77777777" w:rsidR="00025258" w:rsidRDefault="00025258" w:rsidP="00025258">
      <w:pPr>
        <w:pStyle w:val="ListParagraph"/>
        <w:spacing w:after="0"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lastRenderedPageBreak/>
        <w:t>DAY 3</w:t>
      </w:r>
    </w:p>
    <w:p w14:paraId="184F672D" w14:textId="77777777" w:rsidR="00AE694C" w:rsidRPr="00195623" w:rsidRDefault="00AE694C" w:rsidP="00025258">
      <w:pPr>
        <w:pStyle w:val="ListParagraph"/>
        <w:spacing w:after="0" w:line="240" w:lineRule="auto"/>
        <w:jc w:val="center"/>
        <w:rPr>
          <w:rFonts w:ascii="Times New Roman" w:hAnsi="Times New Roman" w:cs="Times New Roman"/>
          <w:b/>
          <w:sz w:val="24"/>
          <w:szCs w:val="24"/>
        </w:rPr>
      </w:pPr>
    </w:p>
    <w:p w14:paraId="600CDD92" w14:textId="598C9B0F" w:rsidR="00025258" w:rsidRPr="00195623" w:rsidRDefault="0026208B" w:rsidP="00025258">
      <w:pPr>
        <w:pStyle w:val="ListParagraph"/>
        <w:spacing w:after="0"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00025258" w:rsidRPr="00195623">
        <w:rPr>
          <w:rFonts w:ascii="Times New Roman" w:hAnsi="Times New Roman" w:cs="Times New Roman"/>
          <w:b/>
          <w:sz w:val="24"/>
          <w:szCs w:val="24"/>
        </w:rPr>
        <w:t xml:space="preserve">-503 (S) – RATIONAL DETERRENCE THEORY </w:t>
      </w:r>
      <w:r w:rsidR="004848EB">
        <w:rPr>
          <w:rFonts w:ascii="Times New Roman" w:hAnsi="Times New Roman" w:cs="Times New Roman"/>
          <w:b/>
          <w:sz w:val="24"/>
          <w:szCs w:val="24"/>
        </w:rPr>
        <w:t>AND</w:t>
      </w:r>
      <w:r w:rsidR="004848EB" w:rsidRPr="00195623">
        <w:rPr>
          <w:rFonts w:ascii="Times New Roman" w:hAnsi="Times New Roman" w:cs="Times New Roman"/>
          <w:b/>
          <w:sz w:val="24"/>
          <w:szCs w:val="24"/>
        </w:rPr>
        <w:t xml:space="preserve"> </w:t>
      </w:r>
      <w:r w:rsidR="00025258" w:rsidRPr="00195623">
        <w:rPr>
          <w:rFonts w:ascii="Times New Roman" w:hAnsi="Times New Roman" w:cs="Times New Roman"/>
          <w:b/>
          <w:sz w:val="24"/>
          <w:szCs w:val="24"/>
        </w:rPr>
        <w:t>THE BRINKMANSHIP GAME</w:t>
      </w:r>
    </w:p>
    <w:p w14:paraId="689D1675" w14:textId="77777777" w:rsidR="00E0293D" w:rsidRPr="00195623" w:rsidRDefault="00E0293D" w:rsidP="00E0293D">
      <w:pPr>
        <w:spacing w:after="0" w:line="240" w:lineRule="auto"/>
        <w:contextualSpacing/>
        <w:jc w:val="center"/>
        <w:rPr>
          <w:rFonts w:ascii="Times New Roman" w:hAnsi="Times New Roman" w:cs="Times New Roman"/>
          <w:b/>
          <w:sz w:val="24"/>
          <w:szCs w:val="24"/>
        </w:rPr>
      </w:pPr>
    </w:p>
    <w:p w14:paraId="6D738056" w14:textId="1A9EE5AC" w:rsidR="00E0293D" w:rsidRDefault="004A253D" w:rsidP="00E0293D">
      <w:pPr>
        <w:spacing w:after="0" w:line="240" w:lineRule="auto"/>
        <w:contextualSpacing/>
        <w:jc w:val="right"/>
        <w:rPr>
          <w:rFonts w:ascii="Times New Roman" w:hAnsi="Times New Roman" w:cs="Times New Roman"/>
          <w:b/>
          <w:sz w:val="24"/>
          <w:szCs w:val="24"/>
        </w:rPr>
      </w:pPr>
      <w:r w:rsidRPr="00195623">
        <w:rPr>
          <w:rFonts w:ascii="Times New Roman" w:hAnsi="Times New Roman" w:cs="Times New Roman"/>
          <w:b/>
          <w:sz w:val="24"/>
          <w:szCs w:val="24"/>
        </w:rPr>
        <w:t xml:space="preserve">DATE: </w:t>
      </w:r>
      <w:r w:rsidR="009B5C4E">
        <w:rPr>
          <w:rFonts w:ascii="Times New Roman" w:hAnsi="Times New Roman" w:cs="Times New Roman"/>
          <w:b/>
          <w:sz w:val="24"/>
          <w:szCs w:val="24"/>
        </w:rPr>
        <w:t>October 1</w:t>
      </w:r>
      <w:r w:rsidR="00D63DD2">
        <w:rPr>
          <w:rFonts w:ascii="Times New Roman" w:hAnsi="Times New Roman" w:cs="Times New Roman"/>
          <w:b/>
          <w:sz w:val="24"/>
          <w:szCs w:val="24"/>
        </w:rPr>
        <w:t>6</w:t>
      </w:r>
      <w:r w:rsidR="009B5C4E">
        <w:rPr>
          <w:rFonts w:ascii="Times New Roman" w:hAnsi="Times New Roman" w:cs="Times New Roman"/>
          <w:b/>
          <w:sz w:val="24"/>
          <w:szCs w:val="24"/>
        </w:rPr>
        <w:t>, 202</w:t>
      </w:r>
      <w:r w:rsidR="00D63DD2">
        <w:rPr>
          <w:rFonts w:ascii="Times New Roman" w:hAnsi="Times New Roman" w:cs="Times New Roman"/>
          <w:b/>
          <w:sz w:val="24"/>
          <w:szCs w:val="24"/>
        </w:rPr>
        <w:t>5</w:t>
      </w:r>
    </w:p>
    <w:p w14:paraId="0F95536D" w14:textId="77777777" w:rsidR="009B5C4E" w:rsidRPr="00195623" w:rsidRDefault="009B5C4E" w:rsidP="00E0293D">
      <w:pPr>
        <w:spacing w:after="0" w:line="240" w:lineRule="auto"/>
        <w:contextualSpacing/>
        <w:jc w:val="right"/>
        <w:rPr>
          <w:rFonts w:ascii="Times New Roman" w:hAnsi="Times New Roman" w:cs="Times New Roman"/>
          <w:sz w:val="24"/>
          <w:szCs w:val="24"/>
        </w:rPr>
      </w:pPr>
    </w:p>
    <w:p w14:paraId="030F4A6C" w14:textId="77777777" w:rsidR="00E0293D" w:rsidRPr="00195623" w:rsidRDefault="00E0293D" w:rsidP="00E0293D">
      <w:pPr>
        <w:pStyle w:val="Body"/>
        <w:contextualSpacing/>
        <w:rPr>
          <w:rFonts w:ascii="Times New Roman" w:hAnsi="Times New Roman" w:cs="Times New Roman"/>
          <w:b/>
          <w:sz w:val="24"/>
          <w:szCs w:val="24"/>
          <w:u w:val="double"/>
        </w:rPr>
      </w:pPr>
    </w:p>
    <w:p w14:paraId="7CA6C95A" w14:textId="77777777" w:rsidR="00E0293D" w:rsidRPr="00195623" w:rsidRDefault="00E0293D" w:rsidP="00E0293D">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258783C6" w14:textId="3F0C678F" w:rsidR="00F2217C" w:rsidRPr="00195623" w:rsidRDefault="00F9622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Comprehend</w:t>
      </w:r>
      <w:r w:rsidR="00254A73" w:rsidRPr="00195623">
        <w:rPr>
          <w:rFonts w:ascii="Times New Roman" w:hAnsi="Times New Roman" w:cs="Times New Roman"/>
          <w:sz w:val="24"/>
          <w:szCs w:val="24"/>
        </w:rPr>
        <w:t xml:space="preserve"> the</w:t>
      </w:r>
      <w:r w:rsidR="00426309" w:rsidRPr="00195623">
        <w:rPr>
          <w:rFonts w:ascii="Times New Roman" w:hAnsi="Times New Roman" w:cs="Times New Roman"/>
          <w:sz w:val="24"/>
          <w:szCs w:val="24"/>
        </w:rPr>
        <w:t xml:space="preserve"> basic</w:t>
      </w:r>
      <w:r w:rsidR="00F2217C" w:rsidRPr="00195623">
        <w:rPr>
          <w:rFonts w:ascii="Times New Roman" w:hAnsi="Times New Roman" w:cs="Times New Roman"/>
          <w:sz w:val="24"/>
          <w:szCs w:val="24"/>
        </w:rPr>
        <w:t xml:space="preserve"> concepts </w:t>
      </w:r>
      <w:r w:rsidR="00D37D9C">
        <w:rPr>
          <w:rFonts w:ascii="Times New Roman" w:hAnsi="Times New Roman" w:cs="Times New Roman"/>
          <w:sz w:val="24"/>
          <w:szCs w:val="24"/>
        </w:rPr>
        <w:t>of</w:t>
      </w:r>
      <w:r w:rsidR="00F2217C" w:rsidRPr="00195623">
        <w:rPr>
          <w:rFonts w:ascii="Times New Roman" w:hAnsi="Times New Roman" w:cs="Times New Roman"/>
          <w:sz w:val="24"/>
          <w:szCs w:val="24"/>
        </w:rPr>
        <w:t xml:space="preserve"> game theory and its application to the study of conflict</w:t>
      </w:r>
      <w:r w:rsidR="004558F2" w:rsidRPr="00195623">
        <w:rPr>
          <w:rFonts w:ascii="Times New Roman" w:hAnsi="Times New Roman" w:cs="Times New Roman"/>
          <w:sz w:val="24"/>
          <w:szCs w:val="24"/>
        </w:rPr>
        <w:t>.</w:t>
      </w:r>
    </w:p>
    <w:p w14:paraId="5AD71A12" w14:textId="77777777" w:rsidR="00F2217C" w:rsidRDefault="00426309">
      <w:pPr>
        <w:pStyle w:val="ListParagraph"/>
        <w:numPr>
          <w:ilvl w:val="0"/>
          <w:numId w:val="9"/>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Comprehend</w:t>
      </w:r>
      <w:r w:rsidR="00F2217C" w:rsidRPr="00195623">
        <w:rPr>
          <w:rFonts w:ascii="Times New Roman" w:hAnsi="Times New Roman" w:cs="Times New Roman"/>
          <w:sz w:val="24"/>
          <w:szCs w:val="24"/>
        </w:rPr>
        <w:t xml:space="preserve"> the logic and implications of rational deterrence theory</w:t>
      </w:r>
      <w:r w:rsidR="004558F2" w:rsidRPr="00195623">
        <w:rPr>
          <w:rFonts w:ascii="Times New Roman" w:hAnsi="Times New Roman" w:cs="Times New Roman"/>
          <w:sz w:val="24"/>
          <w:szCs w:val="24"/>
        </w:rPr>
        <w:t>.</w:t>
      </w:r>
    </w:p>
    <w:p w14:paraId="105AF0C3" w14:textId="0C32A5F3" w:rsidR="00D37D9C" w:rsidRPr="00195623" w:rsidRDefault="00D37D9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governing dynamics of the brinkmanship game and its relevance to the study of nuclear strategy.</w:t>
      </w:r>
    </w:p>
    <w:p w14:paraId="470BB07C" w14:textId="77777777" w:rsidR="00E0293D" w:rsidRPr="00195623" w:rsidRDefault="00E0293D" w:rsidP="00E0293D">
      <w:pPr>
        <w:spacing w:after="0" w:line="240" w:lineRule="auto"/>
        <w:contextualSpacing/>
        <w:rPr>
          <w:rFonts w:ascii="Times New Roman" w:hAnsi="Times New Roman" w:cs="Times New Roman"/>
          <w:sz w:val="24"/>
          <w:szCs w:val="24"/>
        </w:rPr>
      </w:pPr>
    </w:p>
    <w:p w14:paraId="267E6C26" w14:textId="77777777" w:rsidR="00E0293D" w:rsidRPr="00195623" w:rsidRDefault="00E0293D" w:rsidP="00E0293D">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5B07C53F" w14:textId="5FDA6CCB" w:rsidR="00E0293D" w:rsidRPr="00195623" w:rsidRDefault="00E0293D" w:rsidP="00E0293D">
      <w:pPr>
        <w:spacing w:after="0" w:line="240" w:lineRule="auto"/>
        <w:contextualSpacing/>
        <w:rPr>
          <w:rFonts w:ascii="Times New Roman" w:eastAsia="Times New Roman" w:hAnsi="Times New Roman" w:cs="Times New Roman"/>
          <w:sz w:val="24"/>
          <w:szCs w:val="24"/>
        </w:rPr>
      </w:pPr>
      <w:r w:rsidRPr="00195623">
        <w:rPr>
          <w:rFonts w:ascii="Times New Roman" w:hAnsi="Times New Roman" w:cs="Times New Roman"/>
          <w:b/>
          <w:sz w:val="24"/>
          <w:szCs w:val="24"/>
        </w:rPr>
        <w:t>DTP</w:t>
      </w:r>
      <w:r w:rsidR="00CE046E">
        <w:rPr>
          <w:rFonts w:ascii="Times New Roman" w:hAnsi="Times New Roman" w:cs="Times New Roman"/>
          <w:b/>
          <w:sz w:val="24"/>
          <w:szCs w:val="24"/>
        </w:rPr>
        <w:t>-503</w:t>
      </w:r>
      <w:r w:rsidRPr="00195623">
        <w:rPr>
          <w:rFonts w:ascii="Times New Roman" w:hAnsi="Times New Roman" w:cs="Times New Roman"/>
          <w:b/>
          <w:sz w:val="24"/>
          <w:szCs w:val="24"/>
        </w:rPr>
        <w:t xml:space="preserve"> (S) –</w:t>
      </w:r>
      <w:r w:rsidR="008E2A5C" w:rsidRPr="00195623">
        <w:rPr>
          <w:rFonts w:ascii="Times New Roman" w:hAnsi="Times New Roman" w:cs="Times New Roman"/>
          <w:b/>
          <w:sz w:val="24"/>
          <w:szCs w:val="24"/>
        </w:rPr>
        <w:t xml:space="preserve"> </w:t>
      </w:r>
      <w:r w:rsidR="006F43E9" w:rsidRPr="00195623">
        <w:rPr>
          <w:rFonts w:ascii="Times New Roman" w:hAnsi="Times New Roman" w:cs="Times New Roman"/>
          <w:b/>
          <w:sz w:val="24"/>
          <w:szCs w:val="24"/>
        </w:rPr>
        <w:t xml:space="preserve">Rational Deterrence </w:t>
      </w:r>
      <w:r w:rsidRPr="00195623">
        <w:rPr>
          <w:rFonts w:ascii="Times New Roman" w:hAnsi="Times New Roman" w:cs="Times New Roman"/>
          <w:b/>
          <w:sz w:val="24"/>
          <w:szCs w:val="24"/>
        </w:rPr>
        <w:t>Theory</w:t>
      </w:r>
      <w:r w:rsidR="0026208B">
        <w:rPr>
          <w:rFonts w:ascii="Times New Roman" w:hAnsi="Times New Roman" w:cs="Times New Roman"/>
          <w:b/>
          <w:sz w:val="24"/>
          <w:szCs w:val="24"/>
        </w:rPr>
        <w:t xml:space="preserve"> and the Brinkmanship Game</w:t>
      </w:r>
    </w:p>
    <w:p w14:paraId="5426DAC0" w14:textId="59DD1115" w:rsidR="00E0293D" w:rsidRPr="00195623" w:rsidRDefault="00F2217C" w:rsidP="00E0293D">
      <w:pPr>
        <w:spacing w:after="0" w:line="240" w:lineRule="auto"/>
        <w:ind w:left="432"/>
        <w:contextualSpacing/>
        <w:rPr>
          <w:rFonts w:ascii="Times New Roman" w:hAnsi="Times New Roman" w:cs="Times New Roman"/>
          <w:sz w:val="24"/>
          <w:szCs w:val="24"/>
        </w:rPr>
      </w:pPr>
      <w:r w:rsidRPr="00195623">
        <w:rPr>
          <w:rFonts w:ascii="Times New Roman" w:eastAsia="Times New Roman" w:hAnsi="Times New Roman" w:cs="Times New Roman"/>
          <w:b/>
          <w:sz w:val="24"/>
          <w:szCs w:val="24"/>
        </w:rPr>
        <w:t xml:space="preserve">Overview:  </w:t>
      </w:r>
      <w:r w:rsidRPr="00195623">
        <w:rPr>
          <w:rFonts w:ascii="Times New Roman" w:eastAsia="Times New Roman" w:hAnsi="Times New Roman" w:cs="Times New Roman"/>
          <w:sz w:val="24"/>
          <w:szCs w:val="24"/>
        </w:rPr>
        <w:t>Considered the father of rational deterrence theory,</w:t>
      </w:r>
      <w:r w:rsidR="004A4E2B" w:rsidRPr="00195623">
        <w:rPr>
          <w:rFonts w:ascii="Times New Roman" w:eastAsia="Times New Roman" w:hAnsi="Times New Roman" w:cs="Times New Roman"/>
          <w:sz w:val="24"/>
          <w:szCs w:val="24"/>
        </w:rPr>
        <w:t xml:space="preserve"> Thomas Schelling used game theory to </w:t>
      </w:r>
      <w:r w:rsidR="005F1B57" w:rsidRPr="00195623">
        <w:rPr>
          <w:rFonts w:ascii="Times New Roman" w:eastAsia="Times New Roman" w:hAnsi="Times New Roman" w:cs="Times New Roman"/>
          <w:sz w:val="24"/>
          <w:szCs w:val="24"/>
        </w:rPr>
        <w:t>demonstrate a unique solution to the brinkmanship game,</w:t>
      </w:r>
      <w:r w:rsidR="00D118B4" w:rsidRPr="00195623">
        <w:rPr>
          <w:rFonts w:ascii="Times New Roman" w:eastAsia="Times New Roman" w:hAnsi="Times New Roman" w:cs="Times New Roman"/>
          <w:sz w:val="24"/>
          <w:szCs w:val="24"/>
        </w:rPr>
        <w:t xml:space="preserve"> likened to</w:t>
      </w:r>
      <w:r w:rsidR="004D0B80" w:rsidRPr="00195623">
        <w:rPr>
          <w:rFonts w:ascii="Times New Roman" w:eastAsia="Times New Roman" w:hAnsi="Times New Roman" w:cs="Times New Roman"/>
          <w:sz w:val="24"/>
          <w:szCs w:val="24"/>
        </w:rPr>
        <w:t xml:space="preserve"> “the game of chicken.</w:t>
      </w:r>
      <w:r w:rsidR="005F1B57" w:rsidRPr="00195623">
        <w:rPr>
          <w:rFonts w:ascii="Times New Roman" w:eastAsia="Times New Roman" w:hAnsi="Times New Roman" w:cs="Times New Roman"/>
          <w:sz w:val="24"/>
          <w:szCs w:val="24"/>
        </w:rPr>
        <w:t xml:space="preserve">” </w:t>
      </w:r>
      <w:r w:rsidR="004D0B80" w:rsidRPr="00195623">
        <w:rPr>
          <w:rFonts w:ascii="Times New Roman" w:eastAsia="Times New Roman" w:hAnsi="Times New Roman" w:cs="Times New Roman"/>
          <w:sz w:val="24"/>
          <w:szCs w:val="24"/>
        </w:rPr>
        <w:t>Schelling’s solution</w:t>
      </w:r>
      <w:r w:rsidR="005F1B57" w:rsidRPr="00195623">
        <w:rPr>
          <w:rFonts w:ascii="Times New Roman" w:eastAsia="Times New Roman" w:hAnsi="Times New Roman" w:cs="Times New Roman"/>
          <w:sz w:val="24"/>
          <w:szCs w:val="24"/>
        </w:rPr>
        <w:t xml:space="preserve"> demonstrate</w:t>
      </w:r>
      <w:r w:rsidR="004D0B80" w:rsidRPr="00195623">
        <w:rPr>
          <w:rFonts w:ascii="Times New Roman" w:eastAsia="Times New Roman" w:hAnsi="Times New Roman" w:cs="Times New Roman"/>
          <w:sz w:val="24"/>
          <w:szCs w:val="24"/>
        </w:rPr>
        <w:t>d</w:t>
      </w:r>
      <w:r w:rsidR="005F1B57" w:rsidRPr="00195623">
        <w:rPr>
          <w:rFonts w:ascii="Times New Roman" w:eastAsia="Times New Roman" w:hAnsi="Times New Roman" w:cs="Times New Roman"/>
          <w:sz w:val="24"/>
          <w:szCs w:val="24"/>
        </w:rPr>
        <w:t xml:space="preserve"> how something seemingly irrational, the threatening of the use of nuclear weapons, could be made rational.  </w:t>
      </w:r>
      <w:r w:rsidR="009E473D" w:rsidRPr="00195623">
        <w:rPr>
          <w:rFonts w:ascii="Times New Roman" w:eastAsia="Times New Roman" w:hAnsi="Times New Roman" w:cs="Times New Roman"/>
          <w:sz w:val="24"/>
          <w:szCs w:val="24"/>
        </w:rPr>
        <w:t xml:space="preserve">Students </w:t>
      </w:r>
      <w:r w:rsidR="0026208B">
        <w:rPr>
          <w:rFonts w:ascii="Times New Roman" w:eastAsia="Times New Roman" w:hAnsi="Times New Roman" w:cs="Times New Roman"/>
          <w:sz w:val="24"/>
          <w:szCs w:val="24"/>
        </w:rPr>
        <w:t>are</w:t>
      </w:r>
      <w:r w:rsidR="009E473D" w:rsidRPr="00195623">
        <w:rPr>
          <w:rFonts w:ascii="Times New Roman" w:eastAsia="Times New Roman" w:hAnsi="Times New Roman" w:cs="Times New Roman"/>
          <w:sz w:val="24"/>
          <w:szCs w:val="24"/>
        </w:rPr>
        <w:t xml:space="preserve"> introduced to basic concepts of game theory before moving on to a detailed discussion of the brinkmanship game and its unique solution.  This segue</w:t>
      </w:r>
      <w:r w:rsidR="0026208B">
        <w:rPr>
          <w:rFonts w:ascii="Times New Roman" w:eastAsia="Times New Roman" w:hAnsi="Times New Roman" w:cs="Times New Roman"/>
          <w:sz w:val="24"/>
          <w:szCs w:val="24"/>
        </w:rPr>
        <w:t>s</w:t>
      </w:r>
      <w:r w:rsidR="009E473D" w:rsidRPr="00195623">
        <w:rPr>
          <w:rFonts w:ascii="Times New Roman" w:eastAsia="Times New Roman" w:hAnsi="Times New Roman" w:cs="Times New Roman"/>
          <w:sz w:val="24"/>
          <w:szCs w:val="24"/>
        </w:rPr>
        <w:t xml:space="preserve"> into a discussion of rational deterrence theory and its many variations and implications</w:t>
      </w:r>
      <w:r w:rsidR="00D86A98">
        <w:rPr>
          <w:rFonts w:ascii="Times New Roman" w:eastAsia="Times New Roman" w:hAnsi="Times New Roman" w:cs="Times New Roman"/>
          <w:sz w:val="24"/>
          <w:szCs w:val="24"/>
        </w:rPr>
        <w:t>.</w:t>
      </w:r>
    </w:p>
    <w:p w14:paraId="71A2E1EC" w14:textId="77777777" w:rsidR="00E0293D" w:rsidRPr="00195623" w:rsidRDefault="00E0293D" w:rsidP="00E0293D">
      <w:pPr>
        <w:pStyle w:val="ListParagraph"/>
        <w:spacing w:after="0" w:line="240" w:lineRule="auto"/>
        <w:ind w:left="432"/>
        <w:rPr>
          <w:rFonts w:ascii="Times New Roman" w:eastAsia="Times New Roman" w:hAnsi="Times New Roman" w:cs="Times New Roman"/>
          <w:sz w:val="24"/>
          <w:szCs w:val="24"/>
        </w:rPr>
      </w:pPr>
      <w:r w:rsidRPr="00195623">
        <w:rPr>
          <w:rFonts w:ascii="Times New Roman" w:hAnsi="Times New Roman" w:cs="Times New Roman"/>
          <w:i/>
          <w:sz w:val="24"/>
          <w:szCs w:val="24"/>
        </w:rPr>
        <w:t>CONTACT HOURS: 3.0-hour seminar</w:t>
      </w:r>
    </w:p>
    <w:p w14:paraId="10C20356" w14:textId="77777777" w:rsidR="00E0293D" w:rsidRPr="00195623" w:rsidRDefault="00E0293D" w:rsidP="00E0293D">
      <w:pPr>
        <w:spacing w:after="0" w:line="240" w:lineRule="auto"/>
        <w:contextualSpacing/>
        <w:rPr>
          <w:rFonts w:ascii="Times New Roman" w:hAnsi="Times New Roman" w:cs="Times New Roman"/>
          <w:b/>
          <w:sz w:val="24"/>
          <w:szCs w:val="24"/>
        </w:rPr>
      </w:pPr>
    </w:p>
    <w:p w14:paraId="7E06C398" w14:textId="77777777" w:rsidR="00E0293D" w:rsidRPr="00195623" w:rsidRDefault="00E0293D" w:rsidP="00E0293D">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67CB2A27" w14:textId="05BB7F3E" w:rsidR="006E2C3F" w:rsidRDefault="006E2C3F">
      <w:pPr>
        <w:pStyle w:val="ListParagraph"/>
        <w:numPr>
          <w:ilvl w:val="0"/>
          <w:numId w:val="37"/>
        </w:numPr>
        <w:spacing w:after="0"/>
        <w:rPr>
          <w:rFonts w:ascii="Times New Roman" w:hAnsi="Times New Roman" w:cs="Times New Roman"/>
          <w:sz w:val="24"/>
          <w:szCs w:val="24"/>
        </w:rPr>
      </w:pPr>
      <w:r w:rsidRPr="006D5970">
        <w:rPr>
          <w:rFonts w:ascii="Times New Roman" w:hAnsi="Times New Roman" w:cs="Times New Roman"/>
          <w:sz w:val="24"/>
          <w:szCs w:val="24"/>
        </w:rPr>
        <w:t xml:space="preserve">Schelling, </w:t>
      </w:r>
      <w:r w:rsidRPr="00F02F03">
        <w:rPr>
          <w:rFonts w:ascii="Times New Roman" w:hAnsi="Times New Roman" w:cs="Times New Roman"/>
          <w:i/>
          <w:iCs/>
          <w:sz w:val="24"/>
          <w:szCs w:val="24"/>
        </w:rPr>
        <w:t>Arms and Influence</w:t>
      </w:r>
      <w:r w:rsidRPr="006D5970">
        <w:rPr>
          <w:rFonts w:ascii="Times New Roman" w:hAnsi="Times New Roman" w:cs="Times New Roman"/>
          <w:sz w:val="24"/>
          <w:szCs w:val="24"/>
        </w:rPr>
        <w:t xml:space="preserve">, </w:t>
      </w:r>
      <w:r w:rsidR="000C69B3">
        <w:rPr>
          <w:rFonts w:ascii="Times New Roman" w:hAnsi="Times New Roman" w:cs="Times New Roman"/>
          <w:sz w:val="24"/>
          <w:szCs w:val="24"/>
        </w:rPr>
        <w:t>1-125</w:t>
      </w:r>
      <w:r w:rsidR="006C51A4">
        <w:rPr>
          <w:rFonts w:ascii="Times New Roman" w:hAnsi="Times New Roman" w:cs="Times New Roman"/>
          <w:sz w:val="24"/>
          <w:szCs w:val="24"/>
        </w:rPr>
        <w:t xml:space="preserve"> (excluding the portion assigned during MT)</w:t>
      </w:r>
      <w:r w:rsidRPr="006D5970">
        <w:rPr>
          <w:rFonts w:ascii="Times New Roman" w:hAnsi="Times New Roman" w:cs="Times New Roman"/>
          <w:sz w:val="24"/>
          <w:szCs w:val="24"/>
        </w:rPr>
        <w:t>.</w:t>
      </w:r>
    </w:p>
    <w:p w14:paraId="648A97C0" w14:textId="4353254F" w:rsidR="00E0293D" w:rsidRPr="006E2C3F" w:rsidRDefault="00E0293D">
      <w:pPr>
        <w:pStyle w:val="ListParagraph"/>
        <w:numPr>
          <w:ilvl w:val="0"/>
          <w:numId w:val="37"/>
        </w:numPr>
        <w:spacing w:after="0"/>
        <w:rPr>
          <w:rFonts w:ascii="Times New Roman" w:hAnsi="Times New Roman" w:cs="Times New Roman"/>
          <w:sz w:val="24"/>
          <w:szCs w:val="24"/>
        </w:rPr>
      </w:pPr>
      <w:r w:rsidRPr="006E2C3F">
        <w:rPr>
          <w:rFonts w:ascii="Times New Roman" w:hAnsi="Times New Roman" w:cs="Times New Roman"/>
          <w:sz w:val="24"/>
          <w:szCs w:val="24"/>
        </w:rPr>
        <w:t xml:space="preserve">Schelling, </w:t>
      </w:r>
      <w:r w:rsidRPr="006E2C3F">
        <w:rPr>
          <w:rFonts w:ascii="Times New Roman" w:hAnsi="Times New Roman" w:cs="Times New Roman"/>
          <w:i/>
          <w:iCs/>
          <w:sz w:val="24"/>
          <w:szCs w:val="24"/>
        </w:rPr>
        <w:t>The Strategy of Conflict</w:t>
      </w:r>
      <w:r w:rsidR="00EA058E" w:rsidRPr="006E2C3F">
        <w:rPr>
          <w:rFonts w:ascii="Times New Roman" w:hAnsi="Times New Roman" w:cs="Times New Roman"/>
          <w:sz w:val="24"/>
          <w:szCs w:val="24"/>
        </w:rPr>
        <w:t xml:space="preserve">, </w:t>
      </w:r>
      <w:r w:rsidR="00C55E23" w:rsidRPr="006E2C3F">
        <w:rPr>
          <w:rFonts w:ascii="Times New Roman" w:hAnsi="Times New Roman" w:cs="Times New Roman"/>
          <w:sz w:val="24"/>
          <w:szCs w:val="24"/>
        </w:rPr>
        <w:t>187-229</w:t>
      </w:r>
      <w:r w:rsidRPr="006E2C3F">
        <w:rPr>
          <w:rFonts w:ascii="Times New Roman" w:hAnsi="Times New Roman" w:cs="Times New Roman"/>
          <w:sz w:val="24"/>
          <w:szCs w:val="24"/>
        </w:rPr>
        <w:t xml:space="preserve">.  </w:t>
      </w:r>
    </w:p>
    <w:p w14:paraId="15BF9B25" w14:textId="77777777" w:rsidR="00E0293D" w:rsidRPr="006D5970" w:rsidRDefault="00E0293D" w:rsidP="00E0293D">
      <w:pPr>
        <w:spacing w:after="0"/>
        <w:contextualSpacing/>
        <w:rPr>
          <w:rFonts w:ascii="Times New Roman" w:hAnsi="Times New Roman" w:cs="Times New Roman"/>
          <w:b/>
          <w:sz w:val="24"/>
          <w:szCs w:val="24"/>
        </w:rPr>
      </w:pPr>
    </w:p>
    <w:p w14:paraId="72AFA571" w14:textId="77777777" w:rsidR="00E0293D" w:rsidRPr="006D5970" w:rsidRDefault="00E0293D" w:rsidP="00E0293D">
      <w:pPr>
        <w:spacing w:after="0" w:line="240" w:lineRule="auto"/>
        <w:rPr>
          <w:rFonts w:ascii="Times New Roman" w:hAnsi="Times New Roman" w:cs="Times New Roman"/>
          <w:b/>
          <w:sz w:val="24"/>
          <w:szCs w:val="24"/>
        </w:rPr>
      </w:pPr>
      <w:r w:rsidRPr="006D5970">
        <w:rPr>
          <w:rFonts w:ascii="Times New Roman" w:hAnsi="Times New Roman" w:cs="Times New Roman"/>
          <w:b/>
          <w:sz w:val="24"/>
          <w:szCs w:val="24"/>
          <w:highlight w:val="lightGray"/>
        </w:rPr>
        <w:t>SUPPLEMENTARY READINGS</w:t>
      </w:r>
      <w:r w:rsidRPr="006D5970">
        <w:rPr>
          <w:rFonts w:ascii="Times New Roman" w:hAnsi="Times New Roman" w:cs="Times New Roman"/>
          <w:b/>
          <w:sz w:val="24"/>
          <w:szCs w:val="24"/>
          <w:highlight w:val="lightGray"/>
        </w:rPr>
        <w:tab/>
        <w:t xml:space="preserve">                                                     </w:t>
      </w:r>
      <w:r w:rsidRPr="006D5970">
        <w:rPr>
          <w:rFonts w:ascii="Times New Roman" w:hAnsi="Times New Roman" w:cs="Times New Roman"/>
          <w:b/>
          <w:sz w:val="24"/>
          <w:szCs w:val="24"/>
          <w:highlight w:val="lightGray"/>
        </w:rPr>
        <w:tab/>
      </w:r>
      <w:r w:rsidRPr="006D5970">
        <w:rPr>
          <w:rFonts w:ascii="Times New Roman" w:hAnsi="Times New Roman" w:cs="Times New Roman"/>
          <w:b/>
          <w:sz w:val="24"/>
          <w:szCs w:val="24"/>
          <w:highlight w:val="lightGray"/>
        </w:rPr>
        <w:tab/>
      </w:r>
      <w:r w:rsidRPr="006D5970">
        <w:rPr>
          <w:rFonts w:ascii="Times New Roman" w:hAnsi="Times New Roman" w:cs="Times New Roman"/>
          <w:b/>
          <w:sz w:val="24"/>
          <w:szCs w:val="24"/>
          <w:highlight w:val="lightGray"/>
        </w:rPr>
        <w:tab/>
      </w:r>
      <w:r w:rsidRPr="006D5970">
        <w:rPr>
          <w:rFonts w:ascii="Times New Roman" w:hAnsi="Times New Roman" w:cs="Times New Roman"/>
          <w:b/>
          <w:sz w:val="24"/>
          <w:szCs w:val="24"/>
          <w:highlight w:val="lightGray"/>
        </w:rPr>
        <w:tab/>
      </w:r>
      <w:r w:rsidRPr="006D5970">
        <w:rPr>
          <w:rFonts w:ascii="Times New Roman" w:hAnsi="Times New Roman" w:cs="Times New Roman"/>
          <w:b/>
          <w:sz w:val="24"/>
          <w:szCs w:val="24"/>
        </w:rPr>
        <w:t xml:space="preserve"> </w:t>
      </w:r>
    </w:p>
    <w:p w14:paraId="576AD96F" w14:textId="67ADB84A" w:rsidR="00E0293D" w:rsidRPr="006D5970" w:rsidRDefault="00F8512D">
      <w:pPr>
        <w:pStyle w:val="ListParagraph"/>
        <w:numPr>
          <w:ilvl w:val="0"/>
          <w:numId w:val="4"/>
        </w:numPr>
        <w:spacing w:after="0"/>
        <w:rPr>
          <w:rFonts w:ascii="Times New Roman" w:hAnsi="Times New Roman" w:cs="Times New Roman"/>
          <w:sz w:val="24"/>
          <w:szCs w:val="24"/>
        </w:rPr>
      </w:pPr>
      <w:r w:rsidRPr="006D5970">
        <w:rPr>
          <w:rFonts w:ascii="Times New Roman" w:hAnsi="Times New Roman" w:cs="Times New Roman"/>
          <w:sz w:val="24"/>
          <w:szCs w:val="24"/>
        </w:rPr>
        <w:t xml:space="preserve">Nalebuff, Barry. "Brinkmanship and </w:t>
      </w:r>
      <w:r w:rsidR="00EE217B">
        <w:rPr>
          <w:rFonts w:ascii="Times New Roman" w:hAnsi="Times New Roman" w:cs="Times New Roman"/>
          <w:sz w:val="24"/>
          <w:szCs w:val="24"/>
        </w:rPr>
        <w:t>N</w:t>
      </w:r>
      <w:r w:rsidRPr="006D5970">
        <w:rPr>
          <w:rFonts w:ascii="Times New Roman" w:hAnsi="Times New Roman" w:cs="Times New Roman"/>
          <w:sz w:val="24"/>
          <w:szCs w:val="24"/>
        </w:rPr>
        <w:t xml:space="preserve">uclear </w:t>
      </w:r>
      <w:r w:rsidR="004848EB">
        <w:rPr>
          <w:rFonts w:ascii="Times New Roman" w:hAnsi="Times New Roman" w:cs="Times New Roman"/>
          <w:sz w:val="24"/>
          <w:szCs w:val="24"/>
        </w:rPr>
        <w:t>D</w:t>
      </w:r>
      <w:r w:rsidR="004848EB" w:rsidRPr="006D5970">
        <w:rPr>
          <w:rFonts w:ascii="Times New Roman" w:hAnsi="Times New Roman" w:cs="Times New Roman"/>
          <w:sz w:val="24"/>
          <w:szCs w:val="24"/>
        </w:rPr>
        <w:t>eterrence</w:t>
      </w:r>
      <w:r w:rsidRPr="006D5970">
        <w:rPr>
          <w:rFonts w:ascii="Times New Roman" w:hAnsi="Times New Roman" w:cs="Times New Roman"/>
          <w:sz w:val="24"/>
          <w:szCs w:val="24"/>
        </w:rPr>
        <w:t xml:space="preserve">: </w:t>
      </w:r>
      <w:r w:rsidR="004848EB">
        <w:rPr>
          <w:rFonts w:ascii="Times New Roman" w:hAnsi="Times New Roman" w:cs="Times New Roman"/>
          <w:sz w:val="24"/>
          <w:szCs w:val="24"/>
        </w:rPr>
        <w:t>T</w:t>
      </w:r>
      <w:r w:rsidR="004848EB" w:rsidRPr="006D5970">
        <w:rPr>
          <w:rFonts w:ascii="Times New Roman" w:hAnsi="Times New Roman" w:cs="Times New Roman"/>
          <w:sz w:val="24"/>
          <w:szCs w:val="24"/>
        </w:rPr>
        <w:t xml:space="preserve">he </w:t>
      </w:r>
      <w:r w:rsidR="00EE217B">
        <w:rPr>
          <w:rFonts w:ascii="Times New Roman" w:hAnsi="Times New Roman" w:cs="Times New Roman"/>
          <w:sz w:val="24"/>
          <w:szCs w:val="24"/>
        </w:rPr>
        <w:t>N</w:t>
      </w:r>
      <w:r w:rsidRPr="006D5970">
        <w:rPr>
          <w:rFonts w:ascii="Times New Roman" w:hAnsi="Times New Roman" w:cs="Times New Roman"/>
          <w:sz w:val="24"/>
          <w:szCs w:val="24"/>
        </w:rPr>
        <w:t xml:space="preserve">eutrality of </w:t>
      </w:r>
      <w:r w:rsidR="00EE217B">
        <w:rPr>
          <w:rFonts w:ascii="Times New Roman" w:hAnsi="Times New Roman" w:cs="Times New Roman"/>
          <w:sz w:val="24"/>
          <w:szCs w:val="24"/>
        </w:rPr>
        <w:t>E</w:t>
      </w:r>
      <w:r w:rsidRPr="006D5970">
        <w:rPr>
          <w:rFonts w:ascii="Times New Roman" w:hAnsi="Times New Roman" w:cs="Times New Roman"/>
          <w:sz w:val="24"/>
          <w:szCs w:val="24"/>
        </w:rPr>
        <w:t xml:space="preserve">scalation." </w:t>
      </w:r>
      <w:r w:rsidRPr="00EE217B">
        <w:rPr>
          <w:rFonts w:ascii="Times New Roman" w:hAnsi="Times New Roman" w:cs="Times New Roman"/>
          <w:i/>
          <w:iCs/>
          <w:sz w:val="24"/>
          <w:szCs w:val="24"/>
        </w:rPr>
        <w:t>Conflict Management and Peace Science</w:t>
      </w:r>
      <w:r w:rsidRPr="006D5970">
        <w:rPr>
          <w:rFonts w:ascii="Times New Roman" w:hAnsi="Times New Roman" w:cs="Times New Roman"/>
          <w:sz w:val="24"/>
          <w:szCs w:val="24"/>
        </w:rPr>
        <w:t xml:space="preserve"> 9, no. 2 (1986): 19-30.</w:t>
      </w:r>
      <w:r w:rsidR="004E749E">
        <w:rPr>
          <w:rFonts w:ascii="Times New Roman" w:hAnsi="Times New Roman" w:cs="Times New Roman"/>
          <w:sz w:val="24"/>
          <w:szCs w:val="24"/>
        </w:rPr>
        <w:t xml:space="preserve"> </w:t>
      </w:r>
      <w:r w:rsidR="00DA38BE" w:rsidRPr="00676907">
        <w:rPr>
          <w:rFonts w:ascii="Times New Roman" w:hAnsi="Times New Roman" w:cs="Times New Roman"/>
          <w:b/>
          <w:bCs/>
          <w:sz w:val="24"/>
          <w:szCs w:val="24"/>
        </w:rPr>
        <w:t>[EL]</w:t>
      </w:r>
    </w:p>
    <w:p w14:paraId="39245B0E" w14:textId="1B7D3D05" w:rsidR="006F43E9" w:rsidRPr="006D5970" w:rsidRDefault="006F43E9">
      <w:pPr>
        <w:pStyle w:val="ListParagraph"/>
        <w:numPr>
          <w:ilvl w:val="0"/>
          <w:numId w:val="4"/>
        </w:numPr>
        <w:spacing w:after="0" w:line="240" w:lineRule="auto"/>
        <w:rPr>
          <w:rFonts w:ascii="Times New Roman" w:hAnsi="Times New Roman" w:cs="Times New Roman"/>
          <w:sz w:val="24"/>
          <w:szCs w:val="24"/>
        </w:rPr>
      </w:pPr>
      <w:r w:rsidRPr="006D5970">
        <w:rPr>
          <w:rFonts w:ascii="Times New Roman" w:hAnsi="Times New Roman" w:cs="Times New Roman"/>
          <w:sz w:val="24"/>
          <w:szCs w:val="24"/>
        </w:rPr>
        <w:t xml:space="preserve">Powell, Robert. "The </w:t>
      </w:r>
      <w:r w:rsidR="00EE217B">
        <w:rPr>
          <w:rFonts w:ascii="Times New Roman" w:hAnsi="Times New Roman" w:cs="Times New Roman"/>
          <w:sz w:val="24"/>
          <w:szCs w:val="24"/>
        </w:rPr>
        <w:t>T</w:t>
      </w:r>
      <w:r w:rsidRPr="006D5970">
        <w:rPr>
          <w:rFonts w:ascii="Times New Roman" w:hAnsi="Times New Roman" w:cs="Times New Roman"/>
          <w:sz w:val="24"/>
          <w:szCs w:val="24"/>
        </w:rPr>
        <w:t xml:space="preserve">heoretical </w:t>
      </w:r>
      <w:r w:rsidR="00EE217B">
        <w:rPr>
          <w:rFonts w:ascii="Times New Roman" w:hAnsi="Times New Roman" w:cs="Times New Roman"/>
          <w:sz w:val="24"/>
          <w:szCs w:val="24"/>
        </w:rPr>
        <w:t>F</w:t>
      </w:r>
      <w:r w:rsidRPr="006D5970">
        <w:rPr>
          <w:rFonts w:ascii="Times New Roman" w:hAnsi="Times New Roman" w:cs="Times New Roman"/>
          <w:sz w:val="24"/>
          <w:szCs w:val="24"/>
        </w:rPr>
        <w:t xml:space="preserve">oundations of </w:t>
      </w:r>
      <w:r w:rsidR="00EE217B">
        <w:rPr>
          <w:rFonts w:ascii="Times New Roman" w:hAnsi="Times New Roman" w:cs="Times New Roman"/>
          <w:sz w:val="24"/>
          <w:szCs w:val="24"/>
        </w:rPr>
        <w:t>S</w:t>
      </w:r>
      <w:r w:rsidRPr="006D5970">
        <w:rPr>
          <w:rFonts w:ascii="Times New Roman" w:hAnsi="Times New Roman" w:cs="Times New Roman"/>
          <w:sz w:val="24"/>
          <w:szCs w:val="24"/>
        </w:rPr>
        <w:t xml:space="preserve">trategic </w:t>
      </w:r>
      <w:r w:rsidR="00EE217B">
        <w:rPr>
          <w:rFonts w:ascii="Times New Roman" w:hAnsi="Times New Roman" w:cs="Times New Roman"/>
          <w:sz w:val="24"/>
          <w:szCs w:val="24"/>
        </w:rPr>
        <w:t>N</w:t>
      </w:r>
      <w:r w:rsidRPr="006D5970">
        <w:rPr>
          <w:rFonts w:ascii="Times New Roman" w:hAnsi="Times New Roman" w:cs="Times New Roman"/>
          <w:sz w:val="24"/>
          <w:szCs w:val="24"/>
        </w:rPr>
        <w:t xml:space="preserve">uclear </w:t>
      </w:r>
      <w:r w:rsidR="00EE217B">
        <w:rPr>
          <w:rFonts w:ascii="Times New Roman" w:hAnsi="Times New Roman" w:cs="Times New Roman"/>
          <w:sz w:val="24"/>
          <w:szCs w:val="24"/>
        </w:rPr>
        <w:t>D</w:t>
      </w:r>
      <w:r w:rsidRPr="006D5970">
        <w:rPr>
          <w:rFonts w:ascii="Times New Roman" w:hAnsi="Times New Roman" w:cs="Times New Roman"/>
          <w:sz w:val="24"/>
          <w:szCs w:val="24"/>
        </w:rPr>
        <w:t xml:space="preserve">eterrence." </w:t>
      </w:r>
      <w:r w:rsidRPr="00EE217B">
        <w:rPr>
          <w:rFonts w:ascii="Times New Roman" w:hAnsi="Times New Roman" w:cs="Times New Roman"/>
          <w:i/>
          <w:iCs/>
          <w:sz w:val="24"/>
          <w:szCs w:val="24"/>
        </w:rPr>
        <w:t>Political Science Quarterly</w:t>
      </w:r>
      <w:r w:rsidRPr="006D5970">
        <w:rPr>
          <w:rFonts w:ascii="Times New Roman" w:hAnsi="Times New Roman" w:cs="Times New Roman"/>
          <w:sz w:val="24"/>
          <w:szCs w:val="24"/>
        </w:rPr>
        <w:t xml:space="preserve"> 100, no. 1 (1985): 75-96.</w:t>
      </w:r>
      <w:r w:rsidR="004E749E">
        <w:rPr>
          <w:rFonts w:ascii="Times New Roman" w:hAnsi="Times New Roman" w:cs="Times New Roman"/>
          <w:sz w:val="24"/>
          <w:szCs w:val="24"/>
        </w:rPr>
        <w:t xml:space="preserve"> </w:t>
      </w:r>
      <w:r w:rsidR="00DA38BE" w:rsidRPr="00676907">
        <w:rPr>
          <w:rFonts w:ascii="Times New Roman" w:hAnsi="Times New Roman" w:cs="Times New Roman"/>
          <w:b/>
          <w:bCs/>
          <w:sz w:val="24"/>
          <w:szCs w:val="24"/>
        </w:rPr>
        <w:t>[EL]</w:t>
      </w:r>
    </w:p>
    <w:p w14:paraId="761E0C02" w14:textId="6252EE1F" w:rsidR="00877D7E" w:rsidRPr="006D5970" w:rsidRDefault="00877D7E">
      <w:pPr>
        <w:pStyle w:val="ListParagraph"/>
        <w:numPr>
          <w:ilvl w:val="0"/>
          <w:numId w:val="4"/>
        </w:numPr>
        <w:spacing w:after="0" w:line="240" w:lineRule="auto"/>
        <w:rPr>
          <w:rFonts w:ascii="Times New Roman" w:hAnsi="Times New Roman" w:cs="Times New Roman"/>
          <w:sz w:val="24"/>
          <w:szCs w:val="24"/>
        </w:rPr>
      </w:pPr>
      <w:r w:rsidRPr="006D5970">
        <w:rPr>
          <w:rFonts w:ascii="Times New Roman" w:hAnsi="Times New Roman" w:cs="Times New Roman"/>
          <w:sz w:val="24"/>
          <w:szCs w:val="24"/>
        </w:rPr>
        <w:t xml:space="preserve">Krause, Keith. </w:t>
      </w:r>
      <w:r w:rsidR="009F1AE0">
        <w:rPr>
          <w:rFonts w:ascii="Times New Roman" w:hAnsi="Times New Roman" w:cs="Times New Roman"/>
          <w:sz w:val="24"/>
          <w:szCs w:val="24"/>
        </w:rPr>
        <w:t>`</w:t>
      </w:r>
      <w:r w:rsidRPr="006D5970">
        <w:rPr>
          <w:rFonts w:ascii="Times New Roman" w:hAnsi="Times New Roman" w:cs="Times New Roman"/>
          <w:sz w:val="24"/>
          <w:szCs w:val="24"/>
        </w:rPr>
        <w:t xml:space="preserve"> In </w:t>
      </w:r>
      <w:r w:rsidRPr="00EE217B">
        <w:rPr>
          <w:rFonts w:ascii="Times New Roman" w:hAnsi="Times New Roman" w:cs="Times New Roman"/>
          <w:i/>
          <w:iCs/>
          <w:sz w:val="24"/>
          <w:szCs w:val="24"/>
        </w:rPr>
        <w:t xml:space="preserve">Contemporary </w:t>
      </w:r>
      <w:r w:rsidR="00EE217B" w:rsidRPr="00EE217B">
        <w:rPr>
          <w:rFonts w:ascii="Times New Roman" w:hAnsi="Times New Roman" w:cs="Times New Roman"/>
          <w:i/>
          <w:iCs/>
          <w:sz w:val="24"/>
          <w:szCs w:val="24"/>
        </w:rPr>
        <w:t>S</w:t>
      </w:r>
      <w:r w:rsidRPr="00EE217B">
        <w:rPr>
          <w:rFonts w:ascii="Times New Roman" w:hAnsi="Times New Roman" w:cs="Times New Roman"/>
          <w:i/>
          <w:iCs/>
          <w:sz w:val="24"/>
          <w:szCs w:val="24"/>
        </w:rPr>
        <w:t xml:space="preserve">ecurity and </w:t>
      </w:r>
      <w:r w:rsidR="00EE217B" w:rsidRPr="00EE217B">
        <w:rPr>
          <w:rFonts w:ascii="Times New Roman" w:hAnsi="Times New Roman" w:cs="Times New Roman"/>
          <w:i/>
          <w:iCs/>
          <w:sz w:val="24"/>
          <w:szCs w:val="24"/>
        </w:rPr>
        <w:t>S</w:t>
      </w:r>
      <w:r w:rsidRPr="00EE217B">
        <w:rPr>
          <w:rFonts w:ascii="Times New Roman" w:hAnsi="Times New Roman" w:cs="Times New Roman"/>
          <w:i/>
          <w:iCs/>
          <w:sz w:val="24"/>
          <w:szCs w:val="24"/>
        </w:rPr>
        <w:t>trategy</w:t>
      </w:r>
      <w:r w:rsidR="00EE217B">
        <w:rPr>
          <w:rFonts w:ascii="Times New Roman" w:hAnsi="Times New Roman" w:cs="Times New Roman"/>
          <w:sz w:val="24"/>
          <w:szCs w:val="24"/>
        </w:rPr>
        <w:t>.  London, UK: Palgrave, 1999</w:t>
      </w:r>
      <w:r w:rsidR="00B24D1C">
        <w:rPr>
          <w:rFonts w:ascii="Times New Roman" w:hAnsi="Times New Roman" w:cs="Times New Roman"/>
          <w:sz w:val="24"/>
          <w:szCs w:val="24"/>
        </w:rPr>
        <w:t>,</w:t>
      </w:r>
      <w:r w:rsidRPr="00EE217B">
        <w:rPr>
          <w:rFonts w:ascii="Times New Roman" w:hAnsi="Times New Roman" w:cs="Times New Roman"/>
          <w:sz w:val="24"/>
          <w:szCs w:val="24"/>
        </w:rPr>
        <w:t xml:space="preserve"> </w:t>
      </w:r>
      <w:r w:rsidRPr="006D5970">
        <w:rPr>
          <w:rFonts w:ascii="Times New Roman" w:hAnsi="Times New Roman" w:cs="Times New Roman"/>
          <w:sz w:val="24"/>
          <w:szCs w:val="24"/>
        </w:rPr>
        <w:t>120-149.</w:t>
      </w:r>
      <w:r w:rsidR="004E749E">
        <w:rPr>
          <w:rFonts w:ascii="Times New Roman" w:hAnsi="Times New Roman" w:cs="Times New Roman"/>
          <w:sz w:val="24"/>
          <w:szCs w:val="24"/>
        </w:rPr>
        <w:t xml:space="preserve"> </w:t>
      </w:r>
      <w:r w:rsidR="00DA38BE" w:rsidRPr="00676907">
        <w:rPr>
          <w:rFonts w:ascii="Times New Roman" w:hAnsi="Times New Roman" w:cs="Times New Roman"/>
          <w:b/>
          <w:bCs/>
          <w:sz w:val="24"/>
          <w:szCs w:val="24"/>
        </w:rPr>
        <w:t>[EL]</w:t>
      </w:r>
    </w:p>
    <w:p w14:paraId="42C5F8DC" w14:textId="77777777" w:rsidR="006F43E9" w:rsidRPr="00195623" w:rsidRDefault="006F43E9" w:rsidP="00F2217C">
      <w:pPr>
        <w:spacing w:after="0"/>
        <w:ind w:left="360"/>
        <w:rPr>
          <w:rFonts w:ascii="Times New Roman" w:hAnsi="Times New Roman" w:cs="Times New Roman"/>
          <w:sz w:val="24"/>
          <w:szCs w:val="24"/>
        </w:rPr>
      </w:pPr>
    </w:p>
    <w:p w14:paraId="3FE8E26B" w14:textId="77777777" w:rsidR="00E0293D" w:rsidRPr="00195623" w:rsidRDefault="00E0293D" w:rsidP="00E0293D">
      <w:pPr>
        <w:rPr>
          <w:rFonts w:ascii="Times New Roman" w:hAnsi="Times New Roman" w:cs="Times New Roman"/>
          <w:b/>
          <w:sz w:val="24"/>
          <w:szCs w:val="24"/>
        </w:rPr>
      </w:pPr>
    </w:p>
    <w:p w14:paraId="6442FC2F" w14:textId="77777777" w:rsidR="00E0293D" w:rsidRPr="00195623" w:rsidRDefault="00E0293D" w:rsidP="00E0293D">
      <w:pPr>
        <w:rPr>
          <w:rFonts w:ascii="Times New Roman" w:hAnsi="Times New Roman" w:cs="Times New Roman"/>
          <w:b/>
          <w:sz w:val="24"/>
          <w:szCs w:val="24"/>
        </w:rPr>
      </w:pPr>
    </w:p>
    <w:p w14:paraId="78D184B1" w14:textId="77777777" w:rsidR="00E0293D" w:rsidRPr="00195623" w:rsidRDefault="00E0293D" w:rsidP="00E0293D">
      <w:pPr>
        <w:rPr>
          <w:rFonts w:ascii="Times New Roman" w:hAnsi="Times New Roman" w:cs="Times New Roman"/>
          <w:b/>
          <w:sz w:val="24"/>
          <w:szCs w:val="24"/>
        </w:rPr>
      </w:pPr>
    </w:p>
    <w:p w14:paraId="18DC708A" w14:textId="77777777" w:rsidR="00E0293D" w:rsidRPr="00195623" w:rsidRDefault="00E0293D" w:rsidP="00E0293D">
      <w:pPr>
        <w:rPr>
          <w:rFonts w:ascii="Times New Roman" w:hAnsi="Times New Roman" w:cs="Times New Roman"/>
          <w:b/>
          <w:sz w:val="24"/>
          <w:szCs w:val="24"/>
        </w:rPr>
      </w:pPr>
    </w:p>
    <w:p w14:paraId="5BD629E2" w14:textId="77777777" w:rsidR="00E0293D" w:rsidRPr="00195623" w:rsidRDefault="00E0293D" w:rsidP="00E0293D">
      <w:pPr>
        <w:rPr>
          <w:rFonts w:ascii="Times New Roman" w:hAnsi="Times New Roman" w:cs="Times New Roman"/>
          <w:b/>
          <w:sz w:val="24"/>
          <w:szCs w:val="24"/>
        </w:rPr>
      </w:pPr>
    </w:p>
    <w:p w14:paraId="4CED801D" w14:textId="3C1309D7" w:rsidR="001A09E5" w:rsidRDefault="00DF1613" w:rsidP="006C3151">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lastRenderedPageBreak/>
        <w:t xml:space="preserve">DAY </w:t>
      </w:r>
      <w:r w:rsidR="00F2217C" w:rsidRPr="00195623">
        <w:rPr>
          <w:rFonts w:ascii="Times New Roman" w:hAnsi="Times New Roman" w:cs="Times New Roman"/>
          <w:b/>
          <w:sz w:val="24"/>
          <w:szCs w:val="24"/>
        </w:rPr>
        <w:t>4</w:t>
      </w:r>
      <w:r w:rsidRPr="00195623">
        <w:rPr>
          <w:rFonts w:ascii="Times New Roman" w:hAnsi="Times New Roman" w:cs="Times New Roman"/>
          <w:b/>
          <w:sz w:val="24"/>
          <w:szCs w:val="24"/>
        </w:rPr>
        <w:t xml:space="preserve"> </w:t>
      </w:r>
    </w:p>
    <w:p w14:paraId="28E28998" w14:textId="77777777" w:rsidR="00163E7C" w:rsidRPr="00195623" w:rsidRDefault="00163E7C" w:rsidP="006C3151">
      <w:pPr>
        <w:spacing w:after="0" w:line="240" w:lineRule="auto"/>
        <w:contextualSpacing/>
        <w:jc w:val="center"/>
        <w:rPr>
          <w:rFonts w:ascii="Times New Roman" w:hAnsi="Times New Roman" w:cs="Times New Roman"/>
          <w:b/>
          <w:sz w:val="24"/>
          <w:szCs w:val="24"/>
        </w:rPr>
      </w:pPr>
    </w:p>
    <w:p w14:paraId="5DF72704" w14:textId="44DEFB53" w:rsidR="00163E7C" w:rsidRPr="00195623" w:rsidRDefault="00163E7C" w:rsidP="00163E7C">
      <w:pPr>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w:t>
      </w:r>
      <w:r w:rsidR="00657655">
        <w:rPr>
          <w:rFonts w:ascii="Times New Roman" w:hAnsi="Times New Roman" w:cs="Times New Roman"/>
          <w:b/>
          <w:sz w:val="24"/>
          <w:szCs w:val="24"/>
        </w:rPr>
        <w:t>04</w:t>
      </w:r>
      <w:r w:rsidRPr="00195623">
        <w:rPr>
          <w:rFonts w:ascii="Times New Roman" w:hAnsi="Times New Roman" w:cs="Times New Roman"/>
          <w:b/>
          <w:sz w:val="24"/>
          <w:szCs w:val="24"/>
        </w:rPr>
        <w:t xml:space="preserve"> (S) –</w:t>
      </w:r>
      <w:r>
        <w:rPr>
          <w:rFonts w:ascii="Times New Roman" w:hAnsi="Times New Roman" w:cs="Times New Roman"/>
          <w:b/>
          <w:sz w:val="24"/>
          <w:szCs w:val="24"/>
        </w:rPr>
        <w:t xml:space="preserve"> THE LOGIC OF NUCLEAR SUPERIORITY</w:t>
      </w:r>
    </w:p>
    <w:p w14:paraId="6DA0BE49" w14:textId="77777777" w:rsidR="00163E7C" w:rsidRPr="00195623" w:rsidRDefault="00163E7C" w:rsidP="00163E7C">
      <w:pPr>
        <w:spacing w:after="0" w:line="240" w:lineRule="auto"/>
        <w:contextualSpacing/>
        <w:jc w:val="center"/>
        <w:rPr>
          <w:rFonts w:ascii="Times New Roman" w:hAnsi="Times New Roman" w:cs="Times New Roman"/>
          <w:b/>
          <w:sz w:val="24"/>
          <w:szCs w:val="24"/>
        </w:rPr>
      </w:pPr>
    </w:p>
    <w:p w14:paraId="4AB0DDB2" w14:textId="0135622B" w:rsidR="00163E7C" w:rsidRPr="00195623" w:rsidRDefault="00163E7C" w:rsidP="00163E7C">
      <w:pPr>
        <w:spacing w:after="0" w:line="240" w:lineRule="auto"/>
        <w:contextualSpacing/>
        <w:jc w:val="right"/>
        <w:rPr>
          <w:rFonts w:ascii="Times New Roman" w:hAnsi="Times New Roman" w:cs="Times New Roman"/>
          <w:sz w:val="24"/>
          <w:szCs w:val="24"/>
        </w:rPr>
      </w:pPr>
      <w:r w:rsidRPr="00195623">
        <w:rPr>
          <w:rFonts w:ascii="Times New Roman" w:hAnsi="Times New Roman" w:cs="Times New Roman"/>
          <w:b/>
          <w:sz w:val="24"/>
          <w:szCs w:val="24"/>
        </w:rPr>
        <w:t xml:space="preserve">DATE: </w:t>
      </w:r>
      <w:r w:rsidR="00165B7A">
        <w:rPr>
          <w:rFonts w:ascii="Times New Roman" w:hAnsi="Times New Roman" w:cs="Times New Roman"/>
          <w:b/>
          <w:sz w:val="24"/>
          <w:szCs w:val="24"/>
        </w:rPr>
        <w:t xml:space="preserve">October </w:t>
      </w:r>
      <w:r w:rsidR="00D63DD2">
        <w:rPr>
          <w:rFonts w:ascii="Times New Roman" w:hAnsi="Times New Roman" w:cs="Times New Roman"/>
          <w:b/>
          <w:sz w:val="24"/>
          <w:szCs w:val="24"/>
        </w:rPr>
        <w:t>20</w:t>
      </w:r>
      <w:r w:rsidR="007C5282">
        <w:rPr>
          <w:rFonts w:ascii="Times New Roman" w:hAnsi="Times New Roman" w:cs="Times New Roman"/>
          <w:b/>
          <w:sz w:val="24"/>
          <w:szCs w:val="24"/>
        </w:rPr>
        <w:t>, 202</w:t>
      </w:r>
      <w:r w:rsidR="00D63DD2">
        <w:rPr>
          <w:rFonts w:ascii="Times New Roman" w:hAnsi="Times New Roman" w:cs="Times New Roman"/>
          <w:b/>
          <w:sz w:val="24"/>
          <w:szCs w:val="24"/>
        </w:rPr>
        <w:t>5</w:t>
      </w:r>
    </w:p>
    <w:p w14:paraId="7E35D425" w14:textId="77777777" w:rsidR="00163E7C" w:rsidRPr="00195623" w:rsidRDefault="00163E7C" w:rsidP="00163E7C">
      <w:pPr>
        <w:spacing w:after="0" w:line="240" w:lineRule="auto"/>
        <w:contextualSpacing/>
        <w:jc w:val="right"/>
        <w:rPr>
          <w:rFonts w:ascii="Times New Roman" w:hAnsi="Times New Roman" w:cs="Times New Roman"/>
          <w:b/>
          <w:sz w:val="24"/>
          <w:szCs w:val="24"/>
        </w:rPr>
      </w:pPr>
    </w:p>
    <w:p w14:paraId="72189184" w14:textId="77777777" w:rsidR="00163E7C" w:rsidRPr="00195623" w:rsidRDefault="00163E7C" w:rsidP="00163E7C">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33935B62" w14:textId="381531DE" w:rsidR="00163E7C" w:rsidRDefault="00163E7C">
      <w:pPr>
        <w:pStyle w:val="ListParagraph"/>
        <w:numPr>
          <w:ilvl w:val="0"/>
          <w:numId w:val="32"/>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Com</w:t>
      </w:r>
      <w:r>
        <w:rPr>
          <w:rFonts w:ascii="Times New Roman" w:hAnsi="Times New Roman" w:cs="Times New Roman"/>
          <w:sz w:val="24"/>
          <w:szCs w:val="24"/>
        </w:rPr>
        <w:t xml:space="preserve">prehend the case for nuclear superiority </w:t>
      </w:r>
      <w:r w:rsidR="00D75727">
        <w:rPr>
          <w:rFonts w:ascii="Times New Roman" w:hAnsi="Times New Roman" w:cs="Times New Roman"/>
          <w:sz w:val="24"/>
          <w:szCs w:val="24"/>
        </w:rPr>
        <w:t>as an approach to making deterrence threats credible.</w:t>
      </w:r>
    </w:p>
    <w:p w14:paraId="37257DC4" w14:textId="77777777" w:rsidR="00163E7C" w:rsidRDefault="00163E7C">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Assess whether nuclear superiority should be adopted as the guiding principle for US nuclear strategy in an era of strategic competition.</w:t>
      </w:r>
    </w:p>
    <w:p w14:paraId="3456A6C3" w14:textId="77777777" w:rsidR="00163E7C" w:rsidRPr="00195623" w:rsidRDefault="00163E7C" w:rsidP="00163E7C">
      <w:pPr>
        <w:pStyle w:val="ListParagraph"/>
        <w:spacing w:after="0" w:line="240" w:lineRule="auto"/>
        <w:rPr>
          <w:rFonts w:ascii="Times New Roman" w:hAnsi="Times New Roman" w:cs="Times New Roman"/>
          <w:sz w:val="24"/>
          <w:szCs w:val="24"/>
        </w:rPr>
      </w:pPr>
    </w:p>
    <w:p w14:paraId="7B486984" w14:textId="77777777" w:rsidR="00163E7C" w:rsidRPr="00195623" w:rsidRDefault="00163E7C" w:rsidP="00163E7C">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2404F5A0" w14:textId="0D4908B2" w:rsidR="00163E7C" w:rsidRPr="00195623" w:rsidRDefault="00163E7C" w:rsidP="00163E7C">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w:t>
      </w:r>
      <w:r>
        <w:rPr>
          <w:rFonts w:ascii="Times New Roman" w:hAnsi="Times New Roman" w:cs="Times New Roman"/>
          <w:b/>
          <w:sz w:val="24"/>
          <w:szCs w:val="24"/>
        </w:rPr>
        <w:t>-5</w:t>
      </w:r>
      <w:r w:rsidR="00F93559">
        <w:rPr>
          <w:rFonts w:ascii="Times New Roman" w:hAnsi="Times New Roman" w:cs="Times New Roman"/>
          <w:b/>
          <w:sz w:val="24"/>
          <w:szCs w:val="24"/>
        </w:rPr>
        <w:t>04</w:t>
      </w:r>
      <w:r w:rsidRPr="00195623">
        <w:rPr>
          <w:rFonts w:ascii="Times New Roman" w:hAnsi="Times New Roman" w:cs="Times New Roman"/>
          <w:b/>
          <w:sz w:val="24"/>
          <w:szCs w:val="24"/>
        </w:rPr>
        <w:t xml:space="preserve"> (S): </w:t>
      </w:r>
      <w:r w:rsidR="00F93559">
        <w:rPr>
          <w:rFonts w:ascii="Times New Roman" w:hAnsi="Times New Roman" w:cs="Times New Roman"/>
          <w:b/>
          <w:sz w:val="24"/>
          <w:szCs w:val="24"/>
        </w:rPr>
        <w:t xml:space="preserve">The Logic of </w:t>
      </w:r>
      <w:r>
        <w:rPr>
          <w:rFonts w:ascii="Times New Roman" w:hAnsi="Times New Roman" w:cs="Times New Roman"/>
          <w:b/>
          <w:sz w:val="24"/>
          <w:szCs w:val="24"/>
        </w:rPr>
        <w:t>Nuclear Superiority</w:t>
      </w:r>
    </w:p>
    <w:p w14:paraId="6D4FBA96" w14:textId="77777777" w:rsidR="00163E7C" w:rsidRPr="00195623" w:rsidRDefault="00163E7C" w:rsidP="00163E7C">
      <w:pPr>
        <w:spacing w:after="0" w:line="240" w:lineRule="auto"/>
        <w:ind w:left="432"/>
        <w:contextualSpacing/>
        <w:rPr>
          <w:rFonts w:ascii="Times New Roman" w:hAnsi="Times New Roman" w:cs="Times New Roman"/>
          <w:sz w:val="24"/>
          <w:szCs w:val="24"/>
        </w:rPr>
      </w:pPr>
      <w:r w:rsidRPr="00195623">
        <w:rPr>
          <w:rFonts w:ascii="Times New Roman" w:hAnsi="Times New Roman" w:cs="Times New Roman"/>
          <w:b/>
          <w:sz w:val="24"/>
          <w:szCs w:val="24"/>
        </w:rPr>
        <w:t xml:space="preserve">Overview: </w:t>
      </w:r>
      <w:r>
        <w:rPr>
          <w:rFonts w:ascii="Times New Roman" w:hAnsi="Times New Roman" w:cs="Times New Roman"/>
          <w:bCs/>
          <w:sz w:val="24"/>
          <w:szCs w:val="24"/>
        </w:rPr>
        <w:t xml:space="preserve">Renowned scholar Robert Jervis famously assessed that US nuclear strategy as it was practiced during the Cold War was “illogical.”  </w:t>
      </w:r>
      <w:r w:rsidRPr="00195623">
        <w:rPr>
          <w:rFonts w:ascii="Times New Roman" w:hAnsi="Times New Roman" w:cs="Times New Roman"/>
          <w:sz w:val="24"/>
          <w:szCs w:val="24"/>
        </w:rPr>
        <w:t xml:space="preserve">This </w:t>
      </w:r>
      <w:r>
        <w:rPr>
          <w:rFonts w:ascii="Times New Roman" w:hAnsi="Times New Roman" w:cs="Times New Roman"/>
          <w:sz w:val="24"/>
          <w:szCs w:val="24"/>
        </w:rPr>
        <w:t>lesson introduces students to a recent book by Matthew Kroenig which argues that nuclear superiority, a concept originally introduced by Herman Kahn, is the only way to guarantee the ability to manage escalation dynamics, in stark contrast to the arguments of Thomas Schelling discussed earlier in the term.  Students will assess this argument in light of historical evidence and evaluate whether its veracity suggests the adoption of its principles as a guiding principle for US nuclear strategy in an age of GPC.</w:t>
      </w:r>
    </w:p>
    <w:p w14:paraId="26B606ED" w14:textId="77777777" w:rsidR="00163E7C" w:rsidRPr="00195623" w:rsidRDefault="00163E7C" w:rsidP="00163E7C">
      <w:pPr>
        <w:spacing w:after="0" w:line="240" w:lineRule="auto"/>
        <w:ind w:firstLine="432"/>
        <w:rPr>
          <w:rFonts w:ascii="Times New Roman" w:hAnsi="Times New Roman" w:cs="Times New Roman"/>
          <w:i/>
          <w:sz w:val="24"/>
          <w:szCs w:val="24"/>
        </w:rPr>
      </w:pPr>
      <w:r w:rsidRPr="00195623">
        <w:rPr>
          <w:rFonts w:ascii="Times New Roman" w:hAnsi="Times New Roman" w:cs="Times New Roman"/>
          <w:i/>
          <w:sz w:val="24"/>
          <w:szCs w:val="24"/>
        </w:rPr>
        <w:t>CONTACT HOURS: 3.0-hour seminar</w:t>
      </w:r>
    </w:p>
    <w:p w14:paraId="30348472" w14:textId="77777777" w:rsidR="00163E7C" w:rsidRPr="00195623" w:rsidRDefault="00163E7C" w:rsidP="00163E7C">
      <w:pPr>
        <w:spacing w:after="0" w:line="240" w:lineRule="auto"/>
        <w:rPr>
          <w:rFonts w:ascii="Times New Roman" w:hAnsi="Times New Roman" w:cs="Times New Roman"/>
          <w:i/>
          <w:sz w:val="24"/>
          <w:szCs w:val="24"/>
        </w:rPr>
      </w:pPr>
    </w:p>
    <w:p w14:paraId="69C9D4CA" w14:textId="77777777" w:rsidR="00163E7C" w:rsidRPr="00195623" w:rsidRDefault="00163E7C" w:rsidP="00163E7C">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7EF53F3E" w14:textId="77777777" w:rsidR="00163E7C" w:rsidRPr="00BF154C" w:rsidRDefault="00163E7C">
      <w:pPr>
        <w:pStyle w:val="ListParagraph"/>
        <w:numPr>
          <w:ilvl w:val="0"/>
          <w:numId w:val="33"/>
        </w:numPr>
        <w:spacing w:after="0" w:line="240" w:lineRule="auto"/>
        <w:rPr>
          <w:rFonts w:ascii="Times New Roman" w:hAnsi="Times New Roman" w:cs="Times New Roman"/>
          <w:sz w:val="24"/>
          <w:szCs w:val="24"/>
        </w:rPr>
      </w:pPr>
      <w:r w:rsidRPr="00BF154C">
        <w:rPr>
          <w:rFonts w:ascii="Times New Roman" w:hAnsi="Times New Roman" w:cs="Times New Roman"/>
          <w:sz w:val="24"/>
          <w:szCs w:val="24"/>
        </w:rPr>
        <w:t xml:space="preserve">Kroenig, Matthew. </w:t>
      </w:r>
      <w:r w:rsidRPr="00F02F03">
        <w:rPr>
          <w:rFonts w:ascii="Times New Roman" w:hAnsi="Times New Roman" w:cs="Times New Roman"/>
          <w:i/>
          <w:iCs/>
          <w:sz w:val="24"/>
          <w:szCs w:val="24"/>
        </w:rPr>
        <w:t xml:space="preserve">The </w:t>
      </w:r>
      <w:r>
        <w:rPr>
          <w:rFonts w:ascii="Times New Roman" w:hAnsi="Times New Roman" w:cs="Times New Roman"/>
          <w:i/>
          <w:iCs/>
          <w:sz w:val="24"/>
          <w:szCs w:val="24"/>
        </w:rPr>
        <w:t>L</w:t>
      </w:r>
      <w:r w:rsidRPr="00F02F03">
        <w:rPr>
          <w:rFonts w:ascii="Times New Roman" w:hAnsi="Times New Roman" w:cs="Times New Roman"/>
          <w:i/>
          <w:iCs/>
          <w:sz w:val="24"/>
          <w:szCs w:val="24"/>
        </w:rPr>
        <w:t xml:space="preserve">ogic of American </w:t>
      </w:r>
      <w:r>
        <w:rPr>
          <w:rFonts w:ascii="Times New Roman" w:hAnsi="Times New Roman" w:cs="Times New Roman"/>
          <w:i/>
          <w:iCs/>
          <w:sz w:val="24"/>
          <w:szCs w:val="24"/>
        </w:rPr>
        <w:t>N</w:t>
      </w:r>
      <w:r w:rsidRPr="00F02F03">
        <w:rPr>
          <w:rFonts w:ascii="Times New Roman" w:hAnsi="Times New Roman" w:cs="Times New Roman"/>
          <w:i/>
          <w:iCs/>
          <w:sz w:val="24"/>
          <w:szCs w:val="24"/>
        </w:rPr>
        <w:t xml:space="preserve">uclear </w:t>
      </w:r>
      <w:r>
        <w:rPr>
          <w:rFonts w:ascii="Times New Roman" w:hAnsi="Times New Roman" w:cs="Times New Roman"/>
          <w:i/>
          <w:iCs/>
          <w:sz w:val="24"/>
          <w:szCs w:val="24"/>
        </w:rPr>
        <w:t>S</w:t>
      </w:r>
      <w:r w:rsidRPr="00F02F03">
        <w:rPr>
          <w:rFonts w:ascii="Times New Roman" w:hAnsi="Times New Roman" w:cs="Times New Roman"/>
          <w:i/>
          <w:iCs/>
          <w:sz w:val="24"/>
          <w:szCs w:val="24"/>
        </w:rPr>
        <w:t xml:space="preserve">trategy: Why </w:t>
      </w:r>
      <w:r>
        <w:rPr>
          <w:rFonts w:ascii="Times New Roman" w:hAnsi="Times New Roman" w:cs="Times New Roman"/>
          <w:i/>
          <w:iCs/>
          <w:sz w:val="24"/>
          <w:szCs w:val="24"/>
        </w:rPr>
        <w:t>S</w:t>
      </w:r>
      <w:r w:rsidRPr="00F02F03">
        <w:rPr>
          <w:rFonts w:ascii="Times New Roman" w:hAnsi="Times New Roman" w:cs="Times New Roman"/>
          <w:i/>
          <w:iCs/>
          <w:sz w:val="24"/>
          <w:szCs w:val="24"/>
        </w:rPr>
        <w:t xml:space="preserve">trategic </w:t>
      </w:r>
      <w:r>
        <w:rPr>
          <w:rFonts w:ascii="Times New Roman" w:hAnsi="Times New Roman" w:cs="Times New Roman"/>
          <w:i/>
          <w:iCs/>
          <w:sz w:val="24"/>
          <w:szCs w:val="24"/>
        </w:rPr>
        <w:t>S</w:t>
      </w:r>
      <w:r w:rsidRPr="00F02F03">
        <w:rPr>
          <w:rFonts w:ascii="Times New Roman" w:hAnsi="Times New Roman" w:cs="Times New Roman"/>
          <w:i/>
          <w:iCs/>
          <w:sz w:val="24"/>
          <w:szCs w:val="24"/>
        </w:rPr>
        <w:t xml:space="preserve">uperiority </w:t>
      </w:r>
      <w:r>
        <w:rPr>
          <w:rFonts w:ascii="Times New Roman" w:hAnsi="Times New Roman" w:cs="Times New Roman"/>
          <w:i/>
          <w:iCs/>
          <w:sz w:val="24"/>
          <w:szCs w:val="24"/>
        </w:rPr>
        <w:t>M</w:t>
      </w:r>
      <w:r w:rsidRPr="00F02F03">
        <w:rPr>
          <w:rFonts w:ascii="Times New Roman" w:hAnsi="Times New Roman" w:cs="Times New Roman"/>
          <w:i/>
          <w:iCs/>
          <w:sz w:val="24"/>
          <w:szCs w:val="24"/>
        </w:rPr>
        <w:t>atters</w:t>
      </w:r>
      <w:r>
        <w:rPr>
          <w:rFonts w:ascii="Times New Roman" w:hAnsi="Times New Roman" w:cs="Times New Roman"/>
          <w:sz w:val="24"/>
          <w:szCs w:val="24"/>
        </w:rPr>
        <w:t>, all</w:t>
      </w:r>
      <w:r w:rsidRPr="00BF154C">
        <w:rPr>
          <w:rFonts w:ascii="Times New Roman" w:hAnsi="Times New Roman" w:cs="Times New Roman"/>
          <w:sz w:val="24"/>
          <w:szCs w:val="24"/>
        </w:rPr>
        <w:t>.</w:t>
      </w:r>
    </w:p>
    <w:p w14:paraId="21882303" w14:textId="77777777" w:rsidR="00163E7C" w:rsidRPr="00195623" w:rsidRDefault="00163E7C" w:rsidP="00163E7C">
      <w:pPr>
        <w:pStyle w:val="ListParagraph"/>
        <w:spacing w:after="0" w:line="240" w:lineRule="auto"/>
        <w:rPr>
          <w:rFonts w:ascii="Times New Roman" w:hAnsi="Times New Roman" w:cs="Times New Roman"/>
          <w:b/>
          <w:sz w:val="24"/>
          <w:szCs w:val="24"/>
        </w:rPr>
      </w:pPr>
    </w:p>
    <w:p w14:paraId="7EB3FCBB" w14:textId="77777777" w:rsidR="00163E7C" w:rsidRPr="00195623" w:rsidRDefault="00163E7C" w:rsidP="00163E7C">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SUPPLEMENTARY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rPr>
        <w:t xml:space="preserve"> </w:t>
      </w:r>
    </w:p>
    <w:p w14:paraId="59F39F8C" w14:textId="77777777" w:rsidR="00163E7C" w:rsidRDefault="00163E7C">
      <w:pPr>
        <w:pStyle w:val="ListParagraph"/>
        <w:numPr>
          <w:ilvl w:val="0"/>
          <w:numId w:val="31"/>
        </w:numPr>
        <w:rPr>
          <w:rFonts w:ascii="Times New Roman" w:hAnsi="Times New Roman" w:cs="Times New Roman"/>
          <w:sz w:val="24"/>
          <w:szCs w:val="24"/>
        </w:rPr>
      </w:pPr>
      <w:r w:rsidRPr="00BF154C">
        <w:rPr>
          <w:rFonts w:ascii="Times New Roman" w:hAnsi="Times New Roman" w:cs="Times New Roman"/>
          <w:sz w:val="24"/>
          <w:szCs w:val="24"/>
        </w:rPr>
        <w:t xml:space="preserve">Jervis, Robert. "Why </w:t>
      </w:r>
      <w:r>
        <w:rPr>
          <w:rFonts w:ascii="Times New Roman" w:hAnsi="Times New Roman" w:cs="Times New Roman"/>
          <w:sz w:val="24"/>
          <w:szCs w:val="24"/>
        </w:rPr>
        <w:t>N</w:t>
      </w:r>
      <w:r w:rsidRPr="00BF154C">
        <w:rPr>
          <w:rFonts w:ascii="Times New Roman" w:hAnsi="Times New Roman" w:cs="Times New Roman"/>
          <w:sz w:val="24"/>
          <w:szCs w:val="24"/>
        </w:rPr>
        <w:t xml:space="preserve">uclear </w:t>
      </w:r>
      <w:r>
        <w:rPr>
          <w:rFonts w:ascii="Times New Roman" w:hAnsi="Times New Roman" w:cs="Times New Roman"/>
          <w:sz w:val="24"/>
          <w:szCs w:val="24"/>
        </w:rPr>
        <w:t>S</w:t>
      </w:r>
      <w:r w:rsidRPr="00BF154C">
        <w:rPr>
          <w:rFonts w:ascii="Times New Roman" w:hAnsi="Times New Roman" w:cs="Times New Roman"/>
          <w:sz w:val="24"/>
          <w:szCs w:val="24"/>
        </w:rPr>
        <w:t xml:space="preserve">uperiority </w:t>
      </w:r>
      <w:r>
        <w:rPr>
          <w:rFonts w:ascii="Times New Roman" w:hAnsi="Times New Roman" w:cs="Times New Roman"/>
          <w:sz w:val="24"/>
          <w:szCs w:val="24"/>
        </w:rPr>
        <w:t>D</w:t>
      </w:r>
      <w:r w:rsidRPr="00BF154C">
        <w:rPr>
          <w:rFonts w:ascii="Times New Roman" w:hAnsi="Times New Roman" w:cs="Times New Roman"/>
          <w:sz w:val="24"/>
          <w:szCs w:val="24"/>
        </w:rPr>
        <w:t xml:space="preserve">oesn't </w:t>
      </w:r>
      <w:r>
        <w:rPr>
          <w:rFonts w:ascii="Times New Roman" w:hAnsi="Times New Roman" w:cs="Times New Roman"/>
          <w:sz w:val="24"/>
          <w:szCs w:val="24"/>
        </w:rPr>
        <w:t>M</w:t>
      </w:r>
      <w:r w:rsidRPr="00BF154C">
        <w:rPr>
          <w:rFonts w:ascii="Times New Roman" w:hAnsi="Times New Roman" w:cs="Times New Roman"/>
          <w:sz w:val="24"/>
          <w:szCs w:val="24"/>
        </w:rPr>
        <w:t xml:space="preserve">atter." </w:t>
      </w:r>
      <w:r w:rsidRPr="00352347">
        <w:rPr>
          <w:rFonts w:ascii="Times New Roman" w:hAnsi="Times New Roman" w:cs="Times New Roman"/>
          <w:i/>
          <w:iCs/>
          <w:sz w:val="24"/>
          <w:szCs w:val="24"/>
        </w:rPr>
        <w:t>Political Science Quarterly</w:t>
      </w:r>
      <w:r w:rsidRPr="00BF154C">
        <w:rPr>
          <w:rFonts w:ascii="Times New Roman" w:hAnsi="Times New Roman" w:cs="Times New Roman"/>
          <w:sz w:val="24"/>
          <w:szCs w:val="24"/>
        </w:rPr>
        <w:t xml:space="preserve"> 94, no. 4 (1979): 617-633.</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723CA362" w14:textId="77777777" w:rsidR="00163E7C" w:rsidRDefault="00163E7C">
      <w:pPr>
        <w:pStyle w:val="ListParagraph"/>
        <w:numPr>
          <w:ilvl w:val="0"/>
          <w:numId w:val="31"/>
        </w:numPr>
        <w:rPr>
          <w:rFonts w:ascii="Times New Roman" w:hAnsi="Times New Roman" w:cs="Times New Roman"/>
          <w:sz w:val="24"/>
          <w:szCs w:val="24"/>
        </w:rPr>
      </w:pPr>
      <w:r w:rsidRPr="00BF154C">
        <w:rPr>
          <w:rFonts w:ascii="Times New Roman" w:hAnsi="Times New Roman" w:cs="Times New Roman"/>
          <w:sz w:val="24"/>
          <w:szCs w:val="24"/>
        </w:rPr>
        <w:t xml:space="preserve">Blechman, Barry M., and Robert Powell. "What in the Name of God is Strategic Superiority?" </w:t>
      </w:r>
      <w:r w:rsidRPr="00352347">
        <w:rPr>
          <w:rFonts w:ascii="Times New Roman" w:hAnsi="Times New Roman" w:cs="Times New Roman"/>
          <w:i/>
          <w:iCs/>
          <w:sz w:val="24"/>
          <w:szCs w:val="24"/>
        </w:rPr>
        <w:t>Political Science Quarterly</w:t>
      </w:r>
      <w:r w:rsidRPr="00BF154C">
        <w:rPr>
          <w:rFonts w:ascii="Times New Roman" w:hAnsi="Times New Roman" w:cs="Times New Roman"/>
          <w:sz w:val="24"/>
          <w:szCs w:val="24"/>
        </w:rPr>
        <w:t xml:space="preserve"> 97, no. 4 (1982): 589-602.</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1B54EB87" w14:textId="77777777" w:rsidR="00163E7C" w:rsidRDefault="00163E7C">
      <w:pPr>
        <w:pStyle w:val="ListParagraph"/>
        <w:numPr>
          <w:ilvl w:val="0"/>
          <w:numId w:val="31"/>
        </w:numPr>
        <w:rPr>
          <w:rFonts w:ascii="Times New Roman" w:hAnsi="Times New Roman" w:cs="Times New Roman"/>
          <w:sz w:val="24"/>
          <w:szCs w:val="24"/>
        </w:rPr>
      </w:pPr>
      <w:r w:rsidRPr="00BF154C">
        <w:rPr>
          <w:rFonts w:ascii="Times New Roman" w:hAnsi="Times New Roman" w:cs="Times New Roman"/>
          <w:sz w:val="24"/>
          <w:szCs w:val="24"/>
        </w:rPr>
        <w:t xml:space="preserve">Kroenig, Matthew. "Nuclear </w:t>
      </w:r>
      <w:r>
        <w:rPr>
          <w:rFonts w:ascii="Times New Roman" w:hAnsi="Times New Roman" w:cs="Times New Roman"/>
          <w:sz w:val="24"/>
          <w:szCs w:val="24"/>
        </w:rPr>
        <w:t>S</w:t>
      </w:r>
      <w:r w:rsidRPr="00BF154C">
        <w:rPr>
          <w:rFonts w:ascii="Times New Roman" w:hAnsi="Times New Roman" w:cs="Times New Roman"/>
          <w:sz w:val="24"/>
          <w:szCs w:val="24"/>
        </w:rPr>
        <w:t xml:space="preserve">uperiority and the </w:t>
      </w:r>
      <w:r>
        <w:rPr>
          <w:rFonts w:ascii="Times New Roman" w:hAnsi="Times New Roman" w:cs="Times New Roman"/>
          <w:sz w:val="24"/>
          <w:szCs w:val="24"/>
        </w:rPr>
        <w:t>B</w:t>
      </w:r>
      <w:r w:rsidRPr="00BF154C">
        <w:rPr>
          <w:rFonts w:ascii="Times New Roman" w:hAnsi="Times New Roman" w:cs="Times New Roman"/>
          <w:sz w:val="24"/>
          <w:szCs w:val="24"/>
        </w:rPr>
        <w:t xml:space="preserve">alance of </w:t>
      </w:r>
      <w:r>
        <w:rPr>
          <w:rFonts w:ascii="Times New Roman" w:hAnsi="Times New Roman" w:cs="Times New Roman"/>
          <w:sz w:val="24"/>
          <w:szCs w:val="24"/>
        </w:rPr>
        <w:t>R</w:t>
      </w:r>
      <w:r w:rsidRPr="00BF154C">
        <w:rPr>
          <w:rFonts w:ascii="Times New Roman" w:hAnsi="Times New Roman" w:cs="Times New Roman"/>
          <w:sz w:val="24"/>
          <w:szCs w:val="24"/>
        </w:rPr>
        <w:t xml:space="preserve">esolve: Explaining </w:t>
      </w:r>
      <w:r>
        <w:rPr>
          <w:rFonts w:ascii="Times New Roman" w:hAnsi="Times New Roman" w:cs="Times New Roman"/>
          <w:sz w:val="24"/>
          <w:szCs w:val="24"/>
        </w:rPr>
        <w:t>N</w:t>
      </w:r>
      <w:r w:rsidRPr="00BF154C">
        <w:rPr>
          <w:rFonts w:ascii="Times New Roman" w:hAnsi="Times New Roman" w:cs="Times New Roman"/>
          <w:sz w:val="24"/>
          <w:szCs w:val="24"/>
        </w:rPr>
        <w:t xml:space="preserve">uclear </w:t>
      </w:r>
      <w:r>
        <w:rPr>
          <w:rFonts w:ascii="Times New Roman" w:hAnsi="Times New Roman" w:cs="Times New Roman"/>
          <w:sz w:val="24"/>
          <w:szCs w:val="24"/>
        </w:rPr>
        <w:t>C</w:t>
      </w:r>
      <w:r w:rsidRPr="00BF154C">
        <w:rPr>
          <w:rFonts w:ascii="Times New Roman" w:hAnsi="Times New Roman" w:cs="Times New Roman"/>
          <w:sz w:val="24"/>
          <w:szCs w:val="24"/>
        </w:rPr>
        <w:t xml:space="preserve">risis </w:t>
      </w:r>
      <w:r>
        <w:rPr>
          <w:rFonts w:ascii="Times New Roman" w:hAnsi="Times New Roman" w:cs="Times New Roman"/>
          <w:sz w:val="24"/>
          <w:szCs w:val="24"/>
        </w:rPr>
        <w:t>O</w:t>
      </w:r>
      <w:r w:rsidRPr="00BF154C">
        <w:rPr>
          <w:rFonts w:ascii="Times New Roman" w:hAnsi="Times New Roman" w:cs="Times New Roman"/>
          <w:sz w:val="24"/>
          <w:szCs w:val="24"/>
        </w:rPr>
        <w:t xml:space="preserve">utcomes." </w:t>
      </w:r>
      <w:r w:rsidRPr="00352347">
        <w:rPr>
          <w:rFonts w:ascii="Times New Roman" w:hAnsi="Times New Roman" w:cs="Times New Roman"/>
          <w:i/>
          <w:iCs/>
          <w:sz w:val="24"/>
          <w:szCs w:val="24"/>
        </w:rPr>
        <w:t>International Organization</w:t>
      </w:r>
      <w:r w:rsidRPr="00BF154C">
        <w:rPr>
          <w:rFonts w:ascii="Times New Roman" w:hAnsi="Times New Roman" w:cs="Times New Roman"/>
          <w:sz w:val="24"/>
          <w:szCs w:val="24"/>
        </w:rPr>
        <w:t xml:space="preserve"> (2013): 141-171.</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23DC5683" w14:textId="77777777" w:rsidR="00163E7C" w:rsidRDefault="00163E7C">
      <w:pPr>
        <w:pStyle w:val="ListParagraph"/>
        <w:numPr>
          <w:ilvl w:val="0"/>
          <w:numId w:val="31"/>
        </w:numPr>
        <w:rPr>
          <w:rFonts w:ascii="Times New Roman" w:hAnsi="Times New Roman" w:cs="Times New Roman"/>
          <w:sz w:val="24"/>
          <w:szCs w:val="24"/>
        </w:rPr>
      </w:pPr>
      <w:r w:rsidRPr="00BF154C">
        <w:rPr>
          <w:rFonts w:ascii="Times New Roman" w:hAnsi="Times New Roman" w:cs="Times New Roman"/>
          <w:sz w:val="24"/>
          <w:szCs w:val="24"/>
        </w:rPr>
        <w:t xml:space="preserve">McDonough, David S. "‘Nuclear </w:t>
      </w:r>
      <w:r>
        <w:rPr>
          <w:rFonts w:ascii="Times New Roman" w:hAnsi="Times New Roman" w:cs="Times New Roman"/>
          <w:sz w:val="24"/>
          <w:szCs w:val="24"/>
        </w:rPr>
        <w:t>S</w:t>
      </w:r>
      <w:r w:rsidRPr="00BF154C">
        <w:rPr>
          <w:rFonts w:ascii="Times New Roman" w:hAnsi="Times New Roman" w:cs="Times New Roman"/>
          <w:sz w:val="24"/>
          <w:szCs w:val="24"/>
        </w:rPr>
        <w:t>uperiority’</w:t>
      </w:r>
      <w:r>
        <w:rPr>
          <w:rFonts w:ascii="Times New Roman" w:hAnsi="Times New Roman" w:cs="Times New Roman"/>
          <w:sz w:val="24"/>
          <w:szCs w:val="24"/>
        </w:rPr>
        <w:t xml:space="preserve"> </w:t>
      </w:r>
      <w:r w:rsidRPr="00BF154C">
        <w:rPr>
          <w:rFonts w:ascii="Times New Roman" w:hAnsi="Times New Roman" w:cs="Times New Roman"/>
          <w:sz w:val="24"/>
          <w:szCs w:val="24"/>
        </w:rPr>
        <w:t xml:space="preserve">and the </w:t>
      </w:r>
      <w:r>
        <w:rPr>
          <w:rFonts w:ascii="Times New Roman" w:hAnsi="Times New Roman" w:cs="Times New Roman"/>
          <w:sz w:val="24"/>
          <w:szCs w:val="24"/>
        </w:rPr>
        <w:t>D</w:t>
      </w:r>
      <w:r w:rsidRPr="00BF154C">
        <w:rPr>
          <w:rFonts w:ascii="Times New Roman" w:hAnsi="Times New Roman" w:cs="Times New Roman"/>
          <w:sz w:val="24"/>
          <w:szCs w:val="24"/>
        </w:rPr>
        <w:t xml:space="preserve">ilemmas for </w:t>
      </w:r>
      <w:r>
        <w:rPr>
          <w:rFonts w:ascii="Times New Roman" w:hAnsi="Times New Roman" w:cs="Times New Roman"/>
          <w:sz w:val="24"/>
          <w:szCs w:val="24"/>
        </w:rPr>
        <w:t>S</w:t>
      </w:r>
      <w:r w:rsidRPr="00BF154C">
        <w:rPr>
          <w:rFonts w:ascii="Times New Roman" w:hAnsi="Times New Roman" w:cs="Times New Roman"/>
          <w:sz w:val="24"/>
          <w:szCs w:val="24"/>
        </w:rPr>
        <w:t xml:space="preserve">trategic </w:t>
      </w:r>
      <w:r>
        <w:rPr>
          <w:rFonts w:ascii="Times New Roman" w:hAnsi="Times New Roman" w:cs="Times New Roman"/>
          <w:sz w:val="24"/>
          <w:szCs w:val="24"/>
        </w:rPr>
        <w:t>S</w:t>
      </w:r>
      <w:r w:rsidRPr="00BF154C">
        <w:rPr>
          <w:rFonts w:ascii="Times New Roman" w:hAnsi="Times New Roman" w:cs="Times New Roman"/>
          <w:sz w:val="24"/>
          <w:szCs w:val="24"/>
        </w:rPr>
        <w:t xml:space="preserve">tability." </w:t>
      </w:r>
      <w:r w:rsidRPr="00352347">
        <w:rPr>
          <w:rFonts w:ascii="Times New Roman" w:hAnsi="Times New Roman" w:cs="Times New Roman"/>
          <w:i/>
          <w:iCs/>
          <w:sz w:val="24"/>
          <w:szCs w:val="24"/>
        </w:rPr>
        <w:t>Adelphi Papers</w:t>
      </w:r>
      <w:r w:rsidRPr="00BF154C">
        <w:rPr>
          <w:rFonts w:ascii="Times New Roman" w:hAnsi="Times New Roman" w:cs="Times New Roman"/>
          <w:sz w:val="24"/>
          <w:szCs w:val="24"/>
        </w:rPr>
        <w:t xml:space="preserve"> 46, no. 383 (2006): 63-84.</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1B97DED3" w14:textId="77777777" w:rsidR="00B1482C" w:rsidRPr="00195623" w:rsidRDefault="00B1482C" w:rsidP="00B1482C">
      <w:pPr>
        <w:rPr>
          <w:rFonts w:ascii="Times New Roman" w:hAnsi="Times New Roman" w:cs="Times New Roman"/>
          <w:b/>
          <w:sz w:val="24"/>
          <w:szCs w:val="24"/>
        </w:rPr>
      </w:pPr>
    </w:p>
    <w:p w14:paraId="2C4C0A30" w14:textId="77777777" w:rsidR="00B1482C" w:rsidRPr="00195623" w:rsidRDefault="00B1482C" w:rsidP="00B1482C">
      <w:pPr>
        <w:rPr>
          <w:rFonts w:ascii="Times New Roman" w:hAnsi="Times New Roman" w:cs="Times New Roman"/>
          <w:b/>
          <w:sz w:val="24"/>
          <w:szCs w:val="24"/>
        </w:rPr>
      </w:pPr>
    </w:p>
    <w:p w14:paraId="7C2F9C7D" w14:textId="77777777" w:rsidR="00B1482C" w:rsidRPr="00195623" w:rsidRDefault="00B1482C" w:rsidP="00B1482C">
      <w:pPr>
        <w:rPr>
          <w:rFonts w:ascii="Times New Roman" w:hAnsi="Times New Roman" w:cs="Times New Roman"/>
          <w:b/>
          <w:sz w:val="24"/>
          <w:szCs w:val="24"/>
        </w:rPr>
      </w:pPr>
    </w:p>
    <w:p w14:paraId="49936B6F" w14:textId="77777777" w:rsidR="00B1482C" w:rsidRPr="00195623" w:rsidRDefault="00B1482C" w:rsidP="00B1482C">
      <w:pPr>
        <w:rPr>
          <w:rFonts w:ascii="Times New Roman" w:hAnsi="Times New Roman" w:cs="Times New Roman"/>
          <w:b/>
          <w:sz w:val="24"/>
          <w:szCs w:val="24"/>
        </w:rPr>
      </w:pPr>
    </w:p>
    <w:p w14:paraId="1C75842F" w14:textId="77777777" w:rsidR="006C51A4" w:rsidRDefault="006C51A4" w:rsidP="006C51A4">
      <w:pPr>
        <w:spacing w:after="0" w:line="240" w:lineRule="auto"/>
        <w:contextualSpacing/>
        <w:jc w:val="center"/>
        <w:rPr>
          <w:rFonts w:ascii="Times New Roman" w:hAnsi="Times New Roman" w:cs="Times New Roman"/>
          <w:b/>
          <w:sz w:val="24"/>
          <w:szCs w:val="24"/>
        </w:rPr>
      </w:pPr>
    </w:p>
    <w:p w14:paraId="4CF6DF94" w14:textId="7C567939" w:rsidR="003A2DD2" w:rsidRDefault="003A2DD2" w:rsidP="006C51A4">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lastRenderedPageBreak/>
        <w:t xml:space="preserve">DAY </w:t>
      </w:r>
      <w:r>
        <w:rPr>
          <w:rFonts w:ascii="Times New Roman" w:hAnsi="Times New Roman" w:cs="Times New Roman"/>
          <w:b/>
          <w:sz w:val="24"/>
          <w:szCs w:val="24"/>
        </w:rPr>
        <w:t>5</w:t>
      </w:r>
      <w:r w:rsidRPr="00195623">
        <w:rPr>
          <w:rFonts w:ascii="Times New Roman" w:hAnsi="Times New Roman" w:cs="Times New Roman"/>
          <w:b/>
          <w:sz w:val="24"/>
          <w:szCs w:val="24"/>
        </w:rPr>
        <w:t xml:space="preserve"> </w:t>
      </w:r>
    </w:p>
    <w:p w14:paraId="4A582F24" w14:textId="77777777" w:rsidR="00AE694C" w:rsidRPr="00195623" w:rsidRDefault="00AE694C" w:rsidP="003A2DD2">
      <w:pPr>
        <w:spacing w:after="0" w:line="240" w:lineRule="auto"/>
        <w:contextualSpacing/>
        <w:jc w:val="center"/>
        <w:rPr>
          <w:rFonts w:ascii="Times New Roman" w:hAnsi="Times New Roman" w:cs="Times New Roman"/>
          <w:b/>
          <w:sz w:val="24"/>
          <w:szCs w:val="24"/>
        </w:rPr>
      </w:pPr>
    </w:p>
    <w:p w14:paraId="6A28DD06" w14:textId="6F3E8A2E" w:rsidR="00D4424A" w:rsidRPr="00195623" w:rsidRDefault="00D4424A" w:rsidP="00D4424A">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w:t>
      </w:r>
      <w:r w:rsidR="00657655">
        <w:rPr>
          <w:rFonts w:ascii="Times New Roman" w:hAnsi="Times New Roman" w:cs="Times New Roman"/>
          <w:b/>
          <w:sz w:val="24"/>
          <w:szCs w:val="24"/>
        </w:rPr>
        <w:t>05</w:t>
      </w:r>
      <w:r w:rsidRPr="00195623">
        <w:rPr>
          <w:rFonts w:ascii="Times New Roman" w:hAnsi="Times New Roman" w:cs="Times New Roman"/>
          <w:b/>
          <w:sz w:val="24"/>
          <w:szCs w:val="24"/>
        </w:rPr>
        <w:t xml:space="preserve"> (S) – </w:t>
      </w:r>
      <w:r>
        <w:rPr>
          <w:rFonts w:ascii="Times New Roman" w:hAnsi="Times New Roman" w:cs="Times New Roman"/>
          <w:b/>
          <w:sz w:val="24"/>
          <w:szCs w:val="24"/>
        </w:rPr>
        <w:t>THE PSYCHOLOGICAL APPROACH TO DETERRENCE</w:t>
      </w:r>
    </w:p>
    <w:p w14:paraId="3CB4111D" w14:textId="77777777" w:rsidR="00D4424A" w:rsidRPr="00195623" w:rsidRDefault="00D4424A" w:rsidP="00D4424A">
      <w:pPr>
        <w:spacing w:after="0" w:line="240" w:lineRule="auto"/>
        <w:contextualSpacing/>
        <w:jc w:val="right"/>
        <w:rPr>
          <w:rFonts w:ascii="Times New Roman" w:hAnsi="Times New Roman" w:cs="Times New Roman"/>
          <w:b/>
          <w:sz w:val="24"/>
          <w:szCs w:val="24"/>
        </w:rPr>
      </w:pPr>
    </w:p>
    <w:p w14:paraId="63014885" w14:textId="77777777" w:rsidR="00D4424A" w:rsidRPr="00195623" w:rsidRDefault="00D4424A" w:rsidP="00D4424A">
      <w:pPr>
        <w:spacing w:after="0" w:line="240" w:lineRule="auto"/>
        <w:contextualSpacing/>
        <w:jc w:val="right"/>
        <w:rPr>
          <w:rFonts w:ascii="Times New Roman" w:hAnsi="Times New Roman" w:cs="Times New Roman"/>
          <w:b/>
          <w:sz w:val="24"/>
          <w:szCs w:val="24"/>
        </w:rPr>
      </w:pPr>
    </w:p>
    <w:p w14:paraId="4347FEFE" w14:textId="31E28BEE" w:rsidR="00D4424A" w:rsidRPr="00195623" w:rsidRDefault="00D4424A" w:rsidP="00D4424A">
      <w:pPr>
        <w:spacing w:after="0" w:line="240" w:lineRule="auto"/>
        <w:contextualSpacing/>
        <w:jc w:val="right"/>
        <w:rPr>
          <w:rFonts w:ascii="Times New Roman" w:hAnsi="Times New Roman" w:cs="Times New Roman"/>
          <w:b/>
          <w:sz w:val="24"/>
          <w:szCs w:val="24"/>
        </w:rPr>
      </w:pPr>
      <w:bookmarkStart w:id="5" w:name="_Hlk117169326"/>
      <w:r w:rsidRPr="00195623">
        <w:rPr>
          <w:rFonts w:ascii="Times New Roman" w:hAnsi="Times New Roman" w:cs="Times New Roman"/>
          <w:b/>
          <w:sz w:val="24"/>
          <w:szCs w:val="24"/>
        </w:rPr>
        <w:t xml:space="preserve">DATE: </w:t>
      </w:r>
      <w:r w:rsidR="00165B7A">
        <w:rPr>
          <w:rFonts w:ascii="Times New Roman" w:hAnsi="Times New Roman" w:cs="Times New Roman"/>
          <w:b/>
          <w:sz w:val="24"/>
          <w:szCs w:val="24"/>
        </w:rPr>
        <w:t xml:space="preserve">October </w:t>
      </w:r>
      <w:r w:rsidR="00D63DD2">
        <w:rPr>
          <w:rFonts w:ascii="Times New Roman" w:hAnsi="Times New Roman" w:cs="Times New Roman"/>
          <w:b/>
          <w:sz w:val="24"/>
          <w:szCs w:val="24"/>
        </w:rPr>
        <w:t>23</w:t>
      </w:r>
      <w:r w:rsidR="007C5282">
        <w:rPr>
          <w:rFonts w:ascii="Times New Roman" w:hAnsi="Times New Roman" w:cs="Times New Roman"/>
          <w:b/>
          <w:sz w:val="24"/>
          <w:szCs w:val="24"/>
        </w:rPr>
        <w:t>, 202</w:t>
      </w:r>
      <w:r w:rsidR="00D63DD2">
        <w:rPr>
          <w:rFonts w:ascii="Times New Roman" w:hAnsi="Times New Roman" w:cs="Times New Roman"/>
          <w:b/>
          <w:sz w:val="24"/>
          <w:szCs w:val="24"/>
        </w:rPr>
        <w:t>5</w:t>
      </w:r>
    </w:p>
    <w:p w14:paraId="3C0E2699" w14:textId="77777777" w:rsidR="00D4424A" w:rsidRPr="00195623" w:rsidRDefault="00D4424A" w:rsidP="00D4424A">
      <w:pPr>
        <w:spacing w:after="0" w:line="240" w:lineRule="auto"/>
        <w:contextualSpacing/>
        <w:rPr>
          <w:rFonts w:ascii="Times New Roman" w:hAnsi="Times New Roman" w:cs="Times New Roman"/>
          <w:i/>
          <w:sz w:val="24"/>
          <w:szCs w:val="24"/>
        </w:rPr>
      </w:pPr>
    </w:p>
    <w:p w14:paraId="05EB8AA3" w14:textId="77777777" w:rsidR="00D4424A" w:rsidRPr="00195623" w:rsidRDefault="00D4424A" w:rsidP="00D4424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bookmarkEnd w:id="5"/>
    <w:p w14:paraId="38323488" w14:textId="77777777" w:rsidR="00D4424A" w:rsidRPr="00195623" w:rsidRDefault="00D4424A">
      <w:pPr>
        <w:pStyle w:val="ListParagraph"/>
        <w:numPr>
          <w:ilvl w:val="0"/>
          <w:numId w:val="34"/>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Comprehend the psychological approach to deterrence decision-making</w:t>
      </w:r>
      <w:r>
        <w:rPr>
          <w:rFonts w:ascii="Times New Roman" w:hAnsi="Times New Roman" w:cs="Times New Roman"/>
          <w:sz w:val="24"/>
          <w:szCs w:val="24"/>
        </w:rPr>
        <w:t>.</w:t>
      </w:r>
    </w:p>
    <w:p w14:paraId="79160A69" w14:textId="77777777" w:rsidR="00D4424A" w:rsidRPr="00155955" w:rsidRDefault="00D4424A">
      <w:pPr>
        <w:pStyle w:val="ListParagraph"/>
        <w:numPr>
          <w:ilvl w:val="0"/>
          <w:numId w:val="34"/>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Assess </w:t>
      </w:r>
      <w:r>
        <w:rPr>
          <w:rFonts w:ascii="Times New Roman" w:hAnsi="Times New Roman" w:cs="Times New Roman"/>
          <w:sz w:val="24"/>
          <w:szCs w:val="24"/>
        </w:rPr>
        <w:t xml:space="preserve">both </w:t>
      </w:r>
      <w:r w:rsidRPr="00195623">
        <w:rPr>
          <w:rFonts w:ascii="Times New Roman" w:hAnsi="Times New Roman" w:cs="Times New Roman"/>
          <w:sz w:val="24"/>
          <w:szCs w:val="24"/>
        </w:rPr>
        <w:t>its validity as an alternative theory to rational choice</w:t>
      </w:r>
      <w:r>
        <w:rPr>
          <w:rFonts w:ascii="Times New Roman" w:hAnsi="Times New Roman" w:cs="Times New Roman"/>
          <w:sz w:val="24"/>
          <w:szCs w:val="24"/>
        </w:rPr>
        <w:t xml:space="preserve"> and </w:t>
      </w:r>
      <w:r w:rsidRPr="00952980">
        <w:rPr>
          <w:rFonts w:ascii="Times New Roman" w:hAnsi="Times New Roman" w:cs="Times New Roman"/>
          <w:sz w:val="24"/>
          <w:szCs w:val="24"/>
        </w:rPr>
        <w:t xml:space="preserve">its impact on policy-making </w:t>
      </w:r>
      <w:r>
        <w:rPr>
          <w:rFonts w:ascii="Times New Roman" w:hAnsi="Times New Roman" w:cs="Times New Roman"/>
          <w:sz w:val="24"/>
          <w:szCs w:val="24"/>
        </w:rPr>
        <w:t>in the nuclear age and predict its effect on decision-making in an era of strategic competition.</w:t>
      </w:r>
    </w:p>
    <w:p w14:paraId="5D9A6982" w14:textId="77777777" w:rsidR="00D4424A" w:rsidRPr="00195623" w:rsidRDefault="00D4424A" w:rsidP="00D4424A">
      <w:pPr>
        <w:spacing w:after="0" w:line="240" w:lineRule="auto"/>
        <w:rPr>
          <w:rFonts w:ascii="Times New Roman" w:hAnsi="Times New Roman" w:cs="Times New Roman"/>
          <w:i/>
          <w:sz w:val="24"/>
          <w:szCs w:val="24"/>
        </w:rPr>
      </w:pPr>
    </w:p>
    <w:p w14:paraId="07CE9ABD" w14:textId="77777777" w:rsidR="00D4424A" w:rsidRPr="00195623" w:rsidRDefault="00D4424A" w:rsidP="00D4424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1C12F777" w14:textId="7C761FD2" w:rsidR="00D4424A" w:rsidRPr="00195623" w:rsidRDefault="00D4424A" w:rsidP="00D4424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w:t>
      </w:r>
      <w:r>
        <w:rPr>
          <w:rFonts w:ascii="Times New Roman" w:hAnsi="Times New Roman" w:cs="Times New Roman"/>
          <w:b/>
          <w:sz w:val="24"/>
          <w:szCs w:val="24"/>
        </w:rPr>
        <w:t>-5</w:t>
      </w:r>
      <w:r w:rsidR="00F93559">
        <w:rPr>
          <w:rFonts w:ascii="Times New Roman" w:hAnsi="Times New Roman" w:cs="Times New Roman"/>
          <w:b/>
          <w:sz w:val="24"/>
          <w:szCs w:val="24"/>
        </w:rPr>
        <w:t>05</w:t>
      </w:r>
      <w:r w:rsidRPr="00195623">
        <w:rPr>
          <w:rFonts w:ascii="Times New Roman" w:hAnsi="Times New Roman" w:cs="Times New Roman"/>
          <w:b/>
          <w:sz w:val="24"/>
          <w:szCs w:val="24"/>
        </w:rPr>
        <w:t xml:space="preserve"> (S): The Psycholo</w:t>
      </w:r>
      <w:r>
        <w:rPr>
          <w:rFonts w:ascii="Times New Roman" w:hAnsi="Times New Roman" w:cs="Times New Roman"/>
          <w:b/>
          <w:sz w:val="24"/>
          <w:szCs w:val="24"/>
        </w:rPr>
        <w:t>gical Approach to</w:t>
      </w:r>
      <w:r w:rsidRPr="00195623">
        <w:rPr>
          <w:rFonts w:ascii="Times New Roman" w:hAnsi="Times New Roman" w:cs="Times New Roman"/>
          <w:b/>
          <w:sz w:val="24"/>
          <w:szCs w:val="24"/>
        </w:rPr>
        <w:t xml:space="preserve"> Deterrence</w:t>
      </w:r>
    </w:p>
    <w:p w14:paraId="1EAC498E" w14:textId="20B595C6" w:rsidR="00D4424A" w:rsidRPr="00195623" w:rsidRDefault="00D4424A" w:rsidP="00D4424A">
      <w:pPr>
        <w:spacing w:after="0" w:line="240" w:lineRule="auto"/>
        <w:ind w:left="432"/>
        <w:contextualSpacing/>
        <w:rPr>
          <w:rFonts w:ascii="Times New Roman" w:hAnsi="Times New Roman" w:cs="Times New Roman"/>
          <w:b/>
          <w:sz w:val="24"/>
          <w:szCs w:val="24"/>
        </w:rPr>
      </w:pPr>
      <w:r w:rsidRPr="00195623">
        <w:rPr>
          <w:rFonts w:ascii="Times New Roman" w:hAnsi="Times New Roman" w:cs="Times New Roman"/>
          <w:b/>
          <w:sz w:val="24"/>
          <w:szCs w:val="24"/>
        </w:rPr>
        <w:t xml:space="preserve">Overview: </w:t>
      </w:r>
      <w:r w:rsidRPr="00195623">
        <w:rPr>
          <w:rFonts w:ascii="Times New Roman" w:hAnsi="Times New Roman" w:cs="Times New Roman"/>
          <w:sz w:val="24"/>
          <w:szCs w:val="24"/>
        </w:rPr>
        <w:t>Perhaps the most well-known alternative to rational deterrence theory, the psychological approach to the study of deterrence decision-making has been a hallmark of the field for decades.  Students develop an understanding of its intellectual origins as well as comprehend its more recent advances and their impact on policy-making.</w:t>
      </w:r>
      <w:r>
        <w:rPr>
          <w:rFonts w:ascii="Times New Roman" w:hAnsi="Times New Roman" w:cs="Times New Roman"/>
          <w:sz w:val="24"/>
          <w:szCs w:val="24"/>
        </w:rPr>
        <w:t xml:space="preserve">  Then they assess both its validity as an alternative theory to rational choice and its impact on policy-making since the introduction of nuclear weapons in 1945</w:t>
      </w:r>
      <w:r w:rsidR="00D75727">
        <w:rPr>
          <w:rFonts w:ascii="Times New Roman" w:hAnsi="Times New Roman" w:cs="Times New Roman"/>
          <w:sz w:val="24"/>
          <w:szCs w:val="24"/>
        </w:rPr>
        <w:t>.</w:t>
      </w:r>
    </w:p>
    <w:p w14:paraId="528E7E56" w14:textId="77777777" w:rsidR="00D4424A" w:rsidRPr="00195623" w:rsidRDefault="00D4424A" w:rsidP="00D4424A">
      <w:pPr>
        <w:pStyle w:val="ListParagraph"/>
        <w:spacing w:after="0"/>
        <w:ind w:left="432"/>
        <w:rPr>
          <w:rFonts w:ascii="Times New Roman" w:eastAsia="Times New Roman" w:hAnsi="Times New Roman" w:cs="Times New Roman"/>
          <w:sz w:val="24"/>
          <w:szCs w:val="24"/>
        </w:rPr>
      </w:pPr>
      <w:r w:rsidRPr="00195623">
        <w:rPr>
          <w:rFonts w:ascii="Times New Roman" w:hAnsi="Times New Roman" w:cs="Times New Roman"/>
          <w:i/>
          <w:sz w:val="24"/>
          <w:szCs w:val="24"/>
        </w:rPr>
        <w:t>CONTACT HOURS: 3.0-hour seminar</w:t>
      </w:r>
    </w:p>
    <w:p w14:paraId="3F919A76" w14:textId="77777777" w:rsidR="00D4424A" w:rsidRPr="00195623" w:rsidRDefault="00D4424A" w:rsidP="00D4424A">
      <w:pPr>
        <w:spacing w:after="0" w:line="240" w:lineRule="auto"/>
        <w:ind w:left="720"/>
        <w:contextualSpacing/>
        <w:rPr>
          <w:rFonts w:ascii="Times New Roman" w:eastAsia="Times New Roman" w:hAnsi="Times New Roman" w:cs="Times New Roman"/>
          <w:sz w:val="24"/>
          <w:szCs w:val="24"/>
        </w:rPr>
      </w:pPr>
    </w:p>
    <w:p w14:paraId="4FDF65F3" w14:textId="77777777" w:rsidR="00D4424A" w:rsidRPr="00195623" w:rsidRDefault="00D4424A" w:rsidP="00D4424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48570740" w14:textId="77777777" w:rsidR="00D4424A" w:rsidRPr="0088305F" w:rsidRDefault="00D4424A">
      <w:pPr>
        <w:pStyle w:val="ListParagraph"/>
        <w:numPr>
          <w:ilvl w:val="0"/>
          <w:numId w:val="35"/>
        </w:numPr>
        <w:spacing w:after="0"/>
        <w:rPr>
          <w:rFonts w:ascii="Times New Roman" w:hAnsi="Times New Roman" w:cs="Times New Roman"/>
          <w:sz w:val="24"/>
          <w:szCs w:val="24"/>
        </w:rPr>
      </w:pPr>
      <w:r w:rsidRPr="0088305F">
        <w:rPr>
          <w:rFonts w:ascii="Times New Roman" w:hAnsi="Times New Roman" w:cs="Times New Roman"/>
          <w:sz w:val="24"/>
          <w:szCs w:val="24"/>
        </w:rPr>
        <w:t xml:space="preserve">Jervis, </w:t>
      </w:r>
      <w:r w:rsidRPr="00F02F03">
        <w:rPr>
          <w:rFonts w:ascii="Times New Roman" w:hAnsi="Times New Roman" w:cs="Times New Roman"/>
          <w:i/>
          <w:iCs/>
          <w:sz w:val="24"/>
          <w:szCs w:val="24"/>
        </w:rPr>
        <w:t>Perception and Misperception in International Politics</w:t>
      </w:r>
      <w:r w:rsidRPr="0088305F">
        <w:rPr>
          <w:rFonts w:ascii="Times New Roman" w:hAnsi="Times New Roman" w:cs="Times New Roman"/>
          <w:sz w:val="24"/>
          <w:szCs w:val="24"/>
        </w:rPr>
        <w:t xml:space="preserve">, </w:t>
      </w:r>
      <w:r>
        <w:rPr>
          <w:rFonts w:ascii="Times New Roman" w:hAnsi="Times New Roman" w:cs="Times New Roman"/>
          <w:sz w:val="24"/>
          <w:szCs w:val="24"/>
        </w:rPr>
        <w:t>chapter 11.</w:t>
      </w:r>
    </w:p>
    <w:p w14:paraId="4DBDF246" w14:textId="77777777" w:rsidR="00D4424A" w:rsidRPr="0088305F" w:rsidRDefault="00D4424A">
      <w:pPr>
        <w:pStyle w:val="ListParagraph"/>
        <w:numPr>
          <w:ilvl w:val="0"/>
          <w:numId w:val="35"/>
        </w:numPr>
        <w:spacing w:after="0"/>
        <w:rPr>
          <w:rFonts w:ascii="Times New Roman" w:hAnsi="Times New Roman" w:cs="Times New Roman"/>
          <w:sz w:val="24"/>
          <w:szCs w:val="24"/>
        </w:rPr>
      </w:pPr>
      <w:r w:rsidRPr="0088305F">
        <w:rPr>
          <w:rFonts w:ascii="Times New Roman" w:hAnsi="Times New Roman" w:cs="Times New Roman"/>
          <w:sz w:val="24"/>
          <w:szCs w:val="24"/>
        </w:rPr>
        <w:t xml:space="preserve">Jervis et al., </w:t>
      </w:r>
      <w:r w:rsidRPr="00F02F03">
        <w:rPr>
          <w:rFonts w:ascii="Times New Roman" w:hAnsi="Times New Roman" w:cs="Times New Roman"/>
          <w:i/>
          <w:iCs/>
          <w:sz w:val="24"/>
          <w:szCs w:val="24"/>
        </w:rPr>
        <w:t>The Psychology of Deterrence</w:t>
      </w:r>
      <w:r w:rsidRPr="0088305F">
        <w:rPr>
          <w:rFonts w:ascii="Times New Roman" w:hAnsi="Times New Roman" w:cs="Times New Roman"/>
          <w:sz w:val="24"/>
          <w:szCs w:val="24"/>
        </w:rPr>
        <w:t xml:space="preserve">, 1-88, 125-152.  </w:t>
      </w:r>
    </w:p>
    <w:p w14:paraId="0B0440F9" w14:textId="77777777" w:rsidR="00D4424A" w:rsidRPr="0088305F" w:rsidRDefault="00D4424A">
      <w:pPr>
        <w:pStyle w:val="ListParagraph"/>
        <w:numPr>
          <w:ilvl w:val="0"/>
          <w:numId w:val="35"/>
        </w:numPr>
        <w:spacing w:after="0" w:line="240" w:lineRule="auto"/>
        <w:rPr>
          <w:rFonts w:ascii="Times New Roman" w:hAnsi="Times New Roman" w:cs="Times New Roman"/>
          <w:sz w:val="24"/>
          <w:szCs w:val="24"/>
        </w:rPr>
      </w:pPr>
      <w:r w:rsidRPr="0088305F">
        <w:rPr>
          <w:rFonts w:ascii="Times New Roman" w:hAnsi="Times New Roman" w:cs="Times New Roman"/>
          <w:sz w:val="24"/>
          <w:szCs w:val="24"/>
        </w:rPr>
        <w:t xml:space="preserve">Schaub, Gary. "Deterrence, </w:t>
      </w:r>
      <w:r>
        <w:rPr>
          <w:rFonts w:ascii="Times New Roman" w:hAnsi="Times New Roman" w:cs="Times New Roman"/>
          <w:sz w:val="24"/>
          <w:szCs w:val="24"/>
        </w:rPr>
        <w:t>C</w:t>
      </w:r>
      <w:r w:rsidRPr="0088305F">
        <w:rPr>
          <w:rFonts w:ascii="Times New Roman" w:hAnsi="Times New Roman" w:cs="Times New Roman"/>
          <w:sz w:val="24"/>
          <w:szCs w:val="24"/>
        </w:rPr>
        <w:t xml:space="preserve">ompellence, and </w:t>
      </w:r>
      <w:r>
        <w:rPr>
          <w:rFonts w:ascii="Times New Roman" w:hAnsi="Times New Roman" w:cs="Times New Roman"/>
          <w:sz w:val="24"/>
          <w:szCs w:val="24"/>
        </w:rPr>
        <w:t>P</w:t>
      </w:r>
      <w:r w:rsidRPr="0088305F">
        <w:rPr>
          <w:rFonts w:ascii="Times New Roman" w:hAnsi="Times New Roman" w:cs="Times New Roman"/>
          <w:sz w:val="24"/>
          <w:szCs w:val="24"/>
        </w:rPr>
        <w:t xml:space="preserve">rospect </w:t>
      </w:r>
      <w:r>
        <w:rPr>
          <w:rFonts w:ascii="Times New Roman" w:hAnsi="Times New Roman" w:cs="Times New Roman"/>
          <w:sz w:val="24"/>
          <w:szCs w:val="24"/>
        </w:rPr>
        <w:t>T</w:t>
      </w:r>
      <w:r w:rsidRPr="0088305F">
        <w:rPr>
          <w:rFonts w:ascii="Times New Roman" w:hAnsi="Times New Roman" w:cs="Times New Roman"/>
          <w:sz w:val="24"/>
          <w:szCs w:val="24"/>
        </w:rPr>
        <w:t xml:space="preserve">heory." </w:t>
      </w:r>
      <w:r w:rsidRPr="00FD4B58">
        <w:rPr>
          <w:rFonts w:ascii="Times New Roman" w:hAnsi="Times New Roman" w:cs="Times New Roman"/>
          <w:i/>
          <w:iCs/>
          <w:sz w:val="24"/>
          <w:szCs w:val="24"/>
        </w:rPr>
        <w:t>Political Psychology</w:t>
      </w:r>
      <w:r w:rsidRPr="0088305F">
        <w:rPr>
          <w:rFonts w:ascii="Times New Roman" w:hAnsi="Times New Roman" w:cs="Times New Roman"/>
          <w:sz w:val="24"/>
          <w:szCs w:val="24"/>
        </w:rPr>
        <w:t xml:space="preserve"> 25, no. 3 (2004): 389-411. </w:t>
      </w:r>
      <w:r w:rsidRPr="00676907">
        <w:rPr>
          <w:rFonts w:ascii="Times New Roman" w:hAnsi="Times New Roman" w:cs="Times New Roman"/>
          <w:b/>
          <w:bCs/>
          <w:sz w:val="24"/>
          <w:szCs w:val="24"/>
        </w:rPr>
        <w:t>[EL]</w:t>
      </w:r>
    </w:p>
    <w:p w14:paraId="3D3D4642" w14:textId="77777777" w:rsidR="00D4424A" w:rsidRPr="0088305F" w:rsidRDefault="00D4424A" w:rsidP="00D4424A">
      <w:pPr>
        <w:spacing w:after="0" w:line="240" w:lineRule="auto"/>
        <w:rPr>
          <w:rFonts w:ascii="Times New Roman" w:hAnsi="Times New Roman" w:cs="Times New Roman"/>
          <w:b/>
          <w:sz w:val="24"/>
          <w:szCs w:val="24"/>
          <w:highlight w:val="lightGray"/>
        </w:rPr>
      </w:pPr>
    </w:p>
    <w:p w14:paraId="72BD157C" w14:textId="77777777" w:rsidR="00D4424A" w:rsidRPr="0088305F" w:rsidRDefault="00D4424A" w:rsidP="00D4424A">
      <w:pPr>
        <w:spacing w:after="0" w:line="240" w:lineRule="auto"/>
        <w:rPr>
          <w:rFonts w:ascii="Times New Roman" w:hAnsi="Times New Roman" w:cs="Times New Roman"/>
          <w:b/>
          <w:sz w:val="24"/>
          <w:szCs w:val="24"/>
        </w:rPr>
      </w:pPr>
      <w:r w:rsidRPr="0088305F">
        <w:rPr>
          <w:rFonts w:ascii="Times New Roman" w:hAnsi="Times New Roman" w:cs="Times New Roman"/>
          <w:b/>
          <w:sz w:val="24"/>
          <w:szCs w:val="24"/>
          <w:highlight w:val="lightGray"/>
        </w:rPr>
        <w:t>SUPPLEMENTARY READINGS</w:t>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rPr>
        <w:t xml:space="preserve"> </w:t>
      </w:r>
    </w:p>
    <w:p w14:paraId="5AEE2923" w14:textId="77777777" w:rsidR="00D4424A" w:rsidRPr="0088305F" w:rsidRDefault="00D4424A">
      <w:pPr>
        <w:pStyle w:val="ListParagraph"/>
        <w:numPr>
          <w:ilvl w:val="0"/>
          <w:numId w:val="36"/>
        </w:numPr>
        <w:spacing w:after="0" w:line="240" w:lineRule="auto"/>
        <w:rPr>
          <w:rFonts w:ascii="Times New Roman" w:hAnsi="Times New Roman" w:cs="Times New Roman"/>
          <w:b/>
          <w:sz w:val="24"/>
          <w:szCs w:val="24"/>
        </w:rPr>
      </w:pPr>
      <w:r w:rsidRPr="0088305F">
        <w:rPr>
          <w:rFonts w:ascii="Times New Roman" w:hAnsi="Times New Roman" w:cs="Times New Roman"/>
          <w:sz w:val="24"/>
          <w:szCs w:val="24"/>
        </w:rPr>
        <w:t xml:space="preserve">Maccoby, Michael. "Social </w:t>
      </w:r>
      <w:r>
        <w:rPr>
          <w:rFonts w:ascii="Times New Roman" w:hAnsi="Times New Roman" w:cs="Times New Roman"/>
          <w:sz w:val="24"/>
          <w:szCs w:val="24"/>
        </w:rPr>
        <w:t>P</w:t>
      </w:r>
      <w:r w:rsidRPr="0088305F">
        <w:rPr>
          <w:rFonts w:ascii="Times New Roman" w:hAnsi="Times New Roman" w:cs="Times New Roman"/>
          <w:sz w:val="24"/>
          <w:szCs w:val="24"/>
        </w:rPr>
        <w:t xml:space="preserve">sychology of </w:t>
      </w:r>
      <w:r>
        <w:rPr>
          <w:rFonts w:ascii="Times New Roman" w:hAnsi="Times New Roman" w:cs="Times New Roman"/>
          <w:sz w:val="24"/>
          <w:szCs w:val="24"/>
        </w:rPr>
        <w:t>D</w:t>
      </w:r>
      <w:r w:rsidRPr="0088305F">
        <w:rPr>
          <w:rFonts w:ascii="Times New Roman" w:hAnsi="Times New Roman" w:cs="Times New Roman"/>
          <w:sz w:val="24"/>
          <w:szCs w:val="24"/>
        </w:rPr>
        <w:t>eterrence." </w:t>
      </w:r>
      <w:r w:rsidRPr="00FD4B58">
        <w:rPr>
          <w:rFonts w:ascii="Times New Roman" w:hAnsi="Times New Roman" w:cs="Times New Roman"/>
          <w:i/>
          <w:iCs/>
          <w:sz w:val="24"/>
          <w:szCs w:val="24"/>
        </w:rPr>
        <w:t>Bulletin of the Atomic Scientists</w:t>
      </w:r>
      <w:r w:rsidRPr="0088305F">
        <w:rPr>
          <w:rFonts w:ascii="Times New Roman" w:hAnsi="Times New Roman" w:cs="Times New Roman"/>
          <w:sz w:val="24"/>
          <w:szCs w:val="24"/>
        </w:rPr>
        <w:t> 17, no. 7 (1961): 278-281.</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7DACFD8D" w14:textId="77777777" w:rsidR="00D4424A" w:rsidRPr="0088305F" w:rsidRDefault="00D4424A">
      <w:pPr>
        <w:pStyle w:val="ListParagraph"/>
        <w:numPr>
          <w:ilvl w:val="0"/>
          <w:numId w:val="36"/>
        </w:numPr>
        <w:spacing w:after="0" w:line="240" w:lineRule="auto"/>
        <w:rPr>
          <w:rFonts w:ascii="Times New Roman" w:hAnsi="Times New Roman" w:cs="Times New Roman"/>
          <w:b/>
          <w:sz w:val="24"/>
          <w:szCs w:val="24"/>
        </w:rPr>
      </w:pPr>
      <w:r w:rsidRPr="0088305F">
        <w:rPr>
          <w:rFonts w:ascii="Times New Roman" w:hAnsi="Times New Roman" w:cs="Times New Roman"/>
          <w:sz w:val="24"/>
          <w:szCs w:val="24"/>
        </w:rPr>
        <w:t xml:space="preserve">Thayer, Bradley A. "Thinking </w:t>
      </w:r>
      <w:r>
        <w:rPr>
          <w:rFonts w:ascii="Times New Roman" w:hAnsi="Times New Roman" w:cs="Times New Roman"/>
          <w:sz w:val="24"/>
          <w:szCs w:val="24"/>
        </w:rPr>
        <w:t>A</w:t>
      </w:r>
      <w:r w:rsidRPr="0088305F">
        <w:rPr>
          <w:rFonts w:ascii="Times New Roman" w:hAnsi="Times New Roman" w:cs="Times New Roman"/>
          <w:sz w:val="24"/>
          <w:szCs w:val="24"/>
        </w:rPr>
        <w:t xml:space="preserve">bout </w:t>
      </w:r>
      <w:r>
        <w:rPr>
          <w:rFonts w:ascii="Times New Roman" w:hAnsi="Times New Roman" w:cs="Times New Roman"/>
          <w:sz w:val="24"/>
          <w:szCs w:val="24"/>
        </w:rPr>
        <w:t>N</w:t>
      </w:r>
      <w:r w:rsidRPr="0088305F">
        <w:rPr>
          <w:rFonts w:ascii="Times New Roman" w:hAnsi="Times New Roman" w:cs="Times New Roman"/>
          <w:sz w:val="24"/>
          <w:szCs w:val="24"/>
        </w:rPr>
        <w:t xml:space="preserve">uclear </w:t>
      </w:r>
      <w:r>
        <w:rPr>
          <w:rFonts w:ascii="Times New Roman" w:hAnsi="Times New Roman" w:cs="Times New Roman"/>
          <w:sz w:val="24"/>
          <w:szCs w:val="24"/>
        </w:rPr>
        <w:t>D</w:t>
      </w:r>
      <w:r w:rsidRPr="0088305F">
        <w:rPr>
          <w:rFonts w:ascii="Times New Roman" w:hAnsi="Times New Roman" w:cs="Times New Roman"/>
          <w:sz w:val="24"/>
          <w:szCs w:val="24"/>
        </w:rPr>
        <w:t xml:space="preserve">eterrence </w:t>
      </w:r>
      <w:r>
        <w:rPr>
          <w:rFonts w:ascii="Times New Roman" w:hAnsi="Times New Roman" w:cs="Times New Roman"/>
          <w:sz w:val="24"/>
          <w:szCs w:val="24"/>
        </w:rPr>
        <w:t>T</w:t>
      </w:r>
      <w:r w:rsidRPr="0088305F">
        <w:rPr>
          <w:rFonts w:ascii="Times New Roman" w:hAnsi="Times New Roman" w:cs="Times New Roman"/>
          <w:sz w:val="24"/>
          <w:szCs w:val="24"/>
        </w:rPr>
        <w:t xml:space="preserve">heory: Why </w:t>
      </w:r>
      <w:r>
        <w:rPr>
          <w:rFonts w:ascii="Times New Roman" w:hAnsi="Times New Roman" w:cs="Times New Roman"/>
          <w:sz w:val="24"/>
          <w:szCs w:val="24"/>
        </w:rPr>
        <w:t>E</w:t>
      </w:r>
      <w:r w:rsidRPr="0088305F">
        <w:rPr>
          <w:rFonts w:ascii="Times New Roman" w:hAnsi="Times New Roman" w:cs="Times New Roman"/>
          <w:sz w:val="24"/>
          <w:szCs w:val="24"/>
        </w:rPr>
        <w:t xml:space="preserve">volutionary </w:t>
      </w:r>
      <w:r>
        <w:rPr>
          <w:rFonts w:ascii="Times New Roman" w:hAnsi="Times New Roman" w:cs="Times New Roman"/>
          <w:sz w:val="24"/>
          <w:szCs w:val="24"/>
        </w:rPr>
        <w:t>P</w:t>
      </w:r>
      <w:r w:rsidRPr="0088305F">
        <w:rPr>
          <w:rFonts w:ascii="Times New Roman" w:hAnsi="Times New Roman" w:cs="Times New Roman"/>
          <w:sz w:val="24"/>
          <w:szCs w:val="24"/>
        </w:rPr>
        <w:t xml:space="preserve">sychology </w:t>
      </w:r>
      <w:r>
        <w:rPr>
          <w:rFonts w:ascii="Times New Roman" w:hAnsi="Times New Roman" w:cs="Times New Roman"/>
          <w:sz w:val="24"/>
          <w:szCs w:val="24"/>
        </w:rPr>
        <w:t>U</w:t>
      </w:r>
      <w:r w:rsidRPr="0088305F">
        <w:rPr>
          <w:rFonts w:ascii="Times New Roman" w:hAnsi="Times New Roman" w:cs="Times New Roman"/>
          <w:sz w:val="24"/>
          <w:szCs w:val="24"/>
        </w:rPr>
        <w:t xml:space="preserve">ndermines its </w:t>
      </w:r>
      <w:r>
        <w:rPr>
          <w:rFonts w:ascii="Times New Roman" w:hAnsi="Times New Roman" w:cs="Times New Roman"/>
          <w:sz w:val="24"/>
          <w:szCs w:val="24"/>
        </w:rPr>
        <w:t>R</w:t>
      </w:r>
      <w:r w:rsidRPr="0088305F">
        <w:rPr>
          <w:rFonts w:ascii="Times New Roman" w:hAnsi="Times New Roman" w:cs="Times New Roman"/>
          <w:sz w:val="24"/>
          <w:szCs w:val="24"/>
        </w:rPr>
        <w:t xml:space="preserve">ational </w:t>
      </w:r>
      <w:r>
        <w:rPr>
          <w:rFonts w:ascii="Times New Roman" w:hAnsi="Times New Roman" w:cs="Times New Roman"/>
          <w:sz w:val="24"/>
          <w:szCs w:val="24"/>
        </w:rPr>
        <w:t>A</w:t>
      </w:r>
      <w:r w:rsidRPr="0088305F">
        <w:rPr>
          <w:rFonts w:ascii="Times New Roman" w:hAnsi="Times New Roman" w:cs="Times New Roman"/>
          <w:sz w:val="24"/>
          <w:szCs w:val="24"/>
        </w:rPr>
        <w:t xml:space="preserve">ctor </w:t>
      </w:r>
      <w:r>
        <w:rPr>
          <w:rFonts w:ascii="Times New Roman" w:hAnsi="Times New Roman" w:cs="Times New Roman"/>
          <w:sz w:val="24"/>
          <w:szCs w:val="24"/>
        </w:rPr>
        <w:t>A</w:t>
      </w:r>
      <w:r w:rsidRPr="0088305F">
        <w:rPr>
          <w:rFonts w:ascii="Times New Roman" w:hAnsi="Times New Roman" w:cs="Times New Roman"/>
          <w:sz w:val="24"/>
          <w:szCs w:val="24"/>
        </w:rPr>
        <w:t>ssumptions." </w:t>
      </w:r>
      <w:r w:rsidRPr="00FD4B58">
        <w:rPr>
          <w:rFonts w:ascii="Times New Roman" w:hAnsi="Times New Roman" w:cs="Times New Roman"/>
          <w:i/>
          <w:iCs/>
          <w:sz w:val="24"/>
          <w:szCs w:val="24"/>
        </w:rPr>
        <w:t>Comparative Strategy</w:t>
      </w:r>
      <w:r w:rsidRPr="0088305F">
        <w:rPr>
          <w:rFonts w:ascii="Times New Roman" w:hAnsi="Times New Roman" w:cs="Times New Roman"/>
          <w:sz w:val="24"/>
          <w:szCs w:val="24"/>
        </w:rPr>
        <w:t> 26, no. 4 (2007): 311-323.</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70880241" w14:textId="77777777" w:rsidR="00D4424A" w:rsidRPr="0088305F" w:rsidRDefault="00D4424A">
      <w:pPr>
        <w:pStyle w:val="ListParagraph"/>
        <w:numPr>
          <w:ilvl w:val="0"/>
          <w:numId w:val="36"/>
        </w:numPr>
        <w:spacing w:after="0" w:line="240" w:lineRule="auto"/>
        <w:rPr>
          <w:rFonts w:ascii="Times New Roman" w:hAnsi="Times New Roman" w:cs="Times New Roman"/>
          <w:sz w:val="24"/>
          <w:szCs w:val="24"/>
        </w:rPr>
      </w:pPr>
      <w:r w:rsidRPr="0088305F">
        <w:rPr>
          <w:rFonts w:ascii="Times New Roman" w:hAnsi="Times New Roman" w:cs="Times New Roman"/>
          <w:sz w:val="24"/>
          <w:szCs w:val="24"/>
        </w:rPr>
        <w:t xml:space="preserve">Haas, Mark L. "Prospect </w:t>
      </w:r>
      <w:r>
        <w:rPr>
          <w:rFonts w:ascii="Times New Roman" w:hAnsi="Times New Roman" w:cs="Times New Roman"/>
          <w:sz w:val="24"/>
          <w:szCs w:val="24"/>
        </w:rPr>
        <w:t>T</w:t>
      </w:r>
      <w:r w:rsidRPr="0088305F">
        <w:rPr>
          <w:rFonts w:ascii="Times New Roman" w:hAnsi="Times New Roman" w:cs="Times New Roman"/>
          <w:sz w:val="24"/>
          <w:szCs w:val="24"/>
        </w:rPr>
        <w:t xml:space="preserve">heory and the Cuban </w:t>
      </w:r>
      <w:r>
        <w:rPr>
          <w:rFonts w:ascii="Times New Roman" w:hAnsi="Times New Roman" w:cs="Times New Roman"/>
          <w:sz w:val="24"/>
          <w:szCs w:val="24"/>
        </w:rPr>
        <w:t>M</w:t>
      </w:r>
      <w:r w:rsidRPr="0088305F">
        <w:rPr>
          <w:rFonts w:ascii="Times New Roman" w:hAnsi="Times New Roman" w:cs="Times New Roman"/>
          <w:sz w:val="24"/>
          <w:szCs w:val="24"/>
        </w:rPr>
        <w:t xml:space="preserve">issile </w:t>
      </w:r>
      <w:r>
        <w:rPr>
          <w:rFonts w:ascii="Times New Roman" w:hAnsi="Times New Roman" w:cs="Times New Roman"/>
          <w:sz w:val="24"/>
          <w:szCs w:val="24"/>
        </w:rPr>
        <w:t>C</w:t>
      </w:r>
      <w:r w:rsidRPr="0088305F">
        <w:rPr>
          <w:rFonts w:ascii="Times New Roman" w:hAnsi="Times New Roman" w:cs="Times New Roman"/>
          <w:sz w:val="24"/>
          <w:szCs w:val="24"/>
        </w:rPr>
        <w:t>risis</w:t>
      </w:r>
      <w:r w:rsidRPr="005C3C97">
        <w:rPr>
          <w:rFonts w:ascii="Times New Roman" w:hAnsi="Times New Roman" w:cs="Times New Roman"/>
          <w:i/>
          <w:iCs/>
          <w:sz w:val="24"/>
          <w:szCs w:val="24"/>
        </w:rPr>
        <w:t>." International Studies Quarterly</w:t>
      </w:r>
      <w:r w:rsidRPr="0088305F">
        <w:rPr>
          <w:rFonts w:ascii="Times New Roman" w:hAnsi="Times New Roman" w:cs="Times New Roman"/>
          <w:sz w:val="24"/>
          <w:szCs w:val="24"/>
        </w:rPr>
        <w:t xml:space="preserve"> 45, no. 2 (2001): 241-270.</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7616F7AF" w14:textId="77777777" w:rsidR="00D4424A" w:rsidRDefault="00D4424A" w:rsidP="003A2DD2">
      <w:pPr>
        <w:spacing w:after="0" w:line="240" w:lineRule="auto"/>
        <w:contextualSpacing/>
        <w:jc w:val="center"/>
        <w:rPr>
          <w:rFonts w:ascii="Times New Roman" w:hAnsi="Times New Roman" w:cs="Times New Roman"/>
          <w:b/>
          <w:sz w:val="24"/>
          <w:szCs w:val="24"/>
        </w:rPr>
      </w:pPr>
    </w:p>
    <w:tbl>
      <w:tblPr>
        <w:tblW w:w="9380" w:type="dxa"/>
        <w:shd w:val="clear" w:color="auto" w:fill="FFFFFF"/>
        <w:tblCellMar>
          <w:left w:w="0" w:type="dxa"/>
          <w:right w:w="0" w:type="dxa"/>
        </w:tblCellMar>
        <w:tblLook w:val="04A0" w:firstRow="1" w:lastRow="0" w:firstColumn="1" w:lastColumn="0" w:noHBand="0" w:noVBand="1"/>
      </w:tblPr>
      <w:tblGrid>
        <w:gridCol w:w="9376"/>
        <w:gridCol w:w="6"/>
      </w:tblGrid>
      <w:tr w:rsidR="003D27BE" w:rsidRPr="003D27BE" w14:paraId="48060489" w14:textId="77777777" w:rsidTr="00D4424A">
        <w:trPr>
          <w:gridAfter w:val="1"/>
          <w:wAfter w:w="12" w:type="dxa"/>
        </w:trPr>
        <w:tc>
          <w:tcPr>
            <w:tcW w:w="9368" w:type="dxa"/>
            <w:shd w:val="clear" w:color="auto" w:fill="FFFFFF"/>
            <w:tcMar>
              <w:top w:w="120" w:type="dxa"/>
              <w:left w:w="0" w:type="dxa"/>
              <w:bottom w:w="120" w:type="dxa"/>
              <w:right w:w="0" w:type="dxa"/>
            </w:tcMar>
          </w:tcPr>
          <w:p w14:paraId="585B778B" w14:textId="0A6A1437" w:rsidR="003D27BE" w:rsidRPr="003D27BE" w:rsidRDefault="003D27BE" w:rsidP="00D4424A">
            <w:pPr>
              <w:rPr>
                <w:rFonts w:ascii="Arial" w:eastAsia="Times New Roman" w:hAnsi="Arial" w:cs="Arial"/>
                <w:color w:val="222222"/>
                <w:sz w:val="20"/>
                <w:szCs w:val="20"/>
              </w:rPr>
            </w:pPr>
          </w:p>
        </w:tc>
      </w:tr>
      <w:tr w:rsidR="003D27BE" w:rsidRPr="003D27BE" w14:paraId="63ADB3E2" w14:textId="77777777" w:rsidTr="00D4424A">
        <w:tc>
          <w:tcPr>
            <w:tcW w:w="9368" w:type="dxa"/>
            <w:shd w:val="clear" w:color="auto" w:fill="FFFFFF"/>
            <w:noWrap/>
            <w:tcMar>
              <w:top w:w="120" w:type="dxa"/>
              <w:left w:w="0" w:type="dxa"/>
              <w:bottom w:w="120" w:type="dxa"/>
              <w:right w:w="240" w:type="dxa"/>
            </w:tcMar>
            <w:hideMark/>
          </w:tcPr>
          <w:p w14:paraId="29E8CAF8" w14:textId="51BAF874" w:rsidR="003D27BE" w:rsidRPr="003D27BE" w:rsidRDefault="003D27BE" w:rsidP="003D27BE">
            <w:pPr>
              <w:spacing w:after="0" w:line="240" w:lineRule="auto"/>
              <w:jc w:val="right"/>
              <w:rPr>
                <w:rFonts w:ascii="Arial" w:eastAsia="Times New Roman" w:hAnsi="Arial" w:cs="Arial"/>
                <w:color w:val="777777"/>
                <w:sz w:val="20"/>
                <w:szCs w:val="20"/>
              </w:rPr>
            </w:pPr>
          </w:p>
        </w:tc>
        <w:tc>
          <w:tcPr>
            <w:tcW w:w="12" w:type="dxa"/>
            <w:shd w:val="clear" w:color="auto" w:fill="FFFFFF"/>
            <w:tcMar>
              <w:top w:w="120" w:type="dxa"/>
              <w:left w:w="0" w:type="dxa"/>
              <w:bottom w:w="120" w:type="dxa"/>
              <w:right w:w="0" w:type="dxa"/>
            </w:tcMar>
            <w:hideMark/>
          </w:tcPr>
          <w:p w14:paraId="62BF65B5" w14:textId="77777777" w:rsidR="003D27BE" w:rsidRPr="003D27BE" w:rsidRDefault="003D27BE" w:rsidP="003D27BE">
            <w:pPr>
              <w:spacing w:after="0" w:line="240" w:lineRule="auto"/>
              <w:jc w:val="right"/>
              <w:rPr>
                <w:rFonts w:ascii="Arial" w:eastAsia="Times New Roman" w:hAnsi="Arial" w:cs="Arial"/>
                <w:color w:val="777777"/>
                <w:sz w:val="20"/>
                <w:szCs w:val="20"/>
              </w:rPr>
            </w:pPr>
          </w:p>
        </w:tc>
      </w:tr>
    </w:tbl>
    <w:p w14:paraId="06A31D24" w14:textId="77777777" w:rsidR="003A2DD2" w:rsidRPr="00195623" w:rsidRDefault="003A2DD2" w:rsidP="003A2DD2">
      <w:pPr>
        <w:rPr>
          <w:rFonts w:ascii="Times New Roman" w:hAnsi="Times New Roman" w:cs="Times New Roman"/>
          <w:b/>
          <w:sz w:val="24"/>
          <w:szCs w:val="24"/>
        </w:rPr>
      </w:pPr>
    </w:p>
    <w:p w14:paraId="3410B239" w14:textId="77777777" w:rsidR="00AE694C" w:rsidRDefault="00AE694C" w:rsidP="00A04F24">
      <w:pPr>
        <w:spacing w:after="0" w:line="240" w:lineRule="auto"/>
        <w:contextualSpacing/>
        <w:jc w:val="center"/>
        <w:rPr>
          <w:rFonts w:ascii="Times New Roman" w:hAnsi="Times New Roman" w:cs="Times New Roman"/>
          <w:b/>
          <w:sz w:val="24"/>
          <w:szCs w:val="24"/>
        </w:rPr>
      </w:pPr>
    </w:p>
    <w:p w14:paraId="2D223C76" w14:textId="77777777" w:rsidR="00D75727" w:rsidRDefault="00D75727" w:rsidP="00A04F24">
      <w:pPr>
        <w:spacing w:after="0" w:line="240" w:lineRule="auto"/>
        <w:contextualSpacing/>
        <w:jc w:val="center"/>
        <w:rPr>
          <w:rFonts w:ascii="Times New Roman" w:hAnsi="Times New Roman" w:cs="Times New Roman"/>
          <w:b/>
          <w:sz w:val="24"/>
          <w:szCs w:val="24"/>
        </w:rPr>
      </w:pPr>
    </w:p>
    <w:p w14:paraId="77099394" w14:textId="77777777" w:rsidR="006C51A4" w:rsidRDefault="006C51A4" w:rsidP="00A04F24">
      <w:pPr>
        <w:spacing w:after="0" w:line="240" w:lineRule="auto"/>
        <w:contextualSpacing/>
        <w:jc w:val="center"/>
        <w:rPr>
          <w:rFonts w:ascii="Times New Roman" w:hAnsi="Times New Roman" w:cs="Times New Roman"/>
          <w:b/>
          <w:sz w:val="24"/>
          <w:szCs w:val="24"/>
        </w:rPr>
      </w:pPr>
    </w:p>
    <w:p w14:paraId="5A0EA7E3" w14:textId="635CB7F1" w:rsidR="006571F5" w:rsidRDefault="006571F5" w:rsidP="00A04F24">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lastRenderedPageBreak/>
        <w:t xml:space="preserve">DAY </w:t>
      </w:r>
      <w:r w:rsidR="00AF6891">
        <w:rPr>
          <w:rFonts w:ascii="Times New Roman" w:hAnsi="Times New Roman" w:cs="Times New Roman"/>
          <w:b/>
          <w:sz w:val="24"/>
          <w:szCs w:val="24"/>
        </w:rPr>
        <w:t>6</w:t>
      </w:r>
    </w:p>
    <w:p w14:paraId="1CDB355C" w14:textId="77777777" w:rsidR="00AE694C" w:rsidRPr="00195623" w:rsidRDefault="00AE694C" w:rsidP="00A04F24">
      <w:pPr>
        <w:spacing w:after="0" w:line="240" w:lineRule="auto"/>
        <w:contextualSpacing/>
        <w:jc w:val="center"/>
        <w:rPr>
          <w:rFonts w:ascii="Times New Roman" w:hAnsi="Times New Roman" w:cs="Times New Roman"/>
          <w:b/>
          <w:sz w:val="24"/>
          <w:szCs w:val="24"/>
        </w:rPr>
      </w:pPr>
    </w:p>
    <w:p w14:paraId="0BF67573" w14:textId="0BA04D85" w:rsidR="00D4424A" w:rsidRPr="00195623" w:rsidRDefault="00D4424A" w:rsidP="00D4424A">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w:t>
      </w:r>
      <w:r w:rsidR="00657655">
        <w:rPr>
          <w:rFonts w:ascii="Times New Roman" w:hAnsi="Times New Roman" w:cs="Times New Roman"/>
          <w:b/>
          <w:sz w:val="24"/>
          <w:szCs w:val="24"/>
        </w:rPr>
        <w:t>06</w:t>
      </w:r>
      <w:r w:rsidRPr="00195623">
        <w:rPr>
          <w:rFonts w:ascii="Times New Roman" w:hAnsi="Times New Roman" w:cs="Times New Roman"/>
          <w:b/>
          <w:sz w:val="24"/>
          <w:szCs w:val="24"/>
        </w:rPr>
        <w:t xml:space="preserve"> (S) – </w:t>
      </w:r>
      <w:r>
        <w:rPr>
          <w:rFonts w:ascii="Times New Roman" w:hAnsi="Times New Roman" w:cs="Times New Roman"/>
          <w:b/>
          <w:sz w:val="24"/>
          <w:szCs w:val="24"/>
        </w:rPr>
        <w:t>BEHAVIORAL ECONOMICS AND DETERRENCE</w:t>
      </w:r>
    </w:p>
    <w:p w14:paraId="090485C3" w14:textId="77777777" w:rsidR="00D4424A" w:rsidRPr="00195623" w:rsidRDefault="00D4424A" w:rsidP="00D4424A">
      <w:pPr>
        <w:spacing w:after="0" w:line="240" w:lineRule="auto"/>
        <w:contextualSpacing/>
        <w:jc w:val="right"/>
        <w:rPr>
          <w:rFonts w:ascii="Times New Roman" w:hAnsi="Times New Roman" w:cs="Times New Roman"/>
          <w:b/>
          <w:sz w:val="24"/>
          <w:szCs w:val="24"/>
        </w:rPr>
      </w:pPr>
    </w:p>
    <w:p w14:paraId="0D8C3A2C" w14:textId="77777777" w:rsidR="00D4424A" w:rsidRPr="00195623" w:rsidRDefault="00D4424A" w:rsidP="00D4424A">
      <w:pPr>
        <w:spacing w:after="0" w:line="240" w:lineRule="auto"/>
        <w:contextualSpacing/>
        <w:jc w:val="right"/>
        <w:rPr>
          <w:rFonts w:ascii="Times New Roman" w:hAnsi="Times New Roman" w:cs="Times New Roman"/>
          <w:b/>
          <w:sz w:val="24"/>
          <w:szCs w:val="24"/>
        </w:rPr>
      </w:pPr>
    </w:p>
    <w:p w14:paraId="57A06387" w14:textId="700A27F9" w:rsidR="00D4424A" w:rsidRPr="00195623" w:rsidRDefault="00D4424A" w:rsidP="00D4424A">
      <w:pPr>
        <w:spacing w:after="0" w:line="240" w:lineRule="auto"/>
        <w:contextualSpacing/>
        <w:jc w:val="right"/>
        <w:rPr>
          <w:rFonts w:ascii="Times New Roman" w:hAnsi="Times New Roman" w:cs="Times New Roman"/>
          <w:b/>
          <w:sz w:val="24"/>
          <w:szCs w:val="24"/>
        </w:rPr>
      </w:pPr>
      <w:r w:rsidRPr="00195623">
        <w:rPr>
          <w:rFonts w:ascii="Times New Roman" w:hAnsi="Times New Roman" w:cs="Times New Roman"/>
          <w:b/>
          <w:sz w:val="24"/>
          <w:szCs w:val="24"/>
        </w:rPr>
        <w:t xml:space="preserve">DATE: </w:t>
      </w:r>
      <w:r w:rsidR="0040505C">
        <w:rPr>
          <w:rFonts w:ascii="Times New Roman" w:hAnsi="Times New Roman" w:cs="Times New Roman"/>
          <w:b/>
          <w:sz w:val="24"/>
          <w:szCs w:val="24"/>
        </w:rPr>
        <w:t xml:space="preserve">October </w:t>
      </w:r>
      <w:r w:rsidR="00D2768E">
        <w:rPr>
          <w:rFonts w:ascii="Times New Roman" w:hAnsi="Times New Roman" w:cs="Times New Roman"/>
          <w:b/>
          <w:sz w:val="24"/>
          <w:szCs w:val="24"/>
        </w:rPr>
        <w:t>2</w:t>
      </w:r>
      <w:r w:rsidR="00D63DD2">
        <w:rPr>
          <w:rFonts w:ascii="Times New Roman" w:hAnsi="Times New Roman" w:cs="Times New Roman"/>
          <w:b/>
          <w:sz w:val="24"/>
          <w:szCs w:val="24"/>
        </w:rPr>
        <w:t>7</w:t>
      </w:r>
      <w:r w:rsidR="00D2768E">
        <w:rPr>
          <w:rFonts w:ascii="Times New Roman" w:hAnsi="Times New Roman" w:cs="Times New Roman"/>
          <w:b/>
          <w:sz w:val="24"/>
          <w:szCs w:val="24"/>
        </w:rPr>
        <w:t>, 202</w:t>
      </w:r>
      <w:r w:rsidR="00D63DD2">
        <w:rPr>
          <w:rFonts w:ascii="Times New Roman" w:hAnsi="Times New Roman" w:cs="Times New Roman"/>
          <w:b/>
          <w:sz w:val="24"/>
          <w:szCs w:val="24"/>
        </w:rPr>
        <w:t>5</w:t>
      </w:r>
    </w:p>
    <w:p w14:paraId="3F171F10" w14:textId="77777777" w:rsidR="00D4424A" w:rsidRPr="00195623" w:rsidRDefault="00D4424A" w:rsidP="00D4424A">
      <w:pPr>
        <w:spacing w:after="0" w:line="240" w:lineRule="auto"/>
        <w:contextualSpacing/>
        <w:rPr>
          <w:rFonts w:ascii="Times New Roman" w:hAnsi="Times New Roman" w:cs="Times New Roman"/>
          <w:i/>
          <w:sz w:val="24"/>
          <w:szCs w:val="24"/>
        </w:rPr>
      </w:pPr>
    </w:p>
    <w:p w14:paraId="750F8DAA" w14:textId="77777777" w:rsidR="00D4424A" w:rsidRPr="00195623" w:rsidRDefault="00D4424A" w:rsidP="00D4424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70BA9F54" w14:textId="77777777" w:rsidR="00D4424A" w:rsidRPr="00195623" w:rsidRDefault="00D4424A">
      <w:pPr>
        <w:pStyle w:val="ListParagraph"/>
        <w:numPr>
          <w:ilvl w:val="0"/>
          <w:numId w:val="21"/>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Comprehend the </w:t>
      </w:r>
      <w:r>
        <w:rPr>
          <w:rFonts w:ascii="Times New Roman" w:hAnsi="Times New Roman" w:cs="Times New Roman"/>
          <w:sz w:val="24"/>
          <w:szCs w:val="24"/>
        </w:rPr>
        <w:t>application of behavioral economics</w:t>
      </w:r>
      <w:r w:rsidRPr="00195623">
        <w:rPr>
          <w:rFonts w:ascii="Times New Roman" w:hAnsi="Times New Roman" w:cs="Times New Roman"/>
          <w:sz w:val="24"/>
          <w:szCs w:val="24"/>
        </w:rPr>
        <w:t xml:space="preserve"> to deterrence decision-making</w:t>
      </w:r>
      <w:r>
        <w:rPr>
          <w:rFonts w:ascii="Times New Roman" w:hAnsi="Times New Roman" w:cs="Times New Roman"/>
          <w:sz w:val="24"/>
          <w:szCs w:val="24"/>
        </w:rPr>
        <w:t>.</w:t>
      </w:r>
    </w:p>
    <w:p w14:paraId="427F3AFF" w14:textId="77777777" w:rsidR="00D4424A" w:rsidRPr="00155955" w:rsidRDefault="00D4424A">
      <w:pPr>
        <w:pStyle w:val="ListParagraph"/>
        <w:numPr>
          <w:ilvl w:val="0"/>
          <w:numId w:val="21"/>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Assess </w:t>
      </w:r>
      <w:r>
        <w:rPr>
          <w:rFonts w:ascii="Times New Roman" w:hAnsi="Times New Roman" w:cs="Times New Roman"/>
          <w:sz w:val="24"/>
          <w:szCs w:val="24"/>
        </w:rPr>
        <w:t xml:space="preserve">both </w:t>
      </w:r>
      <w:r w:rsidRPr="00195623">
        <w:rPr>
          <w:rFonts w:ascii="Times New Roman" w:hAnsi="Times New Roman" w:cs="Times New Roman"/>
          <w:sz w:val="24"/>
          <w:szCs w:val="24"/>
        </w:rPr>
        <w:t>its validity as an alternative theory to rational choice</w:t>
      </w:r>
      <w:r>
        <w:rPr>
          <w:rFonts w:ascii="Times New Roman" w:hAnsi="Times New Roman" w:cs="Times New Roman"/>
          <w:sz w:val="24"/>
          <w:szCs w:val="24"/>
        </w:rPr>
        <w:t xml:space="preserve"> and </w:t>
      </w:r>
      <w:r w:rsidRPr="00952980">
        <w:rPr>
          <w:rFonts w:ascii="Times New Roman" w:hAnsi="Times New Roman" w:cs="Times New Roman"/>
          <w:sz w:val="24"/>
          <w:szCs w:val="24"/>
        </w:rPr>
        <w:t xml:space="preserve">its impact on policy-making </w:t>
      </w:r>
      <w:r>
        <w:rPr>
          <w:rFonts w:ascii="Times New Roman" w:hAnsi="Times New Roman" w:cs="Times New Roman"/>
          <w:sz w:val="24"/>
          <w:szCs w:val="24"/>
        </w:rPr>
        <w:t>in the nuclear age and predict its effect on decision-making in an era of strategic competition.</w:t>
      </w:r>
    </w:p>
    <w:p w14:paraId="26072E9E" w14:textId="77777777" w:rsidR="00D4424A" w:rsidRPr="00195623" w:rsidRDefault="00D4424A" w:rsidP="00D4424A">
      <w:pPr>
        <w:spacing w:after="0" w:line="240" w:lineRule="auto"/>
        <w:rPr>
          <w:rFonts w:ascii="Times New Roman" w:hAnsi="Times New Roman" w:cs="Times New Roman"/>
          <w:i/>
          <w:sz w:val="24"/>
          <w:szCs w:val="24"/>
        </w:rPr>
      </w:pPr>
    </w:p>
    <w:p w14:paraId="7C941F0A" w14:textId="77777777" w:rsidR="00D4424A" w:rsidRPr="00195623" w:rsidRDefault="00D4424A" w:rsidP="00D4424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5977B2F3" w14:textId="11E1CEE9" w:rsidR="00D4424A" w:rsidRPr="00195623" w:rsidRDefault="00D4424A" w:rsidP="00D4424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w:t>
      </w:r>
      <w:r>
        <w:rPr>
          <w:rFonts w:ascii="Times New Roman" w:hAnsi="Times New Roman" w:cs="Times New Roman"/>
          <w:b/>
          <w:sz w:val="24"/>
          <w:szCs w:val="24"/>
        </w:rPr>
        <w:t>-5</w:t>
      </w:r>
      <w:r w:rsidR="00F93559">
        <w:rPr>
          <w:rFonts w:ascii="Times New Roman" w:hAnsi="Times New Roman" w:cs="Times New Roman"/>
          <w:b/>
          <w:sz w:val="24"/>
          <w:szCs w:val="24"/>
        </w:rPr>
        <w:t>06</w:t>
      </w:r>
      <w:r w:rsidRPr="00195623">
        <w:rPr>
          <w:rFonts w:ascii="Times New Roman" w:hAnsi="Times New Roman" w:cs="Times New Roman"/>
          <w:b/>
          <w:sz w:val="24"/>
          <w:szCs w:val="24"/>
        </w:rPr>
        <w:t xml:space="preserve"> (S): </w:t>
      </w:r>
      <w:r>
        <w:rPr>
          <w:rFonts w:ascii="Times New Roman" w:hAnsi="Times New Roman" w:cs="Times New Roman"/>
          <w:b/>
          <w:sz w:val="24"/>
          <w:szCs w:val="24"/>
        </w:rPr>
        <w:t>Behavioral Economics and D</w:t>
      </w:r>
      <w:r w:rsidRPr="00195623">
        <w:rPr>
          <w:rFonts w:ascii="Times New Roman" w:hAnsi="Times New Roman" w:cs="Times New Roman"/>
          <w:b/>
          <w:sz w:val="24"/>
          <w:szCs w:val="24"/>
        </w:rPr>
        <w:t>eterrence</w:t>
      </w:r>
    </w:p>
    <w:p w14:paraId="6018F8E8" w14:textId="77777777" w:rsidR="00D4424A" w:rsidRPr="007206D0" w:rsidRDefault="00D4424A" w:rsidP="00D4424A">
      <w:pPr>
        <w:spacing w:after="0" w:line="240" w:lineRule="auto"/>
        <w:ind w:left="432"/>
        <w:contextualSpacing/>
        <w:rPr>
          <w:rFonts w:ascii="Times New Roman" w:hAnsi="Times New Roman" w:cs="Times New Roman"/>
          <w:bCs/>
          <w:sz w:val="24"/>
          <w:szCs w:val="24"/>
        </w:rPr>
      </w:pPr>
      <w:r w:rsidRPr="00195623">
        <w:rPr>
          <w:rFonts w:ascii="Times New Roman" w:hAnsi="Times New Roman" w:cs="Times New Roman"/>
          <w:b/>
          <w:sz w:val="24"/>
          <w:szCs w:val="24"/>
        </w:rPr>
        <w:t xml:space="preserve">Overview: </w:t>
      </w:r>
      <w:r>
        <w:rPr>
          <w:rFonts w:ascii="Times New Roman" w:hAnsi="Times New Roman" w:cs="Times New Roman"/>
          <w:bCs/>
          <w:sz w:val="24"/>
          <w:szCs w:val="24"/>
        </w:rPr>
        <w:t>An alternative to both rational deterrence theory and psychological approaches, behavioral economics and the theories that guide it has emerged as a field that has much to say about deterrence specifically and human behavior more broadly.  Students will comprehend a behavioral economic theory of deterrence and assess its validity in light of the historic record and predict its utility in crafting strategy in an era of strategic competition.</w:t>
      </w:r>
    </w:p>
    <w:p w14:paraId="3911B3F3" w14:textId="77777777" w:rsidR="00D4424A" w:rsidRPr="00195623" w:rsidRDefault="00D4424A" w:rsidP="00D4424A">
      <w:pPr>
        <w:pStyle w:val="ListParagraph"/>
        <w:spacing w:after="0"/>
        <w:ind w:left="432"/>
        <w:rPr>
          <w:rFonts w:ascii="Times New Roman" w:eastAsia="Times New Roman" w:hAnsi="Times New Roman" w:cs="Times New Roman"/>
          <w:sz w:val="24"/>
          <w:szCs w:val="24"/>
        </w:rPr>
      </w:pPr>
      <w:r w:rsidRPr="00195623">
        <w:rPr>
          <w:rFonts w:ascii="Times New Roman" w:hAnsi="Times New Roman" w:cs="Times New Roman"/>
          <w:i/>
          <w:sz w:val="24"/>
          <w:szCs w:val="24"/>
        </w:rPr>
        <w:t>CONTACT HOURS: 3.0-hour seminar</w:t>
      </w:r>
    </w:p>
    <w:p w14:paraId="773138AE" w14:textId="77777777" w:rsidR="00D4424A" w:rsidRPr="00195623" w:rsidRDefault="00D4424A" w:rsidP="00D4424A">
      <w:pPr>
        <w:spacing w:after="0" w:line="240" w:lineRule="auto"/>
        <w:ind w:left="720"/>
        <w:contextualSpacing/>
        <w:rPr>
          <w:rFonts w:ascii="Times New Roman" w:eastAsia="Times New Roman" w:hAnsi="Times New Roman" w:cs="Times New Roman"/>
          <w:sz w:val="24"/>
          <w:szCs w:val="24"/>
        </w:rPr>
      </w:pPr>
    </w:p>
    <w:p w14:paraId="36586F63" w14:textId="77777777" w:rsidR="00D4424A" w:rsidRPr="00195623" w:rsidRDefault="00D4424A" w:rsidP="00D4424A">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79B5EC52" w14:textId="77777777" w:rsidR="00D4424A" w:rsidRPr="0088305F" w:rsidRDefault="00D4424A">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Harrington and Knopf, 1-232.  (Students will divide the edited volume amongst themselves)</w:t>
      </w:r>
    </w:p>
    <w:p w14:paraId="5338114E" w14:textId="77777777" w:rsidR="00D4424A" w:rsidRPr="0088305F" w:rsidRDefault="00D4424A" w:rsidP="00D4424A">
      <w:pPr>
        <w:spacing w:after="0" w:line="240" w:lineRule="auto"/>
        <w:rPr>
          <w:rFonts w:ascii="Times New Roman" w:hAnsi="Times New Roman" w:cs="Times New Roman"/>
          <w:b/>
          <w:sz w:val="24"/>
          <w:szCs w:val="24"/>
          <w:highlight w:val="lightGray"/>
        </w:rPr>
      </w:pPr>
    </w:p>
    <w:p w14:paraId="28FCBF92" w14:textId="77777777" w:rsidR="00D4424A" w:rsidRPr="0088305F" w:rsidRDefault="00D4424A" w:rsidP="00D4424A">
      <w:pPr>
        <w:spacing w:after="0" w:line="240" w:lineRule="auto"/>
        <w:rPr>
          <w:rFonts w:ascii="Times New Roman" w:hAnsi="Times New Roman" w:cs="Times New Roman"/>
          <w:b/>
          <w:sz w:val="24"/>
          <w:szCs w:val="24"/>
        </w:rPr>
      </w:pPr>
      <w:r w:rsidRPr="0088305F">
        <w:rPr>
          <w:rFonts w:ascii="Times New Roman" w:hAnsi="Times New Roman" w:cs="Times New Roman"/>
          <w:b/>
          <w:sz w:val="24"/>
          <w:szCs w:val="24"/>
          <w:highlight w:val="lightGray"/>
        </w:rPr>
        <w:t>SUPPLEMENTARY READINGS</w:t>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rPr>
        <w:t xml:space="preserve"> </w:t>
      </w:r>
    </w:p>
    <w:p w14:paraId="034DFC8A" w14:textId="77777777" w:rsidR="00D4424A" w:rsidRDefault="00D4424A">
      <w:pPr>
        <w:pStyle w:val="ListParagraph"/>
        <w:numPr>
          <w:ilvl w:val="0"/>
          <w:numId w:val="23"/>
        </w:numPr>
        <w:spacing w:after="0" w:line="240" w:lineRule="auto"/>
        <w:rPr>
          <w:rFonts w:ascii="Times New Roman" w:hAnsi="Times New Roman" w:cs="Times New Roman"/>
          <w:sz w:val="24"/>
          <w:szCs w:val="24"/>
        </w:rPr>
      </w:pPr>
      <w:r w:rsidRPr="00DA0779">
        <w:rPr>
          <w:rFonts w:ascii="Times New Roman" w:hAnsi="Times New Roman" w:cs="Times New Roman"/>
          <w:sz w:val="24"/>
          <w:szCs w:val="24"/>
        </w:rPr>
        <w:t xml:space="preserve">Snyder, Jack L. "Rationality at the brink: The role of cognitive processes in failures of deterrence." </w:t>
      </w:r>
      <w:r w:rsidRPr="00DA0779">
        <w:rPr>
          <w:rFonts w:ascii="Times New Roman" w:hAnsi="Times New Roman" w:cs="Times New Roman"/>
          <w:i/>
          <w:iCs/>
          <w:sz w:val="24"/>
          <w:szCs w:val="24"/>
        </w:rPr>
        <w:t>World Politics</w:t>
      </w:r>
      <w:r w:rsidRPr="00DA0779">
        <w:rPr>
          <w:rFonts w:ascii="Times New Roman" w:hAnsi="Times New Roman" w:cs="Times New Roman"/>
          <w:sz w:val="24"/>
          <w:szCs w:val="24"/>
        </w:rPr>
        <w:t xml:space="preserve"> 30, no. 3 (1978): 345-365.</w:t>
      </w:r>
    </w:p>
    <w:p w14:paraId="61DDEBF5" w14:textId="77777777" w:rsidR="00D4424A" w:rsidRDefault="00D4424A">
      <w:pPr>
        <w:pStyle w:val="ListParagraph"/>
        <w:numPr>
          <w:ilvl w:val="0"/>
          <w:numId w:val="23"/>
        </w:numPr>
        <w:spacing w:after="0" w:line="240" w:lineRule="auto"/>
        <w:rPr>
          <w:rFonts w:ascii="Times New Roman" w:hAnsi="Times New Roman" w:cs="Times New Roman"/>
          <w:sz w:val="24"/>
          <w:szCs w:val="24"/>
        </w:rPr>
      </w:pPr>
      <w:r w:rsidRPr="00EE3918">
        <w:rPr>
          <w:rFonts w:ascii="Times New Roman" w:hAnsi="Times New Roman" w:cs="Times New Roman"/>
          <w:sz w:val="24"/>
          <w:szCs w:val="24"/>
        </w:rPr>
        <w:t xml:space="preserve">Scheber, Thomas. "Evolutionary psychology, cognitive function, and deterrence." </w:t>
      </w:r>
      <w:r w:rsidRPr="00EE3918">
        <w:rPr>
          <w:rFonts w:ascii="Times New Roman" w:hAnsi="Times New Roman" w:cs="Times New Roman"/>
          <w:i/>
          <w:iCs/>
          <w:sz w:val="24"/>
          <w:szCs w:val="24"/>
        </w:rPr>
        <w:t>Comparative Strategy</w:t>
      </w:r>
      <w:r w:rsidRPr="00EE3918">
        <w:rPr>
          <w:rFonts w:ascii="Times New Roman" w:hAnsi="Times New Roman" w:cs="Times New Roman"/>
          <w:sz w:val="24"/>
          <w:szCs w:val="24"/>
        </w:rPr>
        <w:t xml:space="preserve"> 30, no. 5 (2011): 453-480.</w:t>
      </w:r>
    </w:p>
    <w:p w14:paraId="19B20E32" w14:textId="77777777" w:rsidR="00D4424A" w:rsidRPr="0088305F" w:rsidRDefault="00D4424A">
      <w:pPr>
        <w:pStyle w:val="ListParagraph"/>
        <w:numPr>
          <w:ilvl w:val="0"/>
          <w:numId w:val="23"/>
        </w:numPr>
        <w:spacing w:after="0" w:line="240" w:lineRule="auto"/>
        <w:rPr>
          <w:rFonts w:ascii="Times New Roman" w:hAnsi="Times New Roman" w:cs="Times New Roman"/>
          <w:sz w:val="24"/>
          <w:szCs w:val="24"/>
        </w:rPr>
      </w:pPr>
      <w:r w:rsidRPr="0088305F">
        <w:rPr>
          <w:rFonts w:ascii="Times New Roman" w:hAnsi="Times New Roman" w:cs="Times New Roman"/>
          <w:sz w:val="24"/>
          <w:szCs w:val="24"/>
        </w:rPr>
        <w:t xml:space="preserve">Berejikian, Jeffrey D. "A </w:t>
      </w:r>
      <w:r>
        <w:rPr>
          <w:rFonts w:ascii="Times New Roman" w:hAnsi="Times New Roman" w:cs="Times New Roman"/>
          <w:sz w:val="24"/>
          <w:szCs w:val="24"/>
        </w:rPr>
        <w:t>C</w:t>
      </w:r>
      <w:r w:rsidRPr="0088305F">
        <w:rPr>
          <w:rFonts w:ascii="Times New Roman" w:hAnsi="Times New Roman" w:cs="Times New Roman"/>
          <w:sz w:val="24"/>
          <w:szCs w:val="24"/>
        </w:rPr>
        <w:t xml:space="preserve">ognitive </w:t>
      </w:r>
      <w:r>
        <w:rPr>
          <w:rFonts w:ascii="Times New Roman" w:hAnsi="Times New Roman" w:cs="Times New Roman"/>
          <w:sz w:val="24"/>
          <w:szCs w:val="24"/>
        </w:rPr>
        <w:t>T</w:t>
      </w:r>
      <w:r w:rsidRPr="0088305F">
        <w:rPr>
          <w:rFonts w:ascii="Times New Roman" w:hAnsi="Times New Roman" w:cs="Times New Roman"/>
          <w:sz w:val="24"/>
          <w:szCs w:val="24"/>
        </w:rPr>
        <w:t xml:space="preserve">heory of </w:t>
      </w:r>
      <w:r>
        <w:rPr>
          <w:rFonts w:ascii="Times New Roman" w:hAnsi="Times New Roman" w:cs="Times New Roman"/>
          <w:sz w:val="24"/>
          <w:szCs w:val="24"/>
        </w:rPr>
        <w:t>D</w:t>
      </w:r>
      <w:r w:rsidRPr="0088305F">
        <w:rPr>
          <w:rFonts w:ascii="Times New Roman" w:hAnsi="Times New Roman" w:cs="Times New Roman"/>
          <w:sz w:val="24"/>
          <w:szCs w:val="24"/>
        </w:rPr>
        <w:t>eterrence." </w:t>
      </w:r>
      <w:r w:rsidRPr="00FD4B58">
        <w:rPr>
          <w:rFonts w:ascii="Times New Roman" w:hAnsi="Times New Roman" w:cs="Times New Roman"/>
          <w:i/>
          <w:iCs/>
          <w:sz w:val="24"/>
          <w:szCs w:val="24"/>
        </w:rPr>
        <w:t>Journal of Peace Research</w:t>
      </w:r>
      <w:r w:rsidRPr="0088305F">
        <w:rPr>
          <w:rFonts w:ascii="Times New Roman" w:hAnsi="Times New Roman" w:cs="Times New Roman"/>
          <w:sz w:val="24"/>
          <w:szCs w:val="24"/>
        </w:rPr>
        <w:t xml:space="preserve"> 39, no. 2 (2002): 165-183. </w:t>
      </w:r>
      <w:r w:rsidRPr="00676907">
        <w:rPr>
          <w:rFonts w:ascii="Times New Roman" w:hAnsi="Times New Roman" w:cs="Times New Roman"/>
          <w:b/>
          <w:bCs/>
          <w:sz w:val="24"/>
          <w:szCs w:val="24"/>
        </w:rPr>
        <w:t>[EL]</w:t>
      </w:r>
    </w:p>
    <w:p w14:paraId="24026C03" w14:textId="77777777" w:rsidR="00D4424A" w:rsidRDefault="00D4424A" w:rsidP="006571F5">
      <w:pPr>
        <w:spacing w:after="0" w:line="240" w:lineRule="auto"/>
        <w:contextualSpacing/>
        <w:jc w:val="center"/>
        <w:rPr>
          <w:rFonts w:ascii="Times New Roman" w:hAnsi="Times New Roman" w:cs="Times New Roman"/>
          <w:b/>
          <w:sz w:val="24"/>
          <w:szCs w:val="24"/>
        </w:rPr>
      </w:pPr>
    </w:p>
    <w:p w14:paraId="7E413051" w14:textId="77777777" w:rsidR="00B1482C" w:rsidRPr="00195623" w:rsidRDefault="00B1482C" w:rsidP="00B1482C">
      <w:pPr>
        <w:rPr>
          <w:rFonts w:ascii="Times New Roman" w:hAnsi="Times New Roman" w:cs="Times New Roman"/>
          <w:b/>
          <w:sz w:val="24"/>
          <w:szCs w:val="24"/>
        </w:rPr>
      </w:pPr>
    </w:p>
    <w:p w14:paraId="25E78445" w14:textId="77777777" w:rsidR="00B1482C" w:rsidRPr="00195623" w:rsidRDefault="00B1482C" w:rsidP="00B1482C">
      <w:pPr>
        <w:rPr>
          <w:rFonts w:ascii="Times New Roman" w:hAnsi="Times New Roman" w:cs="Times New Roman"/>
          <w:b/>
          <w:sz w:val="24"/>
          <w:szCs w:val="24"/>
        </w:rPr>
      </w:pPr>
    </w:p>
    <w:p w14:paraId="3DCA13D2" w14:textId="77777777" w:rsidR="00B1482C" w:rsidRPr="00195623" w:rsidRDefault="00B1482C" w:rsidP="00B1482C">
      <w:pPr>
        <w:rPr>
          <w:rFonts w:ascii="Times New Roman" w:hAnsi="Times New Roman" w:cs="Times New Roman"/>
          <w:b/>
          <w:sz w:val="24"/>
          <w:szCs w:val="24"/>
        </w:rPr>
      </w:pPr>
    </w:p>
    <w:p w14:paraId="0C674771" w14:textId="77777777" w:rsidR="00B1482C" w:rsidRPr="00195623" w:rsidRDefault="00B1482C" w:rsidP="00B1482C">
      <w:pPr>
        <w:rPr>
          <w:rFonts w:ascii="Times New Roman" w:hAnsi="Times New Roman" w:cs="Times New Roman"/>
          <w:b/>
          <w:sz w:val="24"/>
          <w:szCs w:val="24"/>
        </w:rPr>
      </w:pPr>
    </w:p>
    <w:p w14:paraId="712C7FF5" w14:textId="77777777" w:rsidR="00B1482C" w:rsidRPr="00195623" w:rsidRDefault="00B1482C" w:rsidP="00B1482C">
      <w:pPr>
        <w:rPr>
          <w:rFonts w:ascii="Times New Roman" w:hAnsi="Times New Roman" w:cs="Times New Roman"/>
          <w:b/>
          <w:sz w:val="24"/>
          <w:szCs w:val="24"/>
        </w:rPr>
      </w:pPr>
    </w:p>
    <w:p w14:paraId="5335C5E6" w14:textId="77777777" w:rsidR="00B1482C" w:rsidRPr="00195623" w:rsidRDefault="00B1482C" w:rsidP="00B1482C">
      <w:pPr>
        <w:rPr>
          <w:rFonts w:ascii="Times New Roman" w:hAnsi="Times New Roman" w:cs="Times New Roman"/>
          <w:b/>
          <w:sz w:val="24"/>
          <w:szCs w:val="24"/>
        </w:rPr>
      </w:pPr>
    </w:p>
    <w:p w14:paraId="50F5F7F9" w14:textId="77777777" w:rsidR="00B1482C" w:rsidRPr="00195623" w:rsidRDefault="00B1482C" w:rsidP="00B1482C">
      <w:pPr>
        <w:rPr>
          <w:rFonts w:ascii="Times New Roman" w:hAnsi="Times New Roman" w:cs="Times New Roman"/>
          <w:b/>
          <w:sz w:val="24"/>
          <w:szCs w:val="24"/>
        </w:rPr>
      </w:pPr>
    </w:p>
    <w:p w14:paraId="0736E91F" w14:textId="77777777" w:rsidR="00B1482C" w:rsidRPr="00195623" w:rsidRDefault="00B1482C" w:rsidP="00B1482C">
      <w:pPr>
        <w:rPr>
          <w:rFonts w:ascii="Times New Roman" w:hAnsi="Times New Roman" w:cs="Times New Roman"/>
          <w:b/>
          <w:sz w:val="24"/>
          <w:szCs w:val="24"/>
        </w:rPr>
      </w:pPr>
    </w:p>
    <w:p w14:paraId="2C625489" w14:textId="6AA5254F" w:rsidR="007E214F" w:rsidRDefault="007E214F" w:rsidP="007E214F">
      <w:pPr>
        <w:spacing w:line="240" w:lineRule="auto"/>
        <w:jc w:val="center"/>
        <w:rPr>
          <w:rFonts w:ascii="Times New Roman" w:hAnsi="Times New Roman" w:cs="Times New Roman"/>
          <w:b/>
          <w:sz w:val="24"/>
          <w:szCs w:val="24"/>
        </w:rPr>
      </w:pPr>
      <w:r w:rsidRPr="00195623">
        <w:rPr>
          <w:rFonts w:ascii="Times New Roman" w:hAnsi="Times New Roman" w:cs="Times New Roman"/>
          <w:b/>
          <w:sz w:val="24"/>
          <w:szCs w:val="24"/>
        </w:rPr>
        <w:lastRenderedPageBreak/>
        <w:t xml:space="preserve">DAY </w:t>
      </w:r>
      <w:r>
        <w:rPr>
          <w:rFonts w:ascii="Times New Roman" w:hAnsi="Times New Roman" w:cs="Times New Roman"/>
          <w:b/>
          <w:sz w:val="24"/>
          <w:szCs w:val="24"/>
        </w:rPr>
        <w:t>7</w:t>
      </w:r>
    </w:p>
    <w:p w14:paraId="5351CA42" w14:textId="1FCDBF70" w:rsidR="007E214F" w:rsidRDefault="007E214F" w:rsidP="007E21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DTP 507 (S) – NUCLEAR LAW AND ETHICS</w:t>
      </w:r>
    </w:p>
    <w:p w14:paraId="03C9328D" w14:textId="7D5FDBA3" w:rsidR="007E214F" w:rsidRPr="00335322" w:rsidRDefault="007E214F" w:rsidP="007E214F">
      <w:pPr>
        <w:spacing w:line="240" w:lineRule="auto"/>
        <w:jc w:val="right"/>
        <w:rPr>
          <w:rFonts w:ascii="Times New Roman" w:hAnsi="Times New Roman" w:cs="Times New Roman"/>
          <w:b/>
          <w:sz w:val="24"/>
          <w:szCs w:val="24"/>
        </w:rPr>
      </w:pPr>
      <w:r w:rsidRPr="00335322">
        <w:rPr>
          <w:rFonts w:ascii="Times New Roman" w:hAnsi="Times New Roman" w:cs="Times New Roman"/>
          <w:b/>
          <w:sz w:val="24"/>
          <w:szCs w:val="24"/>
        </w:rPr>
        <w:t xml:space="preserve">DATE: </w:t>
      </w:r>
      <w:r>
        <w:rPr>
          <w:rFonts w:ascii="Times New Roman" w:hAnsi="Times New Roman" w:cs="Times New Roman"/>
          <w:b/>
          <w:sz w:val="24"/>
          <w:szCs w:val="24"/>
        </w:rPr>
        <w:t>October 30, 2025</w:t>
      </w:r>
    </w:p>
    <w:p w14:paraId="58A50644"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4DEE3DA3" w14:textId="77777777" w:rsidR="007E214F" w:rsidRDefault="007E214F" w:rsidP="007E214F">
      <w:pPr>
        <w:pStyle w:val="ListParagraph"/>
        <w:numPr>
          <w:ilvl w:val="0"/>
          <w:numId w:val="25"/>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Com</w:t>
      </w:r>
      <w:r>
        <w:rPr>
          <w:rFonts w:ascii="Times New Roman" w:hAnsi="Times New Roman" w:cs="Times New Roman"/>
          <w:sz w:val="24"/>
          <w:szCs w:val="24"/>
        </w:rPr>
        <w:t>prehend the legal aspects of nuclear deterrence.</w:t>
      </w:r>
    </w:p>
    <w:p w14:paraId="47BF7560" w14:textId="77777777" w:rsidR="007E214F" w:rsidRPr="005C535D" w:rsidRDefault="007E214F" w:rsidP="007E214F">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Comprehend the ethical arguments around both the practice of deterrence and the necessity of nuclear disarmament.</w:t>
      </w:r>
    </w:p>
    <w:p w14:paraId="1706B194" w14:textId="77777777" w:rsidR="007E214F" w:rsidRPr="00195623" w:rsidRDefault="007E214F" w:rsidP="007E214F">
      <w:pPr>
        <w:pStyle w:val="ListParagraph"/>
        <w:spacing w:after="0" w:line="240" w:lineRule="auto"/>
        <w:rPr>
          <w:rFonts w:ascii="Times New Roman" w:hAnsi="Times New Roman" w:cs="Times New Roman"/>
          <w:sz w:val="24"/>
          <w:szCs w:val="24"/>
        </w:rPr>
      </w:pPr>
    </w:p>
    <w:p w14:paraId="76D73C1A"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3A299A45" w14:textId="070A094A"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w:t>
      </w:r>
      <w:r>
        <w:rPr>
          <w:rFonts w:ascii="Times New Roman" w:hAnsi="Times New Roman" w:cs="Times New Roman"/>
          <w:b/>
          <w:sz w:val="24"/>
          <w:szCs w:val="24"/>
        </w:rPr>
        <w:t>-507</w:t>
      </w:r>
      <w:r w:rsidRPr="00195623">
        <w:rPr>
          <w:rFonts w:ascii="Times New Roman" w:hAnsi="Times New Roman" w:cs="Times New Roman"/>
          <w:b/>
          <w:sz w:val="24"/>
          <w:szCs w:val="24"/>
        </w:rPr>
        <w:t xml:space="preserve"> (S): </w:t>
      </w:r>
      <w:r>
        <w:rPr>
          <w:rFonts w:ascii="Times New Roman" w:hAnsi="Times New Roman" w:cs="Times New Roman"/>
          <w:b/>
          <w:sz w:val="24"/>
          <w:szCs w:val="24"/>
        </w:rPr>
        <w:t>Nuclear Law and Ethics</w:t>
      </w:r>
    </w:p>
    <w:p w14:paraId="69102766" w14:textId="77777777" w:rsidR="007E214F" w:rsidRPr="00195623" w:rsidRDefault="007E214F" w:rsidP="007E214F">
      <w:pPr>
        <w:spacing w:after="0" w:line="240" w:lineRule="auto"/>
        <w:ind w:left="432"/>
        <w:contextualSpacing/>
        <w:rPr>
          <w:rFonts w:ascii="Times New Roman" w:hAnsi="Times New Roman" w:cs="Times New Roman"/>
          <w:sz w:val="24"/>
          <w:szCs w:val="24"/>
        </w:rPr>
      </w:pPr>
      <w:r w:rsidRPr="00195623">
        <w:rPr>
          <w:rFonts w:ascii="Times New Roman" w:hAnsi="Times New Roman" w:cs="Times New Roman"/>
          <w:b/>
          <w:sz w:val="24"/>
          <w:szCs w:val="24"/>
        </w:rPr>
        <w:t xml:space="preserve">Overview: </w:t>
      </w:r>
      <w:r w:rsidRPr="00195623">
        <w:rPr>
          <w:rFonts w:ascii="Times New Roman" w:hAnsi="Times New Roman" w:cs="Times New Roman"/>
          <w:sz w:val="24"/>
          <w:szCs w:val="24"/>
        </w:rPr>
        <w:t xml:space="preserve">This </w:t>
      </w:r>
      <w:r>
        <w:rPr>
          <w:rFonts w:ascii="Times New Roman" w:hAnsi="Times New Roman" w:cs="Times New Roman"/>
          <w:sz w:val="24"/>
          <w:szCs w:val="24"/>
        </w:rPr>
        <w:t xml:space="preserve">lesson introduces students to the legal frameworks governing, and in some instances not, the practice of nuclear deterrence and the use of nuclear weapons for security. It further introduces students to the ethical dilemmas facing </w:t>
      </w:r>
      <w:proofErr w:type="gramStart"/>
      <w:r>
        <w:rPr>
          <w:rFonts w:ascii="Times New Roman" w:hAnsi="Times New Roman" w:cs="Times New Roman"/>
          <w:sz w:val="24"/>
          <w:szCs w:val="24"/>
        </w:rPr>
        <w:t>policy-makers</w:t>
      </w:r>
      <w:proofErr w:type="gramEnd"/>
      <w:r>
        <w:rPr>
          <w:rFonts w:ascii="Times New Roman" w:hAnsi="Times New Roman" w:cs="Times New Roman"/>
          <w:sz w:val="24"/>
          <w:szCs w:val="24"/>
        </w:rPr>
        <w:t xml:space="preserve"> and practitioners when it comes to the practice of nuclear deterrence, as well as presenting the </w:t>
      </w:r>
      <w:proofErr w:type="gramStart"/>
      <w:r>
        <w:rPr>
          <w:rFonts w:ascii="Times New Roman" w:hAnsi="Times New Roman" w:cs="Times New Roman"/>
          <w:sz w:val="24"/>
          <w:szCs w:val="24"/>
        </w:rPr>
        <w:t>counter-argument</w:t>
      </w:r>
      <w:proofErr w:type="gramEnd"/>
      <w:r>
        <w:rPr>
          <w:rFonts w:ascii="Times New Roman" w:hAnsi="Times New Roman" w:cs="Times New Roman"/>
          <w:sz w:val="24"/>
          <w:szCs w:val="24"/>
        </w:rPr>
        <w:t xml:space="preserve"> against such practice by those within the nuclear abolitionist movements.</w:t>
      </w:r>
    </w:p>
    <w:p w14:paraId="2BC46832" w14:textId="77777777" w:rsidR="007E214F" w:rsidRPr="00195623" w:rsidRDefault="007E214F" w:rsidP="007E214F">
      <w:pPr>
        <w:spacing w:after="0" w:line="240" w:lineRule="auto"/>
        <w:ind w:firstLine="432"/>
        <w:rPr>
          <w:rFonts w:ascii="Times New Roman" w:hAnsi="Times New Roman" w:cs="Times New Roman"/>
          <w:i/>
          <w:sz w:val="24"/>
          <w:szCs w:val="24"/>
        </w:rPr>
      </w:pPr>
      <w:r w:rsidRPr="00195623">
        <w:rPr>
          <w:rFonts w:ascii="Times New Roman" w:hAnsi="Times New Roman" w:cs="Times New Roman"/>
          <w:i/>
          <w:sz w:val="24"/>
          <w:szCs w:val="24"/>
        </w:rPr>
        <w:t>CONTACT HOURS: 3.0-hour seminar</w:t>
      </w:r>
    </w:p>
    <w:p w14:paraId="28DE0E79" w14:textId="77777777" w:rsidR="007E214F" w:rsidRPr="00195623" w:rsidRDefault="007E214F" w:rsidP="007E214F">
      <w:pPr>
        <w:spacing w:after="0" w:line="240" w:lineRule="auto"/>
        <w:rPr>
          <w:rFonts w:ascii="Times New Roman" w:hAnsi="Times New Roman" w:cs="Times New Roman"/>
          <w:i/>
          <w:sz w:val="24"/>
          <w:szCs w:val="24"/>
        </w:rPr>
      </w:pPr>
    </w:p>
    <w:p w14:paraId="69DDF64C" w14:textId="77777777" w:rsidR="007E214F" w:rsidRPr="00195623" w:rsidRDefault="007E214F" w:rsidP="007E214F">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033EA03F" w14:textId="77777777" w:rsidR="007E214F" w:rsidRDefault="007E214F" w:rsidP="007E214F">
      <w:pPr>
        <w:pStyle w:val="ListParagraph"/>
        <w:numPr>
          <w:ilvl w:val="0"/>
          <w:numId w:val="41"/>
        </w:numPr>
        <w:spacing w:after="0" w:line="240" w:lineRule="auto"/>
        <w:rPr>
          <w:rFonts w:ascii="Times New Roman" w:hAnsi="Times New Roman" w:cs="Times New Roman"/>
          <w:bCs/>
          <w:sz w:val="24"/>
          <w:szCs w:val="24"/>
        </w:rPr>
      </w:pPr>
      <w:r w:rsidRPr="00DA3EEC">
        <w:rPr>
          <w:rFonts w:ascii="Times New Roman" w:hAnsi="Times New Roman" w:cs="Times New Roman"/>
          <w:bCs/>
          <w:sz w:val="24"/>
          <w:szCs w:val="24"/>
        </w:rPr>
        <w:t>Black-Branch, Jonathan L. The Treaty Prohibiting Nuclear Weapons: Legal Challenges for Military Doctrines and Deterrence Policies. Chapters 2, 6, &amp; 7.</w:t>
      </w:r>
    </w:p>
    <w:p w14:paraId="1496542D" w14:textId="77777777" w:rsidR="007E214F" w:rsidRDefault="007E214F" w:rsidP="007E214F">
      <w:pPr>
        <w:pStyle w:val="ListParagraph"/>
        <w:numPr>
          <w:ilvl w:val="0"/>
          <w:numId w:val="41"/>
        </w:numPr>
        <w:spacing w:after="0" w:line="240" w:lineRule="auto"/>
        <w:rPr>
          <w:rFonts w:ascii="Times New Roman" w:hAnsi="Times New Roman" w:cs="Times New Roman"/>
          <w:bCs/>
          <w:sz w:val="24"/>
          <w:szCs w:val="24"/>
        </w:rPr>
      </w:pPr>
      <w:r w:rsidRPr="007B6B5A">
        <w:rPr>
          <w:rFonts w:ascii="Times New Roman" w:hAnsi="Times New Roman" w:cs="Times New Roman"/>
          <w:bCs/>
          <w:sz w:val="24"/>
          <w:szCs w:val="24"/>
        </w:rPr>
        <w:t>Press, Daryl G., Scott D. Sagan, and Benjamin A. Valentino. "Atomic aversion: Experimental evidence on taboos, traditions, and the non-use of nuclear weapons." American Political Science Review 107, no. 1 (2013): 188-206.</w:t>
      </w:r>
      <w:r>
        <w:rPr>
          <w:rFonts w:ascii="Times New Roman" w:hAnsi="Times New Roman" w:cs="Times New Roman"/>
          <w:bCs/>
          <w:sz w:val="24"/>
          <w:szCs w:val="24"/>
        </w:rPr>
        <w:t xml:space="preserve"> </w:t>
      </w:r>
      <w:r w:rsidRPr="007B6B5A">
        <w:rPr>
          <w:rFonts w:ascii="Times New Roman" w:hAnsi="Times New Roman" w:cs="Times New Roman"/>
          <w:b/>
          <w:sz w:val="24"/>
          <w:szCs w:val="24"/>
        </w:rPr>
        <w:t>EL</w:t>
      </w:r>
    </w:p>
    <w:p w14:paraId="6627FA2B" w14:textId="77777777" w:rsidR="007E214F" w:rsidRDefault="007E214F" w:rsidP="007E214F">
      <w:pPr>
        <w:pStyle w:val="ListParagraph"/>
        <w:numPr>
          <w:ilvl w:val="0"/>
          <w:numId w:val="41"/>
        </w:numPr>
        <w:spacing w:after="0" w:line="240" w:lineRule="auto"/>
        <w:rPr>
          <w:rFonts w:ascii="Times New Roman" w:hAnsi="Times New Roman" w:cs="Times New Roman"/>
          <w:bCs/>
          <w:sz w:val="24"/>
          <w:szCs w:val="24"/>
        </w:rPr>
      </w:pPr>
      <w:r w:rsidRPr="00506D93">
        <w:rPr>
          <w:rFonts w:ascii="Times New Roman" w:hAnsi="Times New Roman" w:cs="Times New Roman"/>
          <w:bCs/>
          <w:sz w:val="24"/>
          <w:szCs w:val="24"/>
        </w:rPr>
        <w:t>Kehler, C. Robert. "Nuclear Weapons &amp; Nuclear Use." Daedalus 145, no. 4 (2016): 50-61.</w:t>
      </w:r>
      <w:r>
        <w:rPr>
          <w:rFonts w:ascii="Times New Roman" w:hAnsi="Times New Roman" w:cs="Times New Roman"/>
          <w:bCs/>
          <w:sz w:val="24"/>
          <w:szCs w:val="24"/>
        </w:rPr>
        <w:t xml:space="preserve"> </w:t>
      </w:r>
      <w:r w:rsidRPr="007B6B5A">
        <w:rPr>
          <w:rFonts w:ascii="Times New Roman" w:hAnsi="Times New Roman" w:cs="Times New Roman"/>
          <w:b/>
          <w:sz w:val="24"/>
          <w:szCs w:val="24"/>
        </w:rPr>
        <w:t>EL</w:t>
      </w:r>
    </w:p>
    <w:p w14:paraId="26B540D4" w14:textId="77777777" w:rsidR="007E214F" w:rsidRDefault="007E214F" w:rsidP="007E214F">
      <w:pPr>
        <w:pStyle w:val="ListParagraph"/>
        <w:numPr>
          <w:ilvl w:val="0"/>
          <w:numId w:val="41"/>
        </w:numPr>
        <w:spacing w:after="0" w:line="240" w:lineRule="auto"/>
        <w:rPr>
          <w:rFonts w:ascii="Times New Roman" w:hAnsi="Times New Roman" w:cs="Times New Roman"/>
          <w:bCs/>
          <w:sz w:val="24"/>
          <w:szCs w:val="24"/>
        </w:rPr>
      </w:pPr>
      <w:r w:rsidRPr="00387D99">
        <w:rPr>
          <w:rFonts w:ascii="Times New Roman" w:hAnsi="Times New Roman" w:cs="Times New Roman"/>
          <w:bCs/>
          <w:sz w:val="24"/>
          <w:szCs w:val="24"/>
        </w:rPr>
        <w:t>Nye, Joseph S. "Nuclear Ethics Revisited." Ethics &amp; International Affairs 37, no. 1 (2023): 5-17.</w:t>
      </w:r>
      <w:r>
        <w:rPr>
          <w:rFonts w:ascii="Times New Roman" w:hAnsi="Times New Roman" w:cs="Times New Roman"/>
          <w:bCs/>
          <w:sz w:val="24"/>
          <w:szCs w:val="24"/>
        </w:rPr>
        <w:t xml:space="preserve"> </w:t>
      </w:r>
      <w:r w:rsidRPr="0040625E">
        <w:rPr>
          <w:rFonts w:ascii="Times New Roman" w:hAnsi="Times New Roman" w:cs="Times New Roman"/>
          <w:b/>
          <w:sz w:val="24"/>
          <w:szCs w:val="24"/>
        </w:rPr>
        <w:t>EL</w:t>
      </w:r>
    </w:p>
    <w:p w14:paraId="1284CC80" w14:textId="77777777" w:rsidR="007E214F" w:rsidRPr="00CE571B" w:rsidRDefault="007E214F" w:rsidP="007E214F">
      <w:pPr>
        <w:pStyle w:val="ListParagraph"/>
        <w:numPr>
          <w:ilvl w:val="0"/>
          <w:numId w:val="41"/>
        </w:numPr>
        <w:spacing w:after="0" w:line="240" w:lineRule="auto"/>
        <w:rPr>
          <w:rFonts w:ascii="Times New Roman" w:hAnsi="Times New Roman" w:cs="Times New Roman"/>
          <w:bCs/>
          <w:sz w:val="24"/>
          <w:szCs w:val="24"/>
        </w:rPr>
      </w:pPr>
      <w:r w:rsidRPr="00637F6C">
        <w:rPr>
          <w:rFonts w:ascii="Times New Roman" w:hAnsi="Times New Roman" w:cs="Times New Roman"/>
          <w:bCs/>
          <w:sz w:val="24"/>
          <w:szCs w:val="24"/>
        </w:rPr>
        <w:t>Rathbun, Brian C., and Rachel Stein. "Greater goods: morality and attitudes toward the use of nuclear weapons." Journal of conflict resolution 64, no. 5 (2020): 787-816.</w:t>
      </w:r>
      <w:r>
        <w:rPr>
          <w:rFonts w:ascii="Times New Roman" w:hAnsi="Times New Roman" w:cs="Times New Roman"/>
          <w:bCs/>
          <w:sz w:val="24"/>
          <w:szCs w:val="24"/>
        </w:rPr>
        <w:t xml:space="preserve"> </w:t>
      </w:r>
      <w:r w:rsidRPr="0040625E">
        <w:rPr>
          <w:rFonts w:ascii="Times New Roman" w:hAnsi="Times New Roman" w:cs="Times New Roman"/>
          <w:b/>
          <w:sz w:val="24"/>
          <w:szCs w:val="24"/>
        </w:rPr>
        <w:t>EL</w:t>
      </w:r>
    </w:p>
    <w:p w14:paraId="0BA608EB" w14:textId="7933B187" w:rsidR="007E214F" w:rsidRPr="00FF7957" w:rsidRDefault="007E214F" w:rsidP="007E214F">
      <w:pPr>
        <w:pStyle w:val="ListParagraph"/>
        <w:numPr>
          <w:ilvl w:val="0"/>
          <w:numId w:val="41"/>
        </w:numPr>
        <w:spacing w:after="0" w:line="240" w:lineRule="auto"/>
        <w:rPr>
          <w:rFonts w:ascii="Times New Roman" w:hAnsi="Times New Roman" w:cs="Times New Roman"/>
          <w:bCs/>
          <w:sz w:val="24"/>
          <w:szCs w:val="24"/>
        </w:rPr>
      </w:pPr>
      <w:r w:rsidRPr="007E214F">
        <w:rPr>
          <w:rFonts w:ascii="Times New Roman" w:hAnsi="Times New Roman" w:cs="Times New Roman"/>
          <w:bCs/>
          <w:sz w:val="24"/>
          <w:szCs w:val="24"/>
        </w:rPr>
        <w:t xml:space="preserve">Pelopidas, Benoît, and </w:t>
      </w:r>
      <w:proofErr w:type="spellStart"/>
      <w:r w:rsidRPr="007E214F">
        <w:rPr>
          <w:rFonts w:ascii="Times New Roman" w:hAnsi="Times New Roman" w:cs="Times New Roman"/>
          <w:bCs/>
          <w:sz w:val="24"/>
          <w:szCs w:val="24"/>
        </w:rPr>
        <w:t>Kjølv</w:t>
      </w:r>
      <w:proofErr w:type="spellEnd"/>
      <w:r w:rsidRPr="007E214F">
        <w:rPr>
          <w:rFonts w:ascii="Times New Roman" w:hAnsi="Times New Roman" w:cs="Times New Roman"/>
          <w:bCs/>
          <w:sz w:val="24"/>
          <w:szCs w:val="24"/>
        </w:rPr>
        <w:t xml:space="preserve"> Egeland. "Thinking about What People Think about Nuclear Weapons." Security Studies 32, no. 1 (2023): 188-194.</w:t>
      </w:r>
    </w:p>
    <w:p w14:paraId="7BB0DE9B" w14:textId="77777777" w:rsidR="007E214F" w:rsidRPr="00DA3EEC" w:rsidRDefault="007E214F" w:rsidP="007E214F">
      <w:pPr>
        <w:pStyle w:val="ListParagraph"/>
        <w:spacing w:after="0" w:line="240" w:lineRule="auto"/>
        <w:rPr>
          <w:rFonts w:ascii="Times New Roman" w:hAnsi="Times New Roman" w:cs="Times New Roman"/>
          <w:bCs/>
          <w:sz w:val="24"/>
          <w:szCs w:val="24"/>
        </w:rPr>
      </w:pPr>
    </w:p>
    <w:p w14:paraId="4B58EC33" w14:textId="77777777" w:rsidR="007E214F" w:rsidRPr="00195623" w:rsidRDefault="007E214F" w:rsidP="007E214F">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SUPPLEMENTARY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rPr>
        <w:t xml:space="preserve"> </w:t>
      </w:r>
    </w:p>
    <w:p w14:paraId="2D6A3F2A" w14:textId="77777777" w:rsidR="007E214F" w:rsidRPr="007F18AA" w:rsidRDefault="007E214F" w:rsidP="007E214F">
      <w:pPr>
        <w:pStyle w:val="ListParagraph"/>
        <w:numPr>
          <w:ilvl w:val="0"/>
          <w:numId w:val="28"/>
        </w:numPr>
        <w:spacing w:after="0" w:line="240" w:lineRule="auto"/>
        <w:rPr>
          <w:rFonts w:ascii="Times New Roman" w:hAnsi="Times New Roman" w:cs="Times New Roman"/>
          <w:bCs/>
          <w:sz w:val="24"/>
          <w:szCs w:val="24"/>
        </w:rPr>
      </w:pPr>
      <w:r w:rsidRPr="00F400B9">
        <w:rPr>
          <w:rFonts w:ascii="Times New Roman" w:hAnsi="Times New Roman" w:cs="Times New Roman"/>
          <w:bCs/>
          <w:sz w:val="24"/>
          <w:szCs w:val="24"/>
        </w:rPr>
        <w:t>Sheldon, Jill M. "Nuclear weapons and the laws of war: does customary international law prohibit the use of nuclear weapons in all circumstances." Fordham Int'l LJ 20 (1996): 181.</w:t>
      </w:r>
      <w:r>
        <w:rPr>
          <w:rFonts w:ascii="Times New Roman" w:hAnsi="Times New Roman" w:cs="Times New Roman"/>
          <w:bCs/>
          <w:sz w:val="24"/>
          <w:szCs w:val="24"/>
        </w:rPr>
        <w:t xml:space="preserve"> </w:t>
      </w:r>
      <w:r>
        <w:rPr>
          <w:rFonts w:ascii="Times New Roman" w:hAnsi="Times New Roman" w:cs="Times New Roman"/>
          <w:b/>
          <w:sz w:val="24"/>
          <w:szCs w:val="24"/>
        </w:rPr>
        <w:t>EL</w:t>
      </w:r>
    </w:p>
    <w:p w14:paraId="6005F18B" w14:textId="77777777" w:rsidR="007E214F" w:rsidRDefault="007E214F" w:rsidP="007E214F">
      <w:pPr>
        <w:pStyle w:val="ListParagraph"/>
        <w:numPr>
          <w:ilvl w:val="0"/>
          <w:numId w:val="28"/>
        </w:numPr>
        <w:spacing w:after="0" w:line="240" w:lineRule="auto"/>
        <w:rPr>
          <w:rFonts w:ascii="Times New Roman" w:hAnsi="Times New Roman" w:cs="Times New Roman"/>
          <w:bCs/>
          <w:sz w:val="24"/>
          <w:szCs w:val="24"/>
        </w:rPr>
      </w:pPr>
      <w:r w:rsidRPr="00FF7957">
        <w:rPr>
          <w:rFonts w:ascii="Times New Roman" w:hAnsi="Times New Roman" w:cs="Times New Roman"/>
          <w:bCs/>
          <w:sz w:val="24"/>
          <w:szCs w:val="24"/>
        </w:rPr>
        <w:t>Abdullah, Sannia. "Nuclear Ethics? Why Pakistan Has Not Used Nuclear Weapons… Yet." The Washington Quarterly 41, no. 4 (2018): 157-173.</w:t>
      </w:r>
    </w:p>
    <w:p w14:paraId="5F103FAE" w14:textId="77777777" w:rsidR="007E214F" w:rsidRDefault="007E214F" w:rsidP="007E214F">
      <w:pPr>
        <w:pStyle w:val="ListParagraph"/>
        <w:numPr>
          <w:ilvl w:val="0"/>
          <w:numId w:val="28"/>
        </w:numPr>
        <w:rPr>
          <w:rFonts w:ascii="Times New Roman" w:hAnsi="Times New Roman" w:cs="Times New Roman"/>
          <w:sz w:val="24"/>
          <w:szCs w:val="24"/>
        </w:rPr>
      </w:pPr>
      <w:r w:rsidRPr="00796F94">
        <w:rPr>
          <w:rFonts w:ascii="Times New Roman" w:hAnsi="Times New Roman" w:cs="Times New Roman"/>
          <w:sz w:val="24"/>
          <w:szCs w:val="24"/>
        </w:rPr>
        <w:t xml:space="preserve">Sauer, Tom, and Mathias </w:t>
      </w:r>
      <w:proofErr w:type="spellStart"/>
      <w:r w:rsidRPr="00796F94">
        <w:rPr>
          <w:rFonts w:ascii="Times New Roman" w:hAnsi="Times New Roman" w:cs="Times New Roman"/>
          <w:sz w:val="24"/>
          <w:szCs w:val="24"/>
        </w:rPr>
        <w:t>Reveraert</w:t>
      </w:r>
      <w:proofErr w:type="spellEnd"/>
      <w:r w:rsidRPr="00796F94">
        <w:rPr>
          <w:rFonts w:ascii="Times New Roman" w:hAnsi="Times New Roman" w:cs="Times New Roman"/>
          <w:sz w:val="24"/>
          <w:szCs w:val="24"/>
        </w:rPr>
        <w:t>. "The potential stigmatizing effect of the treaty on the prohibition of nuclear weapons." The nonproliferation review 25, no. 5-6 (2018): 437-455.</w:t>
      </w:r>
    </w:p>
    <w:p w14:paraId="0D67DC6B" w14:textId="77777777" w:rsidR="007E214F" w:rsidRDefault="007E214F" w:rsidP="007E214F">
      <w:pPr>
        <w:pStyle w:val="ListParagraph"/>
        <w:numPr>
          <w:ilvl w:val="0"/>
          <w:numId w:val="28"/>
        </w:numPr>
        <w:rPr>
          <w:rFonts w:ascii="Times New Roman" w:hAnsi="Times New Roman" w:cs="Times New Roman"/>
          <w:sz w:val="24"/>
          <w:szCs w:val="24"/>
        </w:rPr>
      </w:pPr>
      <w:r w:rsidRPr="008E55F5">
        <w:rPr>
          <w:rFonts w:ascii="Times New Roman" w:hAnsi="Times New Roman" w:cs="Times New Roman"/>
          <w:sz w:val="24"/>
          <w:szCs w:val="24"/>
        </w:rPr>
        <w:t>Williams, Heather. "Why a nuclear weapons ban is unethical (for now) NATO and the humanitarian impacts of nuclear weapons initiative." The RUSI Journal 161, no. 2 (2016): 38-47.</w:t>
      </w:r>
    </w:p>
    <w:p w14:paraId="2852E3B8" w14:textId="1EA0F39B" w:rsidR="00BA50F5" w:rsidRPr="00195623" w:rsidRDefault="007E214F" w:rsidP="007E214F">
      <w:pPr>
        <w:pStyle w:val="ListParagraph"/>
        <w:jc w:val="center"/>
        <w:rPr>
          <w:rFonts w:ascii="Times New Roman" w:hAnsi="Times New Roman" w:cs="Times New Roman"/>
          <w:b/>
          <w:sz w:val="24"/>
          <w:szCs w:val="24"/>
        </w:rPr>
      </w:pPr>
      <w:r w:rsidRPr="00BF154C">
        <w:rPr>
          <w:rFonts w:ascii="Times New Roman" w:hAnsi="Times New Roman" w:cs="Times New Roman"/>
          <w:sz w:val="24"/>
          <w:szCs w:val="24"/>
        </w:rPr>
        <w:br w:type="page"/>
      </w:r>
      <w:r w:rsidR="00BA50F5" w:rsidRPr="00195623">
        <w:rPr>
          <w:rFonts w:ascii="Times New Roman" w:hAnsi="Times New Roman" w:cs="Times New Roman"/>
          <w:b/>
          <w:sz w:val="24"/>
          <w:szCs w:val="24"/>
        </w:rPr>
        <w:lastRenderedPageBreak/>
        <w:t xml:space="preserve">DAY </w:t>
      </w:r>
      <w:r>
        <w:rPr>
          <w:rFonts w:ascii="Times New Roman" w:hAnsi="Times New Roman" w:cs="Times New Roman"/>
          <w:b/>
          <w:sz w:val="24"/>
          <w:szCs w:val="24"/>
        </w:rPr>
        <w:t>8</w:t>
      </w:r>
    </w:p>
    <w:p w14:paraId="0328092B" w14:textId="7B8FBA34" w:rsidR="00424F02" w:rsidRPr="00195623" w:rsidRDefault="00424F02" w:rsidP="00424F02">
      <w:pPr>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w:t>
      </w:r>
      <w:r w:rsidR="007E214F">
        <w:rPr>
          <w:rFonts w:ascii="Times New Roman" w:hAnsi="Times New Roman" w:cs="Times New Roman"/>
          <w:b/>
          <w:sz w:val="24"/>
          <w:szCs w:val="24"/>
        </w:rPr>
        <w:t xml:space="preserve">08 </w:t>
      </w:r>
      <w:r w:rsidRPr="00195623">
        <w:rPr>
          <w:rFonts w:ascii="Times New Roman" w:hAnsi="Times New Roman" w:cs="Times New Roman"/>
          <w:b/>
          <w:sz w:val="24"/>
          <w:szCs w:val="24"/>
        </w:rPr>
        <w:t xml:space="preserve">(S) – </w:t>
      </w:r>
      <w:r w:rsidR="00062F71">
        <w:rPr>
          <w:rFonts w:ascii="Times New Roman" w:hAnsi="Times New Roman" w:cs="Times New Roman"/>
          <w:b/>
          <w:sz w:val="24"/>
          <w:szCs w:val="24"/>
        </w:rPr>
        <w:t xml:space="preserve">NUCLEAR </w:t>
      </w:r>
      <w:r w:rsidR="007E214F">
        <w:rPr>
          <w:rFonts w:ascii="Times New Roman" w:hAnsi="Times New Roman" w:cs="Times New Roman"/>
          <w:b/>
          <w:sz w:val="24"/>
          <w:szCs w:val="24"/>
        </w:rPr>
        <w:t>STRATEGY, POSTURE, AND OPERATIONS</w:t>
      </w:r>
    </w:p>
    <w:p w14:paraId="31F4776F" w14:textId="77777777" w:rsidR="00424F02" w:rsidRPr="00195623" w:rsidRDefault="00424F02" w:rsidP="00424F02">
      <w:pPr>
        <w:spacing w:after="0" w:line="240" w:lineRule="auto"/>
        <w:contextualSpacing/>
        <w:jc w:val="center"/>
        <w:rPr>
          <w:rFonts w:ascii="Times New Roman" w:hAnsi="Times New Roman" w:cs="Times New Roman"/>
          <w:b/>
          <w:sz w:val="24"/>
          <w:szCs w:val="24"/>
        </w:rPr>
      </w:pPr>
    </w:p>
    <w:p w14:paraId="0A96BBBD" w14:textId="730F37C0" w:rsidR="00424F02" w:rsidRPr="00195623" w:rsidRDefault="00424F02" w:rsidP="00424F02">
      <w:pPr>
        <w:spacing w:after="0" w:line="240" w:lineRule="auto"/>
        <w:contextualSpacing/>
        <w:jc w:val="right"/>
        <w:rPr>
          <w:rFonts w:ascii="Times New Roman" w:hAnsi="Times New Roman" w:cs="Times New Roman"/>
          <w:sz w:val="24"/>
          <w:szCs w:val="24"/>
        </w:rPr>
      </w:pPr>
      <w:r w:rsidRPr="00195623">
        <w:rPr>
          <w:rFonts w:ascii="Times New Roman" w:hAnsi="Times New Roman" w:cs="Times New Roman"/>
          <w:b/>
          <w:sz w:val="24"/>
          <w:szCs w:val="24"/>
        </w:rPr>
        <w:t xml:space="preserve">DATE: </w:t>
      </w:r>
      <w:r w:rsidR="007E214F">
        <w:rPr>
          <w:rFonts w:ascii="Times New Roman" w:hAnsi="Times New Roman" w:cs="Times New Roman"/>
          <w:b/>
          <w:sz w:val="24"/>
          <w:szCs w:val="24"/>
        </w:rPr>
        <w:t>November 3</w:t>
      </w:r>
      <w:r w:rsidR="0081660E">
        <w:rPr>
          <w:rFonts w:ascii="Times New Roman" w:hAnsi="Times New Roman" w:cs="Times New Roman"/>
          <w:b/>
          <w:sz w:val="24"/>
          <w:szCs w:val="24"/>
        </w:rPr>
        <w:t>, 202</w:t>
      </w:r>
      <w:r w:rsidR="00D63DD2">
        <w:rPr>
          <w:rFonts w:ascii="Times New Roman" w:hAnsi="Times New Roman" w:cs="Times New Roman"/>
          <w:b/>
          <w:sz w:val="24"/>
          <w:szCs w:val="24"/>
        </w:rPr>
        <w:t>5</w:t>
      </w:r>
    </w:p>
    <w:p w14:paraId="53AD070B" w14:textId="77777777" w:rsidR="00424F02" w:rsidRPr="00195623" w:rsidRDefault="00424F02" w:rsidP="00424F02">
      <w:pPr>
        <w:spacing w:after="0" w:line="240" w:lineRule="auto"/>
        <w:contextualSpacing/>
        <w:jc w:val="right"/>
        <w:rPr>
          <w:rFonts w:ascii="Times New Roman" w:hAnsi="Times New Roman" w:cs="Times New Roman"/>
          <w:b/>
          <w:sz w:val="24"/>
          <w:szCs w:val="24"/>
        </w:rPr>
      </w:pPr>
    </w:p>
    <w:p w14:paraId="2FF4127B" w14:textId="77777777" w:rsidR="00424F02" w:rsidRPr="00195623" w:rsidRDefault="00424F02" w:rsidP="00424F02">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4175B839" w14:textId="4D11E34D" w:rsidR="00424F02" w:rsidRDefault="00424F02">
      <w:pPr>
        <w:pStyle w:val="ListParagraph"/>
        <w:numPr>
          <w:ilvl w:val="0"/>
          <w:numId w:val="24"/>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Com</w:t>
      </w:r>
      <w:r>
        <w:rPr>
          <w:rFonts w:ascii="Times New Roman" w:hAnsi="Times New Roman" w:cs="Times New Roman"/>
          <w:sz w:val="24"/>
          <w:szCs w:val="24"/>
        </w:rPr>
        <w:t xml:space="preserve">prehend </w:t>
      </w:r>
      <w:r w:rsidR="003E21AC">
        <w:rPr>
          <w:rFonts w:ascii="Times New Roman" w:hAnsi="Times New Roman" w:cs="Times New Roman"/>
          <w:sz w:val="24"/>
          <w:szCs w:val="24"/>
        </w:rPr>
        <w:t>the relationship between grand strategy and nuclear strategy.</w:t>
      </w:r>
    </w:p>
    <w:p w14:paraId="5C293DBE" w14:textId="3B530DB6" w:rsidR="00424F02" w:rsidRDefault="00424F02">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 </w:t>
      </w:r>
      <w:r w:rsidR="003E21AC">
        <w:rPr>
          <w:rFonts w:ascii="Times New Roman" w:hAnsi="Times New Roman" w:cs="Times New Roman"/>
          <w:sz w:val="24"/>
          <w:szCs w:val="24"/>
        </w:rPr>
        <w:t>whether nuclear weapons facilitate different grand strategies for states that possess them than those that do not.</w:t>
      </w:r>
    </w:p>
    <w:p w14:paraId="35329677" w14:textId="77777777" w:rsidR="00424F02" w:rsidRPr="00195623" w:rsidRDefault="00424F02" w:rsidP="00424F02">
      <w:pPr>
        <w:pStyle w:val="ListParagraph"/>
        <w:spacing w:after="0" w:line="240" w:lineRule="auto"/>
        <w:rPr>
          <w:rFonts w:ascii="Times New Roman" w:hAnsi="Times New Roman" w:cs="Times New Roman"/>
          <w:sz w:val="24"/>
          <w:szCs w:val="24"/>
        </w:rPr>
      </w:pPr>
    </w:p>
    <w:p w14:paraId="70C3110B" w14:textId="77777777" w:rsidR="00424F02" w:rsidRPr="00195623" w:rsidRDefault="00424F02" w:rsidP="00424F02">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0671CD95" w14:textId="752DA627" w:rsidR="00424F02" w:rsidRPr="00195623" w:rsidRDefault="00424F02" w:rsidP="00424F02">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DTPI</w:t>
      </w:r>
      <w:r>
        <w:rPr>
          <w:rFonts w:ascii="Times New Roman" w:hAnsi="Times New Roman" w:cs="Times New Roman"/>
          <w:b/>
          <w:sz w:val="24"/>
          <w:szCs w:val="24"/>
        </w:rPr>
        <w:t>-5</w:t>
      </w:r>
      <w:r w:rsidR="007E214F">
        <w:rPr>
          <w:rFonts w:ascii="Times New Roman" w:hAnsi="Times New Roman" w:cs="Times New Roman"/>
          <w:b/>
          <w:sz w:val="24"/>
          <w:szCs w:val="24"/>
        </w:rPr>
        <w:t xml:space="preserve">08 </w:t>
      </w:r>
      <w:r w:rsidRPr="00195623">
        <w:rPr>
          <w:rFonts w:ascii="Times New Roman" w:hAnsi="Times New Roman" w:cs="Times New Roman"/>
          <w:b/>
          <w:sz w:val="24"/>
          <w:szCs w:val="24"/>
        </w:rPr>
        <w:t xml:space="preserve">(S): </w:t>
      </w:r>
      <w:r w:rsidR="00F93559">
        <w:rPr>
          <w:rFonts w:ascii="Times New Roman" w:hAnsi="Times New Roman" w:cs="Times New Roman"/>
          <w:b/>
          <w:sz w:val="24"/>
          <w:szCs w:val="24"/>
        </w:rPr>
        <w:t xml:space="preserve">Nuclear </w:t>
      </w:r>
      <w:r w:rsidR="007E214F">
        <w:rPr>
          <w:rFonts w:ascii="Times New Roman" w:hAnsi="Times New Roman" w:cs="Times New Roman"/>
          <w:b/>
          <w:sz w:val="24"/>
          <w:szCs w:val="24"/>
        </w:rPr>
        <w:t>Strategy, Posture, and Operations</w:t>
      </w:r>
    </w:p>
    <w:p w14:paraId="56E886E6" w14:textId="7880EA04" w:rsidR="00424F02" w:rsidRPr="00195623" w:rsidRDefault="00424F02" w:rsidP="00424F02">
      <w:pPr>
        <w:spacing w:after="0" w:line="240" w:lineRule="auto"/>
        <w:ind w:left="432"/>
        <w:contextualSpacing/>
        <w:rPr>
          <w:rFonts w:ascii="Times New Roman" w:hAnsi="Times New Roman" w:cs="Times New Roman"/>
          <w:sz w:val="24"/>
          <w:szCs w:val="24"/>
        </w:rPr>
      </w:pPr>
      <w:r w:rsidRPr="00195623">
        <w:rPr>
          <w:rFonts w:ascii="Times New Roman" w:hAnsi="Times New Roman" w:cs="Times New Roman"/>
          <w:b/>
          <w:sz w:val="24"/>
          <w:szCs w:val="24"/>
        </w:rPr>
        <w:t xml:space="preserve">Overview: </w:t>
      </w:r>
      <w:r w:rsidRPr="00195623">
        <w:rPr>
          <w:rFonts w:ascii="Times New Roman" w:hAnsi="Times New Roman" w:cs="Times New Roman"/>
          <w:sz w:val="24"/>
          <w:szCs w:val="24"/>
        </w:rPr>
        <w:t xml:space="preserve">This </w:t>
      </w:r>
      <w:r>
        <w:rPr>
          <w:rFonts w:ascii="Times New Roman" w:hAnsi="Times New Roman" w:cs="Times New Roman"/>
          <w:sz w:val="24"/>
          <w:szCs w:val="24"/>
        </w:rPr>
        <w:t xml:space="preserve">lesson </w:t>
      </w:r>
      <w:r w:rsidR="00D4284B">
        <w:rPr>
          <w:rFonts w:ascii="Times New Roman" w:hAnsi="Times New Roman" w:cs="Times New Roman"/>
          <w:sz w:val="24"/>
          <w:szCs w:val="24"/>
        </w:rPr>
        <w:t>requires students to comprehend the relationship between grand strategy and nuclear strategy.  It then asks them to assess whether the possession of nuclear weapons facilitates different grand strategies for states that possess them than those that do not.  It pays particular attention to the recent work by Mark Bell and others who argue that they allow states to pursue more revisionist aims than those that do not possess them.</w:t>
      </w:r>
    </w:p>
    <w:p w14:paraId="318C011E" w14:textId="77777777" w:rsidR="00424F02" w:rsidRPr="00195623" w:rsidRDefault="00424F02" w:rsidP="00424F02">
      <w:pPr>
        <w:spacing w:after="0" w:line="240" w:lineRule="auto"/>
        <w:ind w:firstLine="432"/>
        <w:rPr>
          <w:rFonts w:ascii="Times New Roman" w:hAnsi="Times New Roman" w:cs="Times New Roman"/>
          <w:i/>
          <w:sz w:val="24"/>
          <w:szCs w:val="24"/>
        </w:rPr>
      </w:pPr>
      <w:r w:rsidRPr="00195623">
        <w:rPr>
          <w:rFonts w:ascii="Times New Roman" w:hAnsi="Times New Roman" w:cs="Times New Roman"/>
          <w:i/>
          <w:sz w:val="24"/>
          <w:szCs w:val="24"/>
        </w:rPr>
        <w:t>CONTACT HOURS: 3.0-hour seminar</w:t>
      </w:r>
    </w:p>
    <w:p w14:paraId="6313B463" w14:textId="77777777" w:rsidR="00424F02" w:rsidRPr="00195623" w:rsidRDefault="00424F02" w:rsidP="00424F02">
      <w:pPr>
        <w:spacing w:after="0" w:line="240" w:lineRule="auto"/>
        <w:rPr>
          <w:rFonts w:ascii="Times New Roman" w:hAnsi="Times New Roman" w:cs="Times New Roman"/>
          <w:i/>
          <w:sz w:val="24"/>
          <w:szCs w:val="24"/>
        </w:rPr>
      </w:pPr>
    </w:p>
    <w:p w14:paraId="05FC27AA" w14:textId="77777777" w:rsidR="00424F02" w:rsidRPr="00195623" w:rsidRDefault="00424F02" w:rsidP="00424F02">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358A553D" w14:textId="56EA7714" w:rsidR="00424F02" w:rsidRDefault="00E550BA">
      <w:pPr>
        <w:pStyle w:val="ListParagraph"/>
        <w:numPr>
          <w:ilvl w:val="0"/>
          <w:numId w:val="27"/>
        </w:numPr>
        <w:spacing w:after="0" w:line="240" w:lineRule="auto"/>
        <w:rPr>
          <w:rFonts w:ascii="Times New Roman" w:hAnsi="Times New Roman" w:cs="Times New Roman"/>
          <w:sz w:val="24"/>
          <w:szCs w:val="24"/>
        </w:rPr>
      </w:pPr>
      <w:r w:rsidRPr="00E550BA">
        <w:rPr>
          <w:rFonts w:ascii="Times New Roman" w:hAnsi="Times New Roman" w:cs="Times New Roman"/>
          <w:sz w:val="24"/>
          <w:szCs w:val="24"/>
        </w:rPr>
        <w:t xml:space="preserve">Lissner, Rebecca Friedman. "What Is Grand Strategy? Sweeping a Conceptual Minefield (November 2018)." </w:t>
      </w:r>
      <w:r w:rsidRPr="00E550BA">
        <w:rPr>
          <w:rFonts w:ascii="Times New Roman" w:hAnsi="Times New Roman" w:cs="Times New Roman"/>
          <w:i/>
          <w:iCs/>
          <w:sz w:val="24"/>
          <w:szCs w:val="24"/>
        </w:rPr>
        <w:t>Texas National Security</w:t>
      </w:r>
      <w:r w:rsidRPr="00E550BA">
        <w:rPr>
          <w:rFonts w:ascii="Times New Roman" w:hAnsi="Times New Roman" w:cs="Times New Roman"/>
          <w:sz w:val="24"/>
          <w:szCs w:val="24"/>
        </w:rPr>
        <w:t xml:space="preserve"> Review (2018).</w:t>
      </w:r>
      <w:r w:rsidR="00684552">
        <w:rPr>
          <w:rFonts w:ascii="Times New Roman" w:hAnsi="Times New Roman" w:cs="Times New Roman"/>
          <w:sz w:val="24"/>
          <w:szCs w:val="24"/>
        </w:rPr>
        <w:t xml:space="preserve"> &lt;</w:t>
      </w:r>
      <w:r w:rsidR="00684552" w:rsidRPr="00684552">
        <w:t xml:space="preserve"> </w:t>
      </w:r>
      <w:hyperlink r:id="rId13" w:history="1">
        <w:r w:rsidR="00684552" w:rsidRPr="00233A61">
          <w:rPr>
            <w:rStyle w:val="Hyperlink"/>
            <w:rFonts w:ascii="Times New Roman" w:hAnsi="Times New Roman" w:cs="Times New Roman"/>
            <w:sz w:val="24"/>
            <w:szCs w:val="24"/>
          </w:rPr>
          <w:t>https://repositories.lib.utexas.edu/bitstream/handle/2152/73735/TNSRVol2Issue1_Lissner.pdf?sequence=2</w:t>
        </w:r>
      </w:hyperlink>
      <w:r w:rsidR="00684552">
        <w:rPr>
          <w:rFonts w:ascii="Times New Roman" w:hAnsi="Times New Roman" w:cs="Times New Roman"/>
          <w:sz w:val="24"/>
          <w:szCs w:val="24"/>
        </w:rPr>
        <w:t>&gt;</w:t>
      </w:r>
    </w:p>
    <w:p w14:paraId="7521EA57" w14:textId="5291B9AF" w:rsidR="00684552" w:rsidRDefault="00BF219E">
      <w:pPr>
        <w:pStyle w:val="ListParagraph"/>
        <w:numPr>
          <w:ilvl w:val="0"/>
          <w:numId w:val="27"/>
        </w:numPr>
        <w:spacing w:after="0" w:line="240" w:lineRule="auto"/>
        <w:rPr>
          <w:rFonts w:ascii="Times New Roman" w:hAnsi="Times New Roman" w:cs="Times New Roman"/>
          <w:sz w:val="24"/>
          <w:szCs w:val="24"/>
        </w:rPr>
      </w:pPr>
      <w:r w:rsidRPr="00BF219E">
        <w:rPr>
          <w:rFonts w:ascii="Times New Roman" w:hAnsi="Times New Roman" w:cs="Times New Roman"/>
          <w:sz w:val="24"/>
          <w:szCs w:val="24"/>
        </w:rPr>
        <w:t xml:space="preserve">Bell, Mark S. "Beyond emboldenment: How acquiring nuclear weapons can change foreign policy." </w:t>
      </w:r>
      <w:r w:rsidRPr="00BF219E">
        <w:rPr>
          <w:rFonts w:ascii="Times New Roman" w:hAnsi="Times New Roman" w:cs="Times New Roman"/>
          <w:i/>
          <w:iCs/>
          <w:sz w:val="24"/>
          <w:szCs w:val="24"/>
        </w:rPr>
        <w:t>International Security</w:t>
      </w:r>
      <w:r w:rsidRPr="00BF219E">
        <w:rPr>
          <w:rFonts w:ascii="Times New Roman" w:hAnsi="Times New Roman" w:cs="Times New Roman"/>
          <w:sz w:val="24"/>
          <w:szCs w:val="24"/>
        </w:rPr>
        <w:t xml:space="preserve"> 40, no. 1 (2015): 87-119.</w:t>
      </w:r>
    </w:p>
    <w:p w14:paraId="3B8D4AD0" w14:textId="6D234B67" w:rsidR="00BF219E" w:rsidRDefault="003D38FC">
      <w:pPr>
        <w:pStyle w:val="ListParagraph"/>
        <w:numPr>
          <w:ilvl w:val="0"/>
          <w:numId w:val="27"/>
        </w:numPr>
        <w:spacing w:after="0" w:line="240" w:lineRule="auto"/>
        <w:rPr>
          <w:rFonts w:ascii="Times New Roman" w:hAnsi="Times New Roman" w:cs="Times New Roman"/>
          <w:sz w:val="24"/>
          <w:szCs w:val="24"/>
        </w:rPr>
      </w:pPr>
      <w:r w:rsidRPr="003D38FC">
        <w:rPr>
          <w:rFonts w:ascii="Times New Roman" w:hAnsi="Times New Roman" w:cs="Times New Roman"/>
          <w:sz w:val="24"/>
          <w:szCs w:val="24"/>
        </w:rPr>
        <w:t xml:space="preserve">Bell, Mark S. "Nuclear opportunism: A theory of how states use nuclear weapons in international politics." </w:t>
      </w:r>
      <w:r w:rsidRPr="003D38FC">
        <w:rPr>
          <w:rFonts w:ascii="Times New Roman" w:hAnsi="Times New Roman" w:cs="Times New Roman"/>
          <w:i/>
          <w:iCs/>
          <w:sz w:val="24"/>
          <w:szCs w:val="24"/>
        </w:rPr>
        <w:t>Journal of Strategic Studies</w:t>
      </w:r>
      <w:r w:rsidRPr="003D38FC">
        <w:rPr>
          <w:rFonts w:ascii="Times New Roman" w:hAnsi="Times New Roman" w:cs="Times New Roman"/>
          <w:sz w:val="24"/>
          <w:szCs w:val="24"/>
        </w:rPr>
        <w:t xml:space="preserve"> 42, no. 1 (2019): 3-28.</w:t>
      </w:r>
    </w:p>
    <w:p w14:paraId="532447E6" w14:textId="77777777" w:rsidR="0089262F" w:rsidRDefault="0089262F">
      <w:pPr>
        <w:pStyle w:val="ListParagraph"/>
        <w:numPr>
          <w:ilvl w:val="0"/>
          <w:numId w:val="27"/>
        </w:numPr>
        <w:rPr>
          <w:rFonts w:ascii="Times New Roman" w:hAnsi="Times New Roman" w:cs="Times New Roman"/>
          <w:sz w:val="24"/>
          <w:szCs w:val="24"/>
        </w:rPr>
      </w:pPr>
      <w:r w:rsidRPr="00BD4B75">
        <w:rPr>
          <w:rFonts w:ascii="Times New Roman" w:hAnsi="Times New Roman" w:cs="Times New Roman"/>
          <w:sz w:val="24"/>
          <w:szCs w:val="24"/>
        </w:rPr>
        <w:t xml:space="preserve">Robinson, Todd C., and James Platte. "Nuclear armed aggressor or ultimate doomsday prepper? Assessing the grand strategy of a nuclear-armed North Korea." </w:t>
      </w:r>
      <w:r w:rsidRPr="00BD4B75">
        <w:rPr>
          <w:rFonts w:ascii="Times New Roman" w:hAnsi="Times New Roman" w:cs="Times New Roman"/>
          <w:i/>
          <w:iCs/>
          <w:sz w:val="24"/>
          <w:szCs w:val="24"/>
        </w:rPr>
        <w:t>Comparative Strategy</w:t>
      </w:r>
      <w:r w:rsidRPr="00BD4B75">
        <w:rPr>
          <w:rFonts w:ascii="Times New Roman" w:hAnsi="Times New Roman" w:cs="Times New Roman"/>
          <w:sz w:val="24"/>
          <w:szCs w:val="24"/>
        </w:rPr>
        <w:t xml:space="preserve"> 40, no. 3 (2021): 315-335.</w:t>
      </w:r>
    </w:p>
    <w:p w14:paraId="16F4CCA5" w14:textId="77777777" w:rsidR="00424F02" w:rsidRPr="00195623" w:rsidRDefault="00424F02" w:rsidP="00424F02">
      <w:pPr>
        <w:pStyle w:val="ListParagraph"/>
        <w:spacing w:after="0" w:line="240" w:lineRule="auto"/>
        <w:rPr>
          <w:rFonts w:ascii="Times New Roman" w:hAnsi="Times New Roman" w:cs="Times New Roman"/>
          <w:b/>
          <w:sz w:val="24"/>
          <w:szCs w:val="24"/>
        </w:rPr>
      </w:pPr>
    </w:p>
    <w:p w14:paraId="485B945B" w14:textId="77777777" w:rsidR="00424F02" w:rsidRPr="00195623" w:rsidRDefault="00424F02" w:rsidP="00424F02">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SUPPLEMENTARY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rPr>
        <w:t xml:space="preserve"> </w:t>
      </w:r>
    </w:p>
    <w:p w14:paraId="01CD3546" w14:textId="0571BB6C" w:rsidR="00B34349" w:rsidRDefault="00B34349">
      <w:pPr>
        <w:pStyle w:val="ListParagraph"/>
        <w:numPr>
          <w:ilvl w:val="0"/>
          <w:numId w:val="26"/>
        </w:numPr>
        <w:rPr>
          <w:rFonts w:ascii="Times New Roman" w:hAnsi="Times New Roman" w:cs="Times New Roman"/>
          <w:sz w:val="24"/>
          <w:szCs w:val="24"/>
        </w:rPr>
      </w:pPr>
      <w:r w:rsidRPr="00B34349">
        <w:rPr>
          <w:rFonts w:ascii="Times New Roman" w:hAnsi="Times New Roman" w:cs="Times New Roman"/>
          <w:sz w:val="24"/>
          <w:szCs w:val="24"/>
        </w:rPr>
        <w:t xml:space="preserve">Cohen, Michael D. "Fear and Loathing: When Nuclear Proliferation Emboldens." </w:t>
      </w:r>
      <w:r w:rsidRPr="00B34349">
        <w:rPr>
          <w:rFonts w:ascii="Times New Roman" w:hAnsi="Times New Roman" w:cs="Times New Roman"/>
          <w:i/>
          <w:iCs/>
          <w:sz w:val="24"/>
          <w:szCs w:val="24"/>
        </w:rPr>
        <w:t>Journal of Global Security</w:t>
      </w:r>
      <w:r w:rsidRPr="00B34349">
        <w:rPr>
          <w:rFonts w:ascii="Times New Roman" w:hAnsi="Times New Roman" w:cs="Times New Roman"/>
          <w:sz w:val="24"/>
          <w:szCs w:val="24"/>
        </w:rPr>
        <w:t xml:space="preserve"> Studies 3, no. 1 (2018): 56-71.</w:t>
      </w:r>
    </w:p>
    <w:p w14:paraId="772FC1D3" w14:textId="757C8FC1" w:rsidR="00C35730" w:rsidRDefault="00C35730">
      <w:pPr>
        <w:pStyle w:val="ListParagraph"/>
        <w:numPr>
          <w:ilvl w:val="0"/>
          <w:numId w:val="26"/>
        </w:numPr>
        <w:rPr>
          <w:rFonts w:ascii="Times New Roman" w:hAnsi="Times New Roman" w:cs="Times New Roman"/>
          <w:sz w:val="24"/>
          <w:szCs w:val="24"/>
        </w:rPr>
      </w:pPr>
      <w:r w:rsidRPr="00C35730">
        <w:rPr>
          <w:rFonts w:ascii="Times New Roman" w:hAnsi="Times New Roman" w:cs="Times New Roman"/>
          <w:sz w:val="24"/>
          <w:szCs w:val="24"/>
        </w:rPr>
        <w:t xml:space="preserve">Narang, Neil, and Rupal N. Mehta. "The unforeseen consequences of extended deterrence: Moral hazard in a nuclear client state." </w:t>
      </w:r>
      <w:r w:rsidRPr="00C35730">
        <w:rPr>
          <w:rFonts w:ascii="Times New Roman" w:hAnsi="Times New Roman" w:cs="Times New Roman"/>
          <w:i/>
          <w:iCs/>
          <w:sz w:val="24"/>
          <w:szCs w:val="24"/>
        </w:rPr>
        <w:t>Journal of Conflict Resolution</w:t>
      </w:r>
      <w:r w:rsidRPr="00C35730">
        <w:rPr>
          <w:rFonts w:ascii="Times New Roman" w:hAnsi="Times New Roman" w:cs="Times New Roman"/>
          <w:sz w:val="24"/>
          <w:szCs w:val="24"/>
        </w:rPr>
        <w:t xml:space="preserve"> 63, no. 1 (2019): 218-250.</w:t>
      </w:r>
    </w:p>
    <w:p w14:paraId="7C574CA8" w14:textId="599D4782" w:rsidR="00424F02" w:rsidRPr="00BF154C" w:rsidRDefault="00424F02">
      <w:pPr>
        <w:pStyle w:val="ListParagraph"/>
        <w:numPr>
          <w:ilvl w:val="0"/>
          <w:numId w:val="26"/>
        </w:numPr>
        <w:rPr>
          <w:rFonts w:ascii="Times New Roman" w:hAnsi="Times New Roman" w:cs="Times New Roman"/>
          <w:sz w:val="24"/>
          <w:szCs w:val="24"/>
        </w:rPr>
      </w:pPr>
      <w:r w:rsidRPr="00BF154C">
        <w:rPr>
          <w:rFonts w:ascii="Times New Roman" w:hAnsi="Times New Roman" w:cs="Times New Roman"/>
          <w:sz w:val="24"/>
          <w:szCs w:val="24"/>
        </w:rPr>
        <w:br w:type="page"/>
      </w:r>
    </w:p>
    <w:p w14:paraId="5AA828D7" w14:textId="5B665977" w:rsidR="000F05D3" w:rsidRDefault="000F05D3" w:rsidP="000F05D3">
      <w:pPr>
        <w:spacing w:after="0" w:line="240" w:lineRule="auto"/>
        <w:contextualSpacing/>
        <w:jc w:val="center"/>
        <w:rPr>
          <w:rFonts w:ascii="Times New Roman" w:hAnsi="Times New Roman" w:cs="Times New Roman"/>
          <w:b/>
          <w:sz w:val="24"/>
          <w:szCs w:val="24"/>
        </w:rPr>
      </w:pPr>
      <w:bookmarkStart w:id="6" w:name="_Hlk105088213"/>
      <w:r w:rsidRPr="00195623">
        <w:rPr>
          <w:rFonts w:ascii="Times New Roman" w:hAnsi="Times New Roman" w:cs="Times New Roman"/>
          <w:b/>
          <w:sz w:val="24"/>
          <w:szCs w:val="24"/>
        </w:rPr>
        <w:lastRenderedPageBreak/>
        <w:t xml:space="preserve">DAY </w:t>
      </w:r>
      <w:r w:rsidR="007E214F">
        <w:rPr>
          <w:rFonts w:ascii="Times New Roman" w:hAnsi="Times New Roman" w:cs="Times New Roman"/>
          <w:b/>
          <w:sz w:val="24"/>
          <w:szCs w:val="24"/>
        </w:rPr>
        <w:t>9</w:t>
      </w:r>
    </w:p>
    <w:p w14:paraId="0033B047" w14:textId="77777777" w:rsidR="000F05D3" w:rsidRDefault="000F05D3" w:rsidP="000F05D3">
      <w:pPr>
        <w:spacing w:after="0" w:line="240" w:lineRule="auto"/>
        <w:contextualSpacing/>
        <w:jc w:val="center"/>
        <w:rPr>
          <w:rFonts w:ascii="Times New Roman" w:hAnsi="Times New Roman" w:cs="Times New Roman"/>
          <w:b/>
          <w:sz w:val="24"/>
          <w:szCs w:val="24"/>
        </w:rPr>
      </w:pPr>
    </w:p>
    <w:p w14:paraId="59FE440C" w14:textId="4045356C" w:rsidR="000F05D3" w:rsidRPr="00195623" w:rsidRDefault="000F05D3" w:rsidP="000F05D3">
      <w:pPr>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w:t>
      </w:r>
      <w:r w:rsidR="007E214F">
        <w:rPr>
          <w:rFonts w:ascii="Times New Roman" w:hAnsi="Times New Roman" w:cs="Times New Roman"/>
          <w:b/>
          <w:sz w:val="24"/>
          <w:szCs w:val="24"/>
        </w:rPr>
        <w:t>09</w:t>
      </w:r>
      <w:r w:rsidRPr="00195623">
        <w:rPr>
          <w:rFonts w:ascii="Times New Roman" w:hAnsi="Times New Roman" w:cs="Times New Roman"/>
          <w:b/>
          <w:sz w:val="24"/>
          <w:szCs w:val="24"/>
        </w:rPr>
        <w:t xml:space="preserve"> (S) – </w:t>
      </w:r>
      <w:r>
        <w:rPr>
          <w:rFonts w:ascii="Times New Roman" w:hAnsi="Times New Roman" w:cs="Times New Roman"/>
          <w:b/>
          <w:sz w:val="24"/>
          <w:szCs w:val="24"/>
        </w:rPr>
        <w:t>NUCLEAR WEAPONS AND COERCIVE DIPLOMACY</w:t>
      </w:r>
    </w:p>
    <w:p w14:paraId="0A85594E" w14:textId="77777777" w:rsidR="000F05D3" w:rsidRPr="00195623" w:rsidRDefault="000F05D3" w:rsidP="000F05D3">
      <w:pPr>
        <w:spacing w:after="0" w:line="240" w:lineRule="auto"/>
        <w:contextualSpacing/>
        <w:jc w:val="center"/>
        <w:rPr>
          <w:rFonts w:ascii="Times New Roman" w:hAnsi="Times New Roman" w:cs="Times New Roman"/>
          <w:b/>
          <w:sz w:val="24"/>
          <w:szCs w:val="24"/>
        </w:rPr>
      </w:pPr>
    </w:p>
    <w:p w14:paraId="38BFB823" w14:textId="48CFDAE3" w:rsidR="000F05D3" w:rsidRPr="00195623" w:rsidRDefault="000F05D3" w:rsidP="000F05D3">
      <w:pPr>
        <w:spacing w:after="0" w:line="240" w:lineRule="auto"/>
        <w:contextualSpacing/>
        <w:jc w:val="right"/>
        <w:rPr>
          <w:rFonts w:ascii="Times New Roman" w:hAnsi="Times New Roman" w:cs="Times New Roman"/>
          <w:sz w:val="24"/>
          <w:szCs w:val="24"/>
        </w:rPr>
      </w:pPr>
      <w:r w:rsidRPr="00195623">
        <w:rPr>
          <w:rFonts w:ascii="Times New Roman" w:hAnsi="Times New Roman" w:cs="Times New Roman"/>
          <w:b/>
          <w:sz w:val="24"/>
          <w:szCs w:val="24"/>
        </w:rPr>
        <w:t xml:space="preserve">DATE: </w:t>
      </w:r>
      <w:r w:rsidR="007E214F">
        <w:rPr>
          <w:rFonts w:ascii="Times New Roman" w:hAnsi="Times New Roman" w:cs="Times New Roman"/>
          <w:b/>
          <w:sz w:val="24"/>
          <w:szCs w:val="24"/>
        </w:rPr>
        <w:t>November 6</w:t>
      </w:r>
      <w:r>
        <w:rPr>
          <w:rFonts w:ascii="Times New Roman" w:hAnsi="Times New Roman" w:cs="Times New Roman"/>
          <w:b/>
          <w:sz w:val="24"/>
          <w:szCs w:val="24"/>
        </w:rPr>
        <w:t>, 2025</w:t>
      </w:r>
    </w:p>
    <w:p w14:paraId="2E07F666" w14:textId="77777777" w:rsidR="000F05D3" w:rsidRPr="00195623" w:rsidRDefault="000F05D3" w:rsidP="000F05D3">
      <w:pPr>
        <w:spacing w:after="0" w:line="240" w:lineRule="auto"/>
        <w:contextualSpacing/>
        <w:jc w:val="right"/>
        <w:rPr>
          <w:rFonts w:ascii="Times New Roman" w:hAnsi="Times New Roman" w:cs="Times New Roman"/>
          <w:b/>
          <w:sz w:val="24"/>
          <w:szCs w:val="24"/>
        </w:rPr>
      </w:pPr>
    </w:p>
    <w:p w14:paraId="02847F2D" w14:textId="77777777"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300F85D7" w14:textId="77777777" w:rsidR="000F05D3" w:rsidRPr="005C535D" w:rsidRDefault="000F05D3">
      <w:pPr>
        <w:pStyle w:val="ListParagraph"/>
        <w:numPr>
          <w:ilvl w:val="0"/>
          <w:numId w:val="42"/>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Com</w:t>
      </w:r>
      <w:r>
        <w:rPr>
          <w:rFonts w:ascii="Times New Roman" w:hAnsi="Times New Roman" w:cs="Times New Roman"/>
          <w:sz w:val="24"/>
          <w:szCs w:val="24"/>
        </w:rPr>
        <w:t>prehend the argument of the utility, or lack thereof, of nuclear weapons in the practice of coercive diplomacy.</w:t>
      </w:r>
    </w:p>
    <w:p w14:paraId="5E8E4E31" w14:textId="77777777" w:rsidR="000F05D3" w:rsidRPr="00195623" w:rsidRDefault="000F05D3" w:rsidP="000F05D3">
      <w:pPr>
        <w:pStyle w:val="ListParagraph"/>
        <w:spacing w:after="0" w:line="240" w:lineRule="auto"/>
        <w:rPr>
          <w:rFonts w:ascii="Times New Roman" w:hAnsi="Times New Roman" w:cs="Times New Roman"/>
          <w:sz w:val="24"/>
          <w:szCs w:val="24"/>
        </w:rPr>
      </w:pPr>
    </w:p>
    <w:p w14:paraId="145A8A6A" w14:textId="77777777"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707CCB76" w14:textId="4BCB1D81"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w:t>
      </w:r>
      <w:r>
        <w:rPr>
          <w:rFonts w:ascii="Times New Roman" w:hAnsi="Times New Roman" w:cs="Times New Roman"/>
          <w:b/>
          <w:sz w:val="24"/>
          <w:szCs w:val="24"/>
        </w:rPr>
        <w:t>-5</w:t>
      </w:r>
      <w:r w:rsidR="007E214F">
        <w:rPr>
          <w:rFonts w:ascii="Times New Roman" w:hAnsi="Times New Roman" w:cs="Times New Roman"/>
          <w:b/>
          <w:sz w:val="24"/>
          <w:szCs w:val="24"/>
        </w:rPr>
        <w:t xml:space="preserve">09 </w:t>
      </w:r>
      <w:r w:rsidRPr="00195623">
        <w:rPr>
          <w:rFonts w:ascii="Times New Roman" w:hAnsi="Times New Roman" w:cs="Times New Roman"/>
          <w:b/>
          <w:sz w:val="24"/>
          <w:szCs w:val="24"/>
        </w:rPr>
        <w:t xml:space="preserve">(S): </w:t>
      </w:r>
      <w:r>
        <w:rPr>
          <w:rFonts w:ascii="Times New Roman" w:hAnsi="Times New Roman" w:cs="Times New Roman"/>
          <w:b/>
          <w:sz w:val="24"/>
          <w:szCs w:val="24"/>
        </w:rPr>
        <w:t>Nuclear Weapons and Coercive Diplomacy</w:t>
      </w:r>
    </w:p>
    <w:p w14:paraId="7E966E97" w14:textId="77777777" w:rsidR="000F05D3" w:rsidRPr="00195623" w:rsidRDefault="000F05D3" w:rsidP="000F05D3">
      <w:pPr>
        <w:spacing w:after="0" w:line="240" w:lineRule="auto"/>
        <w:ind w:left="432"/>
        <w:contextualSpacing/>
        <w:rPr>
          <w:rFonts w:ascii="Times New Roman" w:hAnsi="Times New Roman" w:cs="Times New Roman"/>
          <w:sz w:val="24"/>
          <w:szCs w:val="24"/>
        </w:rPr>
      </w:pPr>
      <w:r w:rsidRPr="00195623">
        <w:rPr>
          <w:rFonts w:ascii="Times New Roman" w:hAnsi="Times New Roman" w:cs="Times New Roman"/>
          <w:b/>
          <w:sz w:val="24"/>
          <w:szCs w:val="24"/>
        </w:rPr>
        <w:t xml:space="preserve">Overview: </w:t>
      </w:r>
      <w:r w:rsidRPr="00195623">
        <w:rPr>
          <w:rFonts w:ascii="Times New Roman" w:hAnsi="Times New Roman" w:cs="Times New Roman"/>
          <w:sz w:val="24"/>
          <w:szCs w:val="24"/>
        </w:rPr>
        <w:t xml:space="preserve">This </w:t>
      </w:r>
      <w:r>
        <w:rPr>
          <w:rFonts w:ascii="Times New Roman" w:hAnsi="Times New Roman" w:cs="Times New Roman"/>
          <w:sz w:val="24"/>
          <w:szCs w:val="24"/>
        </w:rPr>
        <w:t xml:space="preserve">lesson requires students to comprehend the argument of the utility, or lack thereof, of nuclear weapons in the practice of coercive diplomacy to determine whether they have benefits beyond that of deterrence alone, either for the US or the other </w:t>
      </w:r>
      <w:proofErr w:type="gramStart"/>
      <w:r>
        <w:rPr>
          <w:rFonts w:ascii="Times New Roman" w:hAnsi="Times New Roman" w:cs="Times New Roman"/>
          <w:sz w:val="24"/>
          <w:szCs w:val="24"/>
        </w:rPr>
        <w:t>nuclear-weapons</w:t>
      </w:r>
      <w:proofErr w:type="gramEnd"/>
      <w:r>
        <w:rPr>
          <w:rFonts w:ascii="Times New Roman" w:hAnsi="Times New Roman" w:cs="Times New Roman"/>
          <w:sz w:val="24"/>
          <w:szCs w:val="24"/>
        </w:rPr>
        <w:t xml:space="preserve"> possessing states.</w:t>
      </w:r>
    </w:p>
    <w:p w14:paraId="6C1D9974" w14:textId="77777777" w:rsidR="000F05D3" w:rsidRPr="00195623" w:rsidRDefault="000F05D3" w:rsidP="000F05D3">
      <w:pPr>
        <w:spacing w:after="0" w:line="240" w:lineRule="auto"/>
        <w:ind w:firstLine="432"/>
        <w:rPr>
          <w:rFonts w:ascii="Times New Roman" w:hAnsi="Times New Roman" w:cs="Times New Roman"/>
          <w:i/>
          <w:sz w:val="24"/>
          <w:szCs w:val="24"/>
        </w:rPr>
      </w:pPr>
      <w:r w:rsidRPr="00195623">
        <w:rPr>
          <w:rFonts w:ascii="Times New Roman" w:hAnsi="Times New Roman" w:cs="Times New Roman"/>
          <w:i/>
          <w:sz w:val="24"/>
          <w:szCs w:val="24"/>
        </w:rPr>
        <w:t>CONTACT HOURS: 3.0-hour seminar</w:t>
      </w:r>
    </w:p>
    <w:p w14:paraId="4694E80F" w14:textId="77777777" w:rsidR="000F05D3" w:rsidRPr="00195623" w:rsidRDefault="000F05D3" w:rsidP="000F05D3">
      <w:pPr>
        <w:spacing w:after="0" w:line="240" w:lineRule="auto"/>
        <w:rPr>
          <w:rFonts w:ascii="Times New Roman" w:hAnsi="Times New Roman" w:cs="Times New Roman"/>
          <w:i/>
          <w:sz w:val="24"/>
          <w:szCs w:val="24"/>
        </w:rPr>
      </w:pPr>
    </w:p>
    <w:p w14:paraId="59975719" w14:textId="77777777" w:rsidR="000F05D3" w:rsidRPr="00195623" w:rsidRDefault="000F05D3" w:rsidP="000F05D3">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1DF53725" w14:textId="77777777" w:rsidR="000F05D3" w:rsidRDefault="000F05D3">
      <w:pPr>
        <w:pStyle w:val="ListParagraph"/>
        <w:numPr>
          <w:ilvl w:val="0"/>
          <w:numId w:val="29"/>
        </w:numPr>
        <w:spacing w:after="0" w:line="240" w:lineRule="auto"/>
        <w:rPr>
          <w:rFonts w:ascii="Times New Roman" w:hAnsi="Times New Roman" w:cs="Times New Roman"/>
          <w:bCs/>
          <w:sz w:val="24"/>
          <w:szCs w:val="24"/>
        </w:rPr>
      </w:pPr>
      <w:r w:rsidRPr="00CE19D0">
        <w:rPr>
          <w:rFonts w:ascii="Times New Roman" w:hAnsi="Times New Roman" w:cs="Times New Roman"/>
          <w:bCs/>
          <w:sz w:val="24"/>
          <w:szCs w:val="24"/>
        </w:rPr>
        <w:t>Sechser, Todd S., and Matthew Fuhrmann. </w:t>
      </w:r>
      <w:r w:rsidRPr="00CE19D0">
        <w:rPr>
          <w:rFonts w:ascii="Times New Roman" w:hAnsi="Times New Roman" w:cs="Times New Roman"/>
          <w:bCs/>
          <w:i/>
          <w:iCs/>
          <w:sz w:val="24"/>
          <w:szCs w:val="24"/>
        </w:rPr>
        <w:t>Nuclear weapons and coercive diplomacy</w:t>
      </w:r>
      <w:r w:rsidRPr="00CE19D0">
        <w:rPr>
          <w:rFonts w:ascii="Times New Roman" w:hAnsi="Times New Roman" w:cs="Times New Roman"/>
          <w:bCs/>
          <w:sz w:val="24"/>
          <w:szCs w:val="24"/>
        </w:rPr>
        <w:t>. Cambridge University Press, 2017</w:t>
      </w:r>
      <w:r>
        <w:rPr>
          <w:rFonts w:ascii="Times New Roman" w:hAnsi="Times New Roman" w:cs="Times New Roman"/>
          <w:bCs/>
          <w:sz w:val="24"/>
          <w:szCs w:val="24"/>
        </w:rPr>
        <w:t>. ALL.</w:t>
      </w:r>
    </w:p>
    <w:p w14:paraId="635150D8" w14:textId="77777777" w:rsidR="000F05D3" w:rsidRPr="00CE19D0" w:rsidRDefault="000F05D3" w:rsidP="000F05D3">
      <w:pPr>
        <w:spacing w:after="0" w:line="240" w:lineRule="auto"/>
        <w:ind w:left="360"/>
        <w:rPr>
          <w:rFonts w:ascii="Times New Roman" w:hAnsi="Times New Roman" w:cs="Times New Roman"/>
          <w:bCs/>
          <w:sz w:val="24"/>
          <w:szCs w:val="24"/>
        </w:rPr>
      </w:pPr>
    </w:p>
    <w:p w14:paraId="41975678" w14:textId="77777777" w:rsidR="000F05D3" w:rsidRPr="00195623" w:rsidRDefault="000F05D3" w:rsidP="000F05D3">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SUPPLEMENTARY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rPr>
        <w:t xml:space="preserve"> </w:t>
      </w:r>
    </w:p>
    <w:p w14:paraId="65DD17ED" w14:textId="77777777" w:rsidR="000F05D3" w:rsidRDefault="000F05D3">
      <w:pPr>
        <w:pStyle w:val="ListParagraph"/>
        <w:numPr>
          <w:ilvl w:val="0"/>
          <w:numId w:val="43"/>
        </w:numPr>
        <w:rPr>
          <w:rFonts w:ascii="Times New Roman" w:hAnsi="Times New Roman" w:cs="Times New Roman"/>
          <w:sz w:val="24"/>
          <w:szCs w:val="24"/>
        </w:rPr>
      </w:pPr>
      <w:r w:rsidRPr="00722FA0">
        <w:rPr>
          <w:rFonts w:ascii="Times New Roman" w:hAnsi="Times New Roman" w:cs="Times New Roman"/>
          <w:sz w:val="24"/>
          <w:szCs w:val="24"/>
        </w:rPr>
        <w:t xml:space="preserve">Jervis, Robert. "Getting to Yes </w:t>
      </w:r>
      <w:proofErr w:type="gramStart"/>
      <w:r w:rsidRPr="00722FA0">
        <w:rPr>
          <w:rFonts w:ascii="Times New Roman" w:hAnsi="Times New Roman" w:cs="Times New Roman"/>
          <w:sz w:val="24"/>
          <w:szCs w:val="24"/>
        </w:rPr>
        <w:t>With</w:t>
      </w:r>
      <w:proofErr w:type="gramEnd"/>
      <w:r w:rsidRPr="00722FA0">
        <w:rPr>
          <w:rFonts w:ascii="Times New Roman" w:hAnsi="Times New Roman" w:cs="Times New Roman"/>
          <w:sz w:val="24"/>
          <w:szCs w:val="24"/>
        </w:rPr>
        <w:t xml:space="preserve"> Iran: The Challenges of Coercive Diplomacy." </w:t>
      </w:r>
      <w:r w:rsidRPr="00722FA0">
        <w:rPr>
          <w:rFonts w:ascii="Times New Roman" w:hAnsi="Times New Roman" w:cs="Times New Roman"/>
          <w:i/>
          <w:iCs/>
          <w:sz w:val="24"/>
          <w:szCs w:val="24"/>
        </w:rPr>
        <w:t>Foreign Affairs</w:t>
      </w:r>
      <w:r w:rsidRPr="00722FA0">
        <w:rPr>
          <w:rFonts w:ascii="Times New Roman" w:hAnsi="Times New Roman" w:cs="Times New Roman"/>
          <w:sz w:val="24"/>
          <w:szCs w:val="24"/>
        </w:rPr>
        <w:t>. 92 (2013): 105.</w:t>
      </w:r>
    </w:p>
    <w:p w14:paraId="6DEBD33C" w14:textId="77777777" w:rsidR="000F05D3" w:rsidRDefault="000F05D3">
      <w:pPr>
        <w:pStyle w:val="ListParagraph"/>
        <w:numPr>
          <w:ilvl w:val="0"/>
          <w:numId w:val="43"/>
        </w:numPr>
        <w:rPr>
          <w:rFonts w:ascii="Times New Roman" w:hAnsi="Times New Roman" w:cs="Times New Roman"/>
          <w:sz w:val="24"/>
          <w:szCs w:val="24"/>
        </w:rPr>
      </w:pPr>
      <w:r w:rsidRPr="00FF08D2">
        <w:rPr>
          <w:rFonts w:ascii="Times New Roman" w:hAnsi="Times New Roman" w:cs="Times New Roman"/>
          <w:sz w:val="24"/>
          <w:szCs w:val="24"/>
        </w:rPr>
        <w:t xml:space="preserve">Avey, Paul C. "MAD and Taboo: US Expert Views on Nuclear Deterrence, Coercion, and Non-Use Norms." </w:t>
      </w:r>
      <w:r w:rsidRPr="00FF08D2">
        <w:rPr>
          <w:rFonts w:ascii="Times New Roman" w:hAnsi="Times New Roman" w:cs="Times New Roman"/>
          <w:i/>
          <w:iCs/>
          <w:sz w:val="24"/>
          <w:szCs w:val="24"/>
        </w:rPr>
        <w:t>Foreign Policy Analysis</w:t>
      </w:r>
      <w:r w:rsidRPr="00FF08D2">
        <w:rPr>
          <w:rFonts w:ascii="Times New Roman" w:hAnsi="Times New Roman" w:cs="Times New Roman"/>
          <w:sz w:val="24"/>
          <w:szCs w:val="24"/>
        </w:rPr>
        <w:t xml:space="preserve"> 17, no. 2 (2021</w:t>
      </w:r>
      <w:r>
        <w:rPr>
          <w:rFonts w:ascii="Times New Roman" w:hAnsi="Times New Roman" w:cs="Times New Roman"/>
          <w:sz w:val="24"/>
          <w:szCs w:val="24"/>
        </w:rPr>
        <w:t>)</w:t>
      </w:r>
      <w:r w:rsidRPr="00FF08D2">
        <w:rPr>
          <w:rFonts w:ascii="Times New Roman" w:hAnsi="Times New Roman" w:cs="Times New Roman"/>
          <w:sz w:val="24"/>
          <w:szCs w:val="24"/>
        </w:rPr>
        <w:t>.</w:t>
      </w:r>
    </w:p>
    <w:p w14:paraId="4983A6F0" w14:textId="77777777" w:rsidR="000F05D3" w:rsidRDefault="000F05D3" w:rsidP="005C535D">
      <w:pPr>
        <w:jc w:val="center"/>
        <w:rPr>
          <w:rFonts w:ascii="Times New Roman" w:hAnsi="Times New Roman" w:cs="Times New Roman"/>
          <w:b/>
          <w:sz w:val="24"/>
          <w:szCs w:val="24"/>
        </w:rPr>
      </w:pPr>
    </w:p>
    <w:p w14:paraId="090D2103" w14:textId="77777777" w:rsidR="000F05D3" w:rsidRDefault="000F05D3" w:rsidP="005C535D">
      <w:pPr>
        <w:jc w:val="center"/>
        <w:rPr>
          <w:rFonts w:ascii="Times New Roman" w:hAnsi="Times New Roman" w:cs="Times New Roman"/>
          <w:b/>
          <w:sz w:val="24"/>
          <w:szCs w:val="24"/>
        </w:rPr>
      </w:pPr>
    </w:p>
    <w:p w14:paraId="373CC403" w14:textId="77777777" w:rsidR="000F05D3" w:rsidRDefault="000F05D3" w:rsidP="005C535D">
      <w:pPr>
        <w:jc w:val="center"/>
        <w:rPr>
          <w:rFonts w:ascii="Times New Roman" w:hAnsi="Times New Roman" w:cs="Times New Roman"/>
          <w:b/>
          <w:sz w:val="24"/>
          <w:szCs w:val="24"/>
        </w:rPr>
      </w:pPr>
    </w:p>
    <w:p w14:paraId="5BC329A7" w14:textId="77777777" w:rsidR="000F05D3" w:rsidRDefault="000F05D3" w:rsidP="005C535D">
      <w:pPr>
        <w:jc w:val="center"/>
        <w:rPr>
          <w:rFonts w:ascii="Times New Roman" w:hAnsi="Times New Roman" w:cs="Times New Roman"/>
          <w:b/>
          <w:sz w:val="24"/>
          <w:szCs w:val="24"/>
        </w:rPr>
      </w:pPr>
    </w:p>
    <w:p w14:paraId="543D68E0" w14:textId="77777777" w:rsidR="000F05D3" w:rsidRDefault="000F05D3" w:rsidP="005C535D">
      <w:pPr>
        <w:jc w:val="center"/>
        <w:rPr>
          <w:rFonts w:ascii="Times New Roman" w:hAnsi="Times New Roman" w:cs="Times New Roman"/>
          <w:b/>
          <w:sz w:val="24"/>
          <w:szCs w:val="24"/>
        </w:rPr>
      </w:pPr>
    </w:p>
    <w:p w14:paraId="70821A45" w14:textId="77777777" w:rsidR="000F05D3" w:rsidRDefault="000F05D3" w:rsidP="005C535D">
      <w:pPr>
        <w:jc w:val="center"/>
        <w:rPr>
          <w:rFonts w:ascii="Times New Roman" w:hAnsi="Times New Roman" w:cs="Times New Roman"/>
          <w:b/>
          <w:sz w:val="24"/>
          <w:szCs w:val="24"/>
        </w:rPr>
      </w:pPr>
    </w:p>
    <w:p w14:paraId="32CE6E13" w14:textId="77777777" w:rsidR="000F05D3" w:rsidRDefault="000F05D3" w:rsidP="005C535D">
      <w:pPr>
        <w:jc w:val="center"/>
        <w:rPr>
          <w:rFonts w:ascii="Times New Roman" w:hAnsi="Times New Roman" w:cs="Times New Roman"/>
          <w:b/>
          <w:sz w:val="24"/>
          <w:szCs w:val="24"/>
        </w:rPr>
      </w:pPr>
    </w:p>
    <w:p w14:paraId="1E09DB6F" w14:textId="77777777" w:rsidR="000F05D3" w:rsidRDefault="000F05D3" w:rsidP="005C535D">
      <w:pPr>
        <w:jc w:val="center"/>
        <w:rPr>
          <w:rFonts w:ascii="Times New Roman" w:hAnsi="Times New Roman" w:cs="Times New Roman"/>
          <w:b/>
          <w:sz w:val="24"/>
          <w:szCs w:val="24"/>
        </w:rPr>
      </w:pPr>
    </w:p>
    <w:p w14:paraId="159D4771" w14:textId="77777777" w:rsidR="000F05D3" w:rsidRDefault="000F05D3" w:rsidP="005C535D">
      <w:pPr>
        <w:jc w:val="center"/>
        <w:rPr>
          <w:rFonts w:ascii="Times New Roman" w:hAnsi="Times New Roman" w:cs="Times New Roman"/>
          <w:b/>
          <w:sz w:val="24"/>
          <w:szCs w:val="24"/>
        </w:rPr>
      </w:pPr>
    </w:p>
    <w:p w14:paraId="6D03413E" w14:textId="77777777" w:rsidR="000F05D3" w:rsidRDefault="000F05D3" w:rsidP="005C535D">
      <w:pPr>
        <w:jc w:val="center"/>
        <w:rPr>
          <w:rFonts w:ascii="Times New Roman" w:hAnsi="Times New Roman" w:cs="Times New Roman"/>
          <w:b/>
          <w:sz w:val="24"/>
          <w:szCs w:val="24"/>
        </w:rPr>
      </w:pPr>
    </w:p>
    <w:p w14:paraId="3D08307E" w14:textId="77777777" w:rsidR="000F05D3" w:rsidRDefault="000F05D3" w:rsidP="005C535D">
      <w:pPr>
        <w:jc w:val="center"/>
        <w:rPr>
          <w:rFonts w:ascii="Times New Roman" w:hAnsi="Times New Roman" w:cs="Times New Roman"/>
          <w:b/>
          <w:sz w:val="24"/>
          <w:szCs w:val="24"/>
        </w:rPr>
      </w:pPr>
    </w:p>
    <w:p w14:paraId="206697ED" w14:textId="7FDFC78E" w:rsidR="007E214F" w:rsidRDefault="007E214F" w:rsidP="007E214F">
      <w:pPr>
        <w:jc w:val="center"/>
        <w:rPr>
          <w:rFonts w:ascii="Times New Roman" w:hAnsi="Times New Roman" w:cs="Times New Roman"/>
          <w:b/>
          <w:sz w:val="24"/>
          <w:szCs w:val="24"/>
        </w:rPr>
      </w:pPr>
      <w:bookmarkStart w:id="7" w:name="_Hlk138955527"/>
      <w:r>
        <w:rPr>
          <w:rFonts w:ascii="Times New Roman" w:hAnsi="Times New Roman" w:cs="Times New Roman"/>
          <w:b/>
          <w:sz w:val="24"/>
          <w:szCs w:val="24"/>
        </w:rPr>
        <w:lastRenderedPageBreak/>
        <w:t>DAY 10</w:t>
      </w:r>
    </w:p>
    <w:p w14:paraId="68469A3C" w14:textId="271309AA" w:rsidR="007E214F" w:rsidRPr="00195623" w:rsidRDefault="007E214F" w:rsidP="007E214F">
      <w:pPr>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w:t>
      </w:r>
      <w:r>
        <w:rPr>
          <w:rFonts w:ascii="Times New Roman" w:hAnsi="Times New Roman" w:cs="Times New Roman"/>
          <w:b/>
          <w:sz w:val="24"/>
          <w:szCs w:val="24"/>
        </w:rPr>
        <w:t>10</w:t>
      </w:r>
      <w:r w:rsidRPr="00195623">
        <w:rPr>
          <w:rFonts w:ascii="Times New Roman" w:hAnsi="Times New Roman" w:cs="Times New Roman"/>
          <w:b/>
          <w:sz w:val="24"/>
          <w:szCs w:val="24"/>
        </w:rPr>
        <w:t xml:space="preserve"> (S) –</w:t>
      </w:r>
      <w:r>
        <w:rPr>
          <w:rFonts w:ascii="Times New Roman" w:hAnsi="Times New Roman" w:cs="Times New Roman"/>
          <w:b/>
          <w:sz w:val="24"/>
          <w:szCs w:val="24"/>
        </w:rPr>
        <w:t>NUCLEAR CRISES &amp; ESCALATION DYNAMICS</w:t>
      </w:r>
    </w:p>
    <w:p w14:paraId="7797E894" w14:textId="77777777" w:rsidR="007E214F" w:rsidRPr="00195623" w:rsidRDefault="007E214F" w:rsidP="007E214F">
      <w:pPr>
        <w:spacing w:after="0" w:line="240" w:lineRule="auto"/>
        <w:contextualSpacing/>
        <w:jc w:val="center"/>
        <w:rPr>
          <w:rFonts w:ascii="Times New Roman" w:hAnsi="Times New Roman" w:cs="Times New Roman"/>
          <w:b/>
          <w:sz w:val="24"/>
          <w:szCs w:val="24"/>
        </w:rPr>
      </w:pPr>
    </w:p>
    <w:p w14:paraId="19C26E7A" w14:textId="7669EA99" w:rsidR="007E214F" w:rsidRDefault="007E214F" w:rsidP="007E214F">
      <w:pPr>
        <w:spacing w:after="0" w:line="240" w:lineRule="auto"/>
        <w:contextualSpacing/>
        <w:jc w:val="right"/>
        <w:rPr>
          <w:rFonts w:ascii="Times New Roman" w:hAnsi="Times New Roman" w:cs="Times New Roman"/>
          <w:sz w:val="24"/>
          <w:szCs w:val="24"/>
        </w:rPr>
      </w:pPr>
      <w:r w:rsidRPr="00195623">
        <w:rPr>
          <w:rFonts w:ascii="Times New Roman" w:hAnsi="Times New Roman" w:cs="Times New Roman"/>
          <w:b/>
          <w:sz w:val="24"/>
          <w:szCs w:val="24"/>
        </w:rPr>
        <w:t xml:space="preserve">DATE: </w:t>
      </w:r>
      <w:r>
        <w:rPr>
          <w:rFonts w:ascii="Times New Roman" w:hAnsi="Times New Roman" w:cs="Times New Roman"/>
          <w:b/>
          <w:sz w:val="24"/>
          <w:szCs w:val="24"/>
        </w:rPr>
        <w:t>November 10, 2025</w:t>
      </w:r>
    </w:p>
    <w:p w14:paraId="531509C6" w14:textId="77777777" w:rsidR="007E214F" w:rsidRPr="00195623" w:rsidRDefault="007E214F" w:rsidP="007E214F">
      <w:pPr>
        <w:spacing w:after="0" w:line="240" w:lineRule="auto"/>
        <w:contextualSpacing/>
        <w:jc w:val="right"/>
        <w:rPr>
          <w:rFonts w:ascii="Times New Roman" w:hAnsi="Times New Roman" w:cs="Times New Roman"/>
          <w:b/>
          <w:sz w:val="24"/>
          <w:szCs w:val="24"/>
        </w:rPr>
      </w:pPr>
    </w:p>
    <w:p w14:paraId="6924C765"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43025F0F" w14:textId="77777777" w:rsidR="007E214F" w:rsidRDefault="007E214F" w:rsidP="007E214F">
      <w:pPr>
        <w:pStyle w:val="ListParagraph"/>
        <w:numPr>
          <w:ilvl w:val="0"/>
          <w:numId w:val="46"/>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Com</w:t>
      </w:r>
      <w:r>
        <w:rPr>
          <w:rFonts w:ascii="Times New Roman" w:hAnsi="Times New Roman" w:cs="Times New Roman"/>
          <w:sz w:val="24"/>
          <w:szCs w:val="24"/>
        </w:rPr>
        <w:t>prehend what constitutes a nuclear crisis.</w:t>
      </w:r>
    </w:p>
    <w:p w14:paraId="4D059578" w14:textId="77777777" w:rsidR="007E214F" w:rsidRPr="00195623" w:rsidRDefault="007E214F" w:rsidP="007E214F">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Comprehend</w:t>
      </w:r>
      <w:r w:rsidRPr="00195623">
        <w:rPr>
          <w:rFonts w:ascii="Times New Roman" w:hAnsi="Times New Roman" w:cs="Times New Roman"/>
          <w:sz w:val="24"/>
          <w:szCs w:val="24"/>
        </w:rPr>
        <w:t xml:space="preserve"> the theoretical underpinnings of nuclear escalation, including such key concepts as escalation </w:t>
      </w:r>
      <w:r>
        <w:rPr>
          <w:rFonts w:ascii="Times New Roman" w:hAnsi="Times New Roman" w:cs="Times New Roman"/>
          <w:sz w:val="24"/>
          <w:szCs w:val="24"/>
        </w:rPr>
        <w:t xml:space="preserve">management, </w:t>
      </w:r>
      <w:r w:rsidRPr="00195623">
        <w:rPr>
          <w:rFonts w:ascii="Times New Roman" w:hAnsi="Times New Roman" w:cs="Times New Roman"/>
          <w:sz w:val="24"/>
          <w:szCs w:val="24"/>
        </w:rPr>
        <w:t>control</w:t>
      </w:r>
      <w:r>
        <w:rPr>
          <w:rFonts w:ascii="Times New Roman" w:hAnsi="Times New Roman" w:cs="Times New Roman"/>
          <w:sz w:val="24"/>
          <w:szCs w:val="24"/>
        </w:rPr>
        <w:t>,</w:t>
      </w:r>
      <w:r w:rsidRPr="00195623">
        <w:rPr>
          <w:rFonts w:ascii="Times New Roman" w:hAnsi="Times New Roman" w:cs="Times New Roman"/>
          <w:sz w:val="24"/>
          <w:szCs w:val="24"/>
        </w:rPr>
        <w:t xml:space="preserve"> and dominance.</w:t>
      </w:r>
    </w:p>
    <w:p w14:paraId="6A440052" w14:textId="77777777" w:rsidR="007E214F" w:rsidRPr="005F5861" w:rsidRDefault="007E214F" w:rsidP="007E214F">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Analyze examples of escalatory behavior (Kargil Crisis &amp; the 2017 US-DPRK Nuclear Crisis).</w:t>
      </w:r>
    </w:p>
    <w:p w14:paraId="4DCD40ED" w14:textId="77777777" w:rsidR="007E214F" w:rsidRPr="00195623" w:rsidRDefault="007E214F" w:rsidP="007E214F">
      <w:pPr>
        <w:pStyle w:val="ListParagraph"/>
        <w:spacing w:after="0" w:line="240" w:lineRule="auto"/>
        <w:rPr>
          <w:rFonts w:ascii="Times New Roman" w:hAnsi="Times New Roman" w:cs="Times New Roman"/>
          <w:sz w:val="24"/>
          <w:szCs w:val="24"/>
        </w:rPr>
      </w:pPr>
    </w:p>
    <w:p w14:paraId="56409698"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06DE1E89" w14:textId="35382C9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w:t>
      </w:r>
      <w:r>
        <w:rPr>
          <w:rFonts w:ascii="Times New Roman" w:hAnsi="Times New Roman" w:cs="Times New Roman"/>
          <w:b/>
          <w:sz w:val="24"/>
          <w:szCs w:val="24"/>
        </w:rPr>
        <w:t xml:space="preserve">-510 </w:t>
      </w:r>
      <w:r w:rsidRPr="00195623">
        <w:rPr>
          <w:rFonts w:ascii="Times New Roman" w:hAnsi="Times New Roman" w:cs="Times New Roman"/>
          <w:b/>
          <w:sz w:val="24"/>
          <w:szCs w:val="24"/>
        </w:rPr>
        <w:t xml:space="preserve">(S): </w:t>
      </w:r>
      <w:r>
        <w:rPr>
          <w:rFonts w:ascii="Times New Roman" w:hAnsi="Times New Roman" w:cs="Times New Roman"/>
          <w:b/>
          <w:sz w:val="24"/>
          <w:szCs w:val="24"/>
        </w:rPr>
        <w:t>Nuclear Crises &amp; Escalation Dynamics</w:t>
      </w:r>
    </w:p>
    <w:p w14:paraId="12463508" w14:textId="77777777" w:rsidR="007E214F" w:rsidRPr="00195623" w:rsidRDefault="007E214F" w:rsidP="007E214F">
      <w:pPr>
        <w:spacing w:after="0" w:line="240" w:lineRule="auto"/>
        <w:ind w:left="432"/>
        <w:contextualSpacing/>
        <w:rPr>
          <w:rFonts w:ascii="Times New Roman" w:hAnsi="Times New Roman" w:cs="Times New Roman"/>
          <w:sz w:val="24"/>
          <w:szCs w:val="24"/>
        </w:rPr>
      </w:pPr>
      <w:r w:rsidRPr="00195623">
        <w:rPr>
          <w:rFonts w:ascii="Times New Roman" w:hAnsi="Times New Roman" w:cs="Times New Roman"/>
          <w:b/>
          <w:sz w:val="24"/>
          <w:szCs w:val="24"/>
        </w:rPr>
        <w:t xml:space="preserve">Overview: </w:t>
      </w:r>
      <w:r w:rsidRPr="00195623">
        <w:rPr>
          <w:rFonts w:ascii="Times New Roman" w:hAnsi="Times New Roman" w:cs="Times New Roman"/>
          <w:sz w:val="24"/>
          <w:szCs w:val="24"/>
        </w:rPr>
        <w:t>Perhaps the principal concern of the great powers during the Cold War was how to prevent escalation by either party to the level of nuclear weapons use while simultaneously signaling a willingness to do so if necessary.  This dynamic gave rise to a vast literature on how to both manage and take advantage of crisis escalation</w:t>
      </w:r>
      <w:r>
        <w:rPr>
          <w:rFonts w:ascii="Times New Roman" w:hAnsi="Times New Roman" w:cs="Times New Roman"/>
          <w:sz w:val="24"/>
          <w:szCs w:val="24"/>
        </w:rPr>
        <w:t xml:space="preserve">.  </w:t>
      </w:r>
      <w:r w:rsidRPr="00195623">
        <w:rPr>
          <w:rFonts w:ascii="Times New Roman" w:hAnsi="Times New Roman" w:cs="Times New Roman"/>
          <w:sz w:val="24"/>
          <w:szCs w:val="24"/>
        </w:rPr>
        <w:t>This lesson provides students a comprehension of the underlying dynamics of escalation</w:t>
      </w:r>
      <w:r>
        <w:rPr>
          <w:rFonts w:ascii="Times New Roman" w:hAnsi="Times New Roman" w:cs="Times New Roman"/>
          <w:sz w:val="24"/>
          <w:szCs w:val="24"/>
        </w:rPr>
        <w:t xml:space="preserve"> and nuclear crises, before moving on to a discussion of how these concepts may apply in an era of strategic competition.</w:t>
      </w:r>
    </w:p>
    <w:p w14:paraId="2A6D1D6B" w14:textId="77777777" w:rsidR="007E214F" w:rsidRPr="00195623" w:rsidRDefault="007E214F" w:rsidP="007E214F">
      <w:pPr>
        <w:spacing w:after="0" w:line="240" w:lineRule="auto"/>
        <w:ind w:firstLine="432"/>
        <w:rPr>
          <w:rFonts w:ascii="Times New Roman" w:hAnsi="Times New Roman" w:cs="Times New Roman"/>
          <w:i/>
          <w:sz w:val="24"/>
          <w:szCs w:val="24"/>
        </w:rPr>
      </w:pPr>
      <w:r w:rsidRPr="00195623">
        <w:rPr>
          <w:rFonts w:ascii="Times New Roman" w:hAnsi="Times New Roman" w:cs="Times New Roman"/>
          <w:i/>
          <w:sz w:val="24"/>
          <w:szCs w:val="24"/>
        </w:rPr>
        <w:t>CONTACT HOURS: 3.0-hour seminar</w:t>
      </w:r>
    </w:p>
    <w:p w14:paraId="370E5D7A" w14:textId="77777777" w:rsidR="007E214F" w:rsidRPr="00195623" w:rsidRDefault="007E214F" w:rsidP="007E214F">
      <w:pPr>
        <w:spacing w:after="0" w:line="240" w:lineRule="auto"/>
        <w:rPr>
          <w:rFonts w:ascii="Times New Roman" w:hAnsi="Times New Roman" w:cs="Times New Roman"/>
          <w:i/>
          <w:sz w:val="24"/>
          <w:szCs w:val="24"/>
        </w:rPr>
      </w:pPr>
    </w:p>
    <w:p w14:paraId="3D24CF5D" w14:textId="77777777" w:rsidR="007E214F" w:rsidRPr="00195623" w:rsidRDefault="007E214F" w:rsidP="007E214F">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4833E58C" w14:textId="77777777" w:rsidR="007E214F" w:rsidRDefault="007E214F" w:rsidP="007E214F">
      <w:pPr>
        <w:pStyle w:val="ListParagraph"/>
        <w:numPr>
          <w:ilvl w:val="0"/>
          <w:numId w:val="47"/>
        </w:numPr>
        <w:spacing w:after="0" w:line="240" w:lineRule="auto"/>
        <w:rPr>
          <w:rFonts w:ascii="Times New Roman" w:hAnsi="Times New Roman" w:cs="Times New Roman"/>
          <w:sz w:val="24"/>
          <w:szCs w:val="24"/>
        </w:rPr>
      </w:pPr>
      <w:r w:rsidRPr="00E92D03">
        <w:rPr>
          <w:rFonts w:ascii="Times New Roman" w:hAnsi="Times New Roman" w:cs="Times New Roman"/>
          <w:sz w:val="24"/>
          <w:szCs w:val="24"/>
        </w:rPr>
        <w:t>Bell, Mark S., and Julia Macdonald. "How to Think About Nuclear Crises (February 2019)." </w:t>
      </w:r>
      <w:r w:rsidRPr="00E92D03">
        <w:rPr>
          <w:rFonts w:ascii="Times New Roman" w:hAnsi="Times New Roman" w:cs="Times New Roman"/>
          <w:i/>
          <w:iCs/>
          <w:sz w:val="24"/>
          <w:szCs w:val="24"/>
        </w:rPr>
        <w:t>Texas National Security Review</w:t>
      </w:r>
      <w:r w:rsidRPr="00E92D03">
        <w:rPr>
          <w:rFonts w:ascii="Times New Roman" w:hAnsi="Times New Roman" w:cs="Times New Roman"/>
          <w:sz w:val="24"/>
          <w:szCs w:val="24"/>
        </w:rPr>
        <w:t> (2019).</w:t>
      </w:r>
      <w:r>
        <w:rPr>
          <w:rFonts w:ascii="Times New Roman" w:hAnsi="Times New Roman" w:cs="Times New Roman"/>
          <w:sz w:val="24"/>
          <w:szCs w:val="24"/>
        </w:rPr>
        <w:t xml:space="preserve"> &lt;</w:t>
      </w:r>
      <w:r w:rsidRPr="00085E75">
        <w:t xml:space="preserve"> </w:t>
      </w:r>
      <w:r w:rsidRPr="00085E75">
        <w:rPr>
          <w:rFonts w:ascii="Times New Roman" w:hAnsi="Times New Roman" w:cs="Times New Roman"/>
          <w:sz w:val="24"/>
          <w:szCs w:val="24"/>
        </w:rPr>
        <w:t>https://repositories.lib.utexas.edu/bitstream/handle/2152/74831/TNSRVol2Issue2_Bell-Macdonald.pdf?sequence=2</w:t>
      </w:r>
      <w:r>
        <w:rPr>
          <w:rFonts w:ascii="Times New Roman" w:hAnsi="Times New Roman" w:cs="Times New Roman"/>
          <w:sz w:val="24"/>
          <w:szCs w:val="24"/>
        </w:rPr>
        <w:t>&gt;</w:t>
      </w:r>
    </w:p>
    <w:p w14:paraId="09F9FFA2" w14:textId="77777777" w:rsidR="007E214F" w:rsidRDefault="007E214F" w:rsidP="007E214F">
      <w:pPr>
        <w:pStyle w:val="ListParagraph"/>
        <w:numPr>
          <w:ilvl w:val="0"/>
          <w:numId w:val="47"/>
        </w:numPr>
        <w:spacing w:after="0" w:line="240" w:lineRule="auto"/>
        <w:rPr>
          <w:rFonts w:ascii="Times New Roman" w:hAnsi="Times New Roman" w:cs="Times New Roman"/>
          <w:sz w:val="24"/>
          <w:szCs w:val="24"/>
        </w:rPr>
      </w:pPr>
      <w:r w:rsidRPr="005F1E89">
        <w:rPr>
          <w:rFonts w:ascii="Times New Roman" w:hAnsi="Times New Roman" w:cs="Times New Roman"/>
          <w:sz w:val="24"/>
          <w:szCs w:val="24"/>
        </w:rPr>
        <w:t xml:space="preserve">Sechser, Todd S., and Matthew Fuhrmann. "Crisis bargaining and nuclear blackmail." </w:t>
      </w:r>
      <w:r w:rsidRPr="005F1E89">
        <w:rPr>
          <w:rFonts w:ascii="Times New Roman" w:hAnsi="Times New Roman" w:cs="Times New Roman"/>
          <w:i/>
          <w:iCs/>
          <w:sz w:val="24"/>
          <w:szCs w:val="24"/>
        </w:rPr>
        <w:t xml:space="preserve">International </w:t>
      </w:r>
      <w:r>
        <w:rPr>
          <w:rFonts w:ascii="Times New Roman" w:hAnsi="Times New Roman" w:cs="Times New Roman"/>
          <w:i/>
          <w:iCs/>
          <w:sz w:val="24"/>
          <w:szCs w:val="24"/>
        </w:rPr>
        <w:t>O</w:t>
      </w:r>
      <w:r w:rsidRPr="005F1E89">
        <w:rPr>
          <w:rFonts w:ascii="Times New Roman" w:hAnsi="Times New Roman" w:cs="Times New Roman"/>
          <w:i/>
          <w:iCs/>
          <w:sz w:val="24"/>
          <w:szCs w:val="24"/>
        </w:rPr>
        <w:t>rganization</w:t>
      </w:r>
      <w:r w:rsidRPr="005F1E89">
        <w:rPr>
          <w:rFonts w:ascii="Times New Roman" w:hAnsi="Times New Roman" w:cs="Times New Roman"/>
          <w:sz w:val="24"/>
          <w:szCs w:val="24"/>
        </w:rPr>
        <w:t xml:space="preserve"> 67, no. 1 (2013): 173-195.</w:t>
      </w:r>
    </w:p>
    <w:p w14:paraId="56D0A02C" w14:textId="77777777" w:rsidR="007E214F" w:rsidRDefault="007E214F" w:rsidP="007E214F">
      <w:pPr>
        <w:pStyle w:val="ListParagraph"/>
        <w:numPr>
          <w:ilvl w:val="0"/>
          <w:numId w:val="47"/>
        </w:numPr>
        <w:spacing w:after="0" w:line="240" w:lineRule="auto"/>
        <w:rPr>
          <w:rFonts w:ascii="Times New Roman" w:hAnsi="Times New Roman" w:cs="Times New Roman"/>
          <w:sz w:val="24"/>
          <w:szCs w:val="24"/>
        </w:rPr>
      </w:pPr>
      <w:r w:rsidRPr="004D6557">
        <w:rPr>
          <w:rFonts w:ascii="Times New Roman" w:hAnsi="Times New Roman" w:cs="Times New Roman"/>
          <w:sz w:val="24"/>
          <w:szCs w:val="24"/>
        </w:rPr>
        <w:t>Bell, Mark S., and Julia Macdonald. "How Dangerous Was Kargil? Nuclear Crises in Comparative Perspective." </w:t>
      </w:r>
      <w:r w:rsidRPr="004D6557">
        <w:rPr>
          <w:rFonts w:ascii="Times New Roman" w:hAnsi="Times New Roman" w:cs="Times New Roman"/>
          <w:i/>
          <w:iCs/>
          <w:sz w:val="24"/>
          <w:szCs w:val="24"/>
        </w:rPr>
        <w:t>The Washington Quarterly</w:t>
      </w:r>
      <w:r w:rsidRPr="004D6557">
        <w:rPr>
          <w:rFonts w:ascii="Times New Roman" w:hAnsi="Times New Roman" w:cs="Times New Roman"/>
          <w:sz w:val="24"/>
          <w:szCs w:val="24"/>
        </w:rPr>
        <w:t> 42, no. 2 (2019): 135-148.</w:t>
      </w:r>
    </w:p>
    <w:p w14:paraId="1C9DAC47" w14:textId="77777777" w:rsidR="007E214F" w:rsidRDefault="007E214F" w:rsidP="007E214F">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Jackson, Van, On the Brink, Chapters 4&amp;5.</w:t>
      </w:r>
    </w:p>
    <w:p w14:paraId="67E6CFAC" w14:textId="77777777" w:rsidR="007E214F" w:rsidRPr="00195623" w:rsidRDefault="007E214F" w:rsidP="007E214F">
      <w:pPr>
        <w:pStyle w:val="ListParagraph"/>
        <w:spacing w:after="0" w:line="240" w:lineRule="auto"/>
        <w:rPr>
          <w:rFonts w:ascii="Times New Roman" w:hAnsi="Times New Roman" w:cs="Times New Roman"/>
          <w:b/>
          <w:sz w:val="24"/>
          <w:szCs w:val="24"/>
        </w:rPr>
      </w:pPr>
    </w:p>
    <w:p w14:paraId="1CB9D5F3" w14:textId="77777777" w:rsidR="007E214F" w:rsidRPr="00195623" w:rsidRDefault="007E214F" w:rsidP="007E214F">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SUPPLEMENTARY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rPr>
        <w:t xml:space="preserve"> </w:t>
      </w:r>
    </w:p>
    <w:p w14:paraId="2051844D" w14:textId="77777777" w:rsidR="007E214F" w:rsidRDefault="007E214F" w:rsidP="007E214F">
      <w:pPr>
        <w:pStyle w:val="ListParagraph"/>
        <w:numPr>
          <w:ilvl w:val="0"/>
          <w:numId w:val="45"/>
        </w:numPr>
        <w:rPr>
          <w:rFonts w:ascii="Times New Roman" w:hAnsi="Times New Roman" w:cs="Times New Roman"/>
          <w:sz w:val="24"/>
          <w:szCs w:val="24"/>
        </w:rPr>
      </w:pPr>
      <w:r w:rsidRPr="00312863">
        <w:rPr>
          <w:rFonts w:ascii="Times New Roman" w:hAnsi="Times New Roman" w:cs="Times New Roman"/>
          <w:sz w:val="24"/>
          <w:szCs w:val="24"/>
        </w:rPr>
        <w:t xml:space="preserve">Trachtenberg, Marc. "The influence of nuclear weapons in the Cuban missile crisis." </w:t>
      </w:r>
      <w:r w:rsidRPr="00312863">
        <w:rPr>
          <w:rFonts w:ascii="Times New Roman" w:hAnsi="Times New Roman" w:cs="Times New Roman"/>
          <w:i/>
          <w:iCs/>
          <w:sz w:val="24"/>
          <w:szCs w:val="24"/>
        </w:rPr>
        <w:t>International Security</w:t>
      </w:r>
      <w:r w:rsidRPr="00312863">
        <w:rPr>
          <w:rFonts w:ascii="Times New Roman" w:hAnsi="Times New Roman" w:cs="Times New Roman"/>
          <w:sz w:val="24"/>
          <w:szCs w:val="24"/>
        </w:rPr>
        <w:t xml:space="preserve"> 10, no. 1 (1985): 137-163.</w:t>
      </w:r>
    </w:p>
    <w:p w14:paraId="28B3EFBD" w14:textId="25362474" w:rsidR="007E214F" w:rsidRPr="007E214F" w:rsidRDefault="007E214F" w:rsidP="007E214F">
      <w:pPr>
        <w:pStyle w:val="ListParagraph"/>
        <w:numPr>
          <w:ilvl w:val="0"/>
          <w:numId w:val="45"/>
        </w:numPr>
        <w:rPr>
          <w:rFonts w:ascii="Times New Roman" w:hAnsi="Times New Roman" w:cs="Times New Roman"/>
          <w:sz w:val="24"/>
          <w:szCs w:val="24"/>
        </w:rPr>
      </w:pPr>
      <w:r w:rsidRPr="00BE2F3E">
        <w:rPr>
          <w:rFonts w:ascii="Times New Roman" w:hAnsi="Times New Roman" w:cs="Times New Roman"/>
          <w:sz w:val="24"/>
          <w:szCs w:val="24"/>
        </w:rPr>
        <w:t xml:space="preserve">Powell, Robert. "Crisis stability in the nuclear age." </w:t>
      </w:r>
      <w:r w:rsidRPr="00BE2F3E">
        <w:rPr>
          <w:rFonts w:ascii="Times New Roman" w:hAnsi="Times New Roman" w:cs="Times New Roman"/>
          <w:i/>
          <w:iCs/>
          <w:sz w:val="24"/>
          <w:szCs w:val="24"/>
        </w:rPr>
        <w:t>American Political Science Review</w:t>
      </w:r>
      <w:r w:rsidRPr="00BE2F3E">
        <w:rPr>
          <w:rFonts w:ascii="Times New Roman" w:hAnsi="Times New Roman" w:cs="Times New Roman"/>
          <w:sz w:val="24"/>
          <w:szCs w:val="24"/>
        </w:rPr>
        <w:t xml:space="preserve"> 83, no. 1 (1989): 61-76.</w:t>
      </w:r>
      <w:r w:rsidRPr="00BE2F3E">
        <w:rPr>
          <w:rFonts w:ascii="Times New Roman" w:hAnsi="Times New Roman" w:cs="Times New Roman"/>
          <w:sz w:val="24"/>
          <w:szCs w:val="24"/>
        </w:rPr>
        <w:br w:type="page"/>
      </w:r>
    </w:p>
    <w:p w14:paraId="5A9E804D" w14:textId="2F6AA11F" w:rsidR="000F05D3" w:rsidRDefault="000F05D3" w:rsidP="000F05D3">
      <w:pPr>
        <w:spacing w:after="0" w:line="240" w:lineRule="auto"/>
        <w:jc w:val="center"/>
        <w:rPr>
          <w:rFonts w:ascii="Times New Roman" w:hAnsi="Times New Roman" w:cs="Times New Roman"/>
          <w:b/>
          <w:sz w:val="24"/>
          <w:szCs w:val="24"/>
        </w:rPr>
      </w:pPr>
      <w:r w:rsidRPr="0044086D">
        <w:rPr>
          <w:rFonts w:ascii="Times New Roman" w:hAnsi="Times New Roman" w:cs="Times New Roman"/>
          <w:b/>
          <w:sz w:val="24"/>
          <w:szCs w:val="24"/>
        </w:rPr>
        <w:lastRenderedPageBreak/>
        <w:t>DAY 1</w:t>
      </w:r>
      <w:r w:rsidR="007E214F">
        <w:rPr>
          <w:rFonts w:ascii="Times New Roman" w:hAnsi="Times New Roman" w:cs="Times New Roman"/>
          <w:b/>
          <w:sz w:val="24"/>
          <w:szCs w:val="24"/>
        </w:rPr>
        <w:t>1</w:t>
      </w:r>
    </w:p>
    <w:p w14:paraId="4E0610C1" w14:textId="77777777" w:rsidR="007E214F" w:rsidRDefault="007E214F" w:rsidP="007E214F">
      <w:pPr>
        <w:spacing w:after="0" w:line="240" w:lineRule="auto"/>
        <w:contextualSpacing/>
        <w:jc w:val="center"/>
        <w:rPr>
          <w:rFonts w:ascii="Times New Roman" w:hAnsi="Times New Roman" w:cs="Times New Roman"/>
          <w:b/>
          <w:sz w:val="24"/>
          <w:szCs w:val="24"/>
        </w:rPr>
      </w:pPr>
    </w:p>
    <w:p w14:paraId="5D43248A" w14:textId="222BE81E" w:rsidR="007E214F" w:rsidRPr="00195623" w:rsidRDefault="007E214F" w:rsidP="007E214F">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w:t>
      </w:r>
      <w:r>
        <w:rPr>
          <w:rFonts w:ascii="Times New Roman" w:hAnsi="Times New Roman" w:cs="Times New Roman"/>
          <w:b/>
          <w:sz w:val="24"/>
          <w:szCs w:val="24"/>
        </w:rPr>
        <w:t>11</w:t>
      </w:r>
      <w:r w:rsidRPr="00195623">
        <w:rPr>
          <w:rFonts w:ascii="Times New Roman" w:hAnsi="Times New Roman" w:cs="Times New Roman"/>
          <w:b/>
          <w:sz w:val="24"/>
          <w:szCs w:val="24"/>
        </w:rPr>
        <w:t xml:space="preserve"> (S) – </w:t>
      </w:r>
      <w:r>
        <w:rPr>
          <w:rFonts w:ascii="Times New Roman" w:hAnsi="Times New Roman" w:cs="Times New Roman"/>
          <w:b/>
          <w:sz w:val="24"/>
          <w:szCs w:val="24"/>
        </w:rPr>
        <w:t>THE WHY OF DETERRENCE: STRATEGIC STABILITY</w:t>
      </w:r>
    </w:p>
    <w:p w14:paraId="73DDA290" w14:textId="77777777" w:rsidR="007E214F" w:rsidRPr="00195623" w:rsidRDefault="007E214F" w:rsidP="007E214F">
      <w:pPr>
        <w:spacing w:after="0" w:line="240" w:lineRule="auto"/>
        <w:contextualSpacing/>
        <w:jc w:val="right"/>
        <w:rPr>
          <w:rFonts w:ascii="Times New Roman" w:hAnsi="Times New Roman" w:cs="Times New Roman"/>
          <w:b/>
          <w:sz w:val="24"/>
          <w:szCs w:val="24"/>
        </w:rPr>
      </w:pPr>
    </w:p>
    <w:p w14:paraId="18B265C0" w14:textId="25678961" w:rsidR="007E214F" w:rsidRPr="00195623" w:rsidRDefault="007E214F" w:rsidP="007E214F">
      <w:pPr>
        <w:spacing w:after="0" w:line="240" w:lineRule="auto"/>
        <w:contextualSpacing/>
        <w:jc w:val="right"/>
        <w:rPr>
          <w:rFonts w:ascii="Times New Roman" w:hAnsi="Times New Roman" w:cs="Times New Roman"/>
          <w:b/>
          <w:sz w:val="24"/>
          <w:szCs w:val="24"/>
        </w:rPr>
      </w:pPr>
      <w:r w:rsidRPr="00195623">
        <w:rPr>
          <w:rFonts w:ascii="Times New Roman" w:hAnsi="Times New Roman" w:cs="Times New Roman"/>
          <w:b/>
          <w:sz w:val="24"/>
          <w:szCs w:val="24"/>
        </w:rPr>
        <w:t xml:space="preserve">DATE: </w:t>
      </w:r>
      <w:r>
        <w:rPr>
          <w:rFonts w:ascii="Times New Roman" w:hAnsi="Times New Roman" w:cs="Times New Roman"/>
          <w:b/>
          <w:sz w:val="24"/>
          <w:szCs w:val="24"/>
        </w:rPr>
        <w:t>November 17, 2025</w:t>
      </w:r>
    </w:p>
    <w:p w14:paraId="0EF63EE9" w14:textId="77777777" w:rsidR="007E214F" w:rsidRPr="00195623" w:rsidRDefault="007E214F" w:rsidP="007E214F">
      <w:pPr>
        <w:spacing w:after="0" w:line="240" w:lineRule="auto"/>
        <w:contextualSpacing/>
        <w:jc w:val="right"/>
        <w:rPr>
          <w:rFonts w:ascii="Times New Roman" w:hAnsi="Times New Roman" w:cs="Times New Roman"/>
          <w:b/>
          <w:sz w:val="24"/>
          <w:szCs w:val="24"/>
        </w:rPr>
      </w:pPr>
    </w:p>
    <w:p w14:paraId="17D8210D"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5978B03C" w14:textId="77777777" w:rsidR="007E214F" w:rsidRDefault="007E214F" w:rsidP="007E214F">
      <w:pPr>
        <w:pStyle w:val="ListParagraph"/>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Comprehend the concept of strategic stability as the outcome of successful deterrence.</w:t>
      </w:r>
    </w:p>
    <w:p w14:paraId="060DD6B3" w14:textId="77777777" w:rsidR="007E214F" w:rsidRPr="002C7094" w:rsidRDefault="007E214F" w:rsidP="007E214F">
      <w:pPr>
        <w:pStyle w:val="ListParagraph"/>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Assess its continued validity as a concept and its changing meaning in an era of strategic competition.</w:t>
      </w:r>
    </w:p>
    <w:p w14:paraId="5BF24FE4" w14:textId="77777777" w:rsidR="007E214F" w:rsidRPr="00195623" w:rsidRDefault="007E214F" w:rsidP="007E214F">
      <w:pPr>
        <w:spacing w:after="0" w:line="240" w:lineRule="auto"/>
        <w:rPr>
          <w:rFonts w:ascii="Times New Roman" w:hAnsi="Times New Roman" w:cs="Times New Roman"/>
          <w:sz w:val="24"/>
          <w:szCs w:val="24"/>
        </w:rPr>
      </w:pPr>
    </w:p>
    <w:p w14:paraId="79EFC6E0"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7EAD7289" w14:textId="100E162C"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w:t>
      </w:r>
      <w:r>
        <w:rPr>
          <w:rFonts w:ascii="Times New Roman" w:hAnsi="Times New Roman" w:cs="Times New Roman"/>
          <w:b/>
          <w:sz w:val="24"/>
          <w:szCs w:val="24"/>
        </w:rPr>
        <w:t xml:space="preserve">-511 </w:t>
      </w:r>
      <w:r w:rsidRPr="00195623">
        <w:rPr>
          <w:rFonts w:ascii="Times New Roman" w:hAnsi="Times New Roman" w:cs="Times New Roman"/>
          <w:b/>
          <w:sz w:val="24"/>
          <w:szCs w:val="24"/>
        </w:rPr>
        <w:t xml:space="preserve">(S): </w:t>
      </w:r>
      <w:r>
        <w:rPr>
          <w:rFonts w:ascii="Times New Roman" w:hAnsi="Times New Roman" w:cs="Times New Roman"/>
          <w:b/>
          <w:sz w:val="24"/>
          <w:szCs w:val="24"/>
        </w:rPr>
        <w:t>Strategic Stability</w:t>
      </w:r>
    </w:p>
    <w:p w14:paraId="5F0FF903" w14:textId="49D6B52C" w:rsidR="007E214F" w:rsidRPr="00197BDB" w:rsidRDefault="007E214F" w:rsidP="007E214F">
      <w:pPr>
        <w:spacing w:after="0" w:line="240" w:lineRule="auto"/>
        <w:ind w:left="432"/>
        <w:contextualSpacing/>
        <w:rPr>
          <w:rFonts w:ascii="Times New Roman" w:hAnsi="Times New Roman" w:cs="Times New Roman"/>
          <w:bCs/>
          <w:sz w:val="24"/>
          <w:szCs w:val="24"/>
        </w:rPr>
      </w:pPr>
      <w:r w:rsidRPr="00195623">
        <w:rPr>
          <w:rFonts w:ascii="Times New Roman" w:hAnsi="Times New Roman" w:cs="Times New Roman"/>
          <w:b/>
          <w:sz w:val="24"/>
          <w:szCs w:val="24"/>
        </w:rPr>
        <w:t xml:space="preserve">Overview: </w:t>
      </w:r>
      <w:r>
        <w:rPr>
          <w:rFonts w:ascii="Times New Roman" w:hAnsi="Times New Roman" w:cs="Times New Roman"/>
          <w:bCs/>
          <w:sz w:val="24"/>
          <w:szCs w:val="24"/>
        </w:rPr>
        <w:t xml:space="preserve">Deterrence is often treated as an end unto itself, yet this ignores the fact that it is a means, rather than an end.  During the Cold War, the goal of deterrence was the maintenance of what has been termed “strategic stability.”  This lesson will introduce students to this important concept as it was developed in the Cold War period before moving on to </w:t>
      </w:r>
      <w:r w:rsidR="00E338A9">
        <w:rPr>
          <w:rFonts w:ascii="Times New Roman" w:hAnsi="Times New Roman" w:cs="Times New Roman"/>
          <w:bCs/>
          <w:sz w:val="24"/>
          <w:szCs w:val="24"/>
        </w:rPr>
        <w:t xml:space="preserve">the presentation of a more modern approach to strategic stability where escalation occurs not in ladders, but in wormholes. And not just </w:t>
      </w:r>
      <w:proofErr w:type="gramStart"/>
      <w:r w:rsidR="00E338A9">
        <w:rPr>
          <w:rFonts w:ascii="Times New Roman" w:hAnsi="Times New Roman" w:cs="Times New Roman"/>
          <w:bCs/>
          <w:sz w:val="24"/>
          <w:szCs w:val="24"/>
        </w:rPr>
        <w:t>in a given</w:t>
      </w:r>
      <w:proofErr w:type="gramEnd"/>
      <w:r w:rsidR="00E338A9">
        <w:rPr>
          <w:rFonts w:ascii="Times New Roman" w:hAnsi="Times New Roman" w:cs="Times New Roman"/>
          <w:bCs/>
          <w:sz w:val="24"/>
          <w:szCs w:val="24"/>
        </w:rPr>
        <w:t xml:space="preserve"> domain, but potentially across them.</w:t>
      </w:r>
    </w:p>
    <w:p w14:paraId="02D0E30D" w14:textId="77777777" w:rsidR="007E214F" w:rsidRPr="00195623" w:rsidRDefault="007E214F" w:rsidP="007E214F">
      <w:pPr>
        <w:spacing w:after="0" w:line="240" w:lineRule="auto"/>
        <w:ind w:left="432"/>
        <w:contextualSpacing/>
        <w:rPr>
          <w:rFonts w:ascii="Times New Roman" w:hAnsi="Times New Roman" w:cs="Times New Roman"/>
          <w:i/>
          <w:sz w:val="24"/>
          <w:szCs w:val="24"/>
        </w:rPr>
      </w:pPr>
      <w:r w:rsidRPr="00195623">
        <w:rPr>
          <w:rFonts w:ascii="Times New Roman" w:hAnsi="Times New Roman" w:cs="Times New Roman"/>
          <w:i/>
          <w:sz w:val="24"/>
          <w:szCs w:val="24"/>
        </w:rPr>
        <w:t>CONTACT HOURS: 3.0-hour seminar</w:t>
      </w:r>
    </w:p>
    <w:p w14:paraId="22A31FF9" w14:textId="77777777" w:rsidR="007E214F" w:rsidRPr="00195623" w:rsidRDefault="007E214F" w:rsidP="007E214F">
      <w:pPr>
        <w:spacing w:after="0" w:line="240" w:lineRule="auto"/>
        <w:contextualSpacing/>
        <w:rPr>
          <w:rFonts w:ascii="Times New Roman" w:hAnsi="Times New Roman" w:cs="Times New Roman"/>
          <w:b/>
          <w:sz w:val="24"/>
          <w:szCs w:val="24"/>
        </w:rPr>
      </w:pPr>
    </w:p>
    <w:p w14:paraId="670E5A6A"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64AFB565" w14:textId="33B12A2A" w:rsidR="007E214F" w:rsidRDefault="00E338A9" w:rsidP="007E214F">
      <w:pPr>
        <w:pStyle w:val="ListParagraph"/>
        <w:numPr>
          <w:ilvl w:val="0"/>
          <w:numId w:val="5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Robinson,</w:t>
      </w:r>
      <w:proofErr w:type="spellEnd"/>
      <w:r>
        <w:rPr>
          <w:rFonts w:ascii="Times New Roman" w:hAnsi="Times New Roman" w:cs="Times New Roman"/>
          <w:sz w:val="24"/>
          <w:szCs w:val="24"/>
        </w:rPr>
        <w:t xml:space="preserve"> Todd, </w:t>
      </w:r>
      <w:r w:rsidRPr="00E338A9">
        <w:rPr>
          <w:rFonts w:ascii="Times New Roman" w:hAnsi="Times New Roman" w:cs="Times New Roman"/>
          <w:i/>
          <w:iCs/>
          <w:sz w:val="24"/>
          <w:szCs w:val="24"/>
        </w:rPr>
        <w:t>Seeking (in)Stability in an (in)Stable World</w:t>
      </w:r>
      <w:r>
        <w:rPr>
          <w:rFonts w:ascii="Times New Roman" w:hAnsi="Times New Roman" w:cs="Times New Roman"/>
          <w:sz w:val="24"/>
          <w:szCs w:val="24"/>
        </w:rPr>
        <w:t>, draft manuscript</w:t>
      </w:r>
    </w:p>
    <w:p w14:paraId="6EC54B01" w14:textId="77777777" w:rsidR="007E214F" w:rsidRPr="0088305F" w:rsidRDefault="007E214F" w:rsidP="007E214F">
      <w:pPr>
        <w:pStyle w:val="ListParagraph"/>
        <w:spacing w:after="0" w:line="240" w:lineRule="auto"/>
        <w:rPr>
          <w:rFonts w:ascii="Times New Roman" w:hAnsi="Times New Roman" w:cs="Times New Roman"/>
          <w:sz w:val="24"/>
          <w:szCs w:val="24"/>
        </w:rPr>
      </w:pPr>
    </w:p>
    <w:p w14:paraId="21DB5E3A" w14:textId="77777777" w:rsidR="007E214F" w:rsidRPr="0088305F" w:rsidRDefault="007E214F" w:rsidP="007E214F">
      <w:pPr>
        <w:spacing w:after="0" w:line="240" w:lineRule="auto"/>
        <w:rPr>
          <w:rFonts w:ascii="Times New Roman" w:hAnsi="Times New Roman" w:cs="Times New Roman"/>
          <w:b/>
          <w:sz w:val="24"/>
          <w:szCs w:val="24"/>
        </w:rPr>
      </w:pPr>
      <w:r w:rsidRPr="0088305F">
        <w:rPr>
          <w:rFonts w:ascii="Times New Roman" w:hAnsi="Times New Roman" w:cs="Times New Roman"/>
          <w:b/>
          <w:sz w:val="24"/>
          <w:szCs w:val="24"/>
          <w:highlight w:val="lightGray"/>
        </w:rPr>
        <w:t>SUPPLEMENTARY READINGS</w:t>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p>
    <w:tbl>
      <w:tblPr>
        <w:tblW w:w="9380" w:type="dxa"/>
        <w:shd w:val="clear" w:color="auto" w:fill="FFFFFF"/>
        <w:tblCellMar>
          <w:left w:w="0" w:type="dxa"/>
          <w:right w:w="0" w:type="dxa"/>
        </w:tblCellMar>
        <w:tblLook w:val="04A0" w:firstRow="1" w:lastRow="0" w:firstColumn="1" w:lastColumn="0" w:noHBand="0" w:noVBand="1"/>
      </w:tblPr>
      <w:tblGrid>
        <w:gridCol w:w="9380"/>
      </w:tblGrid>
      <w:tr w:rsidR="007E214F" w:rsidRPr="003D27BE" w14:paraId="378F772D" w14:textId="77777777" w:rsidTr="00572F8C">
        <w:tc>
          <w:tcPr>
            <w:tcW w:w="9360" w:type="dxa"/>
            <w:shd w:val="clear" w:color="auto" w:fill="FFFFFF"/>
            <w:vAlign w:val="center"/>
            <w:hideMark/>
          </w:tcPr>
          <w:p w14:paraId="77BA8A18" w14:textId="77777777" w:rsidR="007E214F" w:rsidRPr="0072523E" w:rsidRDefault="007E214F" w:rsidP="007E214F">
            <w:pPr>
              <w:pStyle w:val="ListParagraph"/>
              <w:numPr>
                <w:ilvl w:val="0"/>
                <w:numId w:val="52"/>
              </w:numPr>
              <w:spacing w:after="0" w:line="240" w:lineRule="auto"/>
              <w:rPr>
                <w:rFonts w:ascii="Times New Roman" w:hAnsi="Times New Roman" w:cs="Times New Roman"/>
                <w:sz w:val="24"/>
                <w:szCs w:val="24"/>
              </w:rPr>
            </w:pPr>
            <w:r w:rsidRPr="009D18B4">
              <w:rPr>
                <w:rFonts w:ascii="Times New Roman" w:hAnsi="Times New Roman" w:cs="Times New Roman"/>
                <w:sz w:val="24"/>
                <w:szCs w:val="24"/>
              </w:rPr>
              <w:t>Nitze, Paul H. "Assuring strategic stability in an era of détente." </w:t>
            </w:r>
            <w:r w:rsidRPr="009D18B4">
              <w:rPr>
                <w:rFonts w:ascii="Times New Roman" w:hAnsi="Times New Roman" w:cs="Times New Roman"/>
                <w:i/>
                <w:iCs/>
                <w:sz w:val="24"/>
                <w:szCs w:val="24"/>
              </w:rPr>
              <w:t>Foreign Affairs</w:t>
            </w:r>
            <w:r w:rsidRPr="009D18B4">
              <w:rPr>
                <w:rFonts w:ascii="Times New Roman" w:hAnsi="Times New Roman" w:cs="Times New Roman"/>
                <w:sz w:val="24"/>
                <w:szCs w:val="24"/>
              </w:rPr>
              <w:t> 54, no. 2 (1976): 207-232.</w:t>
            </w:r>
            <w:r>
              <w:t xml:space="preserve"> </w:t>
            </w:r>
          </w:p>
          <w:p w14:paraId="4A50AF4F" w14:textId="77777777" w:rsidR="007E214F" w:rsidRDefault="007E214F" w:rsidP="007E214F">
            <w:pPr>
              <w:pStyle w:val="ListParagraph"/>
              <w:numPr>
                <w:ilvl w:val="0"/>
                <w:numId w:val="52"/>
              </w:numPr>
              <w:spacing w:after="0" w:line="240" w:lineRule="auto"/>
              <w:rPr>
                <w:rFonts w:ascii="Times New Roman" w:hAnsi="Times New Roman" w:cs="Times New Roman"/>
                <w:sz w:val="24"/>
                <w:szCs w:val="24"/>
              </w:rPr>
            </w:pPr>
            <w:r w:rsidRPr="0072523E">
              <w:rPr>
                <w:rFonts w:ascii="Times New Roman" w:hAnsi="Times New Roman" w:cs="Times New Roman"/>
                <w:sz w:val="24"/>
                <w:szCs w:val="24"/>
              </w:rPr>
              <w:t xml:space="preserve">Yost, David S. </w:t>
            </w:r>
            <w:r>
              <w:rPr>
                <w:rFonts w:ascii="Times New Roman" w:hAnsi="Times New Roman" w:cs="Times New Roman"/>
                <w:sz w:val="24"/>
                <w:szCs w:val="24"/>
              </w:rPr>
              <w:t>“</w:t>
            </w:r>
            <w:r w:rsidRPr="0072523E">
              <w:rPr>
                <w:rFonts w:ascii="Times New Roman" w:hAnsi="Times New Roman" w:cs="Times New Roman"/>
                <w:sz w:val="24"/>
                <w:szCs w:val="24"/>
              </w:rPr>
              <w:t>Strategic stability in the Cold War: Lessons for continuing challenges.</w:t>
            </w:r>
            <w:r>
              <w:rPr>
                <w:rFonts w:ascii="Times New Roman" w:hAnsi="Times New Roman" w:cs="Times New Roman"/>
                <w:sz w:val="24"/>
                <w:szCs w:val="24"/>
              </w:rPr>
              <w:t>”</w:t>
            </w:r>
            <w:r w:rsidRPr="0072523E">
              <w:rPr>
                <w:rFonts w:ascii="Times New Roman" w:hAnsi="Times New Roman" w:cs="Times New Roman"/>
                <w:sz w:val="24"/>
                <w:szCs w:val="24"/>
              </w:rPr>
              <w:t xml:space="preserve"> NAVAL POSTGRADUATE SCHOOL MONTEREY CA, 2011. &lt; </w:t>
            </w:r>
            <w:hyperlink r:id="rId14" w:history="1">
              <w:r w:rsidRPr="00233A61">
                <w:rPr>
                  <w:rStyle w:val="Hyperlink"/>
                  <w:rFonts w:ascii="Times New Roman" w:hAnsi="Times New Roman" w:cs="Times New Roman"/>
                  <w:sz w:val="24"/>
                  <w:szCs w:val="24"/>
                </w:rPr>
                <w:t>https://apps.dtic.mil/sti/pdfs/ADA557632.pdf</w:t>
              </w:r>
            </w:hyperlink>
            <w:r w:rsidRPr="0072523E">
              <w:rPr>
                <w:rFonts w:ascii="Times New Roman" w:hAnsi="Times New Roman" w:cs="Times New Roman"/>
                <w:sz w:val="24"/>
                <w:szCs w:val="24"/>
              </w:rPr>
              <w:t>&gt;</w:t>
            </w:r>
          </w:p>
          <w:p w14:paraId="14623574" w14:textId="77777777" w:rsidR="007E214F" w:rsidRDefault="007E214F" w:rsidP="007E214F">
            <w:pPr>
              <w:pStyle w:val="ListParagraph"/>
              <w:numPr>
                <w:ilvl w:val="0"/>
                <w:numId w:val="52"/>
              </w:numPr>
              <w:spacing w:after="0" w:line="240" w:lineRule="auto"/>
              <w:rPr>
                <w:rFonts w:ascii="Times New Roman" w:hAnsi="Times New Roman" w:cs="Times New Roman"/>
                <w:sz w:val="24"/>
                <w:szCs w:val="24"/>
              </w:rPr>
            </w:pPr>
            <w:r w:rsidRPr="001D6914">
              <w:rPr>
                <w:rFonts w:ascii="Times New Roman" w:hAnsi="Times New Roman" w:cs="Times New Roman"/>
                <w:sz w:val="24"/>
                <w:szCs w:val="24"/>
              </w:rPr>
              <w:t>Altmann, Jürgen, and Frank Sauer. "Autonomous weapon systems and strategic stability." </w:t>
            </w:r>
            <w:r w:rsidRPr="001D6914">
              <w:rPr>
                <w:rFonts w:ascii="Times New Roman" w:hAnsi="Times New Roman" w:cs="Times New Roman"/>
                <w:i/>
                <w:iCs/>
                <w:sz w:val="24"/>
                <w:szCs w:val="24"/>
              </w:rPr>
              <w:t>Survival</w:t>
            </w:r>
            <w:r w:rsidRPr="001D6914">
              <w:rPr>
                <w:rFonts w:ascii="Times New Roman" w:hAnsi="Times New Roman" w:cs="Times New Roman"/>
                <w:sz w:val="24"/>
                <w:szCs w:val="24"/>
              </w:rPr>
              <w:t> 59, no. 5 (2017): 117-142.</w:t>
            </w:r>
          </w:p>
          <w:p w14:paraId="16A96F1F" w14:textId="77777777" w:rsidR="007E214F" w:rsidRDefault="007E214F" w:rsidP="007E214F">
            <w:pPr>
              <w:pStyle w:val="ListParagraph"/>
              <w:numPr>
                <w:ilvl w:val="0"/>
                <w:numId w:val="52"/>
              </w:numPr>
              <w:spacing w:after="0" w:line="240" w:lineRule="auto"/>
              <w:rPr>
                <w:rFonts w:ascii="Times New Roman" w:hAnsi="Times New Roman" w:cs="Times New Roman"/>
                <w:sz w:val="24"/>
                <w:szCs w:val="24"/>
              </w:rPr>
            </w:pPr>
            <w:r w:rsidRPr="00F81DF5">
              <w:rPr>
                <w:rFonts w:ascii="Times New Roman" w:hAnsi="Times New Roman" w:cs="Times New Roman"/>
                <w:sz w:val="24"/>
                <w:szCs w:val="24"/>
              </w:rPr>
              <w:t>Wilkening, Dean. "Hypersonic weapons and strategic stability." </w:t>
            </w:r>
            <w:r w:rsidRPr="00F81DF5">
              <w:rPr>
                <w:rFonts w:ascii="Times New Roman" w:hAnsi="Times New Roman" w:cs="Times New Roman"/>
                <w:i/>
                <w:iCs/>
                <w:sz w:val="24"/>
                <w:szCs w:val="24"/>
              </w:rPr>
              <w:t>Survival</w:t>
            </w:r>
            <w:r w:rsidRPr="00F81DF5">
              <w:rPr>
                <w:rFonts w:ascii="Times New Roman" w:hAnsi="Times New Roman" w:cs="Times New Roman"/>
                <w:sz w:val="24"/>
                <w:szCs w:val="24"/>
              </w:rPr>
              <w:t> 61, no. 5 (2019): 129-148.</w:t>
            </w:r>
          </w:p>
          <w:p w14:paraId="7D18B2C7" w14:textId="77777777" w:rsidR="007E214F" w:rsidRPr="003D27BE" w:rsidRDefault="007E214F" w:rsidP="00572F8C">
            <w:pPr>
              <w:spacing w:after="0" w:line="240" w:lineRule="auto"/>
              <w:rPr>
                <w:rFonts w:ascii="Times New Roman" w:eastAsia="Times New Roman" w:hAnsi="Times New Roman" w:cs="Times New Roman"/>
                <w:sz w:val="24"/>
                <w:szCs w:val="24"/>
              </w:rPr>
            </w:pPr>
          </w:p>
        </w:tc>
      </w:tr>
    </w:tbl>
    <w:p w14:paraId="7C0B6C35" w14:textId="77777777" w:rsidR="007E214F" w:rsidRDefault="007E214F" w:rsidP="007E214F">
      <w:pPr>
        <w:spacing w:after="0" w:line="240" w:lineRule="auto"/>
        <w:contextualSpacing/>
        <w:jc w:val="center"/>
        <w:rPr>
          <w:rFonts w:ascii="Times New Roman" w:hAnsi="Times New Roman" w:cs="Times New Roman"/>
          <w:b/>
          <w:sz w:val="24"/>
          <w:szCs w:val="24"/>
        </w:rPr>
      </w:pPr>
    </w:p>
    <w:p w14:paraId="08AB68D8" w14:textId="77777777" w:rsidR="007E214F" w:rsidRDefault="007E214F" w:rsidP="007E214F">
      <w:pPr>
        <w:spacing w:after="0" w:line="240" w:lineRule="auto"/>
        <w:contextualSpacing/>
        <w:jc w:val="center"/>
        <w:rPr>
          <w:rFonts w:ascii="Times New Roman" w:hAnsi="Times New Roman" w:cs="Times New Roman"/>
          <w:b/>
          <w:sz w:val="24"/>
          <w:szCs w:val="24"/>
        </w:rPr>
      </w:pPr>
    </w:p>
    <w:p w14:paraId="1E925DA8" w14:textId="77777777" w:rsidR="007E214F" w:rsidRDefault="007E214F" w:rsidP="007E214F">
      <w:pPr>
        <w:spacing w:after="0" w:line="240" w:lineRule="auto"/>
        <w:contextualSpacing/>
        <w:jc w:val="center"/>
        <w:rPr>
          <w:rFonts w:ascii="Times New Roman" w:hAnsi="Times New Roman" w:cs="Times New Roman"/>
          <w:b/>
          <w:sz w:val="24"/>
          <w:szCs w:val="24"/>
        </w:rPr>
      </w:pPr>
    </w:p>
    <w:p w14:paraId="0B20E19B" w14:textId="77777777" w:rsidR="007E214F" w:rsidRDefault="007E214F" w:rsidP="007E214F">
      <w:pPr>
        <w:spacing w:after="0" w:line="240" w:lineRule="auto"/>
        <w:contextualSpacing/>
        <w:jc w:val="center"/>
        <w:rPr>
          <w:rFonts w:ascii="Times New Roman" w:hAnsi="Times New Roman" w:cs="Times New Roman"/>
          <w:b/>
          <w:sz w:val="24"/>
          <w:szCs w:val="24"/>
        </w:rPr>
      </w:pPr>
    </w:p>
    <w:p w14:paraId="30EE94B0" w14:textId="77777777" w:rsidR="007E214F" w:rsidRDefault="007E214F" w:rsidP="007E214F">
      <w:pPr>
        <w:spacing w:after="0" w:line="240" w:lineRule="auto"/>
        <w:contextualSpacing/>
        <w:jc w:val="center"/>
        <w:rPr>
          <w:rFonts w:ascii="Times New Roman" w:hAnsi="Times New Roman" w:cs="Times New Roman"/>
          <w:b/>
          <w:sz w:val="24"/>
          <w:szCs w:val="24"/>
        </w:rPr>
      </w:pPr>
    </w:p>
    <w:p w14:paraId="45D84891" w14:textId="77777777" w:rsidR="007E214F" w:rsidRDefault="007E214F" w:rsidP="007E214F">
      <w:pPr>
        <w:spacing w:after="0" w:line="240" w:lineRule="auto"/>
        <w:contextualSpacing/>
        <w:jc w:val="center"/>
        <w:rPr>
          <w:rFonts w:ascii="Times New Roman" w:hAnsi="Times New Roman" w:cs="Times New Roman"/>
          <w:b/>
          <w:sz w:val="24"/>
          <w:szCs w:val="24"/>
        </w:rPr>
      </w:pPr>
    </w:p>
    <w:p w14:paraId="568F4F61" w14:textId="77777777" w:rsidR="007E214F" w:rsidRDefault="007E214F" w:rsidP="007E214F">
      <w:pPr>
        <w:spacing w:after="0" w:line="240" w:lineRule="auto"/>
        <w:contextualSpacing/>
        <w:jc w:val="center"/>
        <w:rPr>
          <w:rFonts w:ascii="Times New Roman" w:hAnsi="Times New Roman" w:cs="Times New Roman"/>
          <w:b/>
          <w:sz w:val="24"/>
          <w:szCs w:val="24"/>
        </w:rPr>
      </w:pPr>
    </w:p>
    <w:p w14:paraId="3C7DED0E" w14:textId="77777777" w:rsidR="007E214F" w:rsidRDefault="007E214F" w:rsidP="007E214F">
      <w:pPr>
        <w:spacing w:after="0" w:line="240" w:lineRule="auto"/>
        <w:contextualSpacing/>
        <w:jc w:val="center"/>
        <w:rPr>
          <w:rFonts w:ascii="Times New Roman" w:hAnsi="Times New Roman" w:cs="Times New Roman"/>
          <w:b/>
          <w:sz w:val="24"/>
          <w:szCs w:val="24"/>
        </w:rPr>
      </w:pPr>
    </w:p>
    <w:p w14:paraId="707C5F1D" w14:textId="77777777" w:rsidR="007E214F" w:rsidRDefault="007E214F" w:rsidP="007E214F">
      <w:pPr>
        <w:spacing w:after="0" w:line="240" w:lineRule="auto"/>
        <w:contextualSpacing/>
        <w:jc w:val="center"/>
        <w:rPr>
          <w:rFonts w:ascii="Times New Roman" w:hAnsi="Times New Roman" w:cs="Times New Roman"/>
          <w:b/>
          <w:sz w:val="24"/>
          <w:szCs w:val="24"/>
        </w:rPr>
      </w:pPr>
    </w:p>
    <w:p w14:paraId="05E88F16" w14:textId="77777777" w:rsidR="007E214F" w:rsidRDefault="007E214F" w:rsidP="007E214F">
      <w:pPr>
        <w:spacing w:after="0" w:line="240" w:lineRule="auto"/>
        <w:contextualSpacing/>
        <w:jc w:val="center"/>
        <w:rPr>
          <w:rFonts w:ascii="Times New Roman" w:hAnsi="Times New Roman" w:cs="Times New Roman"/>
          <w:b/>
          <w:sz w:val="24"/>
          <w:szCs w:val="24"/>
        </w:rPr>
      </w:pPr>
    </w:p>
    <w:p w14:paraId="03B8C4F9" w14:textId="77777777" w:rsidR="00372604" w:rsidRDefault="00372604" w:rsidP="007E214F">
      <w:pPr>
        <w:spacing w:after="0" w:line="240" w:lineRule="auto"/>
        <w:contextualSpacing/>
        <w:jc w:val="center"/>
        <w:rPr>
          <w:rFonts w:ascii="Times New Roman" w:hAnsi="Times New Roman" w:cs="Times New Roman"/>
          <w:b/>
          <w:sz w:val="24"/>
          <w:szCs w:val="24"/>
        </w:rPr>
      </w:pPr>
    </w:p>
    <w:p w14:paraId="29213A67" w14:textId="18EE2972" w:rsidR="007E214F" w:rsidRPr="00195623" w:rsidRDefault="007E214F" w:rsidP="007E214F">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lastRenderedPageBreak/>
        <w:t>DT</w:t>
      </w:r>
      <w:r>
        <w:rPr>
          <w:rFonts w:ascii="Times New Roman" w:hAnsi="Times New Roman" w:cs="Times New Roman"/>
          <w:b/>
          <w:sz w:val="24"/>
          <w:szCs w:val="24"/>
        </w:rPr>
        <w:t>P</w:t>
      </w:r>
      <w:r w:rsidRPr="00195623">
        <w:rPr>
          <w:rFonts w:ascii="Times New Roman" w:hAnsi="Times New Roman" w:cs="Times New Roman"/>
          <w:b/>
          <w:sz w:val="24"/>
          <w:szCs w:val="24"/>
        </w:rPr>
        <w:t>-5</w:t>
      </w:r>
      <w:r>
        <w:rPr>
          <w:rFonts w:ascii="Times New Roman" w:hAnsi="Times New Roman" w:cs="Times New Roman"/>
          <w:b/>
          <w:sz w:val="24"/>
          <w:szCs w:val="24"/>
        </w:rPr>
        <w:t>12</w:t>
      </w:r>
      <w:r w:rsidRPr="00195623">
        <w:rPr>
          <w:rFonts w:ascii="Times New Roman" w:hAnsi="Times New Roman" w:cs="Times New Roman"/>
          <w:b/>
          <w:sz w:val="24"/>
          <w:szCs w:val="24"/>
        </w:rPr>
        <w:t xml:space="preserve"> (S) –</w:t>
      </w:r>
      <w:r>
        <w:rPr>
          <w:rFonts w:ascii="Times New Roman" w:hAnsi="Times New Roman" w:cs="Times New Roman"/>
          <w:b/>
          <w:sz w:val="24"/>
          <w:szCs w:val="24"/>
        </w:rPr>
        <w:t xml:space="preserve"> EXTENDED DETERRENCE &amp; ASSURANCE</w:t>
      </w:r>
    </w:p>
    <w:p w14:paraId="7ACA4719" w14:textId="77777777" w:rsidR="007E214F" w:rsidRPr="00195623" w:rsidRDefault="007E214F" w:rsidP="007E214F">
      <w:pPr>
        <w:spacing w:after="0" w:line="240" w:lineRule="auto"/>
        <w:contextualSpacing/>
        <w:jc w:val="center"/>
        <w:rPr>
          <w:rFonts w:ascii="Times New Roman" w:hAnsi="Times New Roman" w:cs="Times New Roman"/>
          <w:b/>
          <w:sz w:val="24"/>
          <w:szCs w:val="24"/>
        </w:rPr>
      </w:pPr>
    </w:p>
    <w:p w14:paraId="3D168770" w14:textId="77777777" w:rsidR="007E214F" w:rsidRPr="00195623" w:rsidRDefault="007E214F" w:rsidP="007E214F">
      <w:pPr>
        <w:spacing w:after="0" w:line="240" w:lineRule="auto"/>
        <w:contextualSpacing/>
        <w:jc w:val="center"/>
        <w:rPr>
          <w:rFonts w:ascii="Times New Roman" w:hAnsi="Times New Roman" w:cs="Times New Roman"/>
          <w:b/>
          <w:sz w:val="24"/>
          <w:szCs w:val="24"/>
        </w:rPr>
      </w:pPr>
    </w:p>
    <w:p w14:paraId="2456A92F" w14:textId="1EB0A841" w:rsidR="007E214F" w:rsidRPr="00195623" w:rsidRDefault="007E214F" w:rsidP="007E214F">
      <w:pPr>
        <w:spacing w:after="0" w:line="240" w:lineRule="auto"/>
        <w:contextualSpacing/>
        <w:jc w:val="right"/>
        <w:rPr>
          <w:rFonts w:ascii="Times New Roman" w:hAnsi="Times New Roman" w:cs="Times New Roman"/>
          <w:b/>
          <w:sz w:val="24"/>
          <w:szCs w:val="24"/>
        </w:rPr>
      </w:pPr>
      <w:r w:rsidRPr="00195623">
        <w:rPr>
          <w:rFonts w:ascii="Times New Roman" w:hAnsi="Times New Roman" w:cs="Times New Roman"/>
          <w:b/>
          <w:sz w:val="24"/>
          <w:szCs w:val="24"/>
        </w:rPr>
        <w:t xml:space="preserve">DATE: </w:t>
      </w:r>
      <w:r>
        <w:rPr>
          <w:rFonts w:ascii="Times New Roman" w:hAnsi="Times New Roman" w:cs="Times New Roman"/>
          <w:b/>
          <w:sz w:val="24"/>
          <w:szCs w:val="24"/>
        </w:rPr>
        <w:t>November 20, 2025</w:t>
      </w:r>
    </w:p>
    <w:p w14:paraId="2BA52D38" w14:textId="77777777" w:rsidR="007E214F" w:rsidRPr="00195623" w:rsidRDefault="007E214F" w:rsidP="007E214F">
      <w:pPr>
        <w:spacing w:after="0" w:line="240" w:lineRule="auto"/>
        <w:contextualSpacing/>
        <w:rPr>
          <w:rFonts w:ascii="Times New Roman" w:hAnsi="Times New Roman" w:cs="Times New Roman"/>
          <w:i/>
          <w:sz w:val="24"/>
          <w:szCs w:val="24"/>
        </w:rPr>
      </w:pPr>
    </w:p>
    <w:p w14:paraId="7AC47935"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5E6AEB7A" w14:textId="77777777" w:rsidR="007E214F" w:rsidRPr="00195623" w:rsidRDefault="007E214F" w:rsidP="007E214F">
      <w:pPr>
        <w:pStyle w:val="ListParagraph"/>
        <w:numPr>
          <w:ilvl w:val="0"/>
          <w:numId w:val="50"/>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Comprehend the </w:t>
      </w:r>
      <w:r>
        <w:rPr>
          <w:rFonts w:ascii="Times New Roman" w:hAnsi="Times New Roman" w:cs="Times New Roman"/>
          <w:sz w:val="24"/>
          <w:szCs w:val="24"/>
        </w:rPr>
        <w:t xml:space="preserve">dual </w:t>
      </w:r>
      <w:r w:rsidRPr="00195623">
        <w:rPr>
          <w:rFonts w:ascii="Times New Roman" w:hAnsi="Times New Roman" w:cs="Times New Roman"/>
          <w:sz w:val="24"/>
          <w:szCs w:val="24"/>
        </w:rPr>
        <w:t>logic</w:t>
      </w:r>
      <w:r>
        <w:rPr>
          <w:rFonts w:ascii="Times New Roman" w:hAnsi="Times New Roman" w:cs="Times New Roman"/>
          <w:sz w:val="24"/>
          <w:szCs w:val="24"/>
        </w:rPr>
        <w:t>s</w:t>
      </w:r>
      <w:r w:rsidRPr="00195623">
        <w:rPr>
          <w:rFonts w:ascii="Times New Roman" w:hAnsi="Times New Roman" w:cs="Times New Roman"/>
          <w:sz w:val="24"/>
          <w:szCs w:val="24"/>
        </w:rPr>
        <w:t xml:space="preserve"> of extended deterrence</w:t>
      </w:r>
      <w:r>
        <w:rPr>
          <w:rFonts w:ascii="Times New Roman" w:hAnsi="Times New Roman" w:cs="Times New Roman"/>
          <w:sz w:val="24"/>
          <w:szCs w:val="24"/>
        </w:rPr>
        <w:t xml:space="preserve"> and assurance and the relationship between them</w:t>
      </w:r>
      <w:r w:rsidRPr="00195623">
        <w:rPr>
          <w:rFonts w:ascii="Times New Roman" w:hAnsi="Times New Roman" w:cs="Times New Roman"/>
          <w:sz w:val="24"/>
          <w:szCs w:val="24"/>
        </w:rPr>
        <w:t>.</w:t>
      </w:r>
    </w:p>
    <w:p w14:paraId="46D87FA9" w14:textId="77777777" w:rsidR="007E214F" w:rsidRDefault="007E214F" w:rsidP="007E214F">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Review</w:t>
      </w:r>
      <w:r w:rsidRPr="00195623">
        <w:rPr>
          <w:rFonts w:ascii="Times New Roman" w:hAnsi="Times New Roman" w:cs="Times New Roman"/>
          <w:sz w:val="24"/>
          <w:szCs w:val="24"/>
        </w:rPr>
        <w:t xml:space="preserve"> the United States’ </w:t>
      </w:r>
      <w:r>
        <w:rPr>
          <w:rFonts w:ascii="Times New Roman" w:hAnsi="Times New Roman" w:cs="Times New Roman"/>
          <w:sz w:val="24"/>
          <w:szCs w:val="24"/>
        </w:rPr>
        <w:t xml:space="preserve">policy of extending </w:t>
      </w:r>
      <w:r w:rsidRPr="00195623">
        <w:rPr>
          <w:rFonts w:ascii="Times New Roman" w:hAnsi="Times New Roman" w:cs="Times New Roman"/>
          <w:sz w:val="24"/>
          <w:szCs w:val="24"/>
        </w:rPr>
        <w:t>nuclear umbrella</w:t>
      </w:r>
      <w:r>
        <w:rPr>
          <w:rFonts w:ascii="Times New Roman" w:hAnsi="Times New Roman" w:cs="Times New Roman"/>
          <w:sz w:val="24"/>
          <w:szCs w:val="24"/>
        </w:rPr>
        <w:t>s</w:t>
      </w:r>
      <w:r w:rsidRPr="00195623">
        <w:rPr>
          <w:rFonts w:ascii="Times New Roman" w:hAnsi="Times New Roman" w:cs="Times New Roman"/>
          <w:sz w:val="24"/>
          <w:szCs w:val="24"/>
        </w:rPr>
        <w:t xml:space="preserve"> </w:t>
      </w:r>
      <w:r>
        <w:rPr>
          <w:rFonts w:ascii="Times New Roman" w:hAnsi="Times New Roman" w:cs="Times New Roman"/>
          <w:sz w:val="24"/>
          <w:szCs w:val="24"/>
        </w:rPr>
        <w:t>and its place in US foreign policy</w:t>
      </w:r>
      <w:r w:rsidRPr="00195623">
        <w:rPr>
          <w:rFonts w:ascii="Times New Roman" w:hAnsi="Times New Roman" w:cs="Times New Roman"/>
          <w:sz w:val="24"/>
          <w:szCs w:val="24"/>
        </w:rPr>
        <w:t>.</w:t>
      </w:r>
    </w:p>
    <w:p w14:paraId="7AA65626" w14:textId="77777777" w:rsidR="007E214F" w:rsidRPr="00195623" w:rsidRDefault="007E214F" w:rsidP="007E214F">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Assess the continuing utility of extended deterrence and assurance agreements as a tool of US foreign policy in an era of strategic competition.</w:t>
      </w:r>
    </w:p>
    <w:p w14:paraId="5A43F540" w14:textId="77777777" w:rsidR="007E214F" w:rsidRPr="00195623" w:rsidRDefault="007E214F" w:rsidP="007E214F">
      <w:pPr>
        <w:pStyle w:val="ListParagraph"/>
        <w:spacing w:after="0" w:line="240" w:lineRule="auto"/>
        <w:ind w:left="360"/>
        <w:rPr>
          <w:rFonts w:ascii="Times New Roman" w:hAnsi="Times New Roman" w:cs="Times New Roman"/>
          <w:sz w:val="24"/>
          <w:szCs w:val="24"/>
        </w:rPr>
      </w:pPr>
    </w:p>
    <w:p w14:paraId="7C24856B"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201F4CAA" w14:textId="17C9CD49"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DTPI</w:t>
      </w:r>
      <w:r>
        <w:rPr>
          <w:rFonts w:ascii="Times New Roman" w:hAnsi="Times New Roman" w:cs="Times New Roman"/>
          <w:b/>
          <w:sz w:val="24"/>
          <w:szCs w:val="24"/>
        </w:rPr>
        <w:t>-512</w:t>
      </w:r>
      <w:r w:rsidRPr="00195623">
        <w:rPr>
          <w:rFonts w:ascii="Times New Roman" w:hAnsi="Times New Roman" w:cs="Times New Roman"/>
          <w:b/>
          <w:sz w:val="24"/>
          <w:szCs w:val="24"/>
        </w:rPr>
        <w:t xml:space="preserve"> (S): </w:t>
      </w:r>
      <w:r>
        <w:rPr>
          <w:rFonts w:ascii="Times New Roman" w:hAnsi="Times New Roman" w:cs="Times New Roman"/>
          <w:b/>
          <w:sz w:val="24"/>
          <w:szCs w:val="24"/>
        </w:rPr>
        <w:t xml:space="preserve">Extended Deterrence and Assurance </w:t>
      </w:r>
    </w:p>
    <w:p w14:paraId="6BCCD3B9" w14:textId="77777777" w:rsidR="007E214F" w:rsidRPr="00195623" w:rsidRDefault="007E214F" w:rsidP="007E214F">
      <w:pPr>
        <w:autoSpaceDE w:val="0"/>
        <w:autoSpaceDN w:val="0"/>
        <w:adjustRightInd w:val="0"/>
        <w:spacing w:after="0" w:line="240" w:lineRule="auto"/>
        <w:ind w:left="432"/>
        <w:contextualSpacing/>
        <w:rPr>
          <w:rFonts w:ascii="Times New Roman" w:hAnsi="Times New Roman" w:cs="Times New Roman"/>
          <w:color w:val="19140A"/>
          <w:sz w:val="24"/>
          <w:szCs w:val="24"/>
        </w:rPr>
      </w:pPr>
      <w:r w:rsidRPr="00195623">
        <w:rPr>
          <w:rFonts w:ascii="Times New Roman" w:hAnsi="Times New Roman" w:cs="Times New Roman"/>
          <w:b/>
          <w:sz w:val="24"/>
          <w:szCs w:val="24"/>
        </w:rPr>
        <w:t xml:space="preserve">Overview: </w:t>
      </w:r>
      <w:r w:rsidRPr="00195623">
        <w:rPr>
          <w:rFonts w:ascii="Times New Roman" w:hAnsi="Times New Roman" w:cs="Times New Roman"/>
          <w:sz w:val="24"/>
          <w:szCs w:val="24"/>
        </w:rPr>
        <w:t>This seminar asks students to understand and comprehend the</w:t>
      </w:r>
      <w:r>
        <w:rPr>
          <w:rFonts w:ascii="Times New Roman" w:hAnsi="Times New Roman" w:cs="Times New Roman"/>
          <w:sz w:val="24"/>
          <w:szCs w:val="24"/>
        </w:rPr>
        <w:t xml:space="preserve"> dual</w:t>
      </w:r>
      <w:r w:rsidRPr="00195623">
        <w:rPr>
          <w:rFonts w:ascii="Times New Roman" w:hAnsi="Times New Roman" w:cs="Times New Roman"/>
          <w:sz w:val="24"/>
          <w:szCs w:val="24"/>
        </w:rPr>
        <w:t xml:space="preserve"> logic</w:t>
      </w:r>
      <w:r>
        <w:rPr>
          <w:rFonts w:ascii="Times New Roman" w:hAnsi="Times New Roman" w:cs="Times New Roman"/>
          <w:sz w:val="24"/>
          <w:szCs w:val="24"/>
        </w:rPr>
        <w:t>s</w:t>
      </w:r>
      <w:r w:rsidRPr="00195623">
        <w:rPr>
          <w:rFonts w:ascii="Times New Roman" w:hAnsi="Times New Roman" w:cs="Times New Roman"/>
          <w:sz w:val="24"/>
          <w:szCs w:val="24"/>
        </w:rPr>
        <w:t xml:space="preserve"> of extended deterrence</w:t>
      </w:r>
      <w:r>
        <w:rPr>
          <w:rFonts w:ascii="Times New Roman" w:hAnsi="Times New Roman" w:cs="Times New Roman"/>
          <w:sz w:val="24"/>
          <w:szCs w:val="24"/>
        </w:rPr>
        <w:t xml:space="preserve"> and assurance and the relationship between them</w:t>
      </w:r>
      <w:r w:rsidRPr="00195623">
        <w:rPr>
          <w:rFonts w:ascii="Times New Roman" w:hAnsi="Times New Roman" w:cs="Times New Roman"/>
          <w:sz w:val="24"/>
          <w:szCs w:val="24"/>
        </w:rPr>
        <w:t xml:space="preserve">.  </w:t>
      </w:r>
      <w:r>
        <w:rPr>
          <w:rFonts w:ascii="Times New Roman" w:hAnsi="Times New Roman" w:cs="Times New Roman"/>
          <w:sz w:val="24"/>
          <w:szCs w:val="24"/>
        </w:rPr>
        <w:t>For the former, t</w:t>
      </w:r>
      <w:r w:rsidRPr="00195623">
        <w:rPr>
          <w:rFonts w:ascii="Times New Roman" w:hAnsi="Times New Roman" w:cs="Times New Roman"/>
          <w:sz w:val="24"/>
          <w:szCs w:val="24"/>
        </w:rPr>
        <w:t>he lesson explore</w:t>
      </w:r>
      <w:r>
        <w:rPr>
          <w:rFonts w:ascii="Times New Roman" w:hAnsi="Times New Roman" w:cs="Times New Roman"/>
          <w:sz w:val="24"/>
          <w:szCs w:val="24"/>
        </w:rPr>
        <w:t>s</w:t>
      </w:r>
      <w:r w:rsidRPr="00195623">
        <w:rPr>
          <w:rFonts w:ascii="Times New Roman" w:hAnsi="Times New Roman" w:cs="Times New Roman"/>
          <w:sz w:val="24"/>
          <w:szCs w:val="24"/>
        </w:rPr>
        <w:t xml:space="preserve"> the question of whether deterrence can be extended and what it means, in both a theoretical and strategic sense, to do so. </w:t>
      </w:r>
      <w:r>
        <w:rPr>
          <w:rFonts w:ascii="Times New Roman" w:hAnsi="Times New Roman" w:cs="Times New Roman"/>
          <w:sz w:val="24"/>
          <w:szCs w:val="24"/>
        </w:rPr>
        <w:t>Students are additionally asked to assess whether extended deterrence relationships still have a place in the era of strategic competition. For the latter, students will explore the logic of nuclear assurance from both a theoretical and practical/historical perspective.</w:t>
      </w:r>
    </w:p>
    <w:p w14:paraId="2BE3425D" w14:textId="77777777" w:rsidR="007E214F" w:rsidRPr="00195623" w:rsidRDefault="007E214F" w:rsidP="007E214F">
      <w:pPr>
        <w:spacing w:after="0" w:line="240" w:lineRule="auto"/>
        <w:ind w:left="432"/>
        <w:contextualSpacing/>
        <w:rPr>
          <w:rFonts w:ascii="Times New Roman" w:hAnsi="Times New Roman" w:cs="Times New Roman"/>
          <w:sz w:val="24"/>
          <w:szCs w:val="24"/>
        </w:rPr>
      </w:pPr>
      <w:r w:rsidRPr="00195623">
        <w:rPr>
          <w:rFonts w:ascii="Times New Roman" w:hAnsi="Times New Roman" w:cs="Times New Roman"/>
          <w:i/>
          <w:sz w:val="24"/>
          <w:szCs w:val="24"/>
        </w:rPr>
        <w:t>CONTACT HOURS: 3.0-hour seminar</w:t>
      </w:r>
    </w:p>
    <w:p w14:paraId="4875C1D3" w14:textId="77777777" w:rsidR="007E214F" w:rsidRPr="00195623" w:rsidRDefault="007E214F" w:rsidP="007E214F">
      <w:pPr>
        <w:spacing w:after="0"/>
        <w:rPr>
          <w:rFonts w:ascii="Times New Roman" w:hAnsi="Times New Roman" w:cs="Times New Roman"/>
          <w:b/>
          <w:sz w:val="24"/>
          <w:szCs w:val="24"/>
          <w:highlight w:val="lightGray"/>
        </w:rPr>
      </w:pPr>
    </w:p>
    <w:p w14:paraId="6899A5E6"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697E581F" w14:textId="77777777" w:rsidR="007E214F" w:rsidRPr="0088305F" w:rsidRDefault="007E214F" w:rsidP="007E214F">
      <w:pPr>
        <w:pStyle w:val="ListParagraph"/>
        <w:numPr>
          <w:ilvl w:val="0"/>
          <w:numId w:val="48"/>
        </w:numPr>
        <w:rPr>
          <w:rFonts w:ascii="Times New Roman" w:hAnsi="Times New Roman" w:cs="Times New Roman"/>
          <w:color w:val="000000"/>
          <w:sz w:val="24"/>
          <w:szCs w:val="24"/>
        </w:rPr>
      </w:pPr>
      <w:r w:rsidRPr="0088305F">
        <w:rPr>
          <w:rFonts w:ascii="Times New Roman" w:hAnsi="Times New Roman" w:cs="Times New Roman"/>
          <w:color w:val="000000"/>
          <w:sz w:val="24"/>
          <w:szCs w:val="24"/>
        </w:rPr>
        <w:t xml:space="preserve">Huth, Paul K. "The </w:t>
      </w:r>
      <w:r>
        <w:rPr>
          <w:rFonts w:ascii="Times New Roman" w:hAnsi="Times New Roman" w:cs="Times New Roman"/>
          <w:color w:val="000000"/>
          <w:sz w:val="24"/>
          <w:szCs w:val="24"/>
        </w:rPr>
        <w:t>E</w:t>
      </w:r>
      <w:r w:rsidRPr="0088305F">
        <w:rPr>
          <w:rFonts w:ascii="Times New Roman" w:hAnsi="Times New Roman" w:cs="Times New Roman"/>
          <w:color w:val="000000"/>
          <w:sz w:val="24"/>
          <w:szCs w:val="24"/>
        </w:rPr>
        <w:t xml:space="preserve">xtended </w:t>
      </w:r>
      <w:r>
        <w:rPr>
          <w:rFonts w:ascii="Times New Roman" w:hAnsi="Times New Roman" w:cs="Times New Roman"/>
          <w:color w:val="000000"/>
          <w:sz w:val="24"/>
          <w:szCs w:val="24"/>
        </w:rPr>
        <w:t>D</w:t>
      </w:r>
      <w:r w:rsidRPr="0088305F">
        <w:rPr>
          <w:rFonts w:ascii="Times New Roman" w:hAnsi="Times New Roman" w:cs="Times New Roman"/>
          <w:color w:val="000000"/>
          <w:sz w:val="24"/>
          <w:szCs w:val="24"/>
        </w:rPr>
        <w:t xml:space="preserve">eterrent </w:t>
      </w:r>
      <w:r>
        <w:rPr>
          <w:rFonts w:ascii="Times New Roman" w:hAnsi="Times New Roman" w:cs="Times New Roman"/>
          <w:color w:val="000000"/>
          <w:sz w:val="24"/>
          <w:szCs w:val="24"/>
        </w:rPr>
        <w:t>V</w:t>
      </w:r>
      <w:r w:rsidRPr="0088305F">
        <w:rPr>
          <w:rFonts w:ascii="Times New Roman" w:hAnsi="Times New Roman" w:cs="Times New Roman"/>
          <w:color w:val="000000"/>
          <w:sz w:val="24"/>
          <w:szCs w:val="24"/>
        </w:rPr>
        <w:t xml:space="preserve">alue of </w:t>
      </w:r>
      <w:r>
        <w:rPr>
          <w:rFonts w:ascii="Times New Roman" w:hAnsi="Times New Roman" w:cs="Times New Roman"/>
          <w:color w:val="000000"/>
          <w:sz w:val="24"/>
          <w:szCs w:val="24"/>
        </w:rPr>
        <w:t>N</w:t>
      </w:r>
      <w:r w:rsidRPr="0088305F">
        <w:rPr>
          <w:rFonts w:ascii="Times New Roman" w:hAnsi="Times New Roman" w:cs="Times New Roman"/>
          <w:color w:val="000000"/>
          <w:sz w:val="24"/>
          <w:szCs w:val="24"/>
        </w:rPr>
        <w:t xml:space="preserve">uclear </w:t>
      </w:r>
      <w:r>
        <w:rPr>
          <w:rFonts w:ascii="Times New Roman" w:hAnsi="Times New Roman" w:cs="Times New Roman"/>
          <w:color w:val="000000"/>
          <w:sz w:val="24"/>
          <w:szCs w:val="24"/>
        </w:rPr>
        <w:t>W</w:t>
      </w:r>
      <w:r w:rsidRPr="0088305F">
        <w:rPr>
          <w:rFonts w:ascii="Times New Roman" w:hAnsi="Times New Roman" w:cs="Times New Roman"/>
          <w:color w:val="000000"/>
          <w:sz w:val="24"/>
          <w:szCs w:val="24"/>
        </w:rPr>
        <w:t xml:space="preserve">eapons." </w:t>
      </w:r>
      <w:r w:rsidRPr="00B024E7">
        <w:rPr>
          <w:rFonts w:ascii="Times New Roman" w:hAnsi="Times New Roman" w:cs="Times New Roman"/>
          <w:i/>
          <w:iCs/>
          <w:color w:val="000000"/>
          <w:sz w:val="24"/>
          <w:szCs w:val="24"/>
        </w:rPr>
        <w:t>Journal of Conflict Resolution</w:t>
      </w:r>
      <w:r w:rsidRPr="0088305F">
        <w:rPr>
          <w:rFonts w:ascii="Times New Roman" w:hAnsi="Times New Roman" w:cs="Times New Roman"/>
          <w:color w:val="000000"/>
          <w:sz w:val="24"/>
          <w:szCs w:val="24"/>
        </w:rPr>
        <w:t xml:space="preserve"> 34, no. 2 (1990): 270-290. </w:t>
      </w:r>
      <w:r w:rsidRPr="00676907">
        <w:rPr>
          <w:rFonts w:ascii="Times New Roman" w:hAnsi="Times New Roman" w:cs="Times New Roman"/>
          <w:b/>
          <w:bCs/>
          <w:sz w:val="24"/>
          <w:szCs w:val="24"/>
        </w:rPr>
        <w:t>[EL]</w:t>
      </w:r>
    </w:p>
    <w:p w14:paraId="2F0788DC" w14:textId="77777777" w:rsidR="007E214F" w:rsidRPr="0088305F" w:rsidRDefault="007E214F" w:rsidP="007E214F">
      <w:pPr>
        <w:pStyle w:val="ListParagraph"/>
        <w:numPr>
          <w:ilvl w:val="0"/>
          <w:numId w:val="48"/>
        </w:numPr>
        <w:rPr>
          <w:rFonts w:ascii="Times New Roman" w:hAnsi="Times New Roman" w:cs="Times New Roman"/>
          <w:color w:val="000000"/>
          <w:sz w:val="24"/>
          <w:szCs w:val="24"/>
        </w:rPr>
      </w:pPr>
      <w:r w:rsidRPr="0088305F">
        <w:rPr>
          <w:rFonts w:ascii="Times New Roman" w:hAnsi="Times New Roman" w:cs="Times New Roman"/>
          <w:color w:val="000000"/>
          <w:sz w:val="24"/>
          <w:szCs w:val="24"/>
        </w:rPr>
        <w:t xml:space="preserve">McManus, Roseanne W. "Making it </w:t>
      </w:r>
      <w:r>
        <w:rPr>
          <w:rFonts w:ascii="Times New Roman" w:hAnsi="Times New Roman" w:cs="Times New Roman"/>
          <w:color w:val="000000"/>
          <w:sz w:val="24"/>
          <w:szCs w:val="24"/>
        </w:rPr>
        <w:t>P</w:t>
      </w:r>
      <w:r w:rsidRPr="0088305F">
        <w:rPr>
          <w:rFonts w:ascii="Times New Roman" w:hAnsi="Times New Roman" w:cs="Times New Roman"/>
          <w:color w:val="000000"/>
          <w:sz w:val="24"/>
          <w:szCs w:val="24"/>
        </w:rPr>
        <w:t xml:space="preserve">ersonal: The </w:t>
      </w:r>
      <w:r>
        <w:rPr>
          <w:rFonts w:ascii="Times New Roman" w:hAnsi="Times New Roman" w:cs="Times New Roman"/>
          <w:color w:val="000000"/>
          <w:sz w:val="24"/>
          <w:szCs w:val="24"/>
        </w:rPr>
        <w:t>R</w:t>
      </w:r>
      <w:r w:rsidRPr="0088305F">
        <w:rPr>
          <w:rFonts w:ascii="Times New Roman" w:hAnsi="Times New Roman" w:cs="Times New Roman"/>
          <w:color w:val="000000"/>
          <w:sz w:val="24"/>
          <w:szCs w:val="24"/>
        </w:rPr>
        <w:t xml:space="preserve">ole of </w:t>
      </w:r>
      <w:r>
        <w:rPr>
          <w:rFonts w:ascii="Times New Roman" w:hAnsi="Times New Roman" w:cs="Times New Roman"/>
          <w:color w:val="000000"/>
          <w:sz w:val="24"/>
          <w:szCs w:val="24"/>
        </w:rPr>
        <w:t>L</w:t>
      </w:r>
      <w:r w:rsidRPr="0088305F">
        <w:rPr>
          <w:rFonts w:ascii="Times New Roman" w:hAnsi="Times New Roman" w:cs="Times New Roman"/>
          <w:color w:val="000000"/>
          <w:sz w:val="24"/>
          <w:szCs w:val="24"/>
        </w:rPr>
        <w:t>eader-</w:t>
      </w:r>
      <w:r>
        <w:rPr>
          <w:rFonts w:ascii="Times New Roman" w:hAnsi="Times New Roman" w:cs="Times New Roman"/>
          <w:color w:val="000000"/>
          <w:sz w:val="24"/>
          <w:szCs w:val="24"/>
        </w:rPr>
        <w:t>S</w:t>
      </w:r>
      <w:r w:rsidRPr="0088305F">
        <w:rPr>
          <w:rFonts w:ascii="Times New Roman" w:hAnsi="Times New Roman" w:cs="Times New Roman"/>
          <w:color w:val="000000"/>
          <w:sz w:val="24"/>
          <w:szCs w:val="24"/>
        </w:rPr>
        <w:t xml:space="preserve">pecific </w:t>
      </w:r>
      <w:r>
        <w:rPr>
          <w:rFonts w:ascii="Times New Roman" w:hAnsi="Times New Roman" w:cs="Times New Roman"/>
          <w:color w:val="000000"/>
          <w:sz w:val="24"/>
          <w:szCs w:val="24"/>
        </w:rPr>
        <w:t>S</w:t>
      </w:r>
      <w:r w:rsidRPr="0088305F">
        <w:rPr>
          <w:rFonts w:ascii="Times New Roman" w:hAnsi="Times New Roman" w:cs="Times New Roman"/>
          <w:color w:val="000000"/>
          <w:sz w:val="24"/>
          <w:szCs w:val="24"/>
        </w:rPr>
        <w:t xml:space="preserve">ignals in </w:t>
      </w:r>
      <w:r>
        <w:rPr>
          <w:rFonts w:ascii="Times New Roman" w:hAnsi="Times New Roman" w:cs="Times New Roman"/>
          <w:color w:val="000000"/>
          <w:sz w:val="24"/>
          <w:szCs w:val="24"/>
        </w:rPr>
        <w:t>E</w:t>
      </w:r>
      <w:r w:rsidRPr="0088305F">
        <w:rPr>
          <w:rFonts w:ascii="Times New Roman" w:hAnsi="Times New Roman" w:cs="Times New Roman"/>
          <w:color w:val="000000"/>
          <w:sz w:val="24"/>
          <w:szCs w:val="24"/>
        </w:rPr>
        <w:t xml:space="preserve">xtended </w:t>
      </w:r>
      <w:r>
        <w:rPr>
          <w:rFonts w:ascii="Times New Roman" w:hAnsi="Times New Roman" w:cs="Times New Roman"/>
          <w:color w:val="000000"/>
          <w:sz w:val="24"/>
          <w:szCs w:val="24"/>
        </w:rPr>
        <w:t>D</w:t>
      </w:r>
      <w:r w:rsidRPr="0088305F">
        <w:rPr>
          <w:rFonts w:ascii="Times New Roman" w:hAnsi="Times New Roman" w:cs="Times New Roman"/>
          <w:color w:val="000000"/>
          <w:sz w:val="24"/>
          <w:szCs w:val="24"/>
        </w:rPr>
        <w:t xml:space="preserve">eterrence." </w:t>
      </w:r>
      <w:r w:rsidRPr="00B024E7">
        <w:rPr>
          <w:rFonts w:ascii="Times New Roman" w:hAnsi="Times New Roman" w:cs="Times New Roman"/>
          <w:i/>
          <w:iCs/>
          <w:color w:val="000000"/>
          <w:sz w:val="24"/>
          <w:szCs w:val="24"/>
        </w:rPr>
        <w:t>The Journal of Politics</w:t>
      </w:r>
      <w:r w:rsidRPr="0088305F">
        <w:rPr>
          <w:rFonts w:ascii="Times New Roman" w:hAnsi="Times New Roman" w:cs="Times New Roman"/>
          <w:color w:val="000000"/>
          <w:sz w:val="24"/>
          <w:szCs w:val="24"/>
        </w:rPr>
        <w:t xml:space="preserve"> 80, no. 3 (2018): 982-995.</w:t>
      </w:r>
      <w:r>
        <w:rPr>
          <w:rFonts w:ascii="Times New Roman" w:hAnsi="Times New Roman" w:cs="Times New Roman"/>
          <w:color w:val="000000"/>
          <w:sz w:val="24"/>
          <w:szCs w:val="24"/>
        </w:rPr>
        <w:t xml:space="preserve"> </w:t>
      </w:r>
      <w:r w:rsidRPr="00676907">
        <w:rPr>
          <w:rFonts w:ascii="Times New Roman" w:hAnsi="Times New Roman" w:cs="Times New Roman"/>
          <w:b/>
          <w:bCs/>
          <w:sz w:val="24"/>
          <w:szCs w:val="24"/>
        </w:rPr>
        <w:t>[EL]</w:t>
      </w:r>
    </w:p>
    <w:p w14:paraId="4F1A3377" w14:textId="77777777" w:rsidR="007E214F" w:rsidRPr="0088305F" w:rsidRDefault="007E214F" w:rsidP="007E214F">
      <w:pPr>
        <w:pStyle w:val="ListParagraph"/>
        <w:numPr>
          <w:ilvl w:val="0"/>
          <w:numId w:val="48"/>
        </w:numPr>
        <w:rPr>
          <w:rFonts w:ascii="Times New Roman" w:hAnsi="Times New Roman" w:cs="Times New Roman"/>
          <w:color w:val="000000"/>
          <w:sz w:val="24"/>
          <w:szCs w:val="24"/>
        </w:rPr>
      </w:pPr>
      <w:r w:rsidRPr="0088305F">
        <w:rPr>
          <w:rFonts w:ascii="Times New Roman" w:hAnsi="Times New Roman" w:cs="Times New Roman"/>
          <w:color w:val="000000"/>
          <w:sz w:val="24"/>
          <w:szCs w:val="24"/>
        </w:rPr>
        <w:t xml:space="preserve">Narang, Neil, and Rupal N. Mehta. "The </w:t>
      </w:r>
      <w:r>
        <w:rPr>
          <w:rFonts w:ascii="Times New Roman" w:hAnsi="Times New Roman" w:cs="Times New Roman"/>
          <w:color w:val="000000"/>
          <w:sz w:val="24"/>
          <w:szCs w:val="24"/>
        </w:rPr>
        <w:t>U</w:t>
      </w:r>
      <w:r w:rsidRPr="0088305F">
        <w:rPr>
          <w:rFonts w:ascii="Times New Roman" w:hAnsi="Times New Roman" w:cs="Times New Roman"/>
          <w:color w:val="000000"/>
          <w:sz w:val="24"/>
          <w:szCs w:val="24"/>
        </w:rPr>
        <w:t xml:space="preserve">nforeseen </w:t>
      </w:r>
      <w:r>
        <w:rPr>
          <w:rFonts w:ascii="Times New Roman" w:hAnsi="Times New Roman" w:cs="Times New Roman"/>
          <w:color w:val="000000"/>
          <w:sz w:val="24"/>
          <w:szCs w:val="24"/>
        </w:rPr>
        <w:t>C</w:t>
      </w:r>
      <w:r w:rsidRPr="0088305F">
        <w:rPr>
          <w:rFonts w:ascii="Times New Roman" w:hAnsi="Times New Roman" w:cs="Times New Roman"/>
          <w:color w:val="000000"/>
          <w:sz w:val="24"/>
          <w:szCs w:val="24"/>
        </w:rPr>
        <w:t xml:space="preserve">onsequences of </w:t>
      </w:r>
      <w:r>
        <w:rPr>
          <w:rFonts w:ascii="Times New Roman" w:hAnsi="Times New Roman" w:cs="Times New Roman"/>
          <w:color w:val="000000"/>
          <w:sz w:val="24"/>
          <w:szCs w:val="24"/>
        </w:rPr>
        <w:t>E</w:t>
      </w:r>
      <w:r w:rsidRPr="0088305F">
        <w:rPr>
          <w:rFonts w:ascii="Times New Roman" w:hAnsi="Times New Roman" w:cs="Times New Roman"/>
          <w:color w:val="000000"/>
          <w:sz w:val="24"/>
          <w:szCs w:val="24"/>
        </w:rPr>
        <w:t xml:space="preserve">xtended </w:t>
      </w:r>
      <w:r>
        <w:rPr>
          <w:rFonts w:ascii="Times New Roman" w:hAnsi="Times New Roman" w:cs="Times New Roman"/>
          <w:color w:val="000000"/>
          <w:sz w:val="24"/>
          <w:szCs w:val="24"/>
        </w:rPr>
        <w:t>D</w:t>
      </w:r>
      <w:r w:rsidRPr="0088305F">
        <w:rPr>
          <w:rFonts w:ascii="Times New Roman" w:hAnsi="Times New Roman" w:cs="Times New Roman"/>
          <w:color w:val="000000"/>
          <w:sz w:val="24"/>
          <w:szCs w:val="24"/>
        </w:rPr>
        <w:t xml:space="preserve">eterrence: Moral </w:t>
      </w:r>
      <w:r>
        <w:rPr>
          <w:rFonts w:ascii="Times New Roman" w:hAnsi="Times New Roman" w:cs="Times New Roman"/>
          <w:color w:val="000000"/>
          <w:sz w:val="24"/>
          <w:szCs w:val="24"/>
        </w:rPr>
        <w:t>H</w:t>
      </w:r>
      <w:r w:rsidRPr="0088305F">
        <w:rPr>
          <w:rFonts w:ascii="Times New Roman" w:hAnsi="Times New Roman" w:cs="Times New Roman"/>
          <w:color w:val="000000"/>
          <w:sz w:val="24"/>
          <w:szCs w:val="24"/>
        </w:rPr>
        <w:t xml:space="preserve">azard in a </w:t>
      </w:r>
      <w:r>
        <w:rPr>
          <w:rFonts w:ascii="Times New Roman" w:hAnsi="Times New Roman" w:cs="Times New Roman"/>
          <w:color w:val="000000"/>
          <w:sz w:val="24"/>
          <w:szCs w:val="24"/>
        </w:rPr>
        <w:t>N</w:t>
      </w:r>
      <w:r w:rsidRPr="0088305F">
        <w:rPr>
          <w:rFonts w:ascii="Times New Roman" w:hAnsi="Times New Roman" w:cs="Times New Roman"/>
          <w:color w:val="000000"/>
          <w:sz w:val="24"/>
          <w:szCs w:val="24"/>
        </w:rPr>
        <w:t xml:space="preserve">uclear </w:t>
      </w:r>
      <w:r>
        <w:rPr>
          <w:rFonts w:ascii="Times New Roman" w:hAnsi="Times New Roman" w:cs="Times New Roman"/>
          <w:color w:val="000000"/>
          <w:sz w:val="24"/>
          <w:szCs w:val="24"/>
        </w:rPr>
        <w:t>C</w:t>
      </w:r>
      <w:r w:rsidRPr="0088305F">
        <w:rPr>
          <w:rFonts w:ascii="Times New Roman" w:hAnsi="Times New Roman" w:cs="Times New Roman"/>
          <w:color w:val="000000"/>
          <w:sz w:val="24"/>
          <w:szCs w:val="24"/>
        </w:rPr>
        <w:t xml:space="preserve">lient </w:t>
      </w:r>
      <w:r>
        <w:rPr>
          <w:rFonts w:ascii="Times New Roman" w:hAnsi="Times New Roman" w:cs="Times New Roman"/>
          <w:color w:val="000000"/>
          <w:sz w:val="24"/>
          <w:szCs w:val="24"/>
        </w:rPr>
        <w:t>S</w:t>
      </w:r>
      <w:r w:rsidRPr="0088305F">
        <w:rPr>
          <w:rFonts w:ascii="Times New Roman" w:hAnsi="Times New Roman" w:cs="Times New Roman"/>
          <w:color w:val="000000"/>
          <w:sz w:val="24"/>
          <w:szCs w:val="24"/>
        </w:rPr>
        <w:t xml:space="preserve">tate." </w:t>
      </w:r>
      <w:r w:rsidRPr="00B024E7">
        <w:rPr>
          <w:rFonts w:ascii="Times New Roman" w:hAnsi="Times New Roman" w:cs="Times New Roman"/>
          <w:i/>
          <w:iCs/>
          <w:color w:val="000000"/>
          <w:sz w:val="24"/>
          <w:szCs w:val="24"/>
        </w:rPr>
        <w:t>Journal of Conflict Resolution</w:t>
      </w:r>
      <w:r w:rsidRPr="0088305F">
        <w:rPr>
          <w:rFonts w:ascii="Times New Roman" w:hAnsi="Times New Roman" w:cs="Times New Roman"/>
          <w:color w:val="000000"/>
          <w:sz w:val="24"/>
          <w:szCs w:val="24"/>
        </w:rPr>
        <w:t xml:space="preserve"> 63, no. 1 (2019): 218-250.</w:t>
      </w:r>
      <w:r>
        <w:rPr>
          <w:rFonts w:ascii="Times New Roman" w:hAnsi="Times New Roman" w:cs="Times New Roman"/>
          <w:color w:val="000000"/>
          <w:sz w:val="24"/>
          <w:szCs w:val="24"/>
        </w:rPr>
        <w:t xml:space="preserve"> </w:t>
      </w:r>
      <w:r w:rsidRPr="00676907">
        <w:rPr>
          <w:rFonts w:ascii="Times New Roman" w:hAnsi="Times New Roman" w:cs="Times New Roman"/>
          <w:b/>
          <w:bCs/>
          <w:sz w:val="24"/>
          <w:szCs w:val="24"/>
        </w:rPr>
        <w:t>[EL]</w:t>
      </w:r>
    </w:p>
    <w:p w14:paraId="3B354A60" w14:textId="77777777" w:rsidR="007E214F" w:rsidRPr="001D724B" w:rsidRDefault="007E214F" w:rsidP="007E214F">
      <w:pPr>
        <w:pStyle w:val="ListParagraph"/>
        <w:numPr>
          <w:ilvl w:val="0"/>
          <w:numId w:val="48"/>
        </w:numPr>
        <w:rPr>
          <w:rFonts w:ascii="Times New Roman" w:hAnsi="Times New Roman" w:cs="Times New Roman"/>
          <w:color w:val="000000"/>
          <w:sz w:val="24"/>
          <w:szCs w:val="24"/>
        </w:rPr>
      </w:pPr>
      <w:r w:rsidRPr="005644AA">
        <w:rPr>
          <w:rFonts w:ascii="Times New Roman" w:hAnsi="Times New Roman" w:cs="Times New Roman"/>
          <w:color w:val="000000"/>
          <w:sz w:val="24"/>
          <w:szCs w:val="24"/>
        </w:rPr>
        <w:t>Fuhrmann, Matthew, and Todd S. Sechser. "Signaling Alliance Commitments: Hand‐Tying and Sunk Costs in Extended Nuclear Deterrence." </w:t>
      </w:r>
      <w:r w:rsidRPr="005644AA">
        <w:rPr>
          <w:rFonts w:ascii="Times New Roman" w:hAnsi="Times New Roman" w:cs="Times New Roman"/>
          <w:i/>
          <w:iCs/>
          <w:color w:val="000000"/>
          <w:sz w:val="24"/>
          <w:szCs w:val="24"/>
        </w:rPr>
        <w:t>American Journal of Political Science</w:t>
      </w:r>
      <w:r w:rsidRPr="005644AA">
        <w:rPr>
          <w:rFonts w:ascii="Times New Roman" w:hAnsi="Times New Roman" w:cs="Times New Roman"/>
          <w:color w:val="000000"/>
          <w:sz w:val="24"/>
          <w:szCs w:val="24"/>
        </w:rPr>
        <w:t> 58, no. 4 (2014): 919-935.</w:t>
      </w:r>
      <w:r>
        <w:rPr>
          <w:rFonts w:ascii="Times New Roman" w:hAnsi="Times New Roman" w:cs="Times New Roman"/>
          <w:color w:val="000000"/>
          <w:sz w:val="24"/>
          <w:szCs w:val="24"/>
        </w:rPr>
        <w:t xml:space="preserve"> </w:t>
      </w:r>
      <w:r w:rsidRPr="00676907">
        <w:rPr>
          <w:rFonts w:ascii="Times New Roman" w:hAnsi="Times New Roman" w:cs="Times New Roman"/>
          <w:b/>
          <w:bCs/>
          <w:sz w:val="24"/>
          <w:szCs w:val="24"/>
        </w:rPr>
        <w:t>[EL]</w:t>
      </w:r>
    </w:p>
    <w:p w14:paraId="06731F2B" w14:textId="77777777" w:rsidR="007E214F" w:rsidRPr="001D724B" w:rsidRDefault="007E214F" w:rsidP="007E214F">
      <w:pPr>
        <w:pStyle w:val="ListParagraph"/>
        <w:numPr>
          <w:ilvl w:val="0"/>
          <w:numId w:val="48"/>
        </w:numPr>
        <w:rPr>
          <w:rFonts w:ascii="Times New Roman" w:hAnsi="Times New Roman" w:cs="Times New Roman"/>
          <w:color w:val="000000"/>
          <w:sz w:val="24"/>
          <w:szCs w:val="24"/>
        </w:rPr>
      </w:pPr>
      <w:r w:rsidRPr="0088305F">
        <w:rPr>
          <w:rFonts w:ascii="Times New Roman" w:hAnsi="Times New Roman" w:cs="Times New Roman"/>
          <w:color w:val="000000"/>
          <w:sz w:val="24"/>
          <w:szCs w:val="24"/>
        </w:rPr>
        <w:t xml:space="preserve">Roehrig, Terence. "The US </w:t>
      </w:r>
      <w:r>
        <w:rPr>
          <w:rFonts w:ascii="Times New Roman" w:hAnsi="Times New Roman" w:cs="Times New Roman"/>
          <w:color w:val="000000"/>
          <w:sz w:val="24"/>
          <w:szCs w:val="24"/>
        </w:rPr>
        <w:t>N</w:t>
      </w:r>
      <w:r w:rsidRPr="0088305F">
        <w:rPr>
          <w:rFonts w:ascii="Times New Roman" w:hAnsi="Times New Roman" w:cs="Times New Roman"/>
          <w:color w:val="000000"/>
          <w:sz w:val="24"/>
          <w:szCs w:val="24"/>
        </w:rPr>
        <w:t xml:space="preserve">uclear </w:t>
      </w:r>
      <w:r>
        <w:rPr>
          <w:rFonts w:ascii="Times New Roman" w:hAnsi="Times New Roman" w:cs="Times New Roman"/>
          <w:color w:val="000000"/>
          <w:sz w:val="24"/>
          <w:szCs w:val="24"/>
        </w:rPr>
        <w:t>U</w:t>
      </w:r>
      <w:r w:rsidRPr="0088305F">
        <w:rPr>
          <w:rFonts w:ascii="Times New Roman" w:hAnsi="Times New Roman" w:cs="Times New Roman"/>
          <w:color w:val="000000"/>
          <w:sz w:val="24"/>
          <w:szCs w:val="24"/>
        </w:rPr>
        <w:t xml:space="preserve">mbrella over South Korea: </w:t>
      </w:r>
      <w:r>
        <w:rPr>
          <w:rFonts w:ascii="Times New Roman" w:hAnsi="Times New Roman" w:cs="Times New Roman"/>
          <w:color w:val="000000"/>
          <w:sz w:val="24"/>
          <w:szCs w:val="24"/>
        </w:rPr>
        <w:t>N</w:t>
      </w:r>
      <w:r w:rsidRPr="0088305F">
        <w:rPr>
          <w:rFonts w:ascii="Times New Roman" w:hAnsi="Times New Roman" w:cs="Times New Roman"/>
          <w:color w:val="000000"/>
          <w:sz w:val="24"/>
          <w:szCs w:val="24"/>
        </w:rPr>
        <w:t xml:space="preserve">uclear </w:t>
      </w:r>
      <w:r>
        <w:rPr>
          <w:rFonts w:ascii="Times New Roman" w:hAnsi="Times New Roman" w:cs="Times New Roman"/>
          <w:color w:val="000000"/>
          <w:sz w:val="24"/>
          <w:szCs w:val="24"/>
        </w:rPr>
        <w:t>W</w:t>
      </w:r>
      <w:r w:rsidRPr="0088305F">
        <w:rPr>
          <w:rFonts w:ascii="Times New Roman" w:hAnsi="Times New Roman" w:cs="Times New Roman"/>
          <w:color w:val="000000"/>
          <w:sz w:val="24"/>
          <w:szCs w:val="24"/>
        </w:rPr>
        <w:t xml:space="preserve">eapons and </w:t>
      </w:r>
      <w:r>
        <w:rPr>
          <w:rFonts w:ascii="Times New Roman" w:hAnsi="Times New Roman" w:cs="Times New Roman"/>
          <w:color w:val="000000"/>
          <w:sz w:val="24"/>
          <w:szCs w:val="24"/>
        </w:rPr>
        <w:t>E</w:t>
      </w:r>
      <w:r w:rsidRPr="0088305F">
        <w:rPr>
          <w:rFonts w:ascii="Times New Roman" w:hAnsi="Times New Roman" w:cs="Times New Roman"/>
          <w:color w:val="000000"/>
          <w:sz w:val="24"/>
          <w:szCs w:val="24"/>
        </w:rPr>
        <w:t xml:space="preserve">xtended </w:t>
      </w:r>
      <w:r>
        <w:rPr>
          <w:rFonts w:ascii="Times New Roman" w:hAnsi="Times New Roman" w:cs="Times New Roman"/>
          <w:color w:val="000000"/>
          <w:sz w:val="24"/>
          <w:szCs w:val="24"/>
        </w:rPr>
        <w:t>D</w:t>
      </w:r>
      <w:r w:rsidRPr="0088305F">
        <w:rPr>
          <w:rFonts w:ascii="Times New Roman" w:hAnsi="Times New Roman" w:cs="Times New Roman"/>
          <w:color w:val="000000"/>
          <w:sz w:val="24"/>
          <w:szCs w:val="24"/>
        </w:rPr>
        <w:t xml:space="preserve">eterrence." </w:t>
      </w:r>
      <w:r w:rsidRPr="00B024E7">
        <w:rPr>
          <w:rFonts w:ascii="Times New Roman" w:hAnsi="Times New Roman" w:cs="Times New Roman"/>
          <w:i/>
          <w:iCs/>
          <w:color w:val="000000"/>
          <w:sz w:val="24"/>
          <w:szCs w:val="24"/>
        </w:rPr>
        <w:t>Political Science Quarterly</w:t>
      </w:r>
      <w:r w:rsidRPr="0088305F">
        <w:rPr>
          <w:rFonts w:ascii="Times New Roman" w:hAnsi="Times New Roman" w:cs="Times New Roman"/>
          <w:color w:val="000000"/>
          <w:sz w:val="24"/>
          <w:szCs w:val="24"/>
        </w:rPr>
        <w:t xml:space="preserve"> 132, no. 4 (2017): 651-685.</w:t>
      </w:r>
      <w:r>
        <w:rPr>
          <w:rFonts w:ascii="Times New Roman" w:hAnsi="Times New Roman" w:cs="Times New Roman"/>
          <w:color w:val="000000"/>
          <w:sz w:val="24"/>
          <w:szCs w:val="24"/>
        </w:rPr>
        <w:t xml:space="preserve"> </w:t>
      </w:r>
      <w:r w:rsidRPr="00676907">
        <w:rPr>
          <w:rFonts w:ascii="Times New Roman" w:hAnsi="Times New Roman" w:cs="Times New Roman"/>
          <w:b/>
          <w:bCs/>
          <w:sz w:val="24"/>
          <w:szCs w:val="24"/>
        </w:rPr>
        <w:t>[EL]</w:t>
      </w:r>
    </w:p>
    <w:p w14:paraId="097F6361" w14:textId="77777777" w:rsidR="007E214F" w:rsidRPr="0088305F" w:rsidRDefault="007E214F" w:rsidP="007E214F">
      <w:pPr>
        <w:spacing w:after="0"/>
        <w:rPr>
          <w:rFonts w:ascii="Times New Roman" w:hAnsi="Times New Roman" w:cs="Times New Roman"/>
          <w:b/>
          <w:sz w:val="24"/>
          <w:szCs w:val="24"/>
        </w:rPr>
      </w:pPr>
    </w:p>
    <w:p w14:paraId="771440E6" w14:textId="77777777" w:rsidR="007E214F" w:rsidRPr="0088305F" w:rsidRDefault="007E214F" w:rsidP="007E214F">
      <w:pPr>
        <w:spacing w:after="0" w:line="240" w:lineRule="auto"/>
        <w:rPr>
          <w:rFonts w:ascii="Times New Roman" w:hAnsi="Times New Roman" w:cs="Times New Roman"/>
          <w:b/>
          <w:sz w:val="24"/>
          <w:szCs w:val="24"/>
        </w:rPr>
      </w:pPr>
      <w:r w:rsidRPr="0088305F">
        <w:rPr>
          <w:rFonts w:ascii="Times New Roman" w:hAnsi="Times New Roman" w:cs="Times New Roman"/>
          <w:b/>
          <w:sz w:val="24"/>
          <w:szCs w:val="24"/>
          <w:highlight w:val="lightGray"/>
        </w:rPr>
        <w:t>SUPPLEMENTARY READINGS</w:t>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p>
    <w:p w14:paraId="5F0AAE64" w14:textId="77777777" w:rsidR="007E214F" w:rsidRPr="0088305F" w:rsidRDefault="007E214F" w:rsidP="007E214F">
      <w:pPr>
        <w:pStyle w:val="ListParagraph"/>
        <w:numPr>
          <w:ilvl w:val="0"/>
          <w:numId w:val="49"/>
        </w:numPr>
        <w:rPr>
          <w:rFonts w:ascii="Times New Roman" w:hAnsi="Times New Roman" w:cs="Times New Roman"/>
          <w:color w:val="000000"/>
          <w:sz w:val="24"/>
          <w:szCs w:val="24"/>
        </w:rPr>
      </w:pPr>
      <w:r w:rsidRPr="0088305F">
        <w:rPr>
          <w:rFonts w:ascii="Times New Roman" w:hAnsi="Times New Roman" w:cs="Times New Roman"/>
          <w:color w:val="000000"/>
          <w:sz w:val="24"/>
          <w:szCs w:val="24"/>
        </w:rPr>
        <w:t xml:space="preserve">Huth, Paul K. "Extended </w:t>
      </w:r>
      <w:r>
        <w:rPr>
          <w:rFonts w:ascii="Times New Roman" w:hAnsi="Times New Roman" w:cs="Times New Roman"/>
          <w:color w:val="000000"/>
          <w:sz w:val="24"/>
          <w:szCs w:val="24"/>
        </w:rPr>
        <w:t>D</w:t>
      </w:r>
      <w:r w:rsidRPr="0088305F">
        <w:rPr>
          <w:rFonts w:ascii="Times New Roman" w:hAnsi="Times New Roman" w:cs="Times New Roman"/>
          <w:color w:val="000000"/>
          <w:sz w:val="24"/>
          <w:szCs w:val="24"/>
        </w:rPr>
        <w:t xml:space="preserve">eterrence and the </w:t>
      </w:r>
      <w:r>
        <w:rPr>
          <w:rFonts w:ascii="Times New Roman" w:hAnsi="Times New Roman" w:cs="Times New Roman"/>
          <w:color w:val="000000"/>
          <w:sz w:val="24"/>
          <w:szCs w:val="24"/>
        </w:rPr>
        <w:t>O</w:t>
      </w:r>
      <w:r w:rsidRPr="0088305F">
        <w:rPr>
          <w:rFonts w:ascii="Times New Roman" w:hAnsi="Times New Roman" w:cs="Times New Roman"/>
          <w:color w:val="000000"/>
          <w:sz w:val="24"/>
          <w:szCs w:val="24"/>
        </w:rPr>
        <w:t xml:space="preserve">utbreak of </w:t>
      </w:r>
      <w:r>
        <w:rPr>
          <w:rFonts w:ascii="Times New Roman" w:hAnsi="Times New Roman" w:cs="Times New Roman"/>
          <w:color w:val="000000"/>
          <w:sz w:val="24"/>
          <w:szCs w:val="24"/>
        </w:rPr>
        <w:t>W</w:t>
      </w:r>
      <w:r w:rsidRPr="0088305F">
        <w:rPr>
          <w:rFonts w:ascii="Times New Roman" w:hAnsi="Times New Roman" w:cs="Times New Roman"/>
          <w:color w:val="000000"/>
          <w:sz w:val="24"/>
          <w:szCs w:val="24"/>
        </w:rPr>
        <w:t xml:space="preserve">ar." </w:t>
      </w:r>
      <w:r w:rsidRPr="00B024E7">
        <w:rPr>
          <w:rFonts w:ascii="Times New Roman" w:hAnsi="Times New Roman" w:cs="Times New Roman"/>
          <w:i/>
          <w:iCs/>
          <w:color w:val="000000"/>
          <w:sz w:val="24"/>
          <w:szCs w:val="24"/>
        </w:rPr>
        <w:t>American Political Science Review</w:t>
      </w:r>
      <w:r w:rsidRPr="0088305F">
        <w:rPr>
          <w:rFonts w:ascii="Times New Roman" w:hAnsi="Times New Roman" w:cs="Times New Roman"/>
          <w:color w:val="000000"/>
          <w:sz w:val="24"/>
          <w:szCs w:val="24"/>
        </w:rPr>
        <w:t xml:space="preserve"> 82, no. 2 (1988): 423-443.</w:t>
      </w:r>
      <w:r>
        <w:rPr>
          <w:rFonts w:ascii="Times New Roman" w:hAnsi="Times New Roman" w:cs="Times New Roman"/>
          <w:color w:val="000000"/>
          <w:sz w:val="24"/>
          <w:szCs w:val="24"/>
        </w:rPr>
        <w:t xml:space="preserve"> </w:t>
      </w:r>
      <w:r w:rsidRPr="00676907">
        <w:rPr>
          <w:rFonts w:ascii="Times New Roman" w:hAnsi="Times New Roman" w:cs="Times New Roman"/>
          <w:b/>
          <w:bCs/>
          <w:sz w:val="24"/>
          <w:szCs w:val="24"/>
        </w:rPr>
        <w:t>[EL]</w:t>
      </w:r>
    </w:p>
    <w:p w14:paraId="37D10F77" w14:textId="77777777" w:rsidR="007E214F" w:rsidRPr="0088305F" w:rsidRDefault="007E214F" w:rsidP="007E214F">
      <w:pPr>
        <w:pStyle w:val="ListParagraph"/>
        <w:numPr>
          <w:ilvl w:val="0"/>
          <w:numId w:val="49"/>
        </w:numPr>
        <w:rPr>
          <w:rFonts w:ascii="Times New Roman" w:hAnsi="Times New Roman" w:cs="Times New Roman"/>
          <w:color w:val="000000"/>
          <w:sz w:val="24"/>
          <w:szCs w:val="24"/>
        </w:rPr>
      </w:pPr>
      <w:r w:rsidRPr="0088305F">
        <w:rPr>
          <w:rFonts w:ascii="Times New Roman" w:hAnsi="Times New Roman" w:cs="Times New Roman"/>
          <w:color w:val="000000"/>
          <w:sz w:val="24"/>
          <w:szCs w:val="24"/>
        </w:rPr>
        <w:t xml:space="preserve">Danilovic, Vesna. "The </w:t>
      </w:r>
      <w:r>
        <w:rPr>
          <w:rFonts w:ascii="Times New Roman" w:hAnsi="Times New Roman" w:cs="Times New Roman"/>
          <w:color w:val="000000"/>
          <w:sz w:val="24"/>
          <w:szCs w:val="24"/>
        </w:rPr>
        <w:t>S</w:t>
      </w:r>
      <w:r w:rsidRPr="0088305F">
        <w:rPr>
          <w:rFonts w:ascii="Times New Roman" w:hAnsi="Times New Roman" w:cs="Times New Roman"/>
          <w:color w:val="000000"/>
          <w:sz w:val="24"/>
          <w:szCs w:val="24"/>
        </w:rPr>
        <w:t xml:space="preserve">ources of </w:t>
      </w:r>
      <w:r>
        <w:rPr>
          <w:rFonts w:ascii="Times New Roman" w:hAnsi="Times New Roman" w:cs="Times New Roman"/>
          <w:color w:val="000000"/>
          <w:sz w:val="24"/>
          <w:szCs w:val="24"/>
        </w:rPr>
        <w:t>T</w:t>
      </w:r>
      <w:r w:rsidRPr="0088305F">
        <w:rPr>
          <w:rFonts w:ascii="Times New Roman" w:hAnsi="Times New Roman" w:cs="Times New Roman"/>
          <w:color w:val="000000"/>
          <w:sz w:val="24"/>
          <w:szCs w:val="24"/>
        </w:rPr>
        <w:t xml:space="preserve">hreat </w:t>
      </w:r>
      <w:r>
        <w:rPr>
          <w:rFonts w:ascii="Times New Roman" w:hAnsi="Times New Roman" w:cs="Times New Roman"/>
          <w:color w:val="000000"/>
          <w:sz w:val="24"/>
          <w:szCs w:val="24"/>
        </w:rPr>
        <w:t>C</w:t>
      </w:r>
      <w:r w:rsidRPr="0088305F">
        <w:rPr>
          <w:rFonts w:ascii="Times New Roman" w:hAnsi="Times New Roman" w:cs="Times New Roman"/>
          <w:color w:val="000000"/>
          <w:sz w:val="24"/>
          <w:szCs w:val="24"/>
        </w:rPr>
        <w:t xml:space="preserve">redibility in </w:t>
      </w:r>
      <w:r>
        <w:rPr>
          <w:rFonts w:ascii="Times New Roman" w:hAnsi="Times New Roman" w:cs="Times New Roman"/>
          <w:color w:val="000000"/>
          <w:sz w:val="24"/>
          <w:szCs w:val="24"/>
        </w:rPr>
        <w:t>E</w:t>
      </w:r>
      <w:r w:rsidRPr="0088305F">
        <w:rPr>
          <w:rFonts w:ascii="Times New Roman" w:hAnsi="Times New Roman" w:cs="Times New Roman"/>
          <w:color w:val="000000"/>
          <w:sz w:val="24"/>
          <w:szCs w:val="24"/>
        </w:rPr>
        <w:t xml:space="preserve">xtended </w:t>
      </w:r>
      <w:r>
        <w:rPr>
          <w:rFonts w:ascii="Times New Roman" w:hAnsi="Times New Roman" w:cs="Times New Roman"/>
          <w:color w:val="000000"/>
          <w:sz w:val="24"/>
          <w:szCs w:val="24"/>
        </w:rPr>
        <w:t>D</w:t>
      </w:r>
      <w:r w:rsidRPr="0088305F">
        <w:rPr>
          <w:rFonts w:ascii="Times New Roman" w:hAnsi="Times New Roman" w:cs="Times New Roman"/>
          <w:color w:val="000000"/>
          <w:sz w:val="24"/>
          <w:szCs w:val="24"/>
        </w:rPr>
        <w:t xml:space="preserve">eterrence." </w:t>
      </w:r>
      <w:r w:rsidRPr="00B024E7">
        <w:rPr>
          <w:rFonts w:ascii="Times New Roman" w:hAnsi="Times New Roman" w:cs="Times New Roman"/>
          <w:i/>
          <w:iCs/>
          <w:color w:val="000000"/>
          <w:sz w:val="24"/>
          <w:szCs w:val="24"/>
        </w:rPr>
        <w:t xml:space="preserve">Journal of Conflict Resolution </w:t>
      </w:r>
      <w:r w:rsidRPr="0088305F">
        <w:rPr>
          <w:rFonts w:ascii="Times New Roman" w:hAnsi="Times New Roman" w:cs="Times New Roman"/>
          <w:color w:val="000000"/>
          <w:sz w:val="24"/>
          <w:szCs w:val="24"/>
        </w:rPr>
        <w:t xml:space="preserve">45, no. 3 (2001): 341-369. </w:t>
      </w:r>
      <w:r w:rsidRPr="00676907">
        <w:rPr>
          <w:rFonts w:ascii="Times New Roman" w:hAnsi="Times New Roman" w:cs="Times New Roman"/>
          <w:b/>
          <w:bCs/>
          <w:sz w:val="24"/>
          <w:szCs w:val="24"/>
        </w:rPr>
        <w:t>[EL]</w:t>
      </w:r>
    </w:p>
    <w:p w14:paraId="32486F54" w14:textId="77777777" w:rsidR="007E214F" w:rsidRDefault="007E214F" w:rsidP="000F05D3">
      <w:pPr>
        <w:spacing w:after="0" w:line="240" w:lineRule="auto"/>
        <w:jc w:val="center"/>
        <w:rPr>
          <w:rFonts w:ascii="Times New Roman" w:hAnsi="Times New Roman" w:cs="Times New Roman"/>
          <w:b/>
          <w:sz w:val="24"/>
          <w:szCs w:val="24"/>
        </w:rPr>
      </w:pPr>
    </w:p>
    <w:p w14:paraId="0DACE5EA" w14:textId="56DF6CA9" w:rsidR="000F05D3" w:rsidRDefault="007E214F" w:rsidP="000F05D3">
      <w:pPr>
        <w:spacing w:after="0" w:line="240" w:lineRule="auto"/>
        <w:jc w:val="center"/>
        <w:rPr>
          <w:rFonts w:ascii="Times New Roman" w:hAnsi="Times New Roman" w:cs="Times New Roman"/>
          <w:i/>
          <w:sz w:val="24"/>
          <w:szCs w:val="24"/>
        </w:rPr>
      </w:pPr>
      <w:r w:rsidRPr="00195623">
        <w:rPr>
          <w:rFonts w:ascii="Times New Roman" w:hAnsi="Times New Roman" w:cs="Times New Roman"/>
          <w:i/>
          <w:sz w:val="24"/>
          <w:szCs w:val="24"/>
        </w:rPr>
        <w:lastRenderedPageBreak/>
        <w:t xml:space="preserve">PART </w:t>
      </w:r>
      <w:r>
        <w:rPr>
          <w:rFonts w:ascii="Times New Roman" w:hAnsi="Times New Roman" w:cs="Times New Roman"/>
          <w:i/>
          <w:sz w:val="24"/>
          <w:szCs w:val="24"/>
        </w:rPr>
        <w:t>III</w:t>
      </w:r>
      <w:r w:rsidRPr="00195623">
        <w:rPr>
          <w:rFonts w:ascii="Times New Roman" w:hAnsi="Times New Roman" w:cs="Times New Roman"/>
          <w:i/>
          <w:sz w:val="24"/>
          <w:szCs w:val="24"/>
        </w:rPr>
        <w:t xml:space="preserve"> –</w:t>
      </w:r>
      <w:r>
        <w:rPr>
          <w:rFonts w:ascii="Times New Roman" w:hAnsi="Times New Roman" w:cs="Times New Roman"/>
          <w:i/>
          <w:sz w:val="24"/>
          <w:szCs w:val="24"/>
        </w:rPr>
        <w:t xml:space="preserve"> STRATEGY &amp; NUCLEAR WEAPONS: APPLICATION</w:t>
      </w:r>
    </w:p>
    <w:p w14:paraId="3B8943CD" w14:textId="77777777" w:rsidR="007E214F" w:rsidRPr="0044086D" w:rsidRDefault="007E214F" w:rsidP="000F05D3">
      <w:pPr>
        <w:spacing w:after="0" w:line="240" w:lineRule="auto"/>
        <w:jc w:val="center"/>
        <w:rPr>
          <w:rFonts w:ascii="Times New Roman" w:hAnsi="Times New Roman" w:cs="Times New Roman"/>
          <w:b/>
          <w:sz w:val="24"/>
          <w:szCs w:val="24"/>
        </w:rPr>
      </w:pPr>
    </w:p>
    <w:p w14:paraId="22973B8E" w14:textId="67E4940B" w:rsidR="007E214F" w:rsidRDefault="007E214F" w:rsidP="000F05D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DAY 13</w:t>
      </w:r>
    </w:p>
    <w:p w14:paraId="596E333A" w14:textId="77777777" w:rsidR="007E214F" w:rsidRDefault="007E214F" w:rsidP="000F05D3">
      <w:pPr>
        <w:spacing w:after="0" w:line="240" w:lineRule="auto"/>
        <w:contextualSpacing/>
        <w:jc w:val="center"/>
        <w:rPr>
          <w:rFonts w:ascii="Times New Roman" w:hAnsi="Times New Roman" w:cs="Times New Roman"/>
          <w:b/>
          <w:sz w:val="24"/>
          <w:szCs w:val="24"/>
        </w:rPr>
      </w:pPr>
    </w:p>
    <w:p w14:paraId="3CFCF09D" w14:textId="5DDA8117" w:rsidR="000F05D3" w:rsidRPr="00195623" w:rsidRDefault="000F05D3" w:rsidP="000F05D3">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-51</w:t>
      </w:r>
      <w:r w:rsidR="007E214F">
        <w:rPr>
          <w:rFonts w:ascii="Times New Roman" w:hAnsi="Times New Roman" w:cs="Times New Roman"/>
          <w:b/>
          <w:sz w:val="24"/>
          <w:szCs w:val="24"/>
        </w:rPr>
        <w:t>3</w:t>
      </w:r>
      <w:r w:rsidRPr="00195623">
        <w:rPr>
          <w:rFonts w:ascii="Times New Roman" w:hAnsi="Times New Roman" w:cs="Times New Roman"/>
          <w:b/>
          <w:sz w:val="24"/>
          <w:szCs w:val="24"/>
        </w:rPr>
        <w:t xml:space="preserve"> (S) –</w:t>
      </w:r>
      <w:r>
        <w:rPr>
          <w:rFonts w:ascii="Times New Roman" w:hAnsi="Times New Roman" w:cs="Times New Roman"/>
          <w:b/>
          <w:sz w:val="24"/>
          <w:szCs w:val="24"/>
        </w:rPr>
        <w:t xml:space="preserve"> RUSSIA’S APPROACH TO NUCLEAR STRATEGY</w:t>
      </w:r>
    </w:p>
    <w:p w14:paraId="4EA79020" w14:textId="77777777" w:rsidR="000F05D3" w:rsidRPr="00195623" w:rsidRDefault="000F05D3" w:rsidP="000F05D3">
      <w:pPr>
        <w:spacing w:after="0" w:line="240" w:lineRule="auto"/>
        <w:contextualSpacing/>
        <w:jc w:val="center"/>
        <w:rPr>
          <w:rFonts w:ascii="Times New Roman" w:hAnsi="Times New Roman" w:cs="Times New Roman"/>
          <w:b/>
          <w:sz w:val="24"/>
          <w:szCs w:val="24"/>
        </w:rPr>
      </w:pPr>
    </w:p>
    <w:p w14:paraId="0D50F458" w14:textId="77777777" w:rsidR="000F05D3" w:rsidRPr="00195623" w:rsidRDefault="000F05D3" w:rsidP="000F05D3">
      <w:pPr>
        <w:spacing w:after="0" w:line="240" w:lineRule="auto"/>
        <w:contextualSpacing/>
        <w:jc w:val="center"/>
        <w:rPr>
          <w:rFonts w:ascii="Times New Roman" w:hAnsi="Times New Roman" w:cs="Times New Roman"/>
          <w:b/>
          <w:sz w:val="24"/>
          <w:szCs w:val="24"/>
        </w:rPr>
      </w:pPr>
    </w:p>
    <w:p w14:paraId="75BA89D7" w14:textId="00CE9533" w:rsidR="000F05D3" w:rsidRPr="00195623" w:rsidRDefault="000F05D3" w:rsidP="000F05D3">
      <w:pPr>
        <w:spacing w:after="0" w:line="240" w:lineRule="auto"/>
        <w:contextualSpacing/>
        <w:jc w:val="right"/>
        <w:rPr>
          <w:rFonts w:ascii="Times New Roman" w:hAnsi="Times New Roman" w:cs="Times New Roman"/>
          <w:sz w:val="24"/>
          <w:szCs w:val="24"/>
        </w:rPr>
      </w:pPr>
      <w:r w:rsidRPr="00195623">
        <w:rPr>
          <w:rFonts w:ascii="Times New Roman" w:hAnsi="Times New Roman" w:cs="Times New Roman"/>
          <w:b/>
          <w:sz w:val="24"/>
          <w:szCs w:val="24"/>
        </w:rPr>
        <w:t xml:space="preserve">DATE: </w:t>
      </w:r>
      <w:r w:rsidR="007E214F">
        <w:rPr>
          <w:rFonts w:ascii="Times New Roman" w:hAnsi="Times New Roman" w:cs="Times New Roman"/>
          <w:b/>
          <w:sz w:val="24"/>
          <w:szCs w:val="24"/>
        </w:rPr>
        <w:t>December 1</w:t>
      </w:r>
      <w:r>
        <w:rPr>
          <w:rFonts w:ascii="Times New Roman" w:hAnsi="Times New Roman" w:cs="Times New Roman"/>
          <w:b/>
          <w:sz w:val="24"/>
          <w:szCs w:val="24"/>
        </w:rPr>
        <w:t>, 2025</w:t>
      </w:r>
    </w:p>
    <w:p w14:paraId="1046EDF3" w14:textId="77777777" w:rsidR="000F05D3" w:rsidRPr="00195623" w:rsidRDefault="000F05D3" w:rsidP="000F05D3">
      <w:pPr>
        <w:spacing w:after="0" w:line="240" w:lineRule="auto"/>
        <w:contextualSpacing/>
        <w:rPr>
          <w:rFonts w:ascii="Times New Roman" w:hAnsi="Times New Roman" w:cs="Times New Roman"/>
          <w:b/>
          <w:sz w:val="24"/>
          <w:szCs w:val="24"/>
        </w:rPr>
      </w:pPr>
    </w:p>
    <w:p w14:paraId="0C234C09" w14:textId="77777777"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4128B70F" w14:textId="77777777" w:rsidR="000F05D3" w:rsidRPr="00691326" w:rsidRDefault="000F05D3">
      <w:pPr>
        <w:pStyle w:val="ListParagraph"/>
        <w:numPr>
          <w:ilvl w:val="0"/>
          <w:numId w:val="12"/>
        </w:numPr>
        <w:spacing w:after="0" w:line="240" w:lineRule="auto"/>
        <w:rPr>
          <w:rFonts w:ascii="Times New Roman" w:hAnsi="Times New Roman" w:cs="Times New Roman"/>
          <w:b/>
          <w:sz w:val="24"/>
          <w:szCs w:val="24"/>
        </w:rPr>
      </w:pPr>
      <w:r w:rsidRPr="0096400C">
        <w:rPr>
          <w:rFonts w:ascii="Times New Roman" w:hAnsi="Times New Roman" w:cs="Times New Roman"/>
          <w:sz w:val="24"/>
          <w:szCs w:val="24"/>
        </w:rPr>
        <w:t>Comprehend Russia’s approach to nuclear strategy.</w:t>
      </w:r>
    </w:p>
    <w:p w14:paraId="5203805B" w14:textId="77777777" w:rsidR="000F05D3" w:rsidRPr="00691326" w:rsidRDefault="000F05D3">
      <w:pPr>
        <w:pStyle w:val="ListParagraph"/>
        <w:numPr>
          <w:ilvl w:val="0"/>
          <w:numId w:val="12"/>
        </w:numPr>
        <w:spacing w:after="0" w:line="240" w:lineRule="auto"/>
        <w:rPr>
          <w:rFonts w:ascii="Times New Roman" w:hAnsi="Times New Roman" w:cs="Times New Roman"/>
          <w:b/>
          <w:sz w:val="24"/>
          <w:szCs w:val="24"/>
        </w:rPr>
      </w:pPr>
      <w:r w:rsidRPr="0096400C">
        <w:rPr>
          <w:rFonts w:ascii="Times New Roman" w:hAnsi="Times New Roman" w:cs="Times New Roman"/>
          <w:sz w:val="24"/>
          <w:szCs w:val="24"/>
        </w:rPr>
        <w:t>Assess whether US strategy mirrors or diverges from Russian nuclear strategy, both historically and in a modern context.</w:t>
      </w:r>
    </w:p>
    <w:p w14:paraId="6B600EF4" w14:textId="77777777" w:rsidR="000F05D3" w:rsidRPr="00195623" w:rsidRDefault="000F05D3" w:rsidP="000F05D3">
      <w:pPr>
        <w:pStyle w:val="ListParagraph"/>
        <w:spacing w:after="0" w:line="240" w:lineRule="auto"/>
        <w:rPr>
          <w:rFonts w:ascii="Times New Roman" w:hAnsi="Times New Roman" w:cs="Times New Roman"/>
          <w:b/>
          <w:sz w:val="24"/>
          <w:szCs w:val="24"/>
          <w:highlight w:val="lightGray"/>
        </w:rPr>
      </w:pPr>
    </w:p>
    <w:p w14:paraId="5F2A960F" w14:textId="77777777"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7FCB9B2E" w14:textId="47B047A6"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DTPI</w:t>
      </w:r>
      <w:r>
        <w:rPr>
          <w:rFonts w:ascii="Times New Roman" w:hAnsi="Times New Roman" w:cs="Times New Roman"/>
          <w:b/>
          <w:sz w:val="24"/>
          <w:szCs w:val="24"/>
        </w:rPr>
        <w:t>-51</w:t>
      </w:r>
      <w:r w:rsidR="007E214F">
        <w:rPr>
          <w:rFonts w:ascii="Times New Roman" w:hAnsi="Times New Roman" w:cs="Times New Roman"/>
          <w:b/>
          <w:sz w:val="24"/>
          <w:szCs w:val="24"/>
        </w:rPr>
        <w:t>3</w:t>
      </w:r>
      <w:r w:rsidRPr="00195623">
        <w:rPr>
          <w:rFonts w:ascii="Times New Roman" w:hAnsi="Times New Roman" w:cs="Times New Roman"/>
          <w:b/>
          <w:sz w:val="24"/>
          <w:szCs w:val="24"/>
        </w:rPr>
        <w:t xml:space="preserve"> (S): </w:t>
      </w:r>
      <w:r>
        <w:rPr>
          <w:rFonts w:ascii="Times New Roman" w:hAnsi="Times New Roman" w:cs="Times New Roman"/>
          <w:b/>
          <w:sz w:val="24"/>
          <w:szCs w:val="24"/>
        </w:rPr>
        <w:t xml:space="preserve">Russia’s Approach to Nuclear Strategy in an Era of Strategic Competition </w:t>
      </w:r>
    </w:p>
    <w:p w14:paraId="410D3CD4" w14:textId="77777777" w:rsidR="000F05D3" w:rsidRDefault="000F05D3" w:rsidP="000F05D3">
      <w:pPr>
        <w:spacing w:after="0" w:line="240" w:lineRule="auto"/>
        <w:ind w:left="432"/>
        <w:contextualSpacing/>
        <w:rPr>
          <w:rFonts w:ascii="Times New Roman" w:hAnsi="Times New Roman" w:cs="Times New Roman"/>
          <w:bCs/>
          <w:sz w:val="24"/>
          <w:szCs w:val="24"/>
        </w:rPr>
      </w:pPr>
      <w:r w:rsidRPr="00195623">
        <w:rPr>
          <w:rFonts w:ascii="Times New Roman" w:hAnsi="Times New Roman" w:cs="Times New Roman"/>
          <w:b/>
          <w:sz w:val="24"/>
          <w:szCs w:val="24"/>
        </w:rPr>
        <w:t xml:space="preserve">Overview: </w:t>
      </w:r>
      <w:r>
        <w:rPr>
          <w:rFonts w:ascii="Times New Roman" w:hAnsi="Times New Roman" w:cs="Times New Roman"/>
          <w:bCs/>
          <w:sz w:val="24"/>
          <w:szCs w:val="24"/>
        </w:rPr>
        <w:t xml:space="preserve">What role do nuclear weapons play in the grand strategy of Russia?  What differences and similarities exist between how Russia thinks about nuclear weapons when compared to the US?  This lesson introduces students to </w:t>
      </w:r>
      <w:proofErr w:type="gramStart"/>
      <w:r>
        <w:rPr>
          <w:rFonts w:ascii="Times New Roman" w:hAnsi="Times New Roman" w:cs="Times New Roman"/>
          <w:bCs/>
          <w:sz w:val="24"/>
          <w:szCs w:val="24"/>
        </w:rPr>
        <w:t>a number of</w:t>
      </w:r>
      <w:proofErr w:type="gramEnd"/>
      <w:r>
        <w:rPr>
          <w:rFonts w:ascii="Times New Roman" w:hAnsi="Times New Roman" w:cs="Times New Roman"/>
          <w:bCs/>
          <w:sz w:val="24"/>
          <w:szCs w:val="24"/>
        </w:rPr>
        <w:t xml:space="preserve"> authors that have sought to answer these questions and to address, in a robust way, how US nuclear and conventional military strategy should be shaped to address the threat posed by Russia’s nuclear arsenal in an era of strategic competition.</w:t>
      </w:r>
    </w:p>
    <w:p w14:paraId="33E37A71" w14:textId="77777777" w:rsidR="000F05D3" w:rsidRPr="00B53287" w:rsidRDefault="000F05D3" w:rsidP="000F05D3">
      <w:pPr>
        <w:spacing w:after="0" w:line="240" w:lineRule="auto"/>
        <w:ind w:firstLine="432"/>
        <w:rPr>
          <w:rFonts w:ascii="Times New Roman" w:eastAsia="Times New Roman" w:hAnsi="Times New Roman" w:cs="Times New Roman"/>
          <w:sz w:val="24"/>
          <w:szCs w:val="24"/>
        </w:rPr>
      </w:pPr>
      <w:r w:rsidRPr="00B53287">
        <w:rPr>
          <w:rFonts w:ascii="Times New Roman" w:hAnsi="Times New Roman" w:cs="Times New Roman"/>
          <w:i/>
          <w:sz w:val="24"/>
          <w:szCs w:val="24"/>
        </w:rPr>
        <w:t>CONTACT HOURS: 3.0-hour seminar</w:t>
      </w:r>
    </w:p>
    <w:p w14:paraId="38DD0A55" w14:textId="77777777" w:rsidR="000F05D3" w:rsidRPr="00195623" w:rsidRDefault="000F05D3" w:rsidP="000F05D3">
      <w:pPr>
        <w:spacing w:after="0" w:line="240" w:lineRule="auto"/>
        <w:ind w:left="720"/>
        <w:contextualSpacing/>
        <w:rPr>
          <w:rFonts w:ascii="Times New Roman" w:hAnsi="Times New Roman" w:cs="Times New Roman"/>
          <w:b/>
          <w:sz w:val="24"/>
          <w:szCs w:val="24"/>
        </w:rPr>
      </w:pPr>
    </w:p>
    <w:p w14:paraId="12E22B16" w14:textId="77777777"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099B940E" w14:textId="77777777" w:rsidR="000F05D3" w:rsidRDefault="000F05D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Adamsky, Dmitry, The Russian Way of Deterrence, ALL.</w:t>
      </w:r>
    </w:p>
    <w:p w14:paraId="5520B3BC" w14:textId="75D87E86" w:rsidR="007E214F" w:rsidRPr="0088305F" w:rsidRDefault="007E214F">
      <w:pPr>
        <w:pStyle w:val="ListParagraph"/>
        <w:numPr>
          <w:ilvl w:val="0"/>
          <w:numId w:val="14"/>
        </w:numPr>
        <w:spacing w:after="0"/>
        <w:rPr>
          <w:rFonts w:ascii="Times New Roman" w:hAnsi="Times New Roman" w:cs="Times New Roman"/>
          <w:sz w:val="24"/>
          <w:szCs w:val="24"/>
        </w:rPr>
      </w:pPr>
      <w:r w:rsidRPr="007E214F">
        <w:rPr>
          <w:rFonts w:ascii="Times New Roman" w:hAnsi="Times New Roman" w:cs="Times New Roman"/>
          <w:sz w:val="24"/>
          <w:szCs w:val="24"/>
        </w:rPr>
        <w:t xml:space="preserve">Smetana, Michal, and Michal </w:t>
      </w:r>
      <w:proofErr w:type="spellStart"/>
      <w:r w:rsidRPr="007E214F">
        <w:rPr>
          <w:rFonts w:ascii="Times New Roman" w:hAnsi="Times New Roman" w:cs="Times New Roman"/>
          <w:sz w:val="24"/>
          <w:szCs w:val="24"/>
        </w:rPr>
        <w:t>Onderco</w:t>
      </w:r>
      <w:proofErr w:type="spellEnd"/>
      <w:r w:rsidRPr="007E214F">
        <w:rPr>
          <w:rFonts w:ascii="Times New Roman" w:hAnsi="Times New Roman" w:cs="Times New Roman"/>
          <w:sz w:val="24"/>
          <w:szCs w:val="24"/>
        </w:rPr>
        <w:t>. "From Moscow with a mushroom cloud? Russian public attitudes to the use of nuclear weapons in a conflict with NATO." Journal of Conflict Resolution 67, no. 2-3 (2023): 183-209.</w:t>
      </w:r>
    </w:p>
    <w:p w14:paraId="308BA53E" w14:textId="77777777" w:rsidR="000F05D3" w:rsidRDefault="000F05D3" w:rsidP="000F05D3">
      <w:pPr>
        <w:spacing w:after="0" w:line="240" w:lineRule="auto"/>
        <w:rPr>
          <w:rFonts w:ascii="Times New Roman" w:hAnsi="Times New Roman" w:cs="Times New Roman"/>
          <w:b/>
          <w:sz w:val="24"/>
          <w:szCs w:val="24"/>
          <w:highlight w:val="lightGray"/>
        </w:rPr>
      </w:pPr>
    </w:p>
    <w:p w14:paraId="784F124A" w14:textId="77777777" w:rsidR="000F05D3" w:rsidRPr="0088305F" w:rsidRDefault="000F05D3" w:rsidP="000F05D3">
      <w:pPr>
        <w:spacing w:after="0" w:line="240" w:lineRule="auto"/>
        <w:rPr>
          <w:rFonts w:ascii="Times New Roman" w:hAnsi="Times New Roman" w:cs="Times New Roman"/>
          <w:b/>
          <w:sz w:val="24"/>
          <w:szCs w:val="24"/>
        </w:rPr>
      </w:pPr>
      <w:r w:rsidRPr="0088305F">
        <w:rPr>
          <w:rFonts w:ascii="Times New Roman" w:hAnsi="Times New Roman" w:cs="Times New Roman"/>
          <w:b/>
          <w:sz w:val="24"/>
          <w:szCs w:val="24"/>
          <w:highlight w:val="lightGray"/>
        </w:rPr>
        <w:t>SUPPLEMENTARY READINGS</w:t>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rPr>
        <w:t xml:space="preserve"> </w:t>
      </w:r>
    </w:p>
    <w:p w14:paraId="0C7D87C3" w14:textId="77777777" w:rsidR="000F05D3" w:rsidRPr="0088305F" w:rsidRDefault="000F05D3" w:rsidP="007E214F">
      <w:pPr>
        <w:pStyle w:val="ListParagraph"/>
        <w:numPr>
          <w:ilvl w:val="0"/>
          <w:numId w:val="60"/>
        </w:numPr>
        <w:spacing w:after="0"/>
        <w:rPr>
          <w:rFonts w:ascii="Times New Roman" w:hAnsi="Times New Roman" w:cs="Times New Roman"/>
          <w:sz w:val="24"/>
          <w:szCs w:val="24"/>
        </w:rPr>
      </w:pPr>
      <w:r w:rsidRPr="0088305F">
        <w:rPr>
          <w:rFonts w:ascii="Times New Roman" w:hAnsi="Times New Roman" w:cs="Times New Roman"/>
          <w:sz w:val="24"/>
          <w:szCs w:val="24"/>
        </w:rPr>
        <w:t>Sienkiewicz, Stanley. "S</w:t>
      </w:r>
      <w:r>
        <w:rPr>
          <w:rFonts w:ascii="Times New Roman" w:hAnsi="Times New Roman" w:cs="Times New Roman"/>
          <w:sz w:val="24"/>
          <w:szCs w:val="24"/>
        </w:rPr>
        <w:t>ALT</w:t>
      </w:r>
      <w:r w:rsidRPr="0088305F">
        <w:rPr>
          <w:rFonts w:ascii="Times New Roman" w:hAnsi="Times New Roman" w:cs="Times New Roman"/>
          <w:sz w:val="24"/>
          <w:szCs w:val="24"/>
        </w:rPr>
        <w:t xml:space="preserve"> and Soviet </w:t>
      </w:r>
      <w:r>
        <w:rPr>
          <w:rFonts w:ascii="Times New Roman" w:hAnsi="Times New Roman" w:cs="Times New Roman"/>
          <w:sz w:val="24"/>
          <w:szCs w:val="24"/>
        </w:rPr>
        <w:t>N</w:t>
      </w:r>
      <w:r w:rsidRPr="0088305F">
        <w:rPr>
          <w:rFonts w:ascii="Times New Roman" w:hAnsi="Times New Roman" w:cs="Times New Roman"/>
          <w:sz w:val="24"/>
          <w:szCs w:val="24"/>
        </w:rPr>
        <w:t xml:space="preserve">uclear </w:t>
      </w:r>
      <w:r>
        <w:rPr>
          <w:rFonts w:ascii="Times New Roman" w:hAnsi="Times New Roman" w:cs="Times New Roman"/>
          <w:sz w:val="24"/>
          <w:szCs w:val="24"/>
        </w:rPr>
        <w:t>D</w:t>
      </w:r>
      <w:r w:rsidRPr="0088305F">
        <w:rPr>
          <w:rFonts w:ascii="Times New Roman" w:hAnsi="Times New Roman" w:cs="Times New Roman"/>
          <w:sz w:val="24"/>
          <w:szCs w:val="24"/>
        </w:rPr>
        <w:t xml:space="preserve">octrine." </w:t>
      </w:r>
      <w:r w:rsidRPr="005C3C97">
        <w:rPr>
          <w:rFonts w:ascii="Times New Roman" w:hAnsi="Times New Roman" w:cs="Times New Roman"/>
          <w:i/>
          <w:iCs/>
          <w:sz w:val="24"/>
          <w:szCs w:val="24"/>
        </w:rPr>
        <w:t>International Security</w:t>
      </w:r>
      <w:r w:rsidRPr="0088305F">
        <w:rPr>
          <w:rFonts w:ascii="Times New Roman" w:hAnsi="Times New Roman" w:cs="Times New Roman"/>
          <w:sz w:val="24"/>
          <w:szCs w:val="24"/>
        </w:rPr>
        <w:t xml:space="preserve"> 2, no. 4 (1978): 84-100.</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46CE0673" w14:textId="77777777" w:rsidR="000F05D3" w:rsidRPr="0088305F" w:rsidRDefault="000F05D3" w:rsidP="007E214F">
      <w:pPr>
        <w:pStyle w:val="ListParagraph"/>
        <w:numPr>
          <w:ilvl w:val="0"/>
          <w:numId w:val="60"/>
        </w:numPr>
        <w:spacing w:after="0"/>
        <w:rPr>
          <w:rFonts w:ascii="Times New Roman" w:hAnsi="Times New Roman" w:cs="Times New Roman"/>
          <w:sz w:val="24"/>
          <w:szCs w:val="24"/>
        </w:rPr>
      </w:pPr>
      <w:r w:rsidRPr="0088305F">
        <w:rPr>
          <w:rFonts w:ascii="Times New Roman" w:hAnsi="Times New Roman" w:cs="Times New Roman"/>
          <w:sz w:val="24"/>
          <w:szCs w:val="24"/>
        </w:rPr>
        <w:t>Adamsky,</w:t>
      </w:r>
      <w:r w:rsidRPr="00D3008D">
        <w:rPr>
          <w:rFonts w:ascii="Times New Roman" w:hAnsi="Times New Roman" w:cs="Times New Roman"/>
          <w:sz w:val="24"/>
          <w:szCs w:val="24"/>
        </w:rPr>
        <w:t xml:space="preserve"> </w:t>
      </w:r>
      <w:r w:rsidRPr="0088305F">
        <w:rPr>
          <w:rFonts w:ascii="Times New Roman" w:hAnsi="Times New Roman" w:cs="Times New Roman"/>
          <w:sz w:val="24"/>
          <w:szCs w:val="24"/>
        </w:rPr>
        <w:t>Dmitry</w:t>
      </w:r>
      <w:r>
        <w:rPr>
          <w:rFonts w:ascii="Times New Roman" w:hAnsi="Times New Roman" w:cs="Times New Roman"/>
          <w:sz w:val="24"/>
          <w:szCs w:val="24"/>
        </w:rPr>
        <w:t>.</w:t>
      </w:r>
      <w:r w:rsidRPr="0088305F">
        <w:rPr>
          <w:rFonts w:ascii="Times New Roman" w:hAnsi="Times New Roman" w:cs="Times New Roman"/>
          <w:sz w:val="24"/>
          <w:szCs w:val="24"/>
        </w:rPr>
        <w:t xml:space="preserve"> “Cross-Domain Coercion: The Current Russian Art of Strategy,” </w:t>
      </w:r>
      <w:r w:rsidRPr="005C3C97">
        <w:rPr>
          <w:rFonts w:ascii="Times New Roman" w:hAnsi="Times New Roman" w:cs="Times New Roman"/>
          <w:i/>
          <w:iCs/>
          <w:sz w:val="24"/>
          <w:szCs w:val="24"/>
        </w:rPr>
        <w:t>Proliferation Papers</w:t>
      </w:r>
      <w:r w:rsidRPr="0088305F">
        <w:rPr>
          <w:rFonts w:ascii="Times New Roman" w:hAnsi="Times New Roman" w:cs="Times New Roman"/>
          <w:sz w:val="24"/>
          <w:szCs w:val="24"/>
        </w:rPr>
        <w:t xml:space="preserve"> 54, November 2015.</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68DA55F9" w14:textId="77777777" w:rsidR="000F05D3" w:rsidRPr="0088305F" w:rsidRDefault="000F05D3" w:rsidP="007E214F">
      <w:pPr>
        <w:pStyle w:val="ListParagraph"/>
        <w:numPr>
          <w:ilvl w:val="0"/>
          <w:numId w:val="60"/>
        </w:numPr>
        <w:spacing w:after="0"/>
        <w:rPr>
          <w:rFonts w:ascii="Times New Roman" w:hAnsi="Times New Roman" w:cs="Times New Roman"/>
          <w:sz w:val="24"/>
          <w:szCs w:val="24"/>
        </w:rPr>
      </w:pPr>
      <w:r w:rsidRPr="0088305F">
        <w:rPr>
          <w:rFonts w:ascii="Times New Roman" w:hAnsi="Times New Roman" w:cs="Times New Roman"/>
          <w:sz w:val="24"/>
          <w:szCs w:val="24"/>
        </w:rPr>
        <w:t xml:space="preserve">Adamsky, Dmitry. "Nuclear </w:t>
      </w:r>
      <w:r>
        <w:rPr>
          <w:rFonts w:ascii="Times New Roman" w:hAnsi="Times New Roman" w:cs="Times New Roman"/>
          <w:sz w:val="24"/>
          <w:szCs w:val="24"/>
        </w:rPr>
        <w:t>I</w:t>
      </w:r>
      <w:r w:rsidRPr="0088305F">
        <w:rPr>
          <w:rFonts w:ascii="Times New Roman" w:hAnsi="Times New Roman" w:cs="Times New Roman"/>
          <w:sz w:val="24"/>
          <w:szCs w:val="24"/>
        </w:rPr>
        <w:t xml:space="preserve">ncoherence: Deterrence </w:t>
      </w:r>
      <w:r>
        <w:rPr>
          <w:rFonts w:ascii="Times New Roman" w:hAnsi="Times New Roman" w:cs="Times New Roman"/>
          <w:sz w:val="24"/>
          <w:szCs w:val="24"/>
        </w:rPr>
        <w:t>T</w:t>
      </w:r>
      <w:r w:rsidRPr="0088305F">
        <w:rPr>
          <w:rFonts w:ascii="Times New Roman" w:hAnsi="Times New Roman" w:cs="Times New Roman"/>
          <w:sz w:val="24"/>
          <w:szCs w:val="24"/>
        </w:rPr>
        <w:t xml:space="preserve">heory and </w:t>
      </w:r>
      <w:r>
        <w:rPr>
          <w:rFonts w:ascii="Times New Roman" w:hAnsi="Times New Roman" w:cs="Times New Roman"/>
          <w:sz w:val="24"/>
          <w:szCs w:val="24"/>
        </w:rPr>
        <w:t>N</w:t>
      </w:r>
      <w:r w:rsidRPr="0088305F">
        <w:rPr>
          <w:rFonts w:ascii="Times New Roman" w:hAnsi="Times New Roman" w:cs="Times New Roman"/>
          <w:sz w:val="24"/>
          <w:szCs w:val="24"/>
        </w:rPr>
        <w:t xml:space="preserve">on-Strategic </w:t>
      </w:r>
      <w:r>
        <w:rPr>
          <w:rFonts w:ascii="Times New Roman" w:hAnsi="Times New Roman" w:cs="Times New Roman"/>
          <w:sz w:val="24"/>
          <w:szCs w:val="24"/>
        </w:rPr>
        <w:t>N</w:t>
      </w:r>
      <w:r w:rsidRPr="0088305F">
        <w:rPr>
          <w:rFonts w:ascii="Times New Roman" w:hAnsi="Times New Roman" w:cs="Times New Roman"/>
          <w:sz w:val="24"/>
          <w:szCs w:val="24"/>
        </w:rPr>
        <w:t xml:space="preserve">uclear </w:t>
      </w:r>
      <w:r>
        <w:rPr>
          <w:rFonts w:ascii="Times New Roman" w:hAnsi="Times New Roman" w:cs="Times New Roman"/>
          <w:sz w:val="24"/>
          <w:szCs w:val="24"/>
        </w:rPr>
        <w:t>W</w:t>
      </w:r>
      <w:r w:rsidRPr="0088305F">
        <w:rPr>
          <w:rFonts w:ascii="Times New Roman" w:hAnsi="Times New Roman" w:cs="Times New Roman"/>
          <w:sz w:val="24"/>
          <w:szCs w:val="24"/>
        </w:rPr>
        <w:t xml:space="preserve">eapons in Russia." </w:t>
      </w:r>
      <w:r w:rsidRPr="005C3C97">
        <w:rPr>
          <w:rFonts w:ascii="Times New Roman" w:hAnsi="Times New Roman" w:cs="Times New Roman"/>
          <w:i/>
          <w:iCs/>
          <w:sz w:val="24"/>
          <w:szCs w:val="24"/>
        </w:rPr>
        <w:t xml:space="preserve">Journal of </w:t>
      </w:r>
      <w:r>
        <w:rPr>
          <w:rFonts w:ascii="Times New Roman" w:hAnsi="Times New Roman" w:cs="Times New Roman"/>
          <w:i/>
          <w:iCs/>
          <w:sz w:val="24"/>
          <w:szCs w:val="24"/>
        </w:rPr>
        <w:t>S</w:t>
      </w:r>
      <w:r w:rsidRPr="005C3C97">
        <w:rPr>
          <w:rFonts w:ascii="Times New Roman" w:hAnsi="Times New Roman" w:cs="Times New Roman"/>
          <w:i/>
          <w:iCs/>
          <w:sz w:val="24"/>
          <w:szCs w:val="24"/>
        </w:rPr>
        <w:t xml:space="preserve">trategic </w:t>
      </w:r>
      <w:r>
        <w:rPr>
          <w:rFonts w:ascii="Times New Roman" w:hAnsi="Times New Roman" w:cs="Times New Roman"/>
          <w:i/>
          <w:iCs/>
          <w:sz w:val="24"/>
          <w:szCs w:val="24"/>
        </w:rPr>
        <w:t>S</w:t>
      </w:r>
      <w:r w:rsidRPr="005C3C97">
        <w:rPr>
          <w:rFonts w:ascii="Times New Roman" w:hAnsi="Times New Roman" w:cs="Times New Roman"/>
          <w:i/>
          <w:iCs/>
          <w:sz w:val="24"/>
          <w:szCs w:val="24"/>
        </w:rPr>
        <w:t>tudies</w:t>
      </w:r>
      <w:r w:rsidRPr="0088305F">
        <w:rPr>
          <w:rFonts w:ascii="Times New Roman" w:hAnsi="Times New Roman" w:cs="Times New Roman"/>
          <w:sz w:val="24"/>
          <w:szCs w:val="24"/>
        </w:rPr>
        <w:t xml:space="preserve"> 37, no. 1 (2014): 91-134.</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1B211663" w14:textId="77777777" w:rsidR="000F05D3" w:rsidRPr="0088305F" w:rsidRDefault="000F05D3" w:rsidP="007E214F">
      <w:pPr>
        <w:pStyle w:val="ListParagraph"/>
        <w:numPr>
          <w:ilvl w:val="0"/>
          <w:numId w:val="60"/>
        </w:numPr>
        <w:spacing w:after="0"/>
        <w:rPr>
          <w:rFonts w:ascii="Times New Roman" w:hAnsi="Times New Roman" w:cs="Times New Roman"/>
          <w:sz w:val="24"/>
          <w:szCs w:val="24"/>
        </w:rPr>
      </w:pPr>
      <w:r w:rsidRPr="0088305F">
        <w:rPr>
          <w:rFonts w:ascii="Times New Roman" w:hAnsi="Times New Roman" w:cs="Times New Roman"/>
          <w:sz w:val="24"/>
          <w:szCs w:val="24"/>
        </w:rPr>
        <w:t>Ven Bruusgaard, Kristin</w:t>
      </w:r>
      <w:r>
        <w:rPr>
          <w:rFonts w:ascii="Times New Roman" w:hAnsi="Times New Roman" w:cs="Times New Roman"/>
          <w:sz w:val="24"/>
          <w:szCs w:val="24"/>
        </w:rPr>
        <w:t xml:space="preserve">. </w:t>
      </w:r>
      <w:r w:rsidRPr="0088305F">
        <w:rPr>
          <w:rFonts w:ascii="Times New Roman" w:hAnsi="Times New Roman" w:cs="Times New Roman"/>
          <w:sz w:val="24"/>
          <w:szCs w:val="24"/>
        </w:rPr>
        <w:t xml:space="preserve">“Russian Strategic Deterrence,” </w:t>
      </w:r>
      <w:r w:rsidRPr="005C3C97">
        <w:rPr>
          <w:rFonts w:ascii="Times New Roman" w:hAnsi="Times New Roman" w:cs="Times New Roman"/>
          <w:i/>
          <w:iCs/>
          <w:sz w:val="24"/>
          <w:szCs w:val="24"/>
        </w:rPr>
        <w:t>Survival: Global Politics and Strategy</w:t>
      </w:r>
      <w:r w:rsidRPr="0088305F">
        <w:rPr>
          <w:rFonts w:ascii="Times New Roman" w:hAnsi="Times New Roman" w:cs="Times New Roman"/>
          <w:sz w:val="24"/>
          <w:szCs w:val="24"/>
        </w:rPr>
        <w:t xml:space="preserve"> 58</w:t>
      </w:r>
      <w:r>
        <w:rPr>
          <w:rFonts w:ascii="Times New Roman" w:hAnsi="Times New Roman" w:cs="Times New Roman"/>
          <w:sz w:val="24"/>
          <w:szCs w:val="24"/>
        </w:rPr>
        <w:t xml:space="preserve">, no. </w:t>
      </w:r>
      <w:r w:rsidRPr="0088305F">
        <w:rPr>
          <w:rFonts w:ascii="Times New Roman" w:hAnsi="Times New Roman" w:cs="Times New Roman"/>
          <w:sz w:val="24"/>
          <w:szCs w:val="24"/>
        </w:rPr>
        <w:t>4</w:t>
      </w:r>
      <w:r>
        <w:rPr>
          <w:rFonts w:ascii="Times New Roman" w:hAnsi="Times New Roman" w:cs="Times New Roman"/>
          <w:sz w:val="24"/>
          <w:szCs w:val="24"/>
        </w:rPr>
        <w:t xml:space="preserve"> (2016):</w:t>
      </w:r>
      <w:r w:rsidRPr="0088305F">
        <w:rPr>
          <w:rFonts w:ascii="Times New Roman" w:hAnsi="Times New Roman" w:cs="Times New Roman"/>
          <w:sz w:val="24"/>
          <w:szCs w:val="24"/>
        </w:rPr>
        <w:t xml:space="preserve"> 7-26.</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5F64A124" w14:textId="77777777" w:rsidR="000F05D3" w:rsidRPr="00E36A12" w:rsidRDefault="000F05D3" w:rsidP="007E214F">
      <w:pPr>
        <w:pStyle w:val="ListParagraph"/>
        <w:numPr>
          <w:ilvl w:val="0"/>
          <w:numId w:val="60"/>
        </w:numPr>
        <w:spacing w:after="0"/>
        <w:rPr>
          <w:rFonts w:ascii="Times New Roman" w:hAnsi="Times New Roman" w:cs="Times New Roman"/>
          <w:sz w:val="24"/>
          <w:szCs w:val="24"/>
        </w:rPr>
      </w:pPr>
      <w:r w:rsidRPr="0088305F">
        <w:rPr>
          <w:rFonts w:ascii="Times New Roman" w:hAnsi="Times New Roman" w:cs="Times New Roman"/>
          <w:sz w:val="24"/>
          <w:szCs w:val="24"/>
        </w:rPr>
        <w:t xml:space="preserve">Ven Bruusgaard, Kristin. "Russian </w:t>
      </w:r>
      <w:r>
        <w:rPr>
          <w:rFonts w:ascii="Times New Roman" w:hAnsi="Times New Roman" w:cs="Times New Roman"/>
          <w:sz w:val="24"/>
          <w:szCs w:val="24"/>
        </w:rPr>
        <w:t>N</w:t>
      </w:r>
      <w:r w:rsidRPr="0088305F">
        <w:rPr>
          <w:rFonts w:ascii="Times New Roman" w:hAnsi="Times New Roman" w:cs="Times New Roman"/>
          <w:sz w:val="24"/>
          <w:szCs w:val="24"/>
        </w:rPr>
        <w:t xml:space="preserve">uclear </w:t>
      </w:r>
      <w:r>
        <w:rPr>
          <w:rFonts w:ascii="Times New Roman" w:hAnsi="Times New Roman" w:cs="Times New Roman"/>
          <w:sz w:val="24"/>
          <w:szCs w:val="24"/>
        </w:rPr>
        <w:t>S</w:t>
      </w:r>
      <w:r w:rsidRPr="0088305F">
        <w:rPr>
          <w:rFonts w:ascii="Times New Roman" w:hAnsi="Times New Roman" w:cs="Times New Roman"/>
          <w:sz w:val="24"/>
          <w:szCs w:val="24"/>
        </w:rPr>
        <w:t xml:space="preserve">trategy and </w:t>
      </w:r>
      <w:r>
        <w:rPr>
          <w:rFonts w:ascii="Times New Roman" w:hAnsi="Times New Roman" w:cs="Times New Roman"/>
          <w:sz w:val="24"/>
          <w:szCs w:val="24"/>
        </w:rPr>
        <w:t>C</w:t>
      </w:r>
      <w:r w:rsidRPr="0088305F">
        <w:rPr>
          <w:rFonts w:ascii="Times New Roman" w:hAnsi="Times New Roman" w:cs="Times New Roman"/>
          <w:sz w:val="24"/>
          <w:szCs w:val="24"/>
        </w:rPr>
        <w:t xml:space="preserve">onventional </w:t>
      </w:r>
      <w:r>
        <w:rPr>
          <w:rFonts w:ascii="Times New Roman" w:hAnsi="Times New Roman" w:cs="Times New Roman"/>
          <w:sz w:val="24"/>
          <w:szCs w:val="24"/>
        </w:rPr>
        <w:t>I</w:t>
      </w:r>
      <w:r w:rsidRPr="0088305F">
        <w:rPr>
          <w:rFonts w:ascii="Times New Roman" w:hAnsi="Times New Roman" w:cs="Times New Roman"/>
          <w:sz w:val="24"/>
          <w:szCs w:val="24"/>
        </w:rPr>
        <w:t xml:space="preserve">nferiority." </w:t>
      </w:r>
      <w:r w:rsidRPr="005C3C97">
        <w:rPr>
          <w:rFonts w:ascii="Times New Roman" w:hAnsi="Times New Roman" w:cs="Times New Roman"/>
          <w:i/>
          <w:iCs/>
          <w:sz w:val="24"/>
          <w:szCs w:val="24"/>
        </w:rPr>
        <w:t>Journal of Strategic Studies</w:t>
      </w:r>
      <w:r>
        <w:rPr>
          <w:rFonts w:ascii="Times New Roman" w:hAnsi="Times New Roman" w:cs="Times New Roman"/>
          <w:sz w:val="24"/>
          <w:szCs w:val="24"/>
        </w:rPr>
        <w:t xml:space="preserve"> 44, no. 1</w:t>
      </w:r>
      <w:r w:rsidRPr="0088305F">
        <w:rPr>
          <w:rFonts w:ascii="Times New Roman" w:hAnsi="Times New Roman" w:cs="Times New Roman"/>
          <w:sz w:val="24"/>
          <w:szCs w:val="24"/>
        </w:rPr>
        <w:t xml:space="preserve"> (2020): 1-33.</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76683217" w14:textId="77777777" w:rsidR="000F05D3" w:rsidRPr="0088305F" w:rsidRDefault="000F05D3" w:rsidP="007E214F">
      <w:pPr>
        <w:pStyle w:val="ListParagraph"/>
        <w:numPr>
          <w:ilvl w:val="0"/>
          <w:numId w:val="60"/>
        </w:numPr>
        <w:rPr>
          <w:rFonts w:ascii="Times New Roman" w:hAnsi="Times New Roman" w:cs="Times New Roman"/>
          <w:bCs/>
          <w:sz w:val="24"/>
          <w:szCs w:val="24"/>
        </w:rPr>
      </w:pPr>
      <w:r w:rsidRPr="0088305F">
        <w:rPr>
          <w:rFonts w:ascii="Times New Roman" w:hAnsi="Times New Roman" w:cs="Times New Roman"/>
          <w:bCs/>
          <w:sz w:val="24"/>
          <w:szCs w:val="24"/>
        </w:rPr>
        <w:t xml:space="preserve">Schneider, Mark B. "Russian </w:t>
      </w:r>
      <w:r>
        <w:rPr>
          <w:rFonts w:ascii="Times New Roman" w:hAnsi="Times New Roman" w:cs="Times New Roman"/>
          <w:bCs/>
          <w:sz w:val="24"/>
          <w:szCs w:val="24"/>
        </w:rPr>
        <w:t>N</w:t>
      </w:r>
      <w:r w:rsidRPr="0088305F">
        <w:rPr>
          <w:rFonts w:ascii="Times New Roman" w:hAnsi="Times New Roman" w:cs="Times New Roman"/>
          <w:bCs/>
          <w:sz w:val="24"/>
          <w:szCs w:val="24"/>
        </w:rPr>
        <w:t>uclear “</w:t>
      </w:r>
      <w:r>
        <w:rPr>
          <w:rFonts w:ascii="Times New Roman" w:hAnsi="Times New Roman" w:cs="Times New Roman"/>
          <w:bCs/>
          <w:sz w:val="24"/>
          <w:szCs w:val="24"/>
        </w:rPr>
        <w:t>D</w:t>
      </w:r>
      <w:r w:rsidRPr="0088305F">
        <w:rPr>
          <w:rFonts w:ascii="Times New Roman" w:hAnsi="Times New Roman" w:cs="Times New Roman"/>
          <w:bCs/>
          <w:sz w:val="24"/>
          <w:szCs w:val="24"/>
        </w:rPr>
        <w:t xml:space="preserve">e-escalation” of </w:t>
      </w:r>
      <w:r>
        <w:rPr>
          <w:rFonts w:ascii="Times New Roman" w:hAnsi="Times New Roman" w:cs="Times New Roman"/>
          <w:bCs/>
          <w:sz w:val="24"/>
          <w:szCs w:val="24"/>
        </w:rPr>
        <w:t>F</w:t>
      </w:r>
      <w:r w:rsidRPr="0088305F">
        <w:rPr>
          <w:rFonts w:ascii="Times New Roman" w:hAnsi="Times New Roman" w:cs="Times New Roman"/>
          <w:bCs/>
          <w:sz w:val="24"/>
          <w:szCs w:val="24"/>
        </w:rPr>
        <w:t xml:space="preserve">uture </w:t>
      </w:r>
      <w:r>
        <w:rPr>
          <w:rFonts w:ascii="Times New Roman" w:hAnsi="Times New Roman" w:cs="Times New Roman"/>
          <w:bCs/>
          <w:sz w:val="24"/>
          <w:szCs w:val="24"/>
        </w:rPr>
        <w:t>W</w:t>
      </w:r>
      <w:r w:rsidRPr="0088305F">
        <w:rPr>
          <w:rFonts w:ascii="Times New Roman" w:hAnsi="Times New Roman" w:cs="Times New Roman"/>
          <w:bCs/>
          <w:sz w:val="24"/>
          <w:szCs w:val="24"/>
        </w:rPr>
        <w:t xml:space="preserve">ar." </w:t>
      </w:r>
      <w:r w:rsidRPr="005C3C97">
        <w:rPr>
          <w:rFonts w:ascii="Times New Roman" w:hAnsi="Times New Roman" w:cs="Times New Roman"/>
          <w:bCs/>
          <w:i/>
          <w:iCs/>
          <w:sz w:val="24"/>
          <w:szCs w:val="24"/>
        </w:rPr>
        <w:t>Comparative Strategy</w:t>
      </w:r>
      <w:r w:rsidRPr="0088305F">
        <w:rPr>
          <w:rFonts w:ascii="Times New Roman" w:hAnsi="Times New Roman" w:cs="Times New Roman"/>
          <w:bCs/>
          <w:sz w:val="24"/>
          <w:szCs w:val="24"/>
        </w:rPr>
        <w:t xml:space="preserve"> 37, no. 5 (2018): 361-372.</w:t>
      </w:r>
      <w:r>
        <w:rPr>
          <w:rFonts w:ascii="Times New Roman" w:hAnsi="Times New Roman" w:cs="Times New Roman"/>
          <w:bCs/>
          <w:sz w:val="24"/>
          <w:szCs w:val="24"/>
        </w:rPr>
        <w:t xml:space="preserve"> </w:t>
      </w:r>
      <w:r w:rsidRPr="00676907">
        <w:rPr>
          <w:rFonts w:ascii="Times New Roman" w:hAnsi="Times New Roman" w:cs="Times New Roman"/>
          <w:b/>
          <w:bCs/>
          <w:sz w:val="24"/>
          <w:szCs w:val="24"/>
        </w:rPr>
        <w:t>[EL]</w:t>
      </w:r>
    </w:p>
    <w:p w14:paraId="1405E898" w14:textId="1FD7A4F7" w:rsidR="000F05D3" w:rsidRPr="007E214F" w:rsidRDefault="000F05D3" w:rsidP="007E214F">
      <w:pPr>
        <w:pStyle w:val="ListParagraph"/>
        <w:numPr>
          <w:ilvl w:val="0"/>
          <w:numId w:val="60"/>
        </w:numPr>
        <w:rPr>
          <w:rFonts w:ascii="Times New Roman" w:hAnsi="Times New Roman" w:cs="Times New Roman"/>
          <w:bCs/>
          <w:sz w:val="24"/>
          <w:szCs w:val="24"/>
        </w:rPr>
      </w:pPr>
      <w:proofErr w:type="spellStart"/>
      <w:r w:rsidRPr="0088305F">
        <w:rPr>
          <w:rFonts w:ascii="Times New Roman" w:hAnsi="Times New Roman" w:cs="Times New Roman"/>
          <w:bCs/>
          <w:sz w:val="24"/>
          <w:szCs w:val="24"/>
        </w:rPr>
        <w:t>Kroenig</w:t>
      </w:r>
      <w:proofErr w:type="spellEnd"/>
      <w:r w:rsidRPr="0088305F">
        <w:rPr>
          <w:rFonts w:ascii="Times New Roman" w:hAnsi="Times New Roman" w:cs="Times New Roman"/>
          <w:bCs/>
          <w:sz w:val="24"/>
          <w:szCs w:val="24"/>
        </w:rPr>
        <w:t xml:space="preserve">, Matthew. </w:t>
      </w:r>
      <w:r w:rsidRPr="00443E7E">
        <w:rPr>
          <w:rFonts w:ascii="Times New Roman" w:hAnsi="Times New Roman" w:cs="Times New Roman"/>
          <w:bCs/>
          <w:i/>
          <w:iCs/>
          <w:sz w:val="24"/>
          <w:szCs w:val="24"/>
        </w:rPr>
        <w:t>A Strategy for Deterring Russian Nuclear De-Escalation Strikes</w:t>
      </w:r>
      <w:r w:rsidRPr="0088305F">
        <w:rPr>
          <w:rFonts w:ascii="Times New Roman" w:hAnsi="Times New Roman" w:cs="Times New Roman"/>
          <w:bCs/>
          <w:sz w:val="24"/>
          <w:szCs w:val="24"/>
        </w:rPr>
        <w:t xml:space="preserve">. </w:t>
      </w:r>
      <w:r>
        <w:rPr>
          <w:rFonts w:ascii="Times New Roman" w:hAnsi="Times New Roman" w:cs="Times New Roman"/>
          <w:bCs/>
          <w:sz w:val="24"/>
          <w:szCs w:val="24"/>
        </w:rPr>
        <w:t xml:space="preserve">Washington, </w:t>
      </w:r>
      <w:proofErr w:type="gramStart"/>
      <w:r>
        <w:rPr>
          <w:rFonts w:ascii="Times New Roman" w:hAnsi="Times New Roman" w:cs="Times New Roman"/>
          <w:bCs/>
          <w:sz w:val="24"/>
          <w:szCs w:val="24"/>
        </w:rPr>
        <w:t>D.C. :</w:t>
      </w:r>
      <w:proofErr w:type="gramEnd"/>
      <w:r>
        <w:rPr>
          <w:rFonts w:ascii="Times New Roman" w:hAnsi="Times New Roman" w:cs="Times New Roman"/>
          <w:bCs/>
          <w:sz w:val="24"/>
          <w:szCs w:val="24"/>
        </w:rPr>
        <w:t xml:space="preserve"> </w:t>
      </w:r>
      <w:r w:rsidRPr="00443E7E">
        <w:rPr>
          <w:rFonts w:ascii="Times New Roman" w:hAnsi="Times New Roman" w:cs="Times New Roman"/>
          <w:bCs/>
          <w:sz w:val="24"/>
          <w:szCs w:val="24"/>
        </w:rPr>
        <w:t xml:space="preserve">Atlantic Council, </w:t>
      </w:r>
      <w:r>
        <w:rPr>
          <w:rFonts w:ascii="Times New Roman" w:hAnsi="Times New Roman" w:cs="Times New Roman"/>
          <w:bCs/>
          <w:sz w:val="24"/>
          <w:szCs w:val="24"/>
        </w:rPr>
        <w:t xml:space="preserve">2018. </w:t>
      </w:r>
      <w:r w:rsidRPr="00676907">
        <w:rPr>
          <w:rFonts w:ascii="Times New Roman" w:hAnsi="Times New Roman" w:cs="Times New Roman"/>
          <w:b/>
          <w:bCs/>
          <w:sz w:val="24"/>
          <w:szCs w:val="24"/>
        </w:rPr>
        <w:t>[EL]</w:t>
      </w:r>
    </w:p>
    <w:p w14:paraId="41B8D966" w14:textId="45DD823F" w:rsidR="000F05D3" w:rsidRPr="00850BE7" w:rsidRDefault="000F05D3" w:rsidP="000F05D3">
      <w:pPr>
        <w:spacing w:after="0" w:line="240" w:lineRule="auto"/>
        <w:jc w:val="center"/>
        <w:rPr>
          <w:rFonts w:ascii="Times New Roman" w:hAnsi="Times New Roman" w:cs="Times New Roman"/>
          <w:b/>
          <w:sz w:val="24"/>
          <w:szCs w:val="24"/>
        </w:rPr>
      </w:pPr>
      <w:r w:rsidRPr="00850BE7">
        <w:rPr>
          <w:rFonts w:ascii="Times New Roman" w:hAnsi="Times New Roman" w:cs="Times New Roman"/>
          <w:b/>
          <w:sz w:val="24"/>
          <w:szCs w:val="24"/>
        </w:rPr>
        <w:lastRenderedPageBreak/>
        <w:t>DAY 1</w:t>
      </w:r>
      <w:r w:rsidR="007E214F">
        <w:rPr>
          <w:rFonts w:ascii="Times New Roman" w:hAnsi="Times New Roman" w:cs="Times New Roman"/>
          <w:b/>
          <w:sz w:val="24"/>
          <w:szCs w:val="24"/>
        </w:rPr>
        <w:t>4</w:t>
      </w:r>
    </w:p>
    <w:p w14:paraId="6B78F126" w14:textId="77777777" w:rsidR="000F05D3" w:rsidRDefault="000F05D3" w:rsidP="000F05D3">
      <w:pPr>
        <w:spacing w:after="0" w:line="240" w:lineRule="auto"/>
        <w:contextualSpacing/>
        <w:jc w:val="center"/>
        <w:rPr>
          <w:rFonts w:ascii="Times New Roman" w:hAnsi="Times New Roman" w:cs="Times New Roman"/>
          <w:b/>
          <w:sz w:val="24"/>
          <w:szCs w:val="24"/>
        </w:rPr>
      </w:pPr>
      <w:bookmarkStart w:id="8" w:name="_Hlk196895962"/>
    </w:p>
    <w:p w14:paraId="19C82981" w14:textId="4732AC38" w:rsidR="000F05D3" w:rsidRPr="00195623" w:rsidRDefault="000F05D3" w:rsidP="000F05D3">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w:t>
      </w:r>
      <w:r>
        <w:rPr>
          <w:rFonts w:ascii="Times New Roman" w:hAnsi="Times New Roman" w:cs="Times New Roman"/>
          <w:b/>
          <w:sz w:val="24"/>
          <w:szCs w:val="24"/>
        </w:rPr>
        <w:t>1</w:t>
      </w:r>
      <w:r w:rsidR="007E214F">
        <w:rPr>
          <w:rFonts w:ascii="Times New Roman" w:hAnsi="Times New Roman" w:cs="Times New Roman"/>
          <w:b/>
          <w:sz w:val="24"/>
          <w:szCs w:val="24"/>
        </w:rPr>
        <w:t>4</w:t>
      </w:r>
      <w:r w:rsidRPr="00195623">
        <w:rPr>
          <w:rFonts w:ascii="Times New Roman" w:hAnsi="Times New Roman" w:cs="Times New Roman"/>
          <w:b/>
          <w:sz w:val="24"/>
          <w:szCs w:val="24"/>
        </w:rPr>
        <w:t xml:space="preserve"> (S) –</w:t>
      </w:r>
      <w:r>
        <w:rPr>
          <w:rFonts w:ascii="Times New Roman" w:hAnsi="Times New Roman" w:cs="Times New Roman"/>
          <w:b/>
          <w:sz w:val="24"/>
          <w:szCs w:val="24"/>
        </w:rPr>
        <w:t xml:space="preserve"> CHINA’S APPROACH TO NUCLEAR STRATEGY</w:t>
      </w:r>
    </w:p>
    <w:p w14:paraId="2EED0684" w14:textId="77777777" w:rsidR="000F05D3" w:rsidRPr="00195623" w:rsidRDefault="000F05D3" w:rsidP="000F05D3">
      <w:pPr>
        <w:spacing w:after="0" w:line="240" w:lineRule="auto"/>
        <w:contextualSpacing/>
        <w:jc w:val="center"/>
        <w:rPr>
          <w:rFonts w:ascii="Times New Roman" w:hAnsi="Times New Roman" w:cs="Times New Roman"/>
          <w:b/>
          <w:sz w:val="24"/>
          <w:szCs w:val="24"/>
        </w:rPr>
      </w:pPr>
    </w:p>
    <w:p w14:paraId="561FC8D3" w14:textId="77777777" w:rsidR="000F05D3" w:rsidRPr="00195623" w:rsidRDefault="000F05D3" w:rsidP="000F05D3">
      <w:pPr>
        <w:spacing w:after="0" w:line="240" w:lineRule="auto"/>
        <w:contextualSpacing/>
        <w:jc w:val="center"/>
        <w:rPr>
          <w:rFonts w:ascii="Times New Roman" w:hAnsi="Times New Roman" w:cs="Times New Roman"/>
          <w:b/>
          <w:sz w:val="24"/>
          <w:szCs w:val="24"/>
        </w:rPr>
      </w:pPr>
    </w:p>
    <w:p w14:paraId="1C681C73" w14:textId="1AE18933" w:rsidR="000F05D3" w:rsidRPr="00195623" w:rsidRDefault="000F05D3" w:rsidP="000F05D3">
      <w:pPr>
        <w:spacing w:after="0" w:line="240" w:lineRule="auto"/>
        <w:contextualSpacing/>
        <w:jc w:val="right"/>
        <w:rPr>
          <w:rFonts w:ascii="Times New Roman" w:hAnsi="Times New Roman" w:cs="Times New Roman"/>
          <w:sz w:val="24"/>
          <w:szCs w:val="24"/>
        </w:rPr>
      </w:pPr>
      <w:r w:rsidRPr="00195623">
        <w:rPr>
          <w:rFonts w:ascii="Times New Roman" w:hAnsi="Times New Roman" w:cs="Times New Roman"/>
          <w:b/>
          <w:sz w:val="24"/>
          <w:szCs w:val="24"/>
        </w:rPr>
        <w:t xml:space="preserve">DATE: </w:t>
      </w:r>
      <w:r w:rsidR="007E214F">
        <w:rPr>
          <w:rFonts w:ascii="Times New Roman" w:hAnsi="Times New Roman" w:cs="Times New Roman"/>
          <w:b/>
          <w:sz w:val="24"/>
          <w:szCs w:val="24"/>
        </w:rPr>
        <w:t>December 4</w:t>
      </w:r>
      <w:r>
        <w:rPr>
          <w:rFonts w:ascii="Times New Roman" w:hAnsi="Times New Roman" w:cs="Times New Roman"/>
          <w:b/>
          <w:sz w:val="24"/>
          <w:szCs w:val="24"/>
        </w:rPr>
        <w:t>, 202</w:t>
      </w:r>
      <w:r w:rsidR="007E214F">
        <w:rPr>
          <w:rFonts w:ascii="Times New Roman" w:hAnsi="Times New Roman" w:cs="Times New Roman"/>
          <w:b/>
          <w:sz w:val="24"/>
          <w:szCs w:val="24"/>
        </w:rPr>
        <w:t>5</w:t>
      </w:r>
    </w:p>
    <w:p w14:paraId="61181A6D" w14:textId="77777777" w:rsidR="000F05D3" w:rsidRPr="00195623" w:rsidRDefault="000F05D3" w:rsidP="000F05D3">
      <w:pPr>
        <w:spacing w:after="0" w:line="240" w:lineRule="auto"/>
        <w:contextualSpacing/>
        <w:rPr>
          <w:rFonts w:ascii="Times New Roman" w:hAnsi="Times New Roman" w:cs="Times New Roman"/>
          <w:b/>
          <w:sz w:val="24"/>
          <w:szCs w:val="24"/>
        </w:rPr>
      </w:pPr>
    </w:p>
    <w:p w14:paraId="74BABFB4" w14:textId="77777777"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3B59631D" w14:textId="77777777" w:rsidR="000F05D3" w:rsidRPr="0036722F" w:rsidRDefault="000F05D3">
      <w:pPr>
        <w:pStyle w:val="ListParagraph"/>
        <w:numPr>
          <w:ilvl w:val="0"/>
          <w:numId w:val="17"/>
        </w:numPr>
        <w:spacing w:after="0" w:line="240" w:lineRule="auto"/>
        <w:rPr>
          <w:rFonts w:ascii="Times New Roman" w:hAnsi="Times New Roman" w:cs="Times New Roman"/>
          <w:b/>
          <w:sz w:val="24"/>
          <w:szCs w:val="24"/>
        </w:rPr>
      </w:pPr>
      <w:r w:rsidRPr="001F6E22">
        <w:rPr>
          <w:rFonts w:ascii="Times New Roman" w:hAnsi="Times New Roman" w:cs="Times New Roman"/>
          <w:sz w:val="24"/>
          <w:szCs w:val="24"/>
        </w:rPr>
        <w:t>Comprehend China’s approach to nuclear strategy.</w:t>
      </w:r>
    </w:p>
    <w:p w14:paraId="6F3C19C9" w14:textId="77777777" w:rsidR="000F05D3" w:rsidRPr="0036722F" w:rsidRDefault="000F05D3">
      <w:pPr>
        <w:pStyle w:val="ListParagraph"/>
        <w:numPr>
          <w:ilvl w:val="0"/>
          <w:numId w:val="17"/>
        </w:numPr>
        <w:spacing w:after="0" w:line="240" w:lineRule="auto"/>
        <w:rPr>
          <w:rFonts w:ascii="Times New Roman" w:hAnsi="Times New Roman" w:cs="Times New Roman"/>
          <w:b/>
          <w:sz w:val="24"/>
          <w:szCs w:val="24"/>
        </w:rPr>
      </w:pPr>
      <w:r w:rsidRPr="0096400C">
        <w:rPr>
          <w:rFonts w:ascii="Times New Roman" w:hAnsi="Times New Roman" w:cs="Times New Roman"/>
          <w:sz w:val="24"/>
          <w:szCs w:val="24"/>
        </w:rPr>
        <w:t xml:space="preserve">Assess whether US strategy mirrors or diverges from </w:t>
      </w:r>
      <w:r>
        <w:rPr>
          <w:rFonts w:ascii="Times New Roman" w:hAnsi="Times New Roman" w:cs="Times New Roman"/>
          <w:sz w:val="24"/>
          <w:szCs w:val="24"/>
        </w:rPr>
        <w:t>Chinese</w:t>
      </w:r>
      <w:r w:rsidRPr="0096400C">
        <w:rPr>
          <w:rFonts w:ascii="Times New Roman" w:hAnsi="Times New Roman" w:cs="Times New Roman"/>
          <w:sz w:val="24"/>
          <w:szCs w:val="24"/>
        </w:rPr>
        <w:t xml:space="preserve"> nuclear strategy, both historically and in a modern context.</w:t>
      </w:r>
    </w:p>
    <w:p w14:paraId="6FB63472" w14:textId="77777777" w:rsidR="000F05D3" w:rsidRPr="00195623" w:rsidRDefault="000F05D3" w:rsidP="000F05D3">
      <w:pPr>
        <w:pStyle w:val="ListParagraph"/>
        <w:spacing w:after="0" w:line="240" w:lineRule="auto"/>
        <w:rPr>
          <w:rFonts w:ascii="Times New Roman" w:hAnsi="Times New Roman" w:cs="Times New Roman"/>
          <w:b/>
          <w:sz w:val="24"/>
          <w:szCs w:val="24"/>
          <w:highlight w:val="lightGray"/>
        </w:rPr>
      </w:pPr>
    </w:p>
    <w:p w14:paraId="3C06E024" w14:textId="77777777"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6ED1A01D" w14:textId="3BBBFAA5"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DTPI</w:t>
      </w:r>
      <w:r>
        <w:rPr>
          <w:rFonts w:ascii="Times New Roman" w:hAnsi="Times New Roman" w:cs="Times New Roman"/>
          <w:b/>
          <w:sz w:val="24"/>
          <w:szCs w:val="24"/>
        </w:rPr>
        <w:t>-51</w:t>
      </w:r>
      <w:r w:rsidR="007E214F">
        <w:rPr>
          <w:rFonts w:ascii="Times New Roman" w:hAnsi="Times New Roman" w:cs="Times New Roman"/>
          <w:b/>
          <w:sz w:val="24"/>
          <w:szCs w:val="24"/>
        </w:rPr>
        <w:t>4</w:t>
      </w:r>
      <w:r w:rsidRPr="00195623">
        <w:rPr>
          <w:rFonts w:ascii="Times New Roman" w:hAnsi="Times New Roman" w:cs="Times New Roman"/>
          <w:b/>
          <w:sz w:val="24"/>
          <w:szCs w:val="24"/>
        </w:rPr>
        <w:t xml:space="preserve"> (S): </w:t>
      </w:r>
      <w:r>
        <w:rPr>
          <w:rFonts w:ascii="Times New Roman" w:hAnsi="Times New Roman" w:cs="Times New Roman"/>
          <w:b/>
          <w:sz w:val="24"/>
          <w:szCs w:val="24"/>
        </w:rPr>
        <w:t>China’s Approach to Nuclear Strategy</w:t>
      </w:r>
    </w:p>
    <w:p w14:paraId="7AF86CF8" w14:textId="489A7A25" w:rsidR="000F05D3" w:rsidRDefault="000F05D3" w:rsidP="000F05D3">
      <w:pPr>
        <w:spacing w:after="0" w:line="240" w:lineRule="auto"/>
        <w:ind w:left="432"/>
        <w:contextualSpacing/>
        <w:rPr>
          <w:rFonts w:ascii="Times New Roman" w:hAnsi="Times New Roman" w:cs="Times New Roman"/>
          <w:bCs/>
          <w:sz w:val="24"/>
          <w:szCs w:val="24"/>
        </w:rPr>
      </w:pPr>
      <w:r w:rsidRPr="00195623">
        <w:rPr>
          <w:rFonts w:ascii="Times New Roman" w:hAnsi="Times New Roman" w:cs="Times New Roman"/>
          <w:b/>
          <w:sz w:val="24"/>
          <w:szCs w:val="24"/>
        </w:rPr>
        <w:t xml:space="preserve">Overview: </w:t>
      </w:r>
      <w:r>
        <w:rPr>
          <w:rFonts w:ascii="Times New Roman" w:hAnsi="Times New Roman" w:cs="Times New Roman"/>
          <w:bCs/>
          <w:sz w:val="24"/>
          <w:szCs w:val="24"/>
        </w:rPr>
        <w:t xml:space="preserve">What role do nuclear weapons play in the grand strategy of China?  What differences and similarities exist between how China thinks about nuclear weapons when compared to the US?  This lesson </w:t>
      </w:r>
      <w:r w:rsidR="007E214F">
        <w:rPr>
          <w:rFonts w:ascii="Times New Roman" w:hAnsi="Times New Roman" w:cs="Times New Roman"/>
          <w:bCs/>
          <w:sz w:val="24"/>
          <w:szCs w:val="24"/>
        </w:rPr>
        <w:t>asks students to comprehend China’s nuclear strategy and assess whether it mirrors or diverges from that of the US and Russia.</w:t>
      </w:r>
    </w:p>
    <w:p w14:paraId="277970CA" w14:textId="77777777" w:rsidR="000F05D3" w:rsidRPr="00195623" w:rsidRDefault="000F05D3" w:rsidP="000F05D3">
      <w:pPr>
        <w:pStyle w:val="ListParagraph"/>
        <w:spacing w:after="0" w:line="240" w:lineRule="auto"/>
        <w:ind w:left="432"/>
        <w:rPr>
          <w:rFonts w:ascii="Times New Roman" w:eastAsia="Times New Roman" w:hAnsi="Times New Roman" w:cs="Times New Roman"/>
          <w:sz w:val="24"/>
          <w:szCs w:val="24"/>
        </w:rPr>
      </w:pPr>
      <w:r w:rsidRPr="00195623">
        <w:rPr>
          <w:rFonts w:ascii="Times New Roman" w:hAnsi="Times New Roman" w:cs="Times New Roman"/>
          <w:i/>
          <w:sz w:val="24"/>
          <w:szCs w:val="24"/>
        </w:rPr>
        <w:t>CONTACT HOURS: 3.0-hour seminar</w:t>
      </w:r>
    </w:p>
    <w:p w14:paraId="78E8B13F" w14:textId="77777777" w:rsidR="000F05D3" w:rsidRPr="00195623" w:rsidRDefault="000F05D3" w:rsidP="000F05D3">
      <w:pPr>
        <w:spacing w:after="0" w:line="240" w:lineRule="auto"/>
        <w:ind w:left="720"/>
        <w:contextualSpacing/>
        <w:rPr>
          <w:rFonts w:ascii="Times New Roman" w:hAnsi="Times New Roman" w:cs="Times New Roman"/>
          <w:b/>
          <w:sz w:val="24"/>
          <w:szCs w:val="24"/>
        </w:rPr>
      </w:pPr>
    </w:p>
    <w:p w14:paraId="11E4C31D" w14:textId="77777777" w:rsidR="000F05D3" w:rsidRPr="00195623" w:rsidRDefault="000F05D3" w:rsidP="000F05D3">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65613E59" w14:textId="4A4B3A56" w:rsidR="000F05D3" w:rsidRPr="007E214F" w:rsidRDefault="007E214F" w:rsidP="007E214F">
      <w:pPr>
        <w:pStyle w:val="ListParagraph"/>
        <w:numPr>
          <w:ilvl w:val="0"/>
          <w:numId w:val="55"/>
        </w:numPr>
        <w:spacing w:after="0"/>
        <w:rPr>
          <w:rFonts w:ascii="Times New Roman" w:hAnsi="Times New Roman" w:cs="Times New Roman"/>
          <w:sz w:val="24"/>
          <w:szCs w:val="24"/>
        </w:rPr>
      </w:pPr>
      <w:r w:rsidRPr="007E214F">
        <w:rPr>
          <w:rFonts w:ascii="Times New Roman" w:hAnsi="Times New Roman" w:cs="Times New Roman"/>
          <w:sz w:val="24"/>
          <w:szCs w:val="24"/>
        </w:rPr>
        <w:t xml:space="preserve">Fiona Cunningham, </w:t>
      </w:r>
      <w:r>
        <w:rPr>
          <w:rFonts w:ascii="Times New Roman" w:hAnsi="Times New Roman" w:cs="Times New Roman"/>
          <w:sz w:val="24"/>
          <w:szCs w:val="24"/>
        </w:rPr>
        <w:t xml:space="preserve">Chinese Strategy in the Info Age, </w:t>
      </w:r>
      <w:r w:rsidRPr="007E214F">
        <w:rPr>
          <w:rFonts w:ascii="Times New Roman" w:hAnsi="Times New Roman" w:cs="Times New Roman"/>
          <w:sz w:val="24"/>
          <w:szCs w:val="24"/>
        </w:rPr>
        <w:t>ALL.</w:t>
      </w:r>
    </w:p>
    <w:p w14:paraId="65F9F34D" w14:textId="77777777" w:rsidR="007E214F" w:rsidRPr="0088305F" w:rsidRDefault="007E214F" w:rsidP="000F05D3">
      <w:pPr>
        <w:pStyle w:val="ListParagraph"/>
        <w:spacing w:after="0"/>
        <w:rPr>
          <w:rFonts w:ascii="Times New Roman" w:hAnsi="Times New Roman" w:cs="Times New Roman"/>
          <w:sz w:val="24"/>
          <w:szCs w:val="24"/>
        </w:rPr>
      </w:pPr>
    </w:p>
    <w:p w14:paraId="5EA1BB6A" w14:textId="77777777" w:rsidR="000F05D3" w:rsidRPr="0088305F" w:rsidRDefault="000F05D3" w:rsidP="000F05D3">
      <w:pPr>
        <w:spacing w:after="0" w:line="240" w:lineRule="auto"/>
        <w:rPr>
          <w:rFonts w:ascii="Times New Roman" w:hAnsi="Times New Roman" w:cs="Times New Roman"/>
          <w:b/>
          <w:sz w:val="24"/>
          <w:szCs w:val="24"/>
        </w:rPr>
      </w:pPr>
      <w:r w:rsidRPr="0088305F">
        <w:rPr>
          <w:rFonts w:ascii="Times New Roman" w:hAnsi="Times New Roman" w:cs="Times New Roman"/>
          <w:b/>
          <w:sz w:val="24"/>
          <w:szCs w:val="24"/>
          <w:highlight w:val="lightGray"/>
        </w:rPr>
        <w:t>SUPPLEMENTARY READINGS</w:t>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rPr>
        <w:t xml:space="preserve"> </w:t>
      </w:r>
    </w:p>
    <w:p w14:paraId="747B9AA2" w14:textId="702A9272" w:rsidR="007E214F" w:rsidRPr="007E214F" w:rsidRDefault="007E214F" w:rsidP="007E214F">
      <w:pPr>
        <w:pStyle w:val="ListParagraph"/>
        <w:numPr>
          <w:ilvl w:val="0"/>
          <w:numId w:val="13"/>
        </w:numPr>
        <w:spacing w:after="0"/>
        <w:rPr>
          <w:rFonts w:ascii="Times New Roman" w:hAnsi="Times New Roman" w:cs="Times New Roman"/>
          <w:sz w:val="24"/>
          <w:szCs w:val="24"/>
        </w:rPr>
      </w:pPr>
      <w:r w:rsidRPr="00ED438C">
        <w:rPr>
          <w:rFonts w:ascii="Times New Roman" w:hAnsi="Times New Roman" w:cs="Times New Roman"/>
          <w:sz w:val="24"/>
          <w:szCs w:val="24"/>
        </w:rPr>
        <w:t xml:space="preserve">Roy D. </w:t>
      </w:r>
      <w:proofErr w:type="spellStart"/>
      <w:r w:rsidRPr="00ED438C">
        <w:rPr>
          <w:rFonts w:ascii="Times New Roman" w:hAnsi="Times New Roman" w:cs="Times New Roman"/>
          <w:sz w:val="24"/>
          <w:szCs w:val="24"/>
        </w:rPr>
        <w:t>Kamphausen</w:t>
      </w:r>
      <w:proofErr w:type="spellEnd"/>
      <w:r w:rsidRPr="00ED438C">
        <w:rPr>
          <w:rFonts w:ascii="Times New Roman" w:hAnsi="Times New Roman" w:cs="Times New Roman"/>
          <w:sz w:val="24"/>
          <w:szCs w:val="24"/>
        </w:rPr>
        <w:t xml:space="preserve"> ed., “Modernizing Deterrence: How China Coerces, Compels, and Deters,” National Bureau of Asian Research (Feb. 16, 2023) </w:t>
      </w:r>
      <w:r>
        <w:rPr>
          <w:rFonts w:ascii="Times New Roman" w:hAnsi="Times New Roman" w:cs="Times New Roman"/>
          <w:sz w:val="24"/>
          <w:szCs w:val="24"/>
        </w:rPr>
        <w:t xml:space="preserve">ALL </w:t>
      </w:r>
      <w:hyperlink r:id="rId15" w:history="1">
        <w:r w:rsidRPr="00E2090D">
          <w:rPr>
            <w:rStyle w:val="Hyperlink"/>
            <w:rFonts w:ascii="Times New Roman" w:hAnsi="Times New Roman" w:cs="Times New Roman"/>
            <w:sz w:val="24"/>
            <w:szCs w:val="24"/>
          </w:rPr>
          <w:t>https://www.nbr.org/publication/modernizing-deterrence-how-china-coerces-compels-and-deters/</w:t>
        </w:r>
      </w:hyperlink>
    </w:p>
    <w:p w14:paraId="7D9FBE9A" w14:textId="6C437F68" w:rsidR="000F05D3" w:rsidRPr="0088305F" w:rsidRDefault="000F05D3">
      <w:pPr>
        <w:pStyle w:val="ListParagraph"/>
        <w:numPr>
          <w:ilvl w:val="0"/>
          <w:numId w:val="13"/>
        </w:numPr>
        <w:spacing w:after="0"/>
        <w:rPr>
          <w:rFonts w:ascii="Times New Roman" w:hAnsi="Times New Roman" w:cs="Times New Roman"/>
          <w:sz w:val="24"/>
          <w:szCs w:val="24"/>
        </w:rPr>
      </w:pPr>
      <w:r w:rsidRPr="0088305F">
        <w:rPr>
          <w:rFonts w:ascii="Times New Roman" w:hAnsi="Times New Roman" w:cs="Times New Roman"/>
          <w:sz w:val="24"/>
          <w:szCs w:val="24"/>
        </w:rPr>
        <w:t xml:space="preserve">Talmadge, Caitlin. "Would China </w:t>
      </w:r>
      <w:r>
        <w:rPr>
          <w:rFonts w:ascii="Times New Roman" w:hAnsi="Times New Roman" w:cs="Times New Roman"/>
          <w:sz w:val="24"/>
          <w:szCs w:val="24"/>
        </w:rPr>
        <w:t>G</w:t>
      </w:r>
      <w:r w:rsidRPr="0088305F">
        <w:rPr>
          <w:rFonts w:ascii="Times New Roman" w:hAnsi="Times New Roman" w:cs="Times New Roman"/>
          <w:sz w:val="24"/>
          <w:szCs w:val="24"/>
        </w:rPr>
        <w:t xml:space="preserve">o </w:t>
      </w:r>
      <w:r>
        <w:rPr>
          <w:rFonts w:ascii="Times New Roman" w:hAnsi="Times New Roman" w:cs="Times New Roman"/>
          <w:sz w:val="24"/>
          <w:szCs w:val="24"/>
        </w:rPr>
        <w:t>N</w:t>
      </w:r>
      <w:r w:rsidRPr="0088305F">
        <w:rPr>
          <w:rFonts w:ascii="Times New Roman" w:hAnsi="Times New Roman" w:cs="Times New Roman"/>
          <w:sz w:val="24"/>
          <w:szCs w:val="24"/>
        </w:rPr>
        <w:t xml:space="preserve">uclear? Assessing the </w:t>
      </w:r>
      <w:r>
        <w:rPr>
          <w:rFonts w:ascii="Times New Roman" w:hAnsi="Times New Roman" w:cs="Times New Roman"/>
          <w:sz w:val="24"/>
          <w:szCs w:val="24"/>
        </w:rPr>
        <w:t>R</w:t>
      </w:r>
      <w:r w:rsidRPr="0088305F">
        <w:rPr>
          <w:rFonts w:ascii="Times New Roman" w:hAnsi="Times New Roman" w:cs="Times New Roman"/>
          <w:sz w:val="24"/>
          <w:szCs w:val="24"/>
        </w:rPr>
        <w:t xml:space="preserve">isk of Chinese </w:t>
      </w:r>
      <w:r>
        <w:rPr>
          <w:rFonts w:ascii="Times New Roman" w:hAnsi="Times New Roman" w:cs="Times New Roman"/>
          <w:sz w:val="24"/>
          <w:szCs w:val="24"/>
        </w:rPr>
        <w:t>N</w:t>
      </w:r>
      <w:r w:rsidRPr="0088305F">
        <w:rPr>
          <w:rFonts w:ascii="Times New Roman" w:hAnsi="Times New Roman" w:cs="Times New Roman"/>
          <w:sz w:val="24"/>
          <w:szCs w:val="24"/>
        </w:rPr>
        <w:t xml:space="preserve">uclear </w:t>
      </w:r>
      <w:r>
        <w:rPr>
          <w:rFonts w:ascii="Times New Roman" w:hAnsi="Times New Roman" w:cs="Times New Roman"/>
          <w:sz w:val="24"/>
          <w:szCs w:val="24"/>
        </w:rPr>
        <w:t>E</w:t>
      </w:r>
      <w:r w:rsidRPr="0088305F">
        <w:rPr>
          <w:rFonts w:ascii="Times New Roman" w:hAnsi="Times New Roman" w:cs="Times New Roman"/>
          <w:sz w:val="24"/>
          <w:szCs w:val="24"/>
        </w:rPr>
        <w:t xml:space="preserve">scalation in a </w:t>
      </w:r>
      <w:r>
        <w:rPr>
          <w:rFonts w:ascii="Times New Roman" w:hAnsi="Times New Roman" w:cs="Times New Roman"/>
          <w:sz w:val="24"/>
          <w:szCs w:val="24"/>
        </w:rPr>
        <w:t>C</w:t>
      </w:r>
      <w:r w:rsidRPr="0088305F">
        <w:rPr>
          <w:rFonts w:ascii="Times New Roman" w:hAnsi="Times New Roman" w:cs="Times New Roman"/>
          <w:sz w:val="24"/>
          <w:szCs w:val="24"/>
        </w:rPr>
        <w:t xml:space="preserve">onventional </w:t>
      </w:r>
      <w:r>
        <w:rPr>
          <w:rFonts w:ascii="Times New Roman" w:hAnsi="Times New Roman" w:cs="Times New Roman"/>
          <w:sz w:val="24"/>
          <w:szCs w:val="24"/>
        </w:rPr>
        <w:t>W</w:t>
      </w:r>
      <w:r w:rsidRPr="0088305F">
        <w:rPr>
          <w:rFonts w:ascii="Times New Roman" w:hAnsi="Times New Roman" w:cs="Times New Roman"/>
          <w:sz w:val="24"/>
          <w:szCs w:val="24"/>
        </w:rPr>
        <w:t xml:space="preserve">ar with the United States." </w:t>
      </w:r>
      <w:r w:rsidRPr="005C3C97">
        <w:rPr>
          <w:rFonts w:ascii="Times New Roman" w:hAnsi="Times New Roman" w:cs="Times New Roman"/>
          <w:i/>
          <w:iCs/>
          <w:sz w:val="24"/>
          <w:szCs w:val="24"/>
        </w:rPr>
        <w:t>International Security</w:t>
      </w:r>
      <w:r w:rsidRPr="0088305F">
        <w:rPr>
          <w:rFonts w:ascii="Times New Roman" w:hAnsi="Times New Roman" w:cs="Times New Roman"/>
          <w:sz w:val="24"/>
          <w:szCs w:val="24"/>
        </w:rPr>
        <w:t xml:space="preserve"> 41, no. 4 (2017): 50-92.</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746005C4" w14:textId="77777777" w:rsidR="000F05D3" w:rsidRPr="0088305F" w:rsidRDefault="000F05D3">
      <w:pPr>
        <w:pStyle w:val="ListParagraph"/>
        <w:numPr>
          <w:ilvl w:val="0"/>
          <w:numId w:val="13"/>
        </w:numPr>
        <w:spacing w:after="0"/>
        <w:rPr>
          <w:rFonts w:ascii="Times New Roman" w:hAnsi="Times New Roman" w:cs="Times New Roman"/>
          <w:sz w:val="24"/>
          <w:szCs w:val="24"/>
        </w:rPr>
      </w:pPr>
      <w:r w:rsidRPr="0088305F">
        <w:rPr>
          <w:rFonts w:ascii="Times New Roman" w:hAnsi="Times New Roman" w:cs="Times New Roman"/>
          <w:sz w:val="24"/>
          <w:szCs w:val="24"/>
        </w:rPr>
        <w:t xml:space="preserve">Cunningham, Fiona S., and M. Taylor Fravel. "Assuring Assured Retaliation: China's Nuclear Posture and US-China Strategic Stability." </w:t>
      </w:r>
      <w:r w:rsidRPr="005C3C97">
        <w:rPr>
          <w:rFonts w:ascii="Times New Roman" w:hAnsi="Times New Roman" w:cs="Times New Roman"/>
          <w:i/>
          <w:iCs/>
          <w:sz w:val="24"/>
          <w:szCs w:val="24"/>
        </w:rPr>
        <w:t>International Security</w:t>
      </w:r>
      <w:r w:rsidRPr="0088305F">
        <w:rPr>
          <w:rFonts w:ascii="Times New Roman" w:hAnsi="Times New Roman" w:cs="Times New Roman"/>
          <w:sz w:val="24"/>
          <w:szCs w:val="24"/>
        </w:rPr>
        <w:t xml:space="preserve"> 40, no. 2 (2015): 7-50.</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22CA18BB" w14:textId="77777777" w:rsidR="000F05D3" w:rsidRPr="0088305F" w:rsidRDefault="000F05D3">
      <w:pPr>
        <w:pStyle w:val="ListParagraph"/>
        <w:numPr>
          <w:ilvl w:val="0"/>
          <w:numId w:val="13"/>
        </w:numPr>
        <w:spacing w:after="0"/>
        <w:rPr>
          <w:rFonts w:ascii="Times New Roman" w:hAnsi="Times New Roman" w:cs="Times New Roman"/>
          <w:sz w:val="24"/>
          <w:szCs w:val="24"/>
        </w:rPr>
      </w:pPr>
      <w:r w:rsidRPr="0088305F">
        <w:rPr>
          <w:rFonts w:ascii="Times New Roman" w:hAnsi="Times New Roman" w:cs="Times New Roman"/>
          <w:sz w:val="24"/>
          <w:szCs w:val="24"/>
        </w:rPr>
        <w:t xml:space="preserve">Fravel, M. Taylor, and Evan S. Medeiros. "China's </w:t>
      </w:r>
      <w:r>
        <w:rPr>
          <w:rFonts w:ascii="Times New Roman" w:hAnsi="Times New Roman" w:cs="Times New Roman"/>
          <w:sz w:val="24"/>
          <w:szCs w:val="24"/>
        </w:rPr>
        <w:t>S</w:t>
      </w:r>
      <w:r w:rsidRPr="0088305F">
        <w:rPr>
          <w:rFonts w:ascii="Times New Roman" w:hAnsi="Times New Roman" w:cs="Times New Roman"/>
          <w:sz w:val="24"/>
          <w:szCs w:val="24"/>
        </w:rPr>
        <w:t xml:space="preserve">earch for </w:t>
      </w:r>
      <w:r>
        <w:rPr>
          <w:rFonts w:ascii="Times New Roman" w:hAnsi="Times New Roman" w:cs="Times New Roman"/>
          <w:sz w:val="24"/>
          <w:szCs w:val="24"/>
        </w:rPr>
        <w:t>A</w:t>
      </w:r>
      <w:r w:rsidRPr="0088305F">
        <w:rPr>
          <w:rFonts w:ascii="Times New Roman" w:hAnsi="Times New Roman" w:cs="Times New Roman"/>
          <w:sz w:val="24"/>
          <w:szCs w:val="24"/>
        </w:rPr>
        <w:t xml:space="preserve">ssured </w:t>
      </w:r>
      <w:r>
        <w:rPr>
          <w:rFonts w:ascii="Times New Roman" w:hAnsi="Times New Roman" w:cs="Times New Roman"/>
          <w:sz w:val="24"/>
          <w:szCs w:val="24"/>
        </w:rPr>
        <w:t>R</w:t>
      </w:r>
      <w:r w:rsidRPr="0088305F">
        <w:rPr>
          <w:rFonts w:ascii="Times New Roman" w:hAnsi="Times New Roman" w:cs="Times New Roman"/>
          <w:sz w:val="24"/>
          <w:szCs w:val="24"/>
        </w:rPr>
        <w:t xml:space="preserve">etaliation: The </w:t>
      </w:r>
      <w:r>
        <w:rPr>
          <w:rFonts w:ascii="Times New Roman" w:hAnsi="Times New Roman" w:cs="Times New Roman"/>
          <w:sz w:val="24"/>
          <w:szCs w:val="24"/>
        </w:rPr>
        <w:t>E</w:t>
      </w:r>
      <w:r w:rsidRPr="0088305F">
        <w:rPr>
          <w:rFonts w:ascii="Times New Roman" w:hAnsi="Times New Roman" w:cs="Times New Roman"/>
          <w:sz w:val="24"/>
          <w:szCs w:val="24"/>
        </w:rPr>
        <w:t xml:space="preserve">volution of Chinese </w:t>
      </w:r>
      <w:r>
        <w:rPr>
          <w:rFonts w:ascii="Times New Roman" w:hAnsi="Times New Roman" w:cs="Times New Roman"/>
          <w:sz w:val="24"/>
          <w:szCs w:val="24"/>
        </w:rPr>
        <w:t>N</w:t>
      </w:r>
      <w:r w:rsidRPr="0088305F">
        <w:rPr>
          <w:rFonts w:ascii="Times New Roman" w:hAnsi="Times New Roman" w:cs="Times New Roman"/>
          <w:sz w:val="24"/>
          <w:szCs w:val="24"/>
        </w:rPr>
        <w:t xml:space="preserve">uclear </w:t>
      </w:r>
      <w:r>
        <w:rPr>
          <w:rFonts w:ascii="Times New Roman" w:hAnsi="Times New Roman" w:cs="Times New Roman"/>
          <w:sz w:val="24"/>
          <w:szCs w:val="24"/>
        </w:rPr>
        <w:t>S</w:t>
      </w:r>
      <w:r w:rsidRPr="0088305F">
        <w:rPr>
          <w:rFonts w:ascii="Times New Roman" w:hAnsi="Times New Roman" w:cs="Times New Roman"/>
          <w:sz w:val="24"/>
          <w:szCs w:val="24"/>
        </w:rPr>
        <w:t xml:space="preserve">trategy and </w:t>
      </w:r>
      <w:r>
        <w:rPr>
          <w:rFonts w:ascii="Times New Roman" w:hAnsi="Times New Roman" w:cs="Times New Roman"/>
          <w:sz w:val="24"/>
          <w:szCs w:val="24"/>
        </w:rPr>
        <w:t>F</w:t>
      </w:r>
      <w:r w:rsidRPr="0088305F">
        <w:rPr>
          <w:rFonts w:ascii="Times New Roman" w:hAnsi="Times New Roman" w:cs="Times New Roman"/>
          <w:sz w:val="24"/>
          <w:szCs w:val="24"/>
        </w:rPr>
        <w:t xml:space="preserve">orce </w:t>
      </w:r>
      <w:r>
        <w:rPr>
          <w:rFonts w:ascii="Times New Roman" w:hAnsi="Times New Roman" w:cs="Times New Roman"/>
          <w:sz w:val="24"/>
          <w:szCs w:val="24"/>
        </w:rPr>
        <w:t>S</w:t>
      </w:r>
      <w:r w:rsidRPr="0088305F">
        <w:rPr>
          <w:rFonts w:ascii="Times New Roman" w:hAnsi="Times New Roman" w:cs="Times New Roman"/>
          <w:sz w:val="24"/>
          <w:szCs w:val="24"/>
        </w:rPr>
        <w:t xml:space="preserve">tructure." </w:t>
      </w:r>
      <w:r w:rsidRPr="005C3C97">
        <w:rPr>
          <w:rFonts w:ascii="Times New Roman" w:hAnsi="Times New Roman" w:cs="Times New Roman"/>
          <w:i/>
          <w:iCs/>
          <w:sz w:val="24"/>
          <w:szCs w:val="24"/>
        </w:rPr>
        <w:t>International Security</w:t>
      </w:r>
      <w:r w:rsidRPr="0088305F">
        <w:rPr>
          <w:rFonts w:ascii="Times New Roman" w:hAnsi="Times New Roman" w:cs="Times New Roman"/>
          <w:sz w:val="24"/>
          <w:szCs w:val="24"/>
        </w:rPr>
        <w:t xml:space="preserve"> 35, no. 2 (2010): 48-87.</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3E238065" w14:textId="77777777" w:rsidR="000F05D3" w:rsidRPr="0088305F" w:rsidRDefault="000F05D3">
      <w:pPr>
        <w:pStyle w:val="ListParagraph"/>
        <w:numPr>
          <w:ilvl w:val="0"/>
          <w:numId w:val="13"/>
        </w:numPr>
        <w:spacing w:after="0"/>
        <w:rPr>
          <w:rFonts w:ascii="Times New Roman" w:hAnsi="Times New Roman" w:cs="Times New Roman"/>
          <w:sz w:val="24"/>
          <w:szCs w:val="24"/>
        </w:rPr>
      </w:pPr>
      <w:proofErr w:type="spellStart"/>
      <w:r w:rsidRPr="0088305F">
        <w:rPr>
          <w:rFonts w:ascii="Times New Roman" w:hAnsi="Times New Roman" w:cs="Times New Roman"/>
          <w:sz w:val="24"/>
          <w:szCs w:val="24"/>
        </w:rPr>
        <w:t>Riqiang</w:t>
      </w:r>
      <w:proofErr w:type="spellEnd"/>
      <w:r w:rsidRPr="0088305F">
        <w:rPr>
          <w:rFonts w:ascii="Times New Roman" w:hAnsi="Times New Roman" w:cs="Times New Roman"/>
          <w:sz w:val="24"/>
          <w:szCs w:val="24"/>
        </w:rPr>
        <w:t xml:space="preserve">, Wu. "Certainty of </w:t>
      </w:r>
      <w:r>
        <w:rPr>
          <w:rFonts w:ascii="Times New Roman" w:hAnsi="Times New Roman" w:cs="Times New Roman"/>
          <w:sz w:val="24"/>
          <w:szCs w:val="24"/>
        </w:rPr>
        <w:t>U</w:t>
      </w:r>
      <w:r w:rsidRPr="0088305F">
        <w:rPr>
          <w:rFonts w:ascii="Times New Roman" w:hAnsi="Times New Roman" w:cs="Times New Roman"/>
          <w:sz w:val="24"/>
          <w:szCs w:val="24"/>
        </w:rPr>
        <w:t xml:space="preserve">ncertainty: Nuclear </w:t>
      </w:r>
      <w:r>
        <w:rPr>
          <w:rFonts w:ascii="Times New Roman" w:hAnsi="Times New Roman" w:cs="Times New Roman"/>
          <w:sz w:val="24"/>
          <w:szCs w:val="24"/>
        </w:rPr>
        <w:t>S</w:t>
      </w:r>
      <w:r w:rsidRPr="0088305F">
        <w:rPr>
          <w:rFonts w:ascii="Times New Roman" w:hAnsi="Times New Roman" w:cs="Times New Roman"/>
          <w:sz w:val="24"/>
          <w:szCs w:val="24"/>
        </w:rPr>
        <w:t xml:space="preserve">trategy with Chinese </w:t>
      </w:r>
      <w:r>
        <w:rPr>
          <w:rFonts w:ascii="Times New Roman" w:hAnsi="Times New Roman" w:cs="Times New Roman"/>
          <w:sz w:val="24"/>
          <w:szCs w:val="24"/>
        </w:rPr>
        <w:t>C</w:t>
      </w:r>
      <w:r w:rsidRPr="0088305F">
        <w:rPr>
          <w:rFonts w:ascii="Times New Roman" w:hAnsi="Times New Roman" w:cs="Times New Roman"/>
          <w:sz w:val="24"/>
          <w:szCs w:val="24"/>
        </w:rPr>
        <w:t xml:space="preserve">haracteristics." </w:t>
      </w:r>
      <w:r w:rsidRPr="005C3C97">
        <w:rPr>
          <w:rFonts w:ascii="Times New Roman" w:hAnsi="Times New Roman" w:cs="Times New Roman"/>
          <w:i/>
          <w:iCs/>
          <w:sz w:val="24"/>
          <w:szCs w:val="24"/>
        </w:rPr>
        <w:t>Journal of Strategic Studies</w:t>
      </w:r>
      <w:r w:rsidRPr="0088305F">
        <w:rPr>
          <w:rFonts w:ascii="Times New Roman" w:hAnsi="Times New Roman" w:cs="Times New Roman"/>
          <w:sz w:val="24"/>
          <w:szCs w:val="24"/>
        </w:rPr>
        <w:t xml:space="preserve"> 36, no. 4 (2013): 579-614.</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730180F3" w14:textId="77777777" w:rsidR="000F05D3" w:rsidRPr="0088305F" w:rsidRDefault="000F05D3">
      <w:pPr>
        <w:pStyle w:val="ListParagraph"/>
        <w:numPr>
          <w:ilvl w:val="0"/>
          <w:numId w:val="13"/>
        </w:numPr>
        <w:rPr>
          <w:rFonts w:ascii="Times New Roman" w:hAnsi="Times New Roman" w:cs="Times New Roman"/>
          <w:bCs/>
          <w:sz w:val="24"/>
          <w:szCs w:val="24"/>
        </w:rPr>
      </w:pPr>
      <w:r w:rsidRPr="0088305F">
        <w:rPr>
          <w:rFonts w:ascii="Times New Roman" w:hAnsi="Times New Roman" w:cs="Times New Roman"/>
          <w:bCs/>
          <w:sz w:val="24"/>
          <w:szCs w:val="24"/>
        </w:rPr>
        <w:t xml:space="preserve">Schneider, Mark. "The </w:t>
      </w:r>
      <w:r>
        <w:rPr>
          <w:rFonts w:ascii="Times New Roman" w:hAnsi="Times New Roman" w:cs="Times New Roman"/>
          <w:bCs/>
          <w:sz w:val="24"/>
          <w:szCs w:val="24"/>
        </w:rPr>
        <w:t>N</w:t>
      </w:r>
      <w:r w:rsidRPr="0088305F">
        <w:rPr>
          <w:rFonts w:ascii="Times New Roman" w:hAnsi="Times New Roman" w:cs="Times New Roman"/>
          <w:bCs/>
          <w:sz w:val="24"/>
          <w:szCs w:val="24"/>
        </w:rPr>
        <w:t xml:space="preserve">uclear </w:t>
      </w:r>
      <w:r>
        <w:rPr>
          <w:rFonts w:ascii="Times New Roman" w:hAnsi="Times New Roman" w:cs="Times New Roman"/>
          <w:bCs/>
          <w:sz w:val="24"/>
          <w:szCs w:val="24"/>
        </w:rPr>
        <w:t>D</w:t>
      </w:r>
      <w:r w:rsidRPr="0088305F">
        <w:rPr>
          <w:rFonts w:ascii="Times New Roman" w:hAnsi="Times New Roman" w:cs="Times New Roman"/>
          <w:bCs/>
          <w:sz w:val="24"/>
          <w:szCs w:val="24"/>
        </w:rPr>
        <w:t xml:space="preserve">octrine and </w:t>
      </w:r>
      <w:r>
        <w:rPr>
          <w:rFonts w:ascii="Times New Roman" w:hAnsi="Times New Roman" w:cs="Times New Roman"/>
          <w:bCs/>
          <w:sz w:val="24"/>
          <w:szCs w:val="24"/>
        </w:rPr>
        <w:t>F</w:t>
      </w:r>
      <w:r w:rsidRPr="0088305F">
        <w:rPr>
          <w:rFonts w:ascii="Times New Roman" w:hAnsi="Times New Roman" w:cs="Times New Roman"/>
          <w:bCs/>
          <w:sz w:val="24"/>
          <w:szCs w:val="24"/>
        </w:rPr>
        <w:t xml:space="preserve">orces of the </w:t>
      </w:r>
      <w:r>
        <w:rPr>
          <w:rFonts w:ascii="Times New Roman" w:hAnsi="Times New Roman" w:cs="Times New Roman"/>
          <w:bCs/>
          <w:sz w:val="24"/>
          <w:szCs w:val="24"/>
        </w:rPr>
        <w:t>P</w:t>
      </w:r>
      <w:r w:rsidRPr="0088305F">
        <w:rPr>
          <w:rFonts w:ascii="Times New Roman" w:hAnsi="Times New Roman" w:cs="Times New Roman"/>
          <w:bCs/>
          <w:sz w:val="24"/>
          <w:szCs w:val="24"/>
        </w:rPr>
        <w:t xml:space="preserve">eople's </w:t>
      </w:r>
      <w:r>
        <w:rPr>
          <w:rFonts w:ascii="Times New Roman" w:hAnsi="Times New Roman" w:cs="Times New Roman"/>
          <w:bCs/>
          <w:sz w:val="24"/>
          <w:szCs w:val="24"/>
        </w:rPr>
        <w:t>R</w:t>
      </w:r>
      <w:r w:rsidRPr="0088305F">
        <w:rPr>
          <w:rFonts w:ascii="Times New Roman" w:hAnsi="Times New Roman" w:cs="Times New Roman"/>
          <w:bCs/>
          <w:sz w:val="24"/>
          <w:szCs w:val="24"/>
        </w:rPr>
        <w:t xml:space="preserve">epublic of </w:t>
      </w:r>
      <w:r>
        <w:rPr>
          <w:rFonts w:ascii="Times New Roman" w:hAnsi="Times New Roman" w:cs="Times New Roman"/>
          <w:bCs/>
          <w:sz w:val="24"/>
          <w:szCs w:val="24"/>
        </w:rPr>
        <w:t>C</w:t>
      </w:r>
      <w:r w:rsidRPr="0088305F">
        <w:rPr>
          <w:rFonts w:ascii="Times New Roman" w:hAnsi="Times New Roman" w:cs="Times New Roman"/>
          <w:bCs/>
          <w:sz w:val="24"/>
          <w:szCs w:val="24"/>
        </w:rPr>
        <w:t xml:space="preserve">hina." </w:t>
      </w:r>
      <w:r w:rsidRPr="005C3C97">
        <w:rPr>
          <w:rFonts w:ascii="Times New Roman" w:hAnsi="Times New Roman" w:cs="Times New Roman"/>
          <w:bCs/>
          <w:i/>
          <w:iCs/>
          <w:sz w:val="24"/>
          <w:szCs w:val="24"/>
        </w:rPr>
        <w:t>Comparative Strategy</w:t>
      </w:r>
      <w:r w:rsidRPr="0088305F">
        <w:rPr>
          <w:rFonts w:ascii="Times New Roman" w:hAnsi="Times New Roman" w:cs="Times New Roman"/>
          <w:bCs/>
          <w:sz w:val="24"/>
          <w:szCs w:val="24"/>
        </w:rPr>
        <w:t xml:space="preserve"> 28, no. 3 (2009): 244-270.</w:t>
      </w:r>
      <w:r>
        <w:rPr>
          <w:rFonts w:ascii="Times New Roman" w:hAnsi="Times New Roman" w:cs="Times New Roman"/>
          <w:bCs/>
          <w:sz w:val="24"/>
          <w:szCs w:val="24"/>
        </w:rPr>
        <w:t xml:space="preserve"> </w:t>
      </w:r>
      <w:r w:rsidRPr="00676907">
        <w:rPr>
          <w:rFonts w:ascii="Times New Roman" w:hAnsi="Times New Roman" w:cs="Times New Roman"/>
          <w:b/>
          <w:bCs/>
          <w:sz w:val="24"/>
          <w:szCs w:val="24"/>
        </w:rPr>
        <w:t>[EL]</w:t>
      </w:r>
    </w:p>
    <w:p w14:paraId="1BBCD773" w14:textId="77777777" w:rsidR="000F05D3" w:rsidRPr="008A2C5C" w:rsidRDefault="000F05D3">
      <w:pPr>
        <w:pStyle w:val="ListParagraph"/>
        <w:numPr>
          <w:ilvl w:val="0"/>
          <w:numId w:val="13"/>
        </w:numPr>
        <w:rPr>
          <w:rFonts w:ascii="Times New Roman" w:hAnsi="Times New Roman" w:cs="Times New Roman"/>
          <w:bCs/>
          <w:sz w:val="24"/>
          <w:szCs w:val="24"/>
        </w:rPr>
      </w:pPr>
      <w:r w:rsidRPr="0088305F">
        <w:rPr>
          <w:rFonts w:ascii="Times New Roman" w:hAnsi="Times New Roman" w:cs="Times New Roman"/>
          <w:bCs/>
          <w:sz w:val="24"/>
          <w:szCs w:val="24"/>
        </w:rPr>
        <w:t xml:space="preserve">Lewis, John W., and Xue Litai. "Making China’s </w:t>
      </w:r>
      <w:r>
        <w:rPr>
          <w:rFonts w:ascii="Times New Roman" w:hAnsi="Times New Roman" w:cs="Times New Roman"/>
          <w:bCs/>
          <w:sz w:val="24"/>
          <w:szCs w:val="24"/>
        </w:rPr>
        <w:t>N</w:t>
      </w:r>
      <w:r w:rsidRPr="0088305F">
        <w:rPr>
          <w:rFonts w:ascii="Times New Roman" w:hAnsi="Times New Roman" w:cs="Times New Roman"/>
          <w:bCs/>
          <w:sz w:val="24"/>
          <w:szCs w:val="24"/>
        </w:rPr>
        <w:t xml:space="preserve">uclear </w:t>
      </w:r>
      <w:r>
        <w:rPr>
          <w:rFonts w:ascii="Times New Roman" w:hAnsi="Times New Roman" w:cs="Times New Roman"/>
          <w:bCs/>
          <w:sz w:val="24"/>
          <w:szCs w:val="24"/>
        </w:rPr>
        <w:t>W</w:t>
      </w:r>
      <w:r w:rsidRPr="0088305F">
        <w:rPr>
          <w:rFonts w:ascii="Times New Roman" w:hAnsi="Times New Roman" w:cs="Times New Roman"/>
          <w:bCs/>
          <w:sz w:val="24"/>
          <w:szCs w:val="24"/>
        </w:rPr>
        <w:t xml:space="preserve">ar </w:t>
      </w:r>
      <w:r>
        <w:rPr>
          <w:rFonts w:ascii="Times New Roman" w:hAnsi="Times New Roman" w:cs="Times New Roman"/>
          <w:bCs/>
          <w:sz w:val="24"/>
          <w:szCs w:val="24"/>
        </w:rPr>
        <w:t>P</w:t>
      </w:r>
      <w:r w:rsidRPr="0088305F">
        <w:rPr>
          <w:rFonts w:ascii="Times New Roman" w:hAnsi="Times New Roman" w:cs="Times New Roman"/>
          <w:bCs/>
          <w:sz w:val="24"/>
          <w:szCs w:val="24"/>
        </w:rPr>
        <w:t xml:space="preserve">lan." </w:t>
      </w:r>
      <w:r w:rsidRPr="005C3C97">
        <w:rPr>
          <w:rFonts w:ascii="Times New Roman" w:hAnsi="Times New Roman" w:cs="Times New Roman"/>
          <w:bCs/>
          <w:i/>
          <w:iCs/>
          <w:sz w:val="24"/>
          <w:szCs w:val="24"/>
        </w:rPr>
        <w:t>Bulletin of the Atomic Scientists</w:t>
      </w:r>
      <w:r w:rsidRPr="0088305F">
        <w:rPr>
          <w:rFonts w:ascii="Times New Roman" w:hAnsi="Times New Roman" w:cs="Times New Roman"/>
          <w:bCs/>
          <w:sz w:val="24"/>
          <w:szCs w:val="24"/>
        </w:rPr>
        <w:t xml:space="preserve"> 68, no. 5 (2012): 45-65.</w:t>
      </w:r>
      <w:r>
        <w:rPr>
          <w:rFonts w:ascii="Times New Roman" w:hAnsi="Times New Roman" w:cs="Times New Roman"/>
          <w:bCs/>
          <w:sz w:val="24"/>
          <w:szCs w:val="24"/>
        </w:rPr>
        <w:t xml:space="preserve"> </w:t>
      </w:r>
      <w:r w:rsidRPr="00676907">
        <w:rPr>
          <w:rFonts w:ascii="Times New Roman" w:hAnsi="Times New Roman" w:cs="Times New Roman"/>
          <w:b/>
          <w:bCs/>
          <w:sz w:val="24"/>
          <w:szCs w:val="24"/>
        </w:rPr>
        <w:t>[EL]</w:t>
      </w:r>
    </w:p>
    <w:bookmarkEnd w:id="8"/>
    <w:p w14:paraId="035349AA" w14:textId="7E5F031F" w:rsidR="00D00F7F" w:rsidRPr="0088305F" w:rsidRDefault="00560C13" w:rsidP="000F05D3">
      <w:pPr>
        <w:jc w:val="center"/>
        <w:rPr>
          <w:rFonts w:ascii="Times New Roman" w:hAnsi="Times New Roman" w:cs="Times New Roman"/>
          <w:sz w:val="24"/>
          <w:szCs w:val="24"/>
        </w:rPr>
      </w:pPr>
      <w:r w:rsidRPr="00BF154C">
        <w:rPr>
          <w:rFonts w:ascii="Times New Roman" w:hAnsi="Times New Roman" w:cs="Times New Roman"/>
          <w:sz w:val="24"/>
          <w:szCs w:val="24"/>
        </w:rPr>
        <w:br w:type="page"/>
      </w:r>
      <w:bookmarkEnd w:id="7"/>
    </w:p>
    <w:p w14:paraId="37533D7C" w14:textId="24297A93" w:rsidR="007E214F" w:rsidRDefault="007E214F" w:rsidP="007E21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DAY 15</w:t>
      </w:r>
    </w:p>
    <w:p w14:paraId="2D0CEBBB" w14:textId="77777777" w:rsidR="007E214F" w:rsidRDefault="007E214F" w:rsidP="007E214F">
      <w:pPr>
        <w:spacing w:after="0" w:line="240" w:lineRule="auto"/>
        <w:contextualSpacing/>
        <w:jc w:val="center"/>
        <w:rPr>
          <w:rFonts w:ascii="Times New Roman" w:hAnsi="Times New Roman" w:cs="Times New Roman"/>
          <w:b/>
          <w:sz w:val="24"/>
          <w:szCs w:val="24"/>
        </w:rPr>
      </w:pPr>
    </w:p>
    <w:p w14:paraId="0F6A87EE" w14:textId="4833FE6E" w:rsidR="007E214F" w:rsidRPr="00195623" w:rsidRDefault="007E214F" w:rsidP="007E214F">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w:t>
      </w:r>
      <w:r>
        <w:rPr>
          <w:rFonts w:ascii="Times New Roman" w:hAnsi="Times New Roman" w:cs="Times New Roman"/>
          <w:b/>
          <w:sz w:val="24"/>
          <w:szCs w:val="24"/>
        </w:rPr>
        <w:t>15</w:t>
      </w:r>
      <w:r w:rsidRPr="00195623">
        <w:rPr>
          <w:rFonts w:ascii="Times New Roman" w:hAnsi="Times New Roman" w:cs="Times New Roman"/>
          <w:b/>
          <w:sz w:val="24"/>
          <w:szCs w:val="24"/>
        </w:rPr>
        <w:t xml:space="preserve"> (S) –</w:t>
      </w:r>
      <w:r>
        <w:rPr>
          <w:rFonts w:ascii="Times New Roman" w:hAnsi="Times New Roman" w:cs="Times New Roman"/>
          <w:b/>
          <w:sz w:val="24"/>
          <w:szCs w:val="24"/>
        </w:rPr>
        <w:t xml:space="preserve"> EUROPE’S APPROACH TO NUCLEAR STRATEGY</w:t>
      </w:r>
    </w:p>
    <w:p w14:paraId="04ED6CB0" w14:textId="77777777" w:rsidR="007E214F" w:rsidRPr="00195623" w:rsidRDefault="007E214F" w:rsidP="007E214F">
      <w:pPr>
        <w:spacing w:after="0" w:line="240" w:lineRule="auto"/>
        <w:contextualSpacing/>
        <w:jc w:val="center"/>
        <w:rPr>
          <w:rFonts w:ascii="Times New Roman" w:hAnsi="Times New Roman" w:cs="Times New Roman"/>
          <w:b/>
          <w:sz w:val="24"/>
          <w:szCs w:val="24"/>
        </w:rPr>
      </w:pPr>
    </w:p>
    <w:p w14:paraId="236F4A65" w14:textId="77777777" w:rsidR="007E214F" w:rsidRPr="00195623" w:rsidRDefault="007E214F" w:rsidP="007E214F">
      <w:pPr>
        <w:spacing w:after="0" w:line="240" w:lineRule="auto"/>
        <w:contextualSpacing/>
        <w:jc w:val="center"/>
        <w:rPr>
          <w:rFonts w:ascii="Times New Roman" w:hAnsi="Times New Roman" w:cs="Times New Roman"/>
          <w:b/>
          <w:sz w:val="24"/>
          <w:szCs w:val="24"/>
        </w:rPr>
      </w:pPr>
    </w:p>
    <w:p w14:paraId="7F85CFD7" w14:textId="6C33DA31" w:rsidR="007E214F" w:rsidRPr="00195623" w:rsidRDefault="007E214F" w:rsidP="007E214F">
      <w:pPr>
        <w:spacing w:after="0" w:line="240" w:lineRule="auto"/>
        <w:contextualSpacing/>
        <w:jc w:val="right"/>
        <w:rPr>
          <w:rFonts w:ascii="Times New Roman" w:hAnsi="Times New Roman" w:cs="Times New Roman"/>
          <w:sz w:val="24"/>
          <w:szCs w:val="24"/>
        </w:rPr>
      </w:pPr>
      <w:r w:rsidRPr="00195623">
        <w:rPr>
          <w:rFonts w:ascii="Times New Roman" w:hAnsi="Times New Roman" w:cs="Times New Roman"/>
          <w:b/>
          <w:sz w:val="24"/>
          <w:szCs w:val="24"/>
        </w:rPr>
        <w:t xml:space="preserve">DATE: </w:t>
      </w:r>
      <w:r>
        <w:rPr>
          <w:rFonts w:ascii="Times New Roman" w:hAnsi="Times New Roman" w:cs="Times New Roman"/>
          <w:b/>
          <w:sz w:val="24"/>
          <w:szCs w:val="24"/>
        </w:rPr>
        <w:t>December 8, 2025</w:t>
      </w:r>
    </w:p>
    <w:p w14:paraId="4B83726D" w14:textId="77777777" w:rsidR="007E214F" w:rsidRPr="00195623" w:rsidRDefault="007E214F" w:rsidP="007E214F">
      <w:pPr>
        <w:spacing w:after="0" w:line="240" w:lineRule="auto"/>
        <w:contextualSpacing/>
        <w:rPr>
          <w:rFonts w:ascii="Times New Roman" w:hAnsi="Times New Roman" w:cs="Times New Roman"/>
          <w:b/>
          <w:sz w:val="24"/>
          <w:szCs w:val="24"/>
        </w:rPr>
      </w:pPr>
    </w:p>
    <w:p w14:paraId="0CC99B3D"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378FA330" w14:textId="543F99C6" w:rsidR="007E214F" w:rsidRPr="007E214F" w:rsidRDefault="007E214F" w:rsidP="007E214F">
      <w:pPr>
        <w:pStyle w:val="ListParagraph"/>
        <w:numPr>
          <w:ilvl w:val="0"/>
          <w:numId w:val="56"/>
        </w:numPr>
        <w:spacing w:after="0" w:line="240" w:lineRule="auto"/>
        <w:rPr>
          <w:rFonts w:ascii="Times New Roman" w:hAnsi="Times New Roman" w:cs="Times New Roman"/>
          <w:b/>
          <w:sz w:val="24"/>
          <w:szCs w:val="24"/>
        </w:rPr>
      </w:pPr>
      <w:r w:rsidRPr="001F6E22">
        <w:rPr>
          <w:rFonts w:ascii="Times New Roman" w:hAnsi="Times New Roman" w:cs="Times New Roman"/>
          <w:sz w:val="24"/>
          <w:szCs w:val="24"/>
        </w:rPr>
        <w:t xml:space="preserve">Comprehend </w:t>
      </w:r>
      <w:r>
        <w:rPr>
          <w:rFonts w:ascii="Times New Roman" w:hAnsi="Times New Roman" w:cs="Times New Roman"/>
          <w:sz w:val="24"/>
          <w:szCs w:val="24"/>
        </w:rPr>
        <w:t>the nuclear strategies of the UK and France and how they have evolved in response to the new geostrategic environment.</w:t>
      </w:r>
    </w:p>
    <w:p w14:paraId="0E43DAF1" w14:textId="4CBC6848" w:rsidR="007E214F" w:rsidRPr="007E214F" w:rsidRDefault="007E214F" w:rsidP="007E214F">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sz w:val="24"/>
          <w:szCs w:val="24"/>
        </w:rPr>
        <w:t>Comprehend the NATO nuclear mission.</w:t>
      </w:r>
    </w:p>
    <w:p w14:paraId="00090A6B" w14:textId="59A43671" w:rsidR="007E214F" w:rsidRPr="0036722F" w:rsidRDefault="007E214F" w:rsidP="007E214F">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sz w:val="24"/>
          <w:szCs w:val="24"/>
        </w:rPr>
        <w:t>Assess the likelihood and possible outcomes of changes in NATO’s nuclear strategy, posture, and operations in the new strategic environment.</w:t>
      </w:r>
    </w:p>
    <w:p w14:paraId="1C743FA8" w14:textId="77777777" w:rsidR="007E214F" w:rsidRPr="00195623" w:rsidRDefault="007E214F" w:rsidP="007E214F">
      <w:pPr>
        <w:pStyle w:val="ListParagraph"/>
        <w:spacing w:after="0" w:line="240" w:lineRule="auto"/>
        <w:rPr>
          <w:rFonts w:ascii="Times New Roman" w:hAnsi="Times New Roman" w:cs="Times New Roman"/>
          <w:b/>
          <w:sz w:val="24"/>
          <w:szCs w:val="24"/>
          <w:highlight w:val="lightGray"/>
        </w:rPr>
      </w:pPr>
    </w:p>
    <w:p w14:paraId="32BAD3FE"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44638772" w14:textId="6A062BB5"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DTPI</w:t>
      </w:r>
      <w:r>
        <w:rPr>
          <w:rFonts w:ascii="Times New Roman" w:hAnsi="Times New Roman" w:cs="Times New Roman"/>
          <w:b/>
          <w:sz w:val="24"/>
          <w:szCs w:val="24"/>
        </w:rPr>
        <w:t>-515</w:t>
      </w:r>
      <w:r w:rsidRPr="00195623">
        <w:rPr>
          <w:rFonts w:ascii="Times New Roman" w:hAnsi="Times New Roman" w:cs="Times New Roman"/>
          <w:b/>
          <w:sz w:val="24"/>
          <w:szCs w:val="24"/>
        </w:rPr>
        <w:t xml:space="preserve"> (S): </w:t>
      </w:r>
      <w:r>
        <w:rPr>
          <w:rFonts w:ascii="Times New Roman" w:hAnsi="Times New Roman" w:cs="Times New Roman"/>
          <w:b/>
          <w:sz w:val="24"/>
          <w:szCs w:val="24"/>
        </w:rPr>
        <w:t>Europe’s Approach to Nuclear Strategy</w:t>
      </w:r>
    </w:p>
    <w:p w14:paraId="395007E4" w14:textId="122BF819" w:rsidR="007E214F" w:rsidRDefault="007E214F" w:rsidP="007E214F">
      <w:pPr>
        <w:spacing w:after="0" w:line="240" w:lineRule="auto"/>
        <w:ind w:left="432"/>
        <w:contextualSpacing/>
        <w:rPr>
          <w:rFonts w:ascii="Times New Roman" w:hAnsi="Times New Roman" w:cs="Times New Roman"/>
          <w:bCs/>
          <w:sz w:val="24"/>
          <w:szCs w:val="24"/>
        </w:rPr>
      </w:pPr>
      <w:r w:rsidRPr="00195623">
        <w:rPr>
          <w:rFonts w:ascii="Times New Roman" w:hAnsi="Times New Roman" w:cs="Times New Roman"/>
          <w:b/>
          <w:sz w:val="24"/>
          <w:szCs w:val="24"/>
        </w:rPr>
        <w:t xml:space="preserve">Overview: </w:t>
      </w:r>
      <w:r>
        <w:rPr>
          <w:rFonts w:ascii="Times New Roman" w:hAnsi="Times New Roman" w:cs="Times New Roman"/>
          <w:bCs/>
          <w:sz w:val="24"/>
          <w:szCs w:val="24"/>
        </w:rPr>
        <w:t>This lesson will introduce the students to the nuclear strategies of the UK, France, and NATO. It will explore how each has evolved in response to the rapidly changing geostrategic environment. It will then require the students to assess whether and how it should continue to evolve to meet future challenges.</w:t>
      </w:r>
    </w:p>
    <w:p w14:paraId="4E4B89BF" w14:textId="77777777" w:rsidR="007E214F" w:rsidRPr="00195623" w:rsidRDefault="007E214F" w:rsidP="007E214F">
      <w:pPr>
        <w:pStyle w:val="ListParagraph"/>
        <w:spacing w:after="0" w:line="240" w:lineRule="auto"/>
        <w:ind w:left="432"/>
        <w:rPr>
          <w:rFonts w:ascii="Times New Roman" w:eastAsia="Times New Roman" w:hAnsi="Times New Roman" w:cs="Times New Roman"/>
          <w:sz w:val="24"/>
          <w:szCs w:val="24"/>
        </w:rPr>
      </w:pPr>
      <w:r w:rsidRPr="00195623">
        <w:rPr>
          <w:rFonts w:ascii="Times New Roman" w:hAnsi="Times New Roman" w:cs="Times New Roman"/>
          <w:i/>
          <w:sz w:val="24"/>
          <w:szCs w:val="24"/>
        </w:rPr>
        <w:t>CONTACT HOURS: 3.0-hour seminar</w:t>
      </w:r>
    </w:p>
    <w:p w14:paraId="42F04F03" w14:textId="77777777" w:rsidR="007E214F" w:rsidRPr="00195623" w:rsidRDefault="007E214F" w:rsidP="007E214F">
      <w:pPr>
        <w:spacing w:after="0" w:line="240" w:lineRule="auto"/>
        <w:ind w:left="720"/>
        <w:contextualSpacing/>
        <w:rPr>
          <w:rFonts w:ascii="Times New Roman" w:hAnsi="Times New Roman" w:cs="Times New Roman"/>
          <w:b/>
          <w:sz w:val="24"/>
          <w:szCs w:val="24"/>
        </w:rPr>
      </w:pPr>
    </w:p>
    <w:p w14:paraId="1813EBC7"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07D7CA60" w14:textId="77777777" w:rsidR="007E214F" w:rsidRDefault="007E214F" w:rsidP="007E214F">
      <w:pPr>
        <w:pStyle w:val="ListParagraph"/>
        <w:numPr>
          <w:ilvl w:val="0"/>
          <w:numId w:val="58"/>
        </w:numPr>
        <w:spacing w:after="0"/>
        <w:rPr>
          <w:rFonts w:ascii="Times New Roman" w:hAnsi="Times New Roman" w:cs="Times New Roman"/>
          <w:sz w:val="24"/>
          <w:szCs w:val="24"/>
        </w:rPr>
      </w:pPr>
      <w:r w:rsidRPr="007E214F">
        <w:rPr>
          <w:rFonts w:ascii="Times New Roman" w:hAnsi="Times New Roman" w:cs="Times New Roman"/>
          <w:sz w:val="24"/>
          <w:szCs w:val="24"/>
        </w:rPr>
        <w:t xml:space="preserve">Egeland, </w:t>
      </w:r>
      <w:proofErr w:type="spellStart"/>
      <w:r w:rsidRPr="007E214F">
        <w:rPr>
          <w:rFonts w:ascii="Times New Roman" w:hAnsi="Times New Roman" w:cs="Times New Roman"/>
          <w:sz w:val="24"/>
          <w:szCs w:val="24"/>
        </w:rPr>
        <w:t>Kjølv</w:t>
      </w:r>
      <w:proofErr w:type="spellEnd"/>
      <w:r w:rsidRPr="007E214F">
        <w:rPr>
          <w:rFonts w:ascii="Times New Roman" w:hAnsi="Times New Roman" w:cs="Times New Roman"/>
          <w:sz w:val="24"/>
          <w:szCs w:val="24"/>
        </w:rPr>
        <w:t>, and Benoît Pelopidas. "European nuclear weapons? Zombie debates and nuclear realities." European Security 30, no. 2 (2021): 237-258.</w:t>
      </w:r>
    </w:p>
    <w:p w14:paraId="29576B42" w14:textId="41BDE6CF" w:rsidR="007E214F" w:rsidRDefault="007E214F" w:rsidP="007E214F">
      <w:pPr>
        <w:pStyle w:val="ListParagraph"/>
        <w:numPr>
          <w:ilvl w:val="0"/>
          <w:numId w:val="58"/>
        </w:numPr>
        <w:spacing w:after="0"/>
        <w:rPr>
          <w:rFonts w:ascii="Times New Roman" w:hAnsi="Times New Roman" w:cs="Times New Roman"/>
          <w:sz w:val="24"/>
          <w:szCs w:val="24"/>
        </w:rPr>
      </w:pPr>
      <w:r w:rsidRPr="007E214F">
        <w:rPr>
          <w:rFonts w:ascii="Times New Roman" w:hAnsi="Times New Roman" w:cs="Times New Roman"/>
          <w:sz w:val="24"/>
          <w:szCs w:val="24"/>
        </w:rPr>
        <w:t>Reif, Kingston, and Shannon Bugos. "UK to increase cap on nuclear warhead stockpile." Arms Control Today 51, no. 3 (2021): 18-19.</w:t>
      </w:r>
    </w:p>
    <w:p w14:paraId="72974989" w14:textId="79BBA7DA" w:rsidR="007E214F" w:rsidRDefault="007E214F" w:rsidP="007E214F">
      <w:pPr>
        <w:pStyle w:val="ListParagraph"/>
        <w:numPr>
          <w:ilvl w:val="0"/>
          <w:numId w:val="58"/>
        </w:numPr>
        <w:spacing w:after="0"/>
        <w:rPr>
          <w:rFonts w:ascii="Times New Roman" w:hAnsi="Times New Roman" w:cs="Times New Roman"/>
          <w:sz w:val="24"/>
          <w:szCs w:val="24"/>
        </w:rPr>
      </w:pPr>
      <w:r w:rsidRPr="007E214F">
        <w:rPr>
          <w:rFonts w:ascii="Times New Roman" w:hAnsi="Times New Roman" w:cs="Times New Roman"/>
          <w:sz w:val="24"/>
          <w:szCs w:val="24"/>
        </w:rPr>
        <w:t>Horovitz, Liviu, and Lydia Wachs. "France's nuclear weapons and Europe: Options for a better coordinated deterrence policy." (2023): 7.</w:t>
      </w:r>
    </w:p>
    <w:p w14:paraId="5CF0B89C" w14:textId="0330F29B" w:rsidR="007E214F" w:rsidRDefault="007E214F" w:rsidP="007E214F">
      <w:pPr>
        <w:pStyle w:val="ListParagraph"/>
        <w:numPr>
          <w:ilvl w:val="0"/>
          <w:numId w:val="58"/>
        </w:numPr>
        <w:spacing w:after="0"/>
        <w:rPr>
          <w:rFonts w:ascii="Times New Roman" w:hAnsi="Times New Roman" w:cs="Times New Roman"/>
          <w:sz w:val="24"/>
          <w:szCs w:val="24"/>
        </w:rPr>
      </w:pPr>
      <w:r w:rsidRPr="007E214F">
        <w:rPr>
          <w:rFonts w:ascii="Times New Roman" w:hAnsi="Times New Roman" w:cs="Times New Roman"/>
          <w:sz w:val="24"/>
          <w:szCs w:val="24"/>
        </w:rPr>
        <w:t xml:space="preserve">Von Hlatky, </w:t>
      </w:r>
      <w:proofErr w:type="spellStart"/>
      <w:r w:rsidRPr="007E214F">
        <w:rPr>
          <w:rFonts w:ascii="Times New Roman" w:hAnsi="Times New Roman" w:cs="Times New Roman"/>
          <w:sz w:val="24"/>
          <w:szCs w:val="24"/>
        </w:rPr>
        <w:t>Stéfanie</w:t>
      </w:r>
      <w:proofErr w:type="spellEnd"/>
      <w:r w:rsidRPr="007E214F">
        <w:rPr>
          <w:rFonts w:ascii="Times New Roman" w:hAnsi="Times New Roman" w:cs="Times New Roman"/>
          <w:sz w:val="24"/>
          <w:szCs w:val="24"/>
        </w:rPr>
        <w:t>, and Émile Lambert-Deslandes. "The Ukraine War and nuclear sharing in NATO." International Affairs 100, no. 2 (2024): 509-530.</w:t>
      </w:r>
    </w:p>
    <w:p w14:paraId="6A733E8B" w14:textId="1B447A44" w:rsidR="007E214F" w:rsidRDefault="007E214F" w:rsidP="007E214F">
      <w:pPr>
        <w:pStyle w:val="ListParagraph"/>
        <w:numPr>
          <w:ilvl w:val="0"/>
          <w:numId w:val="58"/>
        </w:numPr>
        <w:spacing w:after="0"/>
        <w:rPr>
          <w:rFonts w:ascii="Times New Roman" w:hAnsi="Times New Roman" w:cs="Times New Roman"/>
          <w:sz w:val="24"/>
          <w:szCs w:val="24"/>
        </w:rPr>
      </w:pPr>
      <w:r w:rsidRPr="007E214F">
        <w:rPr>
          <w:rFonts w:ascii="Times New Roman" w:hAnsi="Times New Roman" w:cs="Times New Roman"/>
          <w:sz w:val="24"/>
          <w:szCs w:val="24"/>
        </w:rPr>
        <w:t xml:space="preserve">Egeland, </w:t>
      </w:r>
      <w:proofErr w:type="spellStart"/>
      <w:r w:rsidRPr="007E214F">
        <w:rPr>
          <w:rFonts w:ascii="Times New Roman" w:hAnsi="Times New Roman" w:cs="Times New Roman"/>
          <w:sz w:val="24"/>
          <w:szCs w:val="24"/>
        </w:rPr>
        <w:t>Kjølv</w:t>
      </w:r>
      <w:proofErr w:type="spellEnd"/>
      <w:r w:rsidRPr="007E214F">
        <w:rPr>
          <w:rFonts w:ascii="Times New Roman" w:hAnsi="Times New Roman" w:cs="Times New Roman"/>
          <w:sz w:val="24"/>
          <w:szCs w:val="24"/>
        </w:rPr>
        <w:t>. "Spreading the burden: How NATO became a ‘nuclear’</w:t>
      </w:r>
      <w:r>
        <w:rPr>
          <w:rFonts w:ascii="Times New Roman" w:hAnsi="Times New Roman" w:cs="Times New Roman"/>
          <w:sz w:val="24"/>
          <w:szCs w:val="24"/>
        </w:rPr>
        <w:t xml:space="preserve"> </w:t>
      </w:r>
      <w:r w:rsidRPr="007E214F">
        <w:rPr>
          <w:rFonts w:ascii="Times New Roman" w:hAnsi="Times New Roman" w:cs="Times New Roman"/>
          <w:sz w:val="24"/>
          <w:szCs w:val="24"/>
        </w:rPr>
        <w:t>alliance." Diplomacy &amp; Statecraft 31, no. 1 (2020): 143-167.</w:t>
      </w:r>
    </w:p>
    <w:p w14:paraId="73DDBE95" w14:textId="66530DC7" w:rsidR="007E214F" w:rsidRPr="007E214F" w:rsidRDefault="007E214F" w:rsidP="007E214F">
      <w:pPr>
        <w:pStyle w:val="ListParagraph"/>
        <w:numPr>
          <w:ilvl w:val="0"/>
          <w:numId w:val="58"/>
        </w:numPr>
        <w:spacing w:after="0"/>
        <w:rPr>
          <w:rFonts w:ascii="Times New Roman" w:hAnsi="Times New Roman" w:cs="Times New Roman"/>
          <w:sz w:val="24"/>
          <w:szCs w:val="24"/>
        </w:rPr>
      </w:pPr>
      <w:r w:rsidRPr="007E214F">
        <w:rPr>
          <w:rFonts w:ascii="Times New Roman" w:hAnsi="Times New Roman" w:cs="Times New Roman"/>
          <w:sz w:val="24"/>
          <w:szCs w:val="24"/>
        </w:rPr>
        <w:t>Verstraete, Wannes. "Why emerging and disruptive capabilities are a mixed blessing for NATO as a nuclear alliance." Defense &amp; Security Analysis (2024): 1-14.</w:t>
      </w:r>
    </w:p>
    <w:p w14:paraId="48B3366C" w14:textId="77777777" w:rsidR="007E214F" w:rsidRPr="007E214F" w:rsidRDefault="007E214F" w:rsidP="007E214F">
      <w:pPr>
        <w:spacing w:after="0"/>
        <w:rPr>
          <w:rFonts w:ascii="Times New Roman" w:hAnsi="Times New Roman" w:cs="Times New Roman"/>
          <w:sz w:val="24"/>
          <w:szCs w:val="24"/>
        </w:rPr>
      </w:pPr>
    </w:p>
    <w:p w14:paraId="107CE4B5" w14:textId="77777777" w:rsidR="007E214F" w:rsidRPr="0088305F" w:rsidRDefault="007E214F" w:rsidP="007E214F">
      <w:pPr>
        <w:spacing w:after="0" w:line="240" w:lineRule="auto"/>
        <w:rPr>
          <w:rFonts w:ascii="Times New Roman" w:hAnsi="Times New Roman" w:cs="Times New Roman"/>
          <w:b/>
          <w:sz w:val="24"/>
          <w:szCs w:val="24"/>
        </w:rPr>
      </w:pPr>
      <w:r w:rsidRPr="0088305F">
        <w:rPr>
          <w:rFonts w:ascii="Times New Roman" w:hAnsi="Times New Roman" w:cs="Times New Roman"/>
          <w:b/>
          <w:sz w:val="24"/>
          <w:szCs w:val="24"/>
          <w:highlight w:val="lightGray"/>
        </w:rPr>
        <w:t>SUPPLEMENTARY READINGS</w:t>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highlight w:val="lightGray"/>
        </w:rPr>
        <w:tab/>
      </w:r>
      <w:r w:rsidRPr="0088305F">
        <w:rPr>
          <w:rFonts w:ascii="Times New Roman" w:hAnsi="Times New Roman" w:cs="Times New Roman"/>
          <w:b/>
          <w:sz w:val="24"/>
          <w:szCs w:val="24"/>
        </w:rPr>
        <w:t xml:space="preserve"> </w:t>
      </w:r>
    </w:p>
    <w:p w14:paraId="6908E867" w14:textId="77777777" w:rsidR="007E214F" w:rsidRDefault="007E214F" w:rsidP="00D00F7F">
      <w:pPr>
        <w:jc w:val="center"/>
        <w:rPr>
          <w:rFonts w:ascii="Times New Roman" w:hAnsi="Times New Roman" w:cs="Times New Roman"/>
          <w:sz w:val="24"/>
          <w:szCs w:val="24"/>
        </w:rPr>
      </w:pPr>
    </w:p>
    <w:p w14:paraId="4CCC67E1" w14:textId="77777777" w:rsidR="007E214F" w:rsidRDefault="007E214F" w:rsidP="00D00F7F">
      <w:pPr>
        <w:jc w:val="center"/>
        <w:rPr>
          <w:rFonts w:ascii="Times New Roman" w:hAnsi="Times New Roman" w:cs="Times New Roman"/>
          <w:sz w:val="24"/>
          <w:szCs w:val="24"/>
        </w:rPr>
      </w:pPr>
    </w:p>
    <w:p w14:paraId="58B9F30F" w14:textId="77777777" w:rsidR="007E214F" w:rsidRDefault="007E214F" w:rsidP="007E214F">
      <w:pPr>
        <w:spacing w:after="0" w:line="240" w:lineRule="auto"/>
        <w:contextualSpacing/>
        <w:jc w:val="center"/>
        <w:rPr>
          <w:rFonts w:ascii="Times New Roman" w:hAnsi="Times New Roman" w:cs="Times New Roman"/>
          <w:b/>
          <w:sz w:val="24"/>
          <w:szCs w:val="24"/>
        </w:rPr>
      </w:pPr>
    </w:p>
    <w:p w14:paraId="7BAC3096" w14:textId="77777777" w:rsidR="007E214F" w:rsidRDefault="007E214F" w:rsidP="007E214F">
      <w:pPr>
        <w:spacing w:after="0" w:line="240" w:lineRule="auto"/>
        <w:contextualSpacing/>
        <w:jc w:val="center"/>
        <w:rPr>
          <w:rFonts w:ascii="Times New Roman" w:hAnsi="Times New Roman" w:cs="Times New Roman"/>
          <w:b/>
          <w:sz w:val="24"/>
          <w:szCs w:val="24"/>
        </w:rPr>
      </w:pPr>
    </w:p>
    <w:p w14:paraId="434A31B0" w14:textId="77777777" w:rsidR="007E214F" w:rsidRDefault="007E214F" w:rsidP="007E214F">
      <w:pPr>
        <w:spacing w:after="0" w:line="240" w:lineRule="auto"/>
        <w:contextualSpacing/>
        <w:jc w:val="center"/>
        <w:rPr>
          <w:rFonts w:ascii="Times New Roman" w:hAnsi="Times New Roman" w:cs="Times New Roman"/>
          <w:b/>
          <w:sz w:val="24"/>
          <w:szCs w:val="24"/>
        </w:rPr>
      </w:pPr>
    </w:p>
    <w:p w14:paraId="733A09E3" w14:textId="77777777" w:rsidR="007E214F" w:rsidRDefault="007E214F" w:rsidP="007E214F">
      <w:pPr>
        <w:spacing w:after="0" w:line="240" w:lineRule="auto"/>
        <w:contextualSpacing/>
        <w:jc w:val="center"/>
        <w:rPr>
          <w:rFonts w:ascii="Times New Roman" w:hAnsi="Times New Roman" w:cs="Times New Roman"/>
          <w:b/>
          <w:sz w:val="24"/>
          <w:szCs w:val="24"/>
        </w:rPr>
      </w:pPr>
    </w:p>
    <w:p w14:paraId="7D3CDFF9" w14:textId="77777777" w:rsidR="007E214F" w:rsidRDefault="007E214F" w:rsidP="007E214F">
      <w:pPr>
        <w:spacing w:after="0" w:line="240" w:lineRule="auto"/>
        <w:contextualSpacing/>
        <w:jc w:val="center"/>
        <w:rPr>
          <w:rFonts w:ascii="Times New Roman" w:hAnsi="Times New Roman" w:cs="Times New Roman"/>
          <w:b/>
          <w:sz w:val="24"/>
          <w:szCs w:val="24"/>
        </w:rPr>
      </w:pPr>
    </w:p>
    <w:p w14:paraId="1361A5F7" w14:textId="046FD387" w:rsidR="007E214F" w:rsidRDefault="007E214F" w:rsidP="007E214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DAY 16</w:t>
      </w:r>
    </w:p>
    <w:p w14:paraId="5394033E" w14:textId="77777777" w:rsidR="007E214F" w:rsidRDefault="007E214F" w:rsidP="007E214F">
      <w:pPr>
        <w:spacing w:after="0" w:line="240" w:lineRule="auto"/>
        <w:contextualSpacing/>
        <w:jc w:val="center"/>
        <w:rPr>
          <w:rFonts w:ascii="Times New Roman" w:hAnsi="Times New Roman" w:cs="Times New Roman"/>
          <w:b/>
          <w:sz w:val="24"/>
          <w:szCs w:val="24"/>
        </w:rPr>
      </w:pPr>
    </w:p>
    <w:p w14:paraId="70AE7BDC" w14:textId="5F891DD5" w:rsidR="007E214F" w:rsidRPr="00195623" w:rsidRDefault="007E214F" w:rsidP="007E214F">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w:t>
      </w:r>
      <w:r w:rsidRPr="00195623">
        <w:rPr>
          <w:rFonts w:ascii="Times New Roman" w:hAnsi="Times New Roman" w:cs="Times New Roman"/>
          <w:b/>
          <w:sz w:val="24"/>
          <w:szCs w:val="24"/>
        </w:rPr>
        <w:t>-5</w:t>
      </w:r>
      <w:r>
        <w:rPr>
          <w:rFonts w:ascii="Times New Roman" w:hAnsi="Times New Roman" w:cs="Times New Roman"/>
          <w:b/>
          <w:sz w:val="24"/>
          <w:szCs w:val="24"/>
        </w:rPr>
        <w:t>16</w:t>
      </w:r>
      <w:r w:rsidRPr="00195623">
        <w:rPr>
          <w:rFonts w:ascii="Times New Roman" w:hAnsi="Times New Roman" w:cs="Times New Roman"/>
          <w:b/>
          <w:sz w:val="24"/>
          <w:szCs w:val="24"/>
        </w:rPr>
        <w:t xml:space="preserve"> (S) –</w:t>
      </w:r>
      <w:r>
        <w:rPr>
          <w:rFonts w:ascii="Times New Roman" w:hAnsi="Times New Roman" w:cs="Times New Roman"/>
          <w:b/>
          <w:sz w:val="24"/>
          <w:szCs w:val="24"/>
        </w:rPr>
        <w:t xml:space="preserve"> REGIONAL NUCLEAR POWERS AND THEIR APPROACH TO NUCLEAR STRATEGY</w:t>
      </w:r>
    </w:p>
    <w:p w14:paraId="70D298F6" w14:textId="77777777" w:rsidR="007E214F" w:rsidRPr="00195623" w:rsidRDefault="007E214F" w:rsidP="007E214F">
      <w:pPr>
        <w:spacing w:after="0" w:line="240" w:lineRule="auto"/>
        <w:contextualSpacing/>
        <w:jc w:val="center"/>
        <w:rPr>
          <w:rFonts w:ascii="Times New Roman" w:hAnsi="Times New Roman" w:cs="Times New Roman"/>
          <w:b/>
          <w:sz w:val="24"/>
          <w:szCs w:val="24"/>
        </w:rPr>
      </w:pPr>
    </w:p>
    <w:p w14:paraId="5A4300E3" w14:textId="77777777" w:rsidR="007E214F" w:rsidRPr="00195623" w:rsidRDefault="007E214F" w:rsidP="007E214F">
      <w:pPr>
        <w:spacing w:after="0" w:line="240" w:lineRule="auto"/>
        <w:contextualSpacing/>
        <w:jc w:val="center"/>
        <w:rPr>
          <w:rFonts w:ascii="Times New Roman" w:hAnsi="Times New Roman" w:cs="Times New Roman"/>
          <w:b/>
          <w:sz w:val="24"/>
          <w:szCs w:val="24"/>
        </w:rPr>
      </w:pPr>
    </w:p>
    <w:p w14:paraId="5785F77B" w14:textId="7851C926" w:rsidR="007E214F" w:rsidRPr="00195623" w:rsidRDefault="007E214F" w:rsidP="007E214F">
      <w:pPr>
        <w:spacing w:after="0" w:line="240" w:lineRule="auto"/>
        <w:contextualSpacing/>
        <w:jc w:val="right"/>
        <w:rPr>
          <w:rFonts w:ascii="Times New Roman" w:hAnsi="Times New Roman" w:cs="Times New Roman"/>
          <w:sz w:val="24"/>
          <w:szCs w:val="24"/>
        </w:rPr>
      </w:pPr>
      <w:r w:rsidRPr="00195623">
        <w:rPr>
          <w:rFonts w:ascii="Times New Roman" w:hAnsi="Times New Roman" w:cs="Times New Roman"/>
          <w:b/>
          <w:sz w:val="24"/>
          <w:szCs w:val="24"/>
        </w:rPr>
        <w:t xml:space="preserve">DATE: </w:t>
      </w:r>
      <w:r>
        <w:rPr>
          <w:rFonts w:ascii="Times New Roman" w:hAnsi="Times New Roman" w:cs="Times New Roman"/>
          <w:b/>
          <w:sz w:val="24"/>
          <w:szCs w:val="24"/>
        </w:rPr>
        <w:t>December 11, 2025</w:t>
      </w:r>
    </w:p>
    <w:p w14:paraId="4973FC8E" w14:textId="77777777" w:rsidR="007E214F" w:rsidRPr="00195623" w:rsidRDefault="007E214F" w:rsidP="007E214F">
      <w:pPr>
        <w:spacing w:after="0" w:line="240" w:lineRule="auto"/>
        <w:contextualSpacing/>
        <w:rPr>
          <w:rFonts w:ascii="Times New Roman" w:hAnsi="Times New Roman" w:cs="Times New Roman"/>
          <w:b/>
          <w:sz w:val="24"/>
          <w:szCs w:val="24"/>
        </w:rPr>
      </w:pPr>
    </w:p>
    <w:p w14:paraId="01ACA962"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0442CDCA" w14:textId="77777777" w:rsidR="007E214F" w:rsidRPr="007E214F" w:rsidRDefault="007E214F" w:rsidP="007E214F">
      <w:pPr>
        <w:pStyle w:val="ListParagraph"/>
        <w:numPr>
          <w:ilvl w:val="0"/>
          <w:numId w:val="57"/>
        </w:numPr>
        <w:spacing w:after="0" w:line="240" w:lineRule="auto"/>
        <w:rPr>
          <w:rFonts w:ascii="Times New Roman" w:hAnsi="Times New Roman" w:cs="Times New Roman"/>
          <w:b/>
          <w:sz w:val="24"/>
          <w:szCs w:val="24"/>
        </w:rPr>
      </w:pPr>
      <w:r w:rsidRPr="007E214F">
        <w:rPr>
          <w:rFonts w:ascii="Times New Roman" w:hAnsi="Times New Roman" w:cs="Times New Roman"/>
          <w:sz w:val="24"/>
          <w:szCs w:val="24"/>
        </w:rPr>
        <w:t>Comprehend the role that nuclear weapons play in the strategies of so-called “regional” nuclear powers.</w:t>
      </w:r>
    </w:p>
    <w:p w14:paraId="64EADA5C" w14:textId="1C6DFEBD" w:rsidR="007E214F" w:rsidRPr="007E214F" w:rsidRDefault="007E214F" w:rsidP="007E214F">
      <w:pPr>
        <w:pStyle w:val="ListParagraph"/>
        <w:numPr>
          <w:ilvl w:val="0"/>
          <w:numId w:val="57"/>
        </w:numPr>
        <w:spacing w:after="0" w:line="240" w:lineRule="auto"/>
        <w:rPr>
          <w:rFonts w:ascii="Times New Roman" w:hAnsi="Times New Roman" w:cs="Times New Roman"/>
          <w:b/>
          <w:sz w:val="24"/>
          <w:szCs w:val="24"/>
        </w:rPr>
      </w:pPr>
      <w:r w:rsidRPr="007E214F">
        <w:rPr>
          <w:rFonts w:ascii="Times New Roman" w:hAnsi="Times New Roman" w:cs="Times New Roman"/>
          <w:sz w:val="24"/>
          <w:szCs w:val="24"/>
        </w:rPr>
        <w:t>Assess whether these strategies and their associated posture and operations reflect or diverge from those of the so-called “legacy” nuclear weapons states.</w:t>
      </w:r>
    </w:p>
    <w:p w14:paraId="20C7F2C9" w14:textId="77777777" w:rsidR="007E214F" w:rsidRPr="00195623" w:rsidRDefault="007E214F" w:rsidP="007E214F">
      <w:pPr>
        <w:pStyle w:val="ListParagraph"/>
        <w:spacing w:after="0" w:line="240" w:lineRule="auto"/>
        <w:rPr>
          <w:rFonts w:ascii="Times New Roman" w:hAnsi="Times New Roman" w:cs="Times New Roman"/>
          <w:b/>
          <w:sz w:val="24"/>
          <w:szCs w:val="24"/>
          <w:highlight w:val="lightGray"/>
        </w:rPr>
      </w:pPr>
    </w:p>
    <w:p w14:paraId="31B9CA0F"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3F896E67" w14:textId="494A2F05"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DTPI</w:t>
      </w:r>
      <w:r>
        <w:rPr>
          <w:rFonts w:ascii="Times New Roman" w:hAnsi="Times New Roman" w:cs="Times New Roman"/>
          <w:b/>
          <w:sz w:val="24"/>
          <w:szCs w:val="24"/>
        </w:rPr>
        <w:t>-516</w:t>
      </w:r>
      <w:r w:rsidRPr="00195623">
        <w:rPr>
          <w:rFonts w:ascii="Times New Roman" w:hAnsi="Times New Roman" w:cs="Times New Roman"/>
          <w:b/>
          <w:sz w:val="24"/>
          <w:szCs w:val="24"/>
        </w:rPr>
        <w:t xml:space="preserve"> (S): </w:t>
      </w:r>
      <w:r>
        <w:rPr>
          <w:rFonts w:ascii="Times New Roman" w:hAnsi="Times New Roman" w:cs="Times New Roman"/>
          <w:b/>
          <w:sz w:val="24"/>
          <w:szCs w:val="24"/>
        </w:rPr>
        <w:t>Regional Nuclear Powers and their Approach to Nuclear Strategy</w:t>
      </w:r>
    </w:p>
    <w:p w14:paraId="165D2DCD" w14:textId="1044033C" w:rsidR="007E214F" w:rsidRDefault="007E214F" w:rsidP="007E214F">
      <w:pPr>
        <w:spacing w:after="0" w:line="240" w:lineRule="auto"/>
        <w:ind w:left="432"/>
        <w:contextualSpacing/>
        <w:rPr>
          <w:rFonts w:ascii="Times New Roman" w:hAnsi="Times New Roman" w:cs="Times New Roman"/>
          <w:bCs/>
          <w:sz w:val="24"/>
          <w:szCs w:val="24"/>
        </w:rPr>
      </w:pPr>
      <w:r w:rsidRPr="00195623">
        <w:rPr>
          <w:rFonts w:ascii="Times New Roman" w:hAnsi="Times New Roman" w:cs="Times New Roman"/>
          <w:b/>
          <w:sz w:val="24"/>
          <w:szCs w:val="24"/>
        </w:rPr>
        <w:t xml:space="preserve">Overview: </w:t>
      </w:r>
      <w:r>
        <w:rPr>
          <w:rFonts w:ascii="Times New Roman" w:hAnsi="Times New Roman" w:cs="Times New Roman"/>
          <w:bCs/>
          <w:sz w:val="24"/>
          <w:szCs w:val="24"/>
        </w:rPr>
        <w:t>What role do nuclear weapons play in the strategies of Israel, India, Pakistan, and North Korea? What role might nuclear weapons play for Iran if it decides to acquire them? This lesson will ask students to comprehend the past, present, and future of the so-called “regional” nuclear powers to determine whether they are similar or dissimilar to those of the “legacy” nuclear states.</w:t>
      </w:r>
    </w:p>
    <w:p w14:paraId="0FB2D6C9" w14:textId="77777777" w:rsidR="007E214F" w:rsidRPr="00195623" w:rsidRDefault="007E214F" w:rsidP="007E214F">
      <w:pPr>
        <w:pStyle w:val="ListParagraph"/>
        <w:spacing w:after="0" w:line="240" w:lineRule="auto"/>
        <w:ind w:left="432"/>
        <w:rPr>
          <w:rFonts w:ascii="Times New Roman" w:eastAsia="Times New Roman" w:hAnsi="Times New Roman" w:cs="Times New Roman"/>
          <w:sz w:val="24"/>
          <w:szCs w:val="24"/>
        </w:rPr>
      </w:pPr>
      <w:r w:rsidRPr="00195623">
        <w:rPr>
          <w:rFonts w:ascii="Times New Roman" w:hAnsi="Times New Roman" w:cs="Times New Roman"/>
          <w:i/>
          <w:sz w:val="24"/>
          <w:szCs w:val="24"/>
        </w:rPr>
        <w:t>CONTACT HOURS: 3.0-hour seminar</w:t>
      </w:r>
    </w:p>
    <w:p w14:paraId="5AE6912B" w14:textId="77777777" w:rsidR="007E214F" w:rsidRPr="00195623" w:rsidRDefault="007E214F" w:rsidP="007E214F">
      <w:pPr>
        <w:spacing w:after="0" w:line="240" w:lineRule="auto"/>
        <w:ind w:left="720"/>
        <w:contextualSpacing/>
        <w:rPr>
          <w:rFonts w:ascii="Times New Roman" w:hAnsi="Times New Roman" w:cs="Times New Roman"/>
          <w:b/>
          <w:sz w:val="24"/>
          <w:szCs w:val="24"/>
        </w:rPr>
      </w:pPr>
    </w:p>
    <w:p w14:paraId="5A5C08A5" w14:textId="77777777" w:rsidR="007E214F" w:rsidRPr="00195623" w:rsidRDefault="007E214F" w:rsidP="007E214F">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451DAC72" w14:textId="77777777" w:rsidR="007E214F" w:rsidRDefault="007E214F" w:rsidP="007E214F">
      <w:pPr>
        <w:pStyle w:val="ListParagraph"/>
        <w:numPr>
          <w:ilvl w:val="0"/>
          <w:numId w:val="59"/>
        </w:numPr>
        <w:spacing w:after="0"/>
        <w:rPr>
          <w:rFonts w:ascii="Times New Roman" w:hAnsi="Times New Roman" w:cs="Times New Roman"/>
          <w:sz w:val="24"/>
          <w:szCs w:val="24"/>
        </w:rPr>
      </w:pPr>
      <w:r w:rsidRPr="007E214F">
        <w:rPr>
          <w:rFonts w:ascii="Times New Roman" w:hAnsi="Times New Roman" w:cs="Times New Roman"/>
          <w:sz w:val="24"/>
          <w:szCs w:val="24"/>
        </w:rPr>
        <w:t>Bar, Shmuel. "Israeli strategic deterrence doctrine and practice." Comparative Strategy 39, no. 4 (2020): 321-353.</w:t>
      </w:r>
    </w:p>
    <w:p w14:paraId="5031F83D" w14:textId="77777777" w:rsidR="007E214F" w:rsidRDefault="007E214F" w:rsidP="007E214F">
      <w:pPr>
        <w:pStyle w:val="ListParagraph"/>
        <w:numPr>
          <w:ilvl w:val="0"/>
          <w:numId w:val="59"/>
        </w:numPr>
        <w:spacing w:after="0"/>
        <w:rPr>
          <w:rFonts w:ascii="Times New Roman" w:hAnsi="Times New Roman" w:cs="Times New Roman"/>
          <w:sz w:val="24"/>
          <w:szCs w:val="24"/>
        </w:rPr>
      </w:pPr>
      <w:r w:rsidRPr="007E214F">
        <w:rPr>
          <w:rFonts w:ascii="Times New Roman" w:hAnsi="Times New Roman" w:cs="Times New Roman"/>
          <w:sz w:val="24"/>
          <w:szCs w:val="24"/>
        </w:rPr>
        <w:t>Ben Levi, Raphael. "The evolution and future of Israeli nuclear ambiguity." The Nonproliferation Review (2023): 1-23.</w:t>
      </w:r>
    </w:p>
    <w:p w14:paraId="0CB03AF9" w14:textId="77777777" w:rsidR="007E214F" w:rsidRDefault="007E214F" w:rsidP="007E214F">
      <w:pPr>
        <w:pStyle w:val="ListParagraph"/>
        <w:numPr>
          <w:ilvl w:val="0"/>
          <w:numId w:val="59"/>
        </w:numPr>
        <w:spacing w:after="0"/>
        <w:rPr>
          <w:rFonts w:ascii="Times New Roman" w:hAnsi="Times New Roman" w:cs="Times New Roman"/>
          <w:sz w:val="24"/>
          <w:szCs w:val="24"/>
        </w:rPr>
      </w:pPr>
      <w:r w:rsidRPr="007E214F">
        <w:rPr>
          <w:rFonts w:ascii="Times New Roman" w:hAnsi="Times New Roman" w:cs="Times New Roman"/>
          <w:sz w:val="24"/>
          <w:szCs w:val="24"/>
        </w:rPr>
        <w:t>Narang, Vipin. “India’s nuclear strategy twenty years later: From reluctance to maturation.” India Review 17, no. 1 (2018): 159-179.</w:t>
      </w:r>
    </w:p>
    <w:p w14:paraId="1B70815E" w14:textId="77777777" w:rsidR="007E214F" w:rsidRDefault="007E214F" w:rsidP="007E214F">
      <w:pPr>
        <w:pStyle w:val="ListParagraph"/>
        <w:numPr>
          <w:ilvl w:val="0"/>
          <w:numId w:val="59"/>
        </w:numPr>
        <w:spacing w:after="0"/>
        <w:rPr>
          <w:rFonts w:ascii="Times New Roman" w:hAnsi="Times New Roman" w:cs="Times New Roman"/>
          <w:sz w:val="24"/>
          <w:szCs w:val="24"/>
        </w:rPr>
      </w:pPr>
      <w:r w:rsidRPr="007E214F">
        <w:rPr>
          <w:rFonts w:ascii="Times New Roman" w:hAnsi="Times New Roman" w:cs="Times New Roman"/>
          <w:sz w:val="24"/>
          <w:szCs w:val="24"/>
        </w:rPr>
        <w:t>Anderson, Robert S. "Pakistan's Nuclear Policy: A Minimum Credible Deterrence." Pacific Affairs 89, no. 1 (2016): 215-217.</w:t>
      </w:r>
    </w:p>
    <w:p w14:paraId="6D2D6C61" w14:textId="77777777" w:rsidR="007E214F" w:rsidRDefault="007E214F" w:rsidP="007E214F">
      <w:pPr>
        <w:pStyle w:val="ListParagraph"/>
        <w:numPr>
          <w:ilvl w:val="0"/>
          <w:numId w:val="59"/>
        </w:numPr>
        <w:spacing w:after="0"/>
        <w:rPr>
          <w:rFonts w:ascii="Times New Roman" w:hAnsi="Times New Roman" w:cs="Times New Roman"/>
          <w:sz w:val="24"/>
          <w:szCs w:val="24"/>
        </w:rPr>
      </w:pPr>
      <w:r w:rsidRPr="007E214F">
        <w:rPr>
          <w:rFonts w:ascii="Times New Roman" w:hAnsi="Times New Roman" w:cs="Times New Roman"/>
          <w:sz w:val="24"/>
          <w:szCs w:val="24"/>
        </w:rPr>
        <w:t>Noor, Sitara. "Pakistan’s evolving nuclear doctrine." Arms Control Today 53, no. 8 (2023): 12-17.</w:t>
      </w:r>
    </w:p>
    <w:p w14:paraId="578B3583" w14:textId="77777777" w:rsidR="007E214F" w:rsidRDefault="007E214F" w:rsidP="007E214F">
      <w:pPr>
        <w:pStyle w:val="ListParagraph"/>
        <w:numPr>
          <w:ilvl w:val="0"/>
          <w:numId w:val="59"/>
        </w:numPr>
        <w:spacing w:after="0"/>
        <w:rPr>
          <w:rFonts w:ascii="Times New Roman" w:hAnsi="Times New Roman" w:cs="Times New Roman"/>
          <w:sz w:val="24"/>
          <w:szCs w:val="24"/>
        </w:rPr>
      </w:pPr>
      <w:r w:rsidRPr="007E214F">
        <w:rPr>
          <w:rFonts w:ascii="Times New Roman" w:hAnsi="Times New Roman" w:cs="Times New Roman"/>
          <w:sz w:val="24"/>
          <w:szCs w:val="24"/>
        </w:rPr>
        <w:t>Klingner, Bruce. "The Troubling New Changes to North Korea’s Nuclear Doctrine." Heritage Foundation Backgrounder 3729 (2022): 2.</w:t>
      </w:r>
    </w:p>
    <w:p w14:paraId="559999A2" w14:textId="2B8C495B" w:rsidR="007E214F" w:rsidRDefault="007E214F" w:rsidP="007E214F">
      <w:pPr>
        <w:pStyle w:val="ListParagraph"/>
        <w:numPr>
          <w:ilvl w:val="0"/>
          <w:numId w:val="59"/>
        </w:numPr>
        <w:spacing w:after="0"/>
        <w:rPr>
          <w:rFonts w:ascii="Times New Roman" w:hAnsi="Times New Roman" w:cs="Times New Roman"/>
          <w:sz w:val="24"/>
          <w:szCs w:val="24"/>
        </w:rPr>
      </w:pPr>
      <w:r w:rsidRPr="007E214F">
        <w:rPr>
          <w:rFonts w:ascii="Times New Roman" w:hAnsi="Times New Roman" w:cs="Times New Roman"/>
          <w:sz w:val="24"/>
          <w:szCs w:val="24"/>
        </w:rPr>
        <w:t>Narang, Vipin, and Ankit Panda. "North Korea: Risks of Escalation." In Survival: Global Politics and Strategy (February-March 2020): Deterring North Korea, pp. 47-53. Routledge, 2023.</w:t>
      </w:r>
    </w:p>
    <w:p w14:paraId="034BBAE8" w14:textId="4918CD5D" w:rsidR="00DE4B6D" w:rsidRPr="007E214F" w:rsidRDefault="007E214F" w:rsidP="007E214F">
      <w:pPr>
        <w:pStyle w:val="ListParagraph"/>
        <w:numPr>
          <w:ilvl w:val="0"/>
          <w:numId w:val="59"/>
        </w:numPr>
        <w:spacing w:after="0"/>
        <w:rPr>
          <w:rFonts w:ascii="Times New Roman" w:hAnsi="Times New Roman" w:cs="Times New Roman"/>
          <w:sz w:val="24"/>
          <w:szCs w:val="24"/>
        </w:rPr>
      </w:pPr>
      <w:r w:rsidRPr="007E214F">
        <w:rPr>
          <w:rFonts w:ascii="Times New Roman" w:hAnsi="Times New Roman" w:cs="Times New Roman"/>
          <w:sz w:val="24"/>
          <w:szCs w:val="24"/>
        </w:rPr>
        <w:t>Kahl, Colin H., and Kenneth N. Waltz. “Iran and the Bomb: Would a Nuclear Iran Make the Middle East More Secure?” Foreign Affairs.  91 (2012): 157.</w:t>
      </w:r>
      <w:r w:rsidR="00DE4B6D" w:rsidRPr="007E214F">
        <w:rPr>
          <w:rFonts w:ascii="Times New Roman" w:hAnsi="Times New Roman" w:cs="Times New Roman"/>
          <w:sz w:val="24"/>
          <w:szCs w:val="24"/>
        </w:rPr>
        <w:br w:type="page"/>
      </w:r>
    </w:p>
    <w:bookmarkEnd w:id="6"/>
    <w:p w14:paraId="316E7900" w14:textId="77777777" w:rsidR="000F05D3" w:rsidRDefault="000F05D3" w:rsidP="005D113E">
      <w:pPr>
        <w:spacing w:after="0" w:line="240" w:lineRule="auto"/>
        <w:contextualSpacing/>
        <w:jc w:val="center"/>
        <w:rPr>
          <w:rFonts w:ascii="Times New Roman" w:hAnsi="Times New Roman" w:cs="Times New Roman"/>
          <w:b/>
          <w:sz w:val="24"/>
          <w:szCs w:val="24"/>
        </w:rPr>
      </w:pPr>
    </w:p>
    <w:p w14:paraId="66AF04B0" w14:textId="487451AF" w:rsidR="001A09E5" w:rsidRPr="00195623" w:rsidRDefault="005D113E" w:rsidP="005D113E">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t>DAY 1</w:t>
      </w:r>
      <w:r w:rsidR="000F05D3">
        <w:rPr>
          <w:rFonts w:ascii="Times New Roman" w:hAnsi="Times New Roman" w:cs="Times New Roman"/>
          <w:b/>
          <w:sz w:val="24"/>
          <w:szCs w:val="24"/>
        </w:rPr>
        <w:t>7</w:t>
      </w:r>
    </w:p>
    <w:p w14:paraId="21508266" w14:textId="77777777" w:rsidR="00993D51" w:rsidRDefault="00993D51" w:rsidP="005D113E">
      <w:pPr>
        <w:spacing w:after="0" w:line="240" w:lineRule="auto"/>
        <w:contextualSpacing/>
        <w:jc w:val="center"/>
        <w:rPr>
          <w:rFonts w:ascii="Times New Roman" w:hAnsi="Times New Roman" w:cs="Times New Roman"/>
          <w:b/>
          <w:sz w:val="24"/>
          <w:szCs w:val="24"/>
        </w:rPr>
      </w:pPr>
    </w:p>
    <w:p w14:paraId="6353BB69" w14:textId="07E4518C" w:rsidR="005D113E" w:rsidRPr="00195623" w:rsidRDefault="00AA106E" w:rsidP="005D113E">
      <w:pPr>
        <w:spacing w:after="0" w:line="240" w:lineRule="auto"/>
        <w:contextualSpacing/>
        <w:jc w:val="center"/>
        <w:rPr>
          <w:rFonts w:ascii="Times New Roman" w:hAnsi="Times New Roman" w:cs="Times New Roman"/>
          <w:b/>
          <w:sz w:val="24"/>
          <w:szCs w:val="24"/>
        </w:rPr>
      </w:pPr>
      <w:r w:rsidRPr="00195623">
        <w:rPr>
          <w:rFonts w:ascii="Times New Roman" w:hAnsi="Times New Roman" w:cs="Times New Roman"/>
          <w:b/>
          <w:sz w:val="24"/>
          <w:szCs w:val="24"/>
        </w:rPr>
        <w:t>DT</w:t>
      </w:r>
      <w:r>
        <w:rPr>
          <w:rFonts w:ascii="Times New Roman" w:hAnsi="Times New Roman" w:cs="Times New Roman"/>
          <w:b/>
          <w:sz w:val="24"/>
          <w:szCs w:val="24"/>
        </w:rPr>
        <w:t>PI</w:t>
      </w:r>
      <w:r w:rsidR="001A09E5" w:rsidRPr="00195623">
        <w:rPr>
          <w:rFonts w:ascii="Times New Roman" w:hAnsi="Times New Roman" w:cs="Times New Roman"/>
          <w:b/>
          <w:sz w:val="24"/>
          <w:szCs w:val="24"/>
        </w:rPr>
        <w:t>-5</w:t>
      </w:r>
      <w:r w:rsidR="0093593F">
        <w:rPr>
          <w:rFonts w:ascii="Times New Roman" w:hAnsi="Times New Roman" w:cs="Times New Roman"/>
          <w:b/>
          <w:sz w:val="24"/>
          <w:szCs w:val="24"/>
        </w:rPr>
        <w:t>1</w:t>
      </w:r>
      <w:r w:rsidR="007E214F">
        <w:rPr>
          <w:rFonts w:ascii="Times New Roman" w:hAnsi="Times New Roman" w:cs="Times New Roman"/>
          <w:b/>
          <w:sz w:val="24"/>
          <w:szCs w:val="24"/>
        </w:rPr>
        <w:t>7</w:t>
      </w:r>
      <w:r w:rsidR="001A09E5" w:rsidRPr="00195623">
        <w:rPr>
          <w:rFonts w:ascii="Times New Roman" w:hAnsi="Times New Roman" w:cs="Times New Roman"/>
          <w:b/>
          <w:sz w:val="24"/>
          <w:szCs w:val="24"/>
        </w:rPr>
        <w:t xml:space="preserve"> (S) </w:t>
      </w:r>
      <w:r w:rsidR="005D113E" w:rsidRPr="00195623">
        <w:rPr>
          <w:rFonts w:ascii="Times New Roman" w:hAnsi="Times New Roman" w:cs="Times New Roman"/>
          <w:b/>
          <w:sz w:val="24"/>
          <w:szCs w:val="24"/>
        </w:rPr>
        <w:t>–</w:t>
      </w:r>
      <w:r w:rsidR="00D557A8">
        <w:rPr>
          <w:rFonts w:ascii="Times New Roman" w:hAnsi="Times New Roman" w:cs="Times New Roman"/>
          <w:b/>
          <w:sz w:val="24"/>
          <w:szCs w:val="24"/>
        </w:rPr>
        <w:t xml:space="preserve"> </w:t>
      </w:r>
      <w:r w:rsidR="0073708C">
        <w:rPr>
          <w:rFonts w:ascii="Times New Roman" w:hAnsi="Times New Roman" w:cs="Times New Roman"/>
          <w:b/>
          <w:sz w:val="24"/>
          <w:szCs w:val="24"/>
        </w:rPr>
        <w:t>EVALUATING THE CASE</w:t>
      </w:r>
      <w:r w:rsidR="00AE694C">
        <w:rPr>
          <w:rFonts w:ascii="Times New Roman" w:hAnsi="Times New Roman" w:cs="Times New Roman"/>
          <w:b/>
          <w:sz w:val="24"/>
          <w:szCs w:val="24"/>
        </w:rPr>
        <w:t xml:space="preserve"> </w:t>
      </w:r>
      <w:r w:rsidR="00791208">
        <w:rPr>
          <w:rFonts w:ascii="Times New Roman" w:hAnsi="Times New Roman" w:cs="Times New Roman"/>
          <w:b/>
          <w:sz w:val="24"/>
          <w:szCs w:val="24"/>
        </w:rPr>
        <w:t xml:space="preserve">FOR </w:t>
      </w:r>
      <w:r w:rsidR="007C31A0">
        <w:rPr>
          <w:rFonts w:ascii="Times New Roman" w:hAnsi="Times New Roman" w:cs="Times New Roman"/>
          <w:b/>
          <w:sz w:val="24"/>
          <w:szCs w:val="24"/>
        </w:rPr>
        <w:t>AND AGAINST NUCLEAR WEAPONS</w:t>
      </w:r>
    </w:p>
    <w:p w14:paraId="1E49A56E" w14:textId="77777777" w:rsidR="005D113E" w:rsidRPr="00195623" w:rsidRDefault="005D113E" w:rsidP="005D113E">
      <w:pPr>
        <w:spacing w:after="0" w:line="240" w:lineRule="auto"/>
        <w:contextualSpacing/>
        <w:jc w:val="right"/>
        <w:rPr>
          <w:rFonts w:ascii="Times New Roman" w:hAnsi="Times New Roman" w:cs="Times New Roman"/>
          <w:b/>
          <w:sz w:val="24"/>
          <w:szCs w:val="24"/>
        </w:rPr>
      </w:pPr>
    </w:p>
    <w:p w14:paraId="0A5C3139" w14:textId="77777777" w:rsidR="005D113E" w:rsidRPr="00195623" w:rsidRDefault="005D113E" w:rsidP="005D113E">
      <w:pPr>
        <w:spacing w:after="0" w:line="240" w:lineRule="auto"/>
        <w:contextualSpacing/>
        <w:jc w:val="right"/>
        <w:rPr>
          <w:rFonts w:ascii="Times New Roman" w:hAnsi="Times New Roman" w:cs="Times New Roman"/>
          <w:b/>
          <w:sz w:val="24"/>
          <w:szCs w:val="24"/>
        </w:rPr>
      </w:pPr>
    </w:p>
    <w:p w14:paraId="0DD91D65" w14:textId="1FD84050" w:rsidR="005D113E" w:rsidRPr="00195623" w:rsidRDefault="005D113E" w:rsidP="005D113E">
      <w:pPr>
        <w:spacing w:after="0" w:line="240" w:lineRule="auto"/>
        <w:contextualSpacing/>
        <w:jc w:val="right"/>
        <w:rPr>
          <w:rFonts w:ascii="Times New Roman" w:hAnsi="Times New Roman" w:cs="Times New Roman"/>
          <w:b/>
          <w:sz w:val="24"/>
          <w:szCs w:val="24"/>
        </w:rPr>
      </w:pPr>
      <w:r w:rsidRPr="00195623">
        <w:rPr>
          <w:rFonts w:ascii="Times New Roman" w:hAnsi="Times New Roman" w:cs="Times New Roman"/>
          <w:b/>
          <w:sz w:val="24"/>
          <w:szCs w:val="24"/>
        </w:rPr>
        <w:t xml:space="preserve">DATE: </w:t>
      </w:r>
      <w:r w:rsidR="0081660E">
        <w:rPr>
          <w:rFonts w:ascii="Times New Roman" w:hAnsi="Times New Roman" w:cs="Times New Roman"/>
          <w:b/>
          <w:sz w:val="24"/>
          <w:szCs w:val="24"/>
        </w:rPr>
        <w:t xml:space="preserve">December </w:t>
      </w:r>
      <w:r w:rsidR="007E214F">
        <w:rPr>
          <w:rFonts w:ascii="Times New Roman" w:hAnsi="Times New Roman" w:cs="Times New Roman"/>
          <w:b/>
          <w:sz w:val="24"/>
          <w:szCs w:val="24"/>
        </w:rPr>
        <w:t>16</w:t>
      </w:r>
      <w:r w:rsidR="0081660E">
        <w:rPr>
          <w:rFonts w:ascii="Times New Roman" w:hAnsi="Times New Roman" w:cs="Times New Roman"/>
          <w:b/>
          <w:sz w:val="24"/>
          <w:szCs w:val="24"/>
        </w:rPr>
        <w:t>, 202</w:t>
      </w:r>
      <w:r w:rsidR="00D63DD2">
        <w:rPr>
          <w:rFonts w:ascii="Times New Roman" w:hAnsi="Times New Roman" w:cs="Times New Roman"/>
          <w:b/>
          <w:sz w:val="24"/>
          <w:szCs w:val="24"/>
        </w:rPr>
        <w:t>5</w:t>
      </w:r>
    </w:p>
    <w:p w14:paraId="5D495C52" w14:textId="77777777" w:rsidR="005D113E" w:rsidRPr="00195623" w:rsidRDefault="005D113E" w:rsidP="005D113E">
      <w:pPr>
        <w:spacing w:after="0" w:line="240" w:lineRule="auto"/>
        <w:contextualSpacing/>
        <w:rPr>
          <w:rFonts w:ascii="Times New Roman" w:hAnsi="Times New Roman" w:cs="Times New Roman"/>
          <w:b/>
          <w:sz w:val="24"/>
          <w:szCs w:val="24"/>
        </w:rPr>
      </w:pPr>
    </w:p>
    <w:p w14:paraId="62678B35" w14:textId="77777777" w:rsidR="005D113E" w:rsidRPr="00195623" w:rsidRDefault="005D113E" w:rsidP="005D113E">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OBJECTIVES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39544CCB" w14:textId="77777777" w:rsidR="001227E1" w:rsidRPr="00195623" w:rsidRDefault="00781E0E">
      <w:pPr>
        <w:pStyle w:val="ListParagraph"/>
        <w:numPr>
          <w:ilvl w:val="0"/>
          <w:numId w:val="10"/>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Comprehend alternative histories that may challenge the impact of the role of nuclear weapons in Cold War history</w:t>
      </w:r>
      <w:r w:rsidR="004558F2" w:rsidRPr="00195623">
        <w:rPr>
          <w:rFonts w:ascii="Times New Roman" w:hAnsi="Times New Roman" w:cs="Times New Roman"/>
          <w:sz w:val="24"/>
          <w:szCs w:val="24"/>
        </w:rPr>
        <w:t>.</w:t>
      </w:r>
    </w:p>
    <w:p w14:paraId="7212C7BB" w14:textId="40FBECEC" w:rsidR="0079222D" w:rsidRPr="00195623" w:rsidRDefault="0079222D">
      <w:pPr>
        <w:pStyle w:val="ListParagraph"/>
        <w:numPr>
          <w:ilvl w:val="0"/>
          <w:numId w:val="10"/>
        </w:numPr>
        <w:spacing w:after="0" w:line="240" w:lineRule="auto"/>
        <w:rPr>
          <w:rFonts w:ascii="Times New Roman" w:hAnsi="Times New Roman" w:cs="Times New Roman"/>
          <w:sz w:val="24"/>
          <w:szCs w:val="24"/>
        </w:rPr>
      </w:pPr>
      <w:r w:rsidRPr="00195623">
        <w:rPr>
          <w:rFonts w:ascii="Times New Roman" w:hAnsi="Times New Roman" w:cs="Times New Roman"/>
          <w:sz w:val="24"/>
          <w:szCs w:val="24"/>
        </w:rPr>
        <w:t xml:space="preserve">Assess whether </w:t>
      </w:r>
      <w:r w:rsidR="00DC0D4B">
        <w:rPr>
          <w:rFonts w:ascii="Times New Roman" w:hAnsi="Times New Roman" w:cs="Times New Roman"/>
          <w:sz w:val="24"/>
          <w:szCs w:val="24"/>
        </w:rPr>
        <w:t xml:space="preserve">and to what </w:t>
      </w:r>
      <w:r w:rsidR="00AF57D5">
        <w:rPr>
          <w:rFonts w:ascii="Times New Roman" w:hAnsi="Times New Roman" w:cs="Times New Roman"/>
          <w:sz w:val="24"/>
          <w:szCs w:val="24"/>
        </w:rPr>
        <w:t>extent our incomplete understanding of the effects of nuclear weapons, as Gavin claims is the case, should impact future US nuclear strategy and policy-making</w:t>
      </w:r>
      <w:r w:rsidR="004558F2" w:rsidRPr="00195623">
        <w:rPr>
          <w:rFonts w:ascii="Times New Roman" w:hAnsi="Times New Roman" w:cs="Times New Roman"/>
          <w:sz w:val="24"/>
          <w:szCs w:val="24"/>
        </w:rPr>
        <w:t>.</w:t>
      </w:r>
    </w:p>
    <w:p w14:paraId="558555C8" w14:textId="77777777" w:rsidR="001227E1" w:rsidRPr="00195623" w:rsidRDefault="001227E1" w:rsidP="005D113E">
      <w:pPr>
        <w:spacing w:after="0" w:line="240" w:lineRule="auto"/>
        <w:contextualSpacing/>
        <w:rPr>
          <w:rFonts w:ascii="Times New Roman" w:hAnsi="Times New Roman" w:cs="Times New Roman"/>
          <w:b/>
          <w:sz w:val="24"/>
          <w:szCs w:val="24"/>
        </w:rPr>
      </w:pPr>
    </w:p>
    <w:p w14:paraId="7738B571" w14:textId="77777777" w:rsidR="005D113E" w:rsidRPr="00195623" w:rsidRDefault="005D113E" w:rsidP="005D113E">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LESSON OVERVIEW</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55959D72" w14:textId="26600DBF" w:rsidR="005D113E" w:rsidRPr="00195623" w:rsidRDefault="005D113E" w:rsidP="005D113E">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rPr>
        <w:t>DTP</w:t>
      </w:r>
      <w:r w:rsidR="0078292E" w:rsidRPr="00195623">
        <w:rPr>
          <w:rFonts w:ascii="Times New Roman" w:hAnsi="Times New Roman" w:cs="Times New Roman"/>
          <w:b/>
          <w:sz w:val="24"/>
          <w:szCs w:val="24"/>
        </w:rPr>
        <w:t>I</w:t>
      </w:r>
      <w:r w:rsidR="00CE046E">
        <w:rPr>
          <w:rFonts w:ascii="Times New Roman" w:hAnsi="Times New Roman" w:cs="Times New Roman"/>
          <w:b/>
          <w:sz w:val="24"/>
          <w:szCs w:val="24"/>
        </w:rPr>
        <w:t>-51</w:t>
      </w:r>
      <w:r w:rsidR="007E214F">
        <w:rPr>
          <w:rFonts w:ascii="Times New Roman" w:hAnsi="Times New Roman" w:cs="Times New Roman"/>
          <w:b/>
          <w:sz w:val="24"/>
          <w:szCs w:val="24"/>
        </w:rPr>
        <w:t>7</w:t>
      </w:r>
      <w:r w:rsidRPr="00195623">
        <w:rPr>
          <w:rFonts w:ascii="Times New Roman" w:hAnsi="Times New Roman" w:cs="Times New Roman"/>
          <w:b/>
          <w:sz w:val="24"/>
          <w:szCs w:val="24"/>
        </w:rPr>
        <w:t xml:space="preserve"> (S): </w:t>
      </w:r>
      <w:r w:rsidR="007C31A0">
        <w:rPr>
          <w:rFonts w:ascii="Times New Roman" w:hAnsi="Times New Roman" w:cs="Times New Roman"/>
          <w:b/>
          <w:sz w:val="24"/>
          <w:szCs w:val="24"/>
        </w:rPr>
        <w:t xml:space="preserve">Evaluating the Case </w:t>
      </w:r>
      <w:proofErr w:type="gramStart"/>
      <w:r w:rsidR="007C31A0">
        <w:rPr>
          <w:rFonts w:ascii="Times New Roman" w:hAnsi="Times New Roman" w:cs="Times New Roman"/>
          <w:b/>
          <w:sz w:val="24"/>
          <w:szCs w:val="24"/>
        </w:rPr>
        <w:t>For</w:t>
      </w:r>
      <w:proofErr w:type="gramEnd"/>
      <w:r w:rsidR="007C31A0">
        <w:rPr>
          <w:rFonts w:ascii="Times New Roman" w:hAnsi="Times New Roman" w:cs="Times New Roman"/>
          <w:b/>
          <w:sz w:val="24"/>
          <w:szCs w:val="24"/>
        </w:rPr>
        <w:t xml:space="preserve"> and Against Nuclear Weapons</w:t>
      </w:r>
    </w:p>
    <w:p w14:paraId="67C5FFBE" w14:textId="4C07ADF0" w:rsidR="005D113E" w:rsidRPr="00195623" w:rsidRDefault="005D113E" w:rsidP="0079222D">
      <w:pPr>
        <w:pStyle w:val="PlainText"/>
        <w:ind w:left="432"/>
        <w:rPr>
          <w:rFonts w:ascii="Times New Roman" w:hAnsi="Times New Roman" w:cs="Times New Roman"/>
          <w:b/>
          <w:sz w:val="24"/>
          <w:szCs w:val="24"/>
        </w:rPr>
      </w:pPr>
      <w:r w:rsidRPr="00195623">
        <w:rPr>
          <w:rFonts w:ascii="Times New Roman" w:hAnsi="Times New Roman" w:cs="Times New Roman"/>
          <w:b/>
          <w:sz w:val="24"/>
          <w:szCs w:val="24"/>
        </w:rPr>
        <w:t xml:space="preserve">Overview: </w:t>
      </w:r>
      <w:r w:rsidR="008B0B8F" w:rsidRPr="008B0B8F">
        <w:rPr>
          <w:rFonts w:ascii="Times New Roman" w:hAnsi="Times New Roman" w:cs="Times New Roman"/>
          <w:bCs/>
          <w:sz w:val="24"/>
          <w:szCs w:val="24"/>
        </w:rPr>
        <w:t>Francis Gavin</w:t>
      </w:r>
      <w:r w:rsidR="008B0B8F">
        <w:rPr>
          <w:rFonts w:ascii="Times New Roman" w:hAnsi="Times New Roman" w:cs="Times New Roman"/>
          <w:b/>
          <w:sz w:val="24"/>
          <w:szCs w:val="24"/>
        </w:rPr>
        <w:t xml:space="preserve"> </w:t>
      </w:r>
      <w:r w:rsidR="008B0B8F" w:rsidRPr="008B0B8F">
        <w:rPr>
          <w:rFonts w:ascii="Times New Roman" w:hAnsi="Times New Roman" w:cs="Times New Roman"/>
          <w:sz w:val="24"/>
          <w:szCs w:val="24"/>
        </w:rPr>
        <w:t>argues that scholarly and popular understanding of many key issues about nuclear weapons is incomplete at best and wrong at worst. Among these important, misunderstood issues are: how nuclear deterrence works; whether nuclear coercion is effective; how and why the United States chose its nuclear strategies; why countries develop their own nuclear weapons or choose not to do so; and, most fundamentally, whether nuclear weapons make the world safer or more dangerous.</w:t>
      </w:r>
    </w:p>
    <w:p w14:paraId="31F11A5B" w14:textId="77777777" w:rsidR="005D113E" w:rsidRPr="00195623" w:rsidRDefault="005D113E" w:rsidP="005D113E">
      <w:pPr>
        <w:pStyle w:val="ListParagraph"/>
        <w:spacing w:after="0"/>
        <w:ind w:left="432"/>
        <w:rPr>
          <w:rFonts w:ascii="Times New Roman" w:hAnsi="Times New Roman" w:cs="Times New Roman"/>
          <w:i/>
          <w:sz w:val="24"/>
          <w:szCs w:val="24"/>
        </w:rPr>
      </w:pPr>
      <w:r w:rsidRPr="00195623">
        <w:rPr>
          <w:rFonts w:ascii="Times New Roman" w:hAnsi="Times New Roman" w:cs="Times New Roman"/>
          <w:i/>
          <w:sz w:val="24"/>
          <w:szCs w:val="24"/>
        </w:rPr>
        <w:t>CONTACT HOURS: 3.0-hour seminar</w:t>
      </w:r>
    </w:p>
    <w:p w14:paraId="098CD1FB" w14:textId="77777777" w:rsidR="005D113E" w:rsidRPr="00195623" w:rsidRDefault="005D113E" w:rsidP="005D113E">
      <w:pPr>
        <w:spacing w:after="0"/>
        <w:rPr>
          <w:rFonts w:ascii="Times New Roman" w:eastAsia="Times New Roman" w:hAnsi="Times New Roman" w:cs="Times New Roman"/>
          <w:sz w:val="24"/>
          <w:szCs w:val="24"/>
        </w:rPr>
      </w:pPr>
    </w:p>
    <w:p w14:paraId="7A603125" w14:textId="77777777" w:rsidR="008801DB" w:rsidRPr="00195623" w:rsidRDefault="005D113E" w:rsidP="008801DB">
      <w:pPr>
        <w:spacing w:after="0" w:line="240" w:lineRule="auto"/>
        <w:contextualSpacing/>
        <w:rPr>
          <w:rFonts w:ascii="Times New Roman" w:hAnsi="Times New Roman" w:cs="Times New Roman"/>
          <w:b/>
          <w:sz w:val="24"/>
          <w:szCs w:val="24"/>
        </w:rPr>
      </w:pPr>
      <w:r w:rsidRPr="00195623">
        <w:rPr>
          <w:rFonts w:ascii="Times New Roman" w:hAnsi="Times New Roman" w:cs="Times New Roman"/>
          <w:b/>
          <w:sz w:val="24"/>
          <w:szCs w:val="24"/>
          <w:highlight w:val="lightGray"/>
        </w:rPr>
        <w:t>REQUIRED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p>
    <w:p w14:paraId="7D01C8AD" w14:textId="026AC206" w:rsidR="008B0B8F" w:rsidRDefault="008B0B8F">
      <w:pPr>
        <w:pStyle w:val="ListParagraph"/>
        <w:numPr>
          <w:ilvl w:val="0"/>
          <w:numId w:val="11"/>
        </w:numPr>
        <w:spacing w:after="0" w:line="240" w:lineRule="auto"/>
        <w:rPr>
          <w:rFonts w:ascii="Times New Roman" w:hAnsi="Times New Roman" w:cs="Times New Roman"/>
          <w:sz w:val="24"/>
          <w:szCs w:val="24"/>
        </w:rPr>
      </w:pPr>
      <w:r w:rsidRPr="008B0B8F">
        <w:rPr>
          <w:rFonts w:ascii="Times New Roman" w:hAnsi="Times New Roman" w:cs="Times New Roman"/>
          <w:sz w:val="24"/>
          <w:szCs w:val="24"/>
        </w:rPr>
        <w:t xml:space="preserve">Gavin, Francis J. </w:t>
      </w:r>
      <w:r w:rsidRPr="00F02F03">
        <w:rPr>
          <w:rFonts w:ascii="Times New Roman" w:hAnsi="Times New Roman" w:cs="Times New Roman"/>
          <w:i/>
          <w:iCs/>
          <w:sz w:val="24"/>
          <w:szCs w:val="24"/>
        </w:rPr>
        <w:t>Nuclear Weapons and American Grand Strategy</w:t>
      </w:r>
      <w:r w:rsidR="00352347">
        <w:rPr>
          <w:rFonts w:ascii="Times New Roman" w:hAnsi="Times New Roman" w:cs="Times New Roman"/>
          <w:sz w:val="24"/>
          <w:szCs w:val="24"/>
        </w:rPr>
        <w:t xml:space="preserve">, </w:t>
      </w:r>
      <w:r w:rsidR="006E5F9F">
        <w:rPr>
          <w:rFonts w:ascii="Times New Roman" w:hAnsi="Times New Roman" w:cs="Times New Roman"/>
          <w:sz w:val="24"/>
          <w:szCs w:val="24"/>
        </w:rPr>
        <w:t>Chapter 3.</w:t>
      </w:r>
    </w:p>
    <w:p w14:paraId="02A2F94A" w14:textId="77777777" w:rsidR="009C63DA" w:rsidRPr="0088305F" w:rsidRDefault="009C63DA">
      <w:pPr>
        <w:pStyle w:val="ListParagraph"/>
        <w:numPr>
          <w:ilvl w:val="0"/>
          <w:numId w:val="11"/>
        </w:numPr>
        <w:spacing w:after="0" w:line="240" w:lineRule="auto"/>
        <w:rPr>
          <w:rFonts w:ascii="Times New Roman" w:hAnsi="Times New Roman" w:cs="Times New Roman"/>
          <w:sz w:val="24"/>
          <w:szCs w:val="24"/>
        </w:rPr>
      </w:pPr>
      <w:r w:rsidRPr="0088305F">
        <w:rPr>
          <w:rFonts w:ascii="Times New Roman" w:hAnsi="Times New Roman" w:cs="Times New Roman"/>
          <w:sz w:val="24"/>
          <w:szCs w:val="24"/>
        </w:rPr>
        <w:t xml:space="preserve">Mueller, John. "The </w:t>
      </w:r>
      <w:r>
        <w:rPr>
          <w:rFonts w:ascii="Times New Roman" w:hAnsi="Times New Roman" w:cs="Times New Roman"/>
          <w:sz w:val="24"/>
          <w:szCs w:val="24"/>
        </w:rPr>
        <w:t>E</w:t>
      </w:r>
      <w:r w:rsidRPr="0088305F">
        <w:rPr>
          <w:rFonts w:ascii="Times New Roman" w:hAnsi="Times New Roman" w:cs="Times New Roman"/>
          <w:sz w:val="24"/>
          <w:szCs w:val="24"/>
        </w:rPr>
        <w:t xml:space="preserve">ssential </w:t>
      </w:r>
      <w:r>
        <w:rPr>
          <w:rFonts w:ascii="Times New Roman" w:hAnsi="Times New Roman" w:cs="Times New Roman"/>
          <w:sz w:val="24"/>
          <w:szCs w:val="24"/>
        </w:rPr>
        <w:t>I</w:t>
      </w:r>
      <w:r w:rsidRPr="0088305F">
        <w:rPr>
          <w:rFonts w:ascii="Times New Roman" w:hAnsi="Times New Roman" w:cs="Times New Roman"/>
          <w:sz w:val="24"/>
          <w:szCs w:val="24"/>
        </w:rPr>
        <w:t xml:space="preserve">rrelevance of </w:t>
      </w:r>
      <w:r>
        <w:rPr>
          <w:rFonts w:ascii="Times New Roman" w:hAnsi="Times New Roman" w:cs="Times New Roman"/>
          <w:sz w:val="24"/>
          <w:szCs w:val="24"/>
        </w:rPr>
        <w:t>N</w:t>
      </w:r>
      <w:r w:rsidRPr="0088305F">
        <w:rPr>
          <w:rFonts w:ascii="Times New Roman" w:hAnsi="Times New Roman" w:cs="Times New Roman"/>
          <w:sz w:val="24"/>
          <w:szCs w:val="24"/>
        </w:rPr>
        <w:t xml:space="preserve">uclear </w:t>
      </w:r>
      <w:r>
        <w:rPr>
          <w:rFonts w:ascii="Times New Roman" w:hAnsi="Times New Roman" w:cs="Times New Roman"/>
          <w:sz w:val="24"/>
          <w:szCs w:val="24"/>
        </w:rPr>
        <w:t>W</w:t>
      </w:r>
      <w:r w:rsidRPr="0088305F">
        <w:rPr>
          <w:rFonts w:ascii="Times New Roman" w:hAnsi="Times New Roman" w:cs="Times New Roman"/>
          <w:sz w:val="24"/>
          <w:szCs w:val="24"/>
        </w:rPr>
        <w:t xml:space="preserve">eapons: Stability in the </w:t>
      </w:r>
      <w:r>
        <w:rPr>
          <w:rFonts w:ascii="Times New Roman" w:hAnsi="Times New Roman" w:cs="Times New Roman"/>
          <w:sz w:val="24"/>
          <w:szCs w:val="24"/>
        </w:rPr>
        <w:t>P</w:t>
      </w:r>
      <w:r w:rsidRPr="0088305F">
        <w:rPr>
          <w:rFonts w:ascii="Times New Roman" w:hAnsi="Times New Roman" w:cs="Times New Roman"/>
          <w:sz w:val="24"/>
          <w:szCs w:val="24"/>
        </w:rPr>
        <w:t xml:space="preserve">ostwar </w:t>
      </w:r>
      <w:r>
        <w:rPr>
          <w:rFonts w:ascii="Times New Roman" w:hAnsi="Times New Roman" w:cs="Times New Roman"/>
          <w:sz w:val="24"/>
          <w:szCs w:val="24"/>
        </w:rPr>
        <w:t>W</w:t>
      </w:r>
      <w:r w:rsidRPr="0088305F">
        <w:rPr>
          <w:rFonts w:ascii="Times New Roman" w:hAnsi="Times New Roman" w:cs="Times New Roman"/>
          <w:sz w:val="24"/>
          <w:szCs w:val="24"/>
        </w:rPr>
        <w:t xml:space="preserve">orld." </w:t>
      </w:r>
      <w:r w:rsidRPr="00352347">
        <w:rPr>
          <w:rFonts w:ascii="Times New Roman" w:hAnsi="Times New Roman" w:cs="Times New Roman"/>
          <w:i/>
          <w:iCs/>
          <w:sz w:val="24"/>
          <w:szCs w:val="24"/>
        </w:rPr>
        <w:t>International Security</w:t>
      </w:r>
      <w:r w:rsidRPr="0088305F">
        <w:rPr>
          <w:rFonts w:ascii="Times New Roman" w:hAnsi="Times New Roman" w:cs="Times New Roman"/>
          <w:sz w:val="24"/>
          <w:szCs w:val="24"/>
        </w:rPr>
        <w:t xml:space="preserve"> 13, no. 2 (1988): 55-79. </w:t>
      </w:r>
      <w:r w:rsidRPr="00676907">
        <w:rPr>
          <w:rFonts w:ascii="Times New Roman" w:hAnsi="Times New Roman" w:cs="Times New Roman"/>
          <w:b/>
          <w:bCs/>
          <w:sz w:val="24"/>
          <w:szCs w:val="24"/>
        </w:rPr>
        <w:t>[EL]</w:t>
      </w:r>
    </w:p>
    <w:p w14:paraId="0D0E8F7A" w14:textId="4491AE26" w:rsidR="009C63DA" w:rsidRPr="00E338A9" w:rsidRDefault="009C63DA">
      <w:pPr>
        <w:pStyle w:val="ListParagraph"/>
        <w:numPr>
          <w:ilvl w:val="0"/>
          <w:numId w:val="11"/>
        </w:numPr>
        <w:spacing w:after="0" w:line="240" w:lineRule="auto"/>
        <w:rPr>
          <w:rFonts w:ascii="Times New Roman" w:hAnsi="Times New Roman" w:cs="Times New Roman"/>
          <w:sz w:val="24"/>
          <w:szCs w:val="24"/>
        </w:rPr>
      </w:pPr>
      <w:r w:rsidRPr="0088305F">
        <w:rPr>
          <w:rFonts w:ascii="Times New Roman" w:hAnsi="Times New Roman" w:cs="Times New Roman"/>
          <w:sz w:val="24"/>
          <w:szCs w:val="24"/>
        </w:rPr>
        <w:t xml:space="preserve">Wilson, Ward. "The </w:t>
      </w:r>
      <w:r>
        <w:rPr>
          <w:rFonts w:ascii="Times New Roman" w:hAnsi="Times New Roman" w:cs="Times New Roman"/>
          <w:sz w:val="24"/>
          <w:szCs w:val="24"/>
        </w:rPr>
        <w:t>M</w:t>
      </w:r>
      <w:r w:rsidRPr="0088305F">
        <w:rPr>
          <w:rFonts w:ascii="Times New Roman" w:hAnsi="Times New Roman" w:cs="Times New Roman"/>
          <w:sz w:val="24"/>
          <w:szCs w:val="24"/>
        </w:rPr>
        <w:t xml:space="preserve">yth of </w:t>
      </w:r>
      <w:r>
        <w:rPr>
          <w:rFonts w:ascii="Times New Roman" w:hAnsi="Times New Roman" w:cs="Times New Roman"/>
          <w:sz w:val="24"/>
          <w:szCs w:val="24"/>
        </w:rPr>
        <w:t>N</w:t>
      </w:r>
      <w:r w:rsidRPr="0088305F">
        <w:rPr>
          <w:rFonts w:ascii="Times New Roman" w:hAnsi="Times New Roman" w:cs="Times New Roman"/>
          <w:sz w:val="24"/>
          <w:szCs w:val="24"/>
        </w:rPr>
        <w:t xml:space="preserve">uclear </w:t>
      </w:r>
      <w:r>
        <w:rPr>
          <w:rFonts w:ascii="Times New Roman" w:hAnsi="Times New Roman" w:cs="Times New Roman"/>
          <w:sz w:val="24"/>
          <w:szCs w:val="24"/>
        </w:rPr>
        <w:t>D</w:t>
      </w:r>
      <w:r w:rsidRPr="0088305F">
        <w:rPr>
          <w:rFonts w:ascii="Times New Roman" w:hAnsi="Times New Roman" w:cs="Times New Roman"/>
          <w:sz w:val="24"/>
          <w:szCs w:val="24"/>
        </w:rPr>
        <w:t xml:space="preserve">eterrence." </w:t>
      </w:r>
      <w:r w:rsidRPr="00352347">
        <w:rPr>
          <w:rFonts w:ascii="Times New Roman" w:hAnsi="Times New Roman" w:cs="Times New Roman"/>
          <w:i/>
          <w:iCs/>
          <w:sz w:val="24"/>
          <w:szCs w:val="24"/>
        </w:rPr>
        <w:t>Nonproliferation Review</w:t>
      </w:r>
      <w:r w:rsidRPr="0088305F">
        <w:rPr>
          <w:rFonts w:ascii="Times New Roman" w:hAnsi="Times New Roman" w:cs="Times New Roman"/>
          <w:sz w:val="24"/>
          <w:szCs w:val="24"/>
        </w:rPr>
        <w:t xml:space="preserve"> 15, no. 3 (2008): 421-439.</w:t>
      </w:r>
      <w:r>
        <w:rPr>
          <w:rFonts w:ascii="Times New Roman" w:hAnsi="Times New Roman" w:cs="Times New Roman"/>
          <w:sz w:val="24"/>
          <w:szCs w:val="24"/>
        </w:rPr>
        <w:t xml:space="preserve"> </w:t>
      </w:r>
      <w:r w:rsidRPr="00676907">
        <w:rPr>
          <w:rFonts w:ascii="Times New Roman" w:hAnsi="Times New Roman" w:cs="Times New Roman"/>
          <w:b/>
          <w:bCs/>
          <w:sz w:val="24"/>
          <w:szCs w:val="24"/>
        </w:rPr>
        <w:t>[EL]</w:t>
      </w:r>
    </w:p>
    <w:p w14:paraId="1FD5CFFC" w14:textId="4A9B68C2" w:rsidR="00E338A9" w:rsidRPr="00E338A9" w:rsidRDefault="00E338A9">
      <w:pPr>
        <w:pStyle w:val="ListParagraph"/>
        <w:numPr>
          <w:ilvl w:val="0"/>
          <w:numId w:val="11"/>
        </w:numPr>
        <w:spacing w:after="0" w:line="240" w:lineRule="auto"/>
        <w:rPr>
          <w:rFonts w:ascii="Times New Roman" w:hAnsi="Times New Roman" w:cs="Times New Roman"/>
          <w:sz w:val="24"/>
          <w:szCs w:val="24"/>
        </w:rPr>
      </w:pPr>
      <w:proofErr w:type="spellStart"/>
      <w:r w:rsidRPr="00E338A9">
        <w:rPr>
          <w:rFonts w:ascii="Times New Roman" w:hAnsi="Times New Roman" w:cs="Times New Roman"/>
          <w:sz w:val="24"/>
          <w:szCs w:val="24"/>
        </w:rPr>
        <w:t>Robinson,</w:t>
      </w:r>
      <w:proofErr w:type="spellEnd"/>
      <w:r w:rsidRPr="00E338A9">
        <w:rPr>
          <w:rFonts w:ascii="Times New Roman" w:hAnsi="Times New Roman" w:cs="Times New Roman"/>
          <w:sz w:val="24"/>
          <w:szCs w:val="24"/>
        </w:rPr>
        <w:t xml:space="preserve"> Todd, “The Myth and Meaning of Nuclear Deterrence,” working paper</w:t>
      </w:r>
    </w:p>
    <w:p w14:paraId="7031D14A" w14:textId="77777777" w:rsidR="0084139B" w:rsidRPr="00195623" w:rsidRDefault="0084139B" w:rsidP="0084139B">
      <w:pPr>
        <w:pStyle w:val="ListParagraph"/>
        <w:spacing w:after="0" w:line="240" w:lineRule="auto"/>
        <w:rPr>
          <w:rFonts w:ascii="Times New Roman" w:hAnsi="Times New Roman" w:cs="Times New Roman"/>
          <w:sz w:val="24"/>
          <w:szCs w:val="24"/>
        </w:rPr>
      </w:pPr>
    </w:p>
    <w:p w14:paraId="4236F254" w14:textId="77777777" w:rsidR="005D113E" w:rsidRPr="00195623" w:rsidRDefault="005D113E" w:rsidP="005D113E">
      <w:pPr>
        <w:spacing w:after="0" w:line="240" w:lineRule="auto"/>
        <w:rPr>
          <w:rFonts w:ascii="Times New Roman" w:hAnsi="Times New Roman" w:cs="Times New Roman"/>
          <w:b/>
          <w:sz w:val="24"/>
          <w:szCs w:val="24"/>
        </w:rPr>
      </w:pPr>
      <w:r w:rsidRPr="00195623">
        <w:rPr>
          <w:rFonts w:ascii="Times New Roman" w:hAnsi="Times New Roman" w:cs="Times New Roman"/>
          <w:b/>
          <w:sz w:val="24"/>
          <w:szCs w:val="24"/>
          <w:highlight w:val="lightGray"/>
        </w:rPr>
        <w:t>SUPPLEMENTARY READINGS</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t xml:space="preserve">                  </w:t>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highlight w:val="lightGray"/>
        </w:rPr>
        <w:tab/>
      </w:r>
      <w:r w:rsidRPr="00195623">
        <w:rPr>
          <w:rFonts w:ascii="Times New Roman" w:hAnsi="Times New Roman" w:cs="Times New Roman"/>
          <w:b/>
          <w:sz w:val="24"/>
          <w:szCs w:val="24"/>
        </w:rPr>
        <w:t xml:space="preserve"> </w:t>
      </w:r>
    </w:p>
    <w:p w14:paraId="14F45561" w14:textId="4863DF2D" w:rsidR="008B0B8F" w:rsidRPr="008B0B8F" w:rsidRDefault="008B0B8F">
      <w:pPr>
        <w:pStyle w:val="ListParagraph"/>
        <w:numPr>
          <w:ilvl w:val="0"/>
          <w:numId w:val="6"/>
        </w:numPr>
        <w:spacing w:after="0" w:line="240" w:lineRule="auto"/>
        <w:rPr>
          <w:rFonts w:ascii="Times New Roman" w:eastAsia="Times New Roman" w:hAnsi="Times New Roman" w:cs="Times New Roman"/>
          <w:b/>
          <w:sz w:val="24"/>
          <w:szCs w:val="24"/>
        </w:rPr>
      </w:pPr>
      <w:r w:rsidRPr="008B0B8F">
        <w:rPr>
          <w:rFonts w:ascii="Times New Roman" w:hAnsi="Times New Roman" w:cs="Times New Roman"/>
          <w:sz w:val="24"/>
          <w:szCs w:val="24"/>
        </w:rPr>
        <w:t xml:space="preserve">Gavin, Francis J., James B. Steinberg, Daniel W. Drezner, Ronald R. Krebs, and Randall Schweller. "The Vision Thing: Is Grand Strategy Dead?" </w:t>
      </w:r>
      <w:r w:rsidRPr="00352347">
        <w:rPr>
          <w:rFonts w:ascii="Times New Roman" w:hAnsi="Times New Roman" w:cs="Times New Roman"/>
          <w:i/>
          <w:iCs/>
          <w:sz w:val="24"/>
          <w:szCs w:val="24"/>
        </w:rPr>
        <w:t>Foreign Affairs</w:t>
      </w:r>
      <w:r w:rsidRPr="008B0B8F">
        <w:rPr>
          <w:rFonts w:ascii="Times New Roman" w:hAnsi="Times New Roman" w:cs="Times New Roman"/>
          <w:sz w:val="24"/>
          <w:szCs w:val="24"/>
        </w:rPr>
        <w:t xml:space="preserve"> 99</w:t>
      </w:r>
      <w:r w:rsidR="0097410E">
        <w:rPr>
          <w:rFonts w:ascii="Times New Roman" w:hAnsi="Times New Roman" w:cs="Times New Roman"/>
          <w:sz w:val="24"/>
          <w:szCs w:val="24"/>
        </w:rPr>
        <w:t xml:space="preserve">, no. 4 </w:t>
      </w:r>
      <w:r w:rsidRPr="008B0B8F">
        <w:rPr>
          <w:rFonts w:ascii="Times New Roman" w:hAnsi="Times New Roman" w:cs="Times New Roman"/>
          <w:sz w:val="24"/>
          <w:szCs w:val="24"/>
        </w:rPr>
        <w:t xml:space="preserve"> (2020): 187</w:t>
      </w:r>
      <w:r w:rsidR="00443E7E">
        <w:rPr>
          <w:rFonts w:ascii="Times New Roman" w:hAnsi="Times New Roman" w:cs="Times New Roman"/>
          <w:sz w:val="24"/>
          <w:szCs w:val="24"/>
        </w:rPr>
        <w:t>-195</w:t>
      </w:r>
      <w:r w:rsidRPr="008B0B8F">
        <w:rPr>
          <w:rFonts w:ascii="Times New Roman" w:hAnsi="Times New Roman" w:cs="Times New Roman"/>
          <w:sz w:val="24"/>
          <w:szCs w:val="24"/>
        </w:rPr>
        <w:t>.</w:t>
      </w:r>
      <w:r w:rsidR="001159C7">
        <w:rPr>
          <w:rFonts w:ascii="Times New Roman" w:hAnsi="Times New Roman" w:cs="Times New Roman"/>
          <w:sz w:val="24"/>
          <w:szCs w:val="24"/>
        </w:rPr>
        <w:t xml:space="preserve"> </w:t>
      </w:r>
      <w:r w:rsidR="00DA38BE" w:rsidRPr="00676907">
        <w:rPr>
          <w:rFonts w:ascii="Times New Roman" w:hAnsi="Times New Roman" w:cs="Times New Roman"/>
          <w:b/>
          <w:bCs/>
          <w:sz w:val="24"/>
          <w:szCs w:val="24"/>
        </w:rPr>
        <w:t>[EL]</w:t>
      </w:r>
    </w:p>
    <w:p w14:paraId="209B3486" w14:textId="0EF81A43" w:rsidR="009D22FD" w:rsidRDefault="008B0B8F">
      <w:pPr>
        <w:pStyle w:val="ListParagraph"/>
        <w:numPr>
          <w:ilvl w:val="0"/>
          <w:numId w:val="6"/>
        </w:numPr>
        <w:spacing w:after="0" w:line="240" w:lineRule="auto"/>
        <w:rPr>
          <w:rFonts w:ascii="Times New Roman" w:eastAsia="Times New Roman" w:hAnsi="Times New Roman" w:cs="Times New Roman"/>
          <w:bCs/>
          <w:sz w:val="24"/>
          <w:szCs w:val="24"/>
        </w:rPr>
      </w:pPr>
      <w:r w:rsidRPr="008B0B8F">
        <w:rPr>
          <w:rFonts w:ascii="Times New Roman" w:eastAsia="Times New Roman" w:hAnsi="Times New Roman" w:cs="Times New Roman"/>
          <w:bCs/>
          <w:sz w:val="24"/>
          <w:szCs w:val="24"/>
        </w:rPr>
        <w:t xml:space="preserve">Gavin, Francis J. "Strategies of </w:t>
      </w:r>
      <w:r w:rsidR="00352347">
        <w:rPr>
          <w:rFonts w:ascii="Times New Roman" w:eastAsia="Times New Roman" w:hAnsi="Times New Roman" w:cs="Times New Roman"/>
          <w:bCs/>
          <w:sz w:val="24"/>
          <w:szCs w:val="24"/>
        </w:rPr>
        <w:t>I</w:t>
      </w:r>
      <w:r w:rsidRPr="008B0B8F">
        <w:rPr>
          <w:rFonts w:ascii="Times New Roman" w:eastAsia="Times New Roman" w:hAnsi="Times New Roman" w:cs="Times New Roman"/>
          <w:bCs/>
          <w:sz w:val="24"/>
          <w:szCs w:val="24"/>
        </w:rPr>
        <w:t xml:space="preserve">nhibition: US </w:t>
      </w:r>
      <w:r w:rsidR="00352347">
        <w:rPr>
          <w:rFonts w:ascii="Times New Roman" w:eastAsia="Times New Roman" w:hAnsi="Times New Roman" w:cs="Times New Roman"/>
          <w:bCs/>
          <w:sz w:val="24"/>
          <w:szCs w:val="24"/>
        </w:rPr>
        <w:t>G</w:t>
      </w:r>
      <w:r w:rsidRPr="008B0B8F">
        <w:rPr>
          <w:rFonts w:ascii="Times New Roman" w:eastAsia="Times New Roman" w:hAnsi="Times New Roman" w:cs="Times New Roman"/>
          <w:bCs/>
          <w:sz w:val="24"/>
          <w:szCs w:val="24"/>
        </w:rPr>
        <w:t xml:space="preserve">rand </w:t>
      </w:r>
      <w:r w:rsidR="00352347">
        <w:rPr>
          <w:rFonts w:ascii="Times New Roman" w:eastAsia="Times New Roman" w:hAnsi="Times New Roman" w:cs="Times New Roman"/>
          <w:bCs/>
          <w:sz w:val="24"/>
          <w:szCs w:val="24"/>
        </w:rPr>
        <w:t>S</w:t>
      </w:r>
      <w:r w:rsidRPr="008B0B8F">
        <w:rPr>
          <w:rFonts w:ascii="Times New Roman" w:eastAsia="Times New Roman" w:hAnsi="Times New Roman" w:cs="Times New Roman"/>
          <w:bCs/>
          <w:sz w:val="24"/>
          <w:szCs w:val="24"/>
        </w:rPr>
        <w:t xml:space="preserve">trategy, the </w:t>
      </w:r>
      <w:r w:rsidR="00352347">
        <w:rPr>
          <w:rFonts w:ascii="Times New Roman" w:eastAsia="Times New Roman" w:hAnsi="Times New Roman" w:cs="Times New Roman"/>
          <w:bCs/>
          <w:sz w:val="24"/>
          <w:szCs w:val="24"/>
        </w:rPr>
        <w:t>N</w:t>
      </w:r>
      <w:r w:rsidRPr="008B0B8F">
        <w:rPr>
          <w:rFonts w:ascii="Times New Roman" w:eastAsia="Times New Roman" w:hAnsi="Times New Roman" w:cs="Times New Roman"/>
          <w:bCs/>
          <w:sz w:val="24"/>
          <w:szCs w:val="24"/>
        </w:rPr>
        <w:t xml:space="preserve">uclear </w:t>
      </w:r>
      <w:r w:rsidR="00352347">
        <w:rPr>
          <w:rFonts w:ascii="Times New Roman" w:eastAsia="Times New Roman" w:hAnsi="Times New Roman" w:cs="Times New Roman"/>
          <w:bCs/>
          <w:sz w:val="24"/>
          <w:szCs w:val="24"/>
        </w:rPr>
        <w:t>R</w:t>
      </w:r>
      <w:r w:rsidRPr="008B0B8F">
        <w:rPr>
          <w:rFonts w:ascii="Times New Roman" w:eastAsia="Times New Roman" w:hAnsi="Times New Roman" w:cs="Times New Roman"/>
          <w:bCs/>
          <w:sz w:val="24"/>
          <w:szCs w:val="24"/>
        </w:rPr>
        <w:t xml:space="preserve">evolution, and </w:t>
      </w:r>
      <w:r w:rsidR="00352347">
        <w:rPr>
          <w:rFonts w:ascii="Times New Roman" w:eastAsia="Times New Roman" w:hAnsi="Times New Roman" w:cs="Times New Roman"/>
          <w:bCs/>
          <w:sz w:val="24"/>
          <w:szCs w:val="24"/>
        </w:rPr>
        <w:t>N</w:t>
      </w:r>
      <w:r w:rsidRPr="008B0B8F">
        <w:rPr>
          <w:rFonts w:ascii="Times New Roman" w:eastAsia="Times New Roman" w:hAnsi="Times New Roman" w:cs="Times New Roman"/>
          <w:bCs/>
          <w:sz w:val="24"/>
          <w:szCs w:val="24"/>
        </w:rPr>
        <w:t xml:space="preserve">onproliferation." </w:t>
      </w:r>
      <w:r w:rsidRPr="00352347">
        <w:rPr>
          <w:rFonts w:ascii="Times New Roman" w:eastAsia="Times New Roman" w:hAnsi="Times New Roman" w:cs="Times New Roman"/>
          <w:bCs/>
          <w:i/>
          <w:iCs/>
          <w:sz w:val="24"/>
          <w:szCs w:val="24"/>
        </w:rPr>
        <w:t>International Security</w:t>
      </w:r>
      <w:r w:rsidRPr="008B0B8F">
        <w:rPr>
          <w:rFonts w:ascii="Times New Roman" w:eastAsia="Times New Roman" w:hAnsi="Times New Roman" w:cs="Times New Roman"/>
          <w:bCs/>
          <w:sz w:val="24"/>
          <w:szCs w:val="24"/>
        </w:rPr>
        <w:t xml:space="preserve"> 40, no. 1 (2015): 9-46.</w:t>
      </w:r>
      <w:r w:rsidR="001159C7">
        <w:rPr>
          <w:rFonts w:ascii="Times New Roman" w:eastAsia="Times New Roman" w:hAnsi="Times New Roman" w:cs="Times New Roman"/>
          <w:bCs/>
          <w:sz w:val="24"/>
          <w:szCs w:val="24"/>
        </w:rPr>
        <w:t xml:space="preserve"> </w:t>
      </w:r>
      <w:r w:rsidR="00DA38BE" w:rsidRPr="00676907">
        <w:rPr>
          <w:rFonts w:ascii="Times New Roman" w:hAnsi="Times New Roman" w:cs="Times New Roman"/>
          <w:b/>
          <w:bCs/>
          <w:sz w:val="24"/>
          <w:szCs w:val="24"/>
        </w:rPr>
        <w:t>[EL]</w:t>
      </w:r>
    </w:p>
    <w:p w14:paraId="15B42D48" w14:textId="77777777" w:rsidR="00B23EA9" w:rsidRDefault="00B23EA9" w:rsidP="00D4424A">
      <w:pPr>
        <w:spacing w:after="0" w:line="240" w:lineRule="auto"/>
        <w:contextualSpacing/>
        <w:jc w:val="center"/>
        <w:rPr>
          <w:rFonts w:ascii="Times New Roman" w:hAnsi="Times New Roman" w:cs="Times New Roman"/>
          <w:b/>
          <w:sz w:val="24"/>
          <w:szCs w:val="24"/>
        </w:rPr>
      </w:pPr>
    </w:p>
    <w:p w14:paraId="347FF772" w14:textId="77777777" w:rsidR="00001157" w:rsidRPr="00001157" w:rsidRDefault="00001157" w:rsidP="00001157">
      <w:pPr>
        <w:spacing w:after="0" w:line="240" w:lineRule="auto"/>
        <w:rPr>
          <w:rFonts w:ascii="Times New Roman" w:eastAsia="Times New Roman" w:hAnsi="Times New Roman" w:cs="Times New Roman"/>
          <w:bCs/>
          <w:sz w:val="24"/>
          <w:szCs w:val="24"/>
        </w:rPr>
      </w:pPr>
    </w:p>
    <w:sectPr w:rsidR="00001157" w:rsidRPr="00001157" w:rsidSect="00890B61">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CF759" w14:textId="77777777" w:rsidR="004D3D52" w:rsidRDefault="004D3D52" w:rsidP="005837B4">
      <w:pPr>
        <w:spacing w:after="0" w:line="240" w:lineRule="auto"/>
      </w:pPr>
      <w:r>
        <w:separator/>
      </w:r>
    </w:p>
  </w:endnote>
  <w:endnote w:type="continuationSeparator" w:id="0">
    <w:p w14:paraId="3D1E72BA" w14:textId="77777777" w:rsidR="004D3D52" w:rsidRDefault="004D3D52" w:rsidP="0058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83697303"/>
      <w:docPartObj>
        <w:docPartGallery w:val="Page Numbers (Bottom of Page)"/>
        <w:docPartUnique/>
      </w:docPartObj>
    </w:sdtPr>
    <w:sdtEndPr>
      <w:rPr>
        <w:noProof/>
      </w:rPr>
    </w:sdtEndPr>
    <w:sdtContent>
      <w:p w14:paraId="728169BB" w14:textId="5F8AABE4" w:rsidR="00691326" w:rsidRPr="009442F8" w:rsidRDefault="00691326">
        <w:pPr>
          <w:pStyle w:val="Footer"/>
          <w:jc w:val="right"/>
          <w:rPr>
            <w:rFonts w:ascii="Times New Roman" w:hAnsi="Times New Roman" w:cs="Times New Roman"/>
            <w:sz w:val="24"/>
            <w:szCs w:val="24"/>
          </w:rPr>
        </w:pPr>
        <w:r w:rsidRPr="009442F8">
          <w:rPr>
            <w:rFonts w:ascii="Times New Roman" w:hAnsi="Times New Roman" w:cs="Times New Roman"/>
            <w:sz w:val="24"/>
            <w:szCs w:val="24"/>
          </w:rPr>
          <w:fldChar w:fldCharType="begin"/>
        </w:r>
        <w:r w:rsidRPr="009442F8">
          <w:rPr>
            <w:rFonts w:ascii="Times New Roman" w:hAnsi="Times New Roman" w:cs="Times New Roman"/>
            <w:sz w:val="24"/>
            <w:szCs w:val="24"/>
          </w:rPr>
          <w:instrText xml:space="preserve"> PAGE   \* MERGEFORMAT </w:instrText>
        </w:r>
        <w:r w:rsidRPr="009442F8">
          <w:rPr>
            <w:rFonts w:ascii="Times New Roman" w:hAnsi="Times New Roman" w:cs="Times New Roman"/>
            <w:sz w:val="24"/>
            <w:szCs w:val="24"/>
          </w:rPr>
          <w:fldChar w:fldCharType="separate"/>
        </w:r>
        <w:r w:rsidR="00CC4363">
          <w:rPr>
            <w:rFonts w:ascii="Times New Roman" w:hAnsi="Times New Roman" w:cs="Times New Roman"/>
            <w:noProof/>
            <w:sz w:val="24"/>
            <w:szCs w:val="24"/>
          </w:rPr>
          <w:t>31</w:t>
        </w:r>
        <w:r w:rsidRPr="009442F8">
          <w:rPr>
            <w:rFonts w:ascii="Times New Roman" w:hAnsi="Times New Roman" w:cs="Times New Roman"/>
            <w:noProof/>
            <w:sz w:val="24"/>
            <w:szCs w:val="24"/>
          </w:rPr>
          <w:fldChar w:fldCharType="end"/>
        </w:r>
      </w:p>
    </w:sdtContent>
  </w:sdt>
  <w:p w14:paraId="69C212C8" w14:textId="77777777" w:rsidR="00691326" w:rsidRPr="009442F8" w:rsidRDefault="0069132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7B43D" w14:textId="77777777" w:rsidR="004D3D52" w:rsidRDefault="004D3D52" w:rsidP="005837B4">
      <w:pPr>
        <w:spacing w:after="0" w:line="240" w:lineRule="auto"/>
      </w:pPr>
      <w:r>
        <w:separator/>
      </w:r>
    </w:p>
  </w:footnote>
  <w:footnote w:type="continuationSeparator" w:id="0">
    <w:p w14:paraId="49BBF360" w14:textId="77777777" w:rsidR="004D3D52" w:rsidRDefault="004D3D52" w:rsidP="00583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BD4"/>
    <w:multiLevelType w:val="hybridMultilevel"/>
    <w:tmpl w:val="355C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147B"/>
    <w:multiLevelType w:val="hybridMultilevel"/>
    <w:tmpl w:val="8206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A7D58"/>
    <w:multiLevelType w:val="hybridMultilevel"/>
    <w:tmpl w:val="BDD2C2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330772"/>
    <w:multiLevelType w:val="hybridMultilevel"/>
    <w:tmpl w:val="CBB46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16862"/>
    <w:multiLevelType w:val="hybridMultilevel"/>
    <w:tmpl w:val="AADEA5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40A5F"/>
    <w:multiLevelType w:val="hybridMultilevel"/>
    <w:tmpl w:val="6EEC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63528"/>
    <w:multiLevelType w:val="hybridMultilevel"/>
    <w:tmpl w:val="93D4B7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AD1C9D"/>
    <w:multiLevelType w:val="hybridMultilevel"/>
    <w:tmpl w:val="A714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E4B3A"/>
    <w:multiLevelType w:val="hybridMultilevel"/>
    <w:tmpl w:val="3E0E2CD2"/>
    <w:lvl w:ilvl="0" w:tplc="F852ED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61036"/>
    <w:multiLevelType w:val="hybridMultilevel"/>
    <w:tmpl w:val="996C2AB8"/>
    <w:lvl w:ilvl="0" w:tplc="34DA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1A1A"/>
    <w:multiLevelType w:val="hybridMultilevel"/>
    <w:tmpl w:val="C8C23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F6A97"/>
    <w:multiLevelType w:val="hybridMultilevel"/>
    <w:tmpl w:val="28A0CAAC"/>
    <w:lvl w:ilvl="0" w:tplc="709A673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120AC1"/>
    <w:multiLevelType w:val="hybridMultilevel"/>
    <w:tmpl w:val="15860E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C658B"/>
    <w:multiLevelType w:val="hybridMultilevel"/>
    <w:tmpl w:val="BDD2C2EA"/>
    <w:lvl w:ilvl="0" w:tplc="C7D28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46ADA"/>
    <w:multiLevelType w:val="hybridMultilevel"/>
    <w:tmpl w:val="38B4B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AA15F3"/>
    <w:multiLevelType w:val="hybridMultilevel"/>
    <w:tmpl w:val="57F4BCAC"/>
    <w:lvl w:ilvl="0" w:tplc="03B0DA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152CB"/>
    <w:multiLevelType w:val="hybridMultilevel"/>
    <w:tmpl w:val="0D865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64CB3"/>
    <w:multiLevelType w:val="hybridMultilevel"/>
    <w:tmpl w:val="D7B82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30BD4"/>
    <w:multiLevelType w:val="hybridMultilevel"/>
    <w:tmpl w:val="D66ECC3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CE6DA5"/>
    <w:multiLevelType w:val="hybridMultilevel"/>
    <w:tmpl w:val="CBB4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D47E6"/>
    <w:multiLevelType w:val="hybridMultilevel"/>
    <w:tmpl w:val="80CC8EDE"/>
    <w:lvl w:ilvl="0" w:tplc="5CE0768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07708E"/>
    <w:multiLevelType w:val="hybridMultilevel"/>
    <w:tmpl w:val="624C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8676F7"/>
    <w:multiLevelType w:val="hybridMultilevel"/>
    <w:tmpl w:val="C78018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4731F"/>
    <w:multiLevelType w:val="hybridMultilevel"/>
    <w:tmpl w:val="1CCE4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14C35"/>
    <w:multiLevelType w:val="hybridMultilevel"/>
    <w:tmpl w:val="A07C25F8"/>
    <w:lvl w:ilvl="0" w:tplc="FECA13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4082A"/>
    <w:multiLevelType w:val="hybridMultilevel"/>
    <w:tmpl w:val="6D7A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A555FD"/>
    <w:multiLevelType w:val="hybridMultilevel"/>
    <w:tmpl w:val="AADEA5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A9158D"/>
    <w:multiLevelType w:val="hybridMultilevel"/>
    <w:tmpl w:val="82068A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113B37"/>
    <w:multiLevelType w:val="hybridMultilevel"/>
    <w:tmpl w:val="C4D22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095A80"/>
    <w:multiLevelType w:val="hybridMultilevel"/>
    <w:tmpl w:val="05B2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43078"/>
    <w:multiLevelType w:val="hybridMultilevel"/>
    <w:tmpl w:val="16E00D7E"/>
    <w:lvl w:ilvl="0" w:tplc="719A86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3A5C60"/>
    <w:multiLevelType w:val="hybridMultilevel"/>
    <w:tmpl w:val="AADEA5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4F431A"/>
    <w:multiLevelType w:val="hybridMultilevel"/>
    <w:tmpl w:val="FA9E28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644112"/>
    <w:multiLevelType w:val="hybridMultilevel"/>
    <w:tmpl w:val="97C02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E80C18"/>
    <w:multiLevelType w:val="hybridMultilevel"/>
    <w:tmpl w:val="0D865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565EF7"/>
    <w:multiLevelType w:val="hybridMultilevel"/>
    <w:tmpl w:val="A07C25F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7AC4AD1"/>
    <w:multiLevelType w:val="hybridMultilevel"/>
    <w:tmpl w:val="4A200806"/>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rPr>
        <w:rFonts w:hint="default"/>
        <w:b w:val="0"/>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8831C32"/>
    <w:multiLevelType w:val="hybridMultilevel"/>
    <w:tmpl w:val="AADEA5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E41488"/>
    <w:multiLevelType w:val="hybridMultilevel"/>
    <w:tmpl w:val="04C664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480333"/>
    <w:multiLevelType w:val="hybridMultilevel"/>
    <w:tmpl w:val="8C1A55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946719"/>
    <w:multiLevelType w:val="hybridMultilevel"/>
    <w:tmpl w:val="2730C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E62069"/>
    <w:multiLevelType w:val="hybridMultilevel"/>
    <w:tmpl w:val="1C98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401D79"/>
    <w:multiLevelType w:val="hybridMultilevel"/>
    <w:tmpl w:val="996C2A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427B4E"/>
    <w:multiLevelType w:val="hybridMultilevel"/>
    <w:tmpl w:val="BA9EF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8064C4"/>
    <w:multiLevelType w:val="hybridMultilevel"/>
    <w:tmpl w:val="FE000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490DB1"/>
    <w:multiLevelType w:val="hybridMultilevel"/>
    <w:tmpl w:val="8C5E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911AAD"/>
    <w:multiLevelType w:val="hybridMultilevel"/>
    <w:tmpl w:val="0F94E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6E4119D"/>
    <w:multiLevelType w:val="hybridMultilevel"/>
    <w:tmpl w:val="26981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76D0342"/>
    <w:multiLevelType w:val="hybridMultilevel"/>
    <w:tmpl w:val="38B4B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12134C"/>
    <w:multiLevelType w:val="hybridMultilevel"/>
    <w:tmpl w:val="5EAA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5A7495"/>
    <w:multiLevelType w:val="hybridMultilevel"/>
    <w:tmpl w:val="05B2FD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D5E6CBE"/>
    <w:multiLevelType w:val="hybridMultilevel"/>
    <w:tmpl w:val="A07C25F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EA203F3"/>
    <w:multiLevelType w:val="hybridMultilevel"/>
    <w:tmpl w:val="376C7F7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891061"/>
    <w:multiLevelType w:val="hybridMultilevel"/>
    <w:tmpl w:val="2A2E8A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0F4A81"/>
    <w:multiLevelType w:val="hybridMultilevel"/>
    <w:tmpl w:val="93D4B7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74C6C12"/>
    <w:multiLevelType w:val="hybridMultilevel"/>
    <w:tmpl w:val="AADEA5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9E63DF5"/>
    <w:multiLevelType w:val="hybridMultilevel"/>
    <w:tmpl w:val="1CCE4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C355D5"/>
    <w:multiLevelType w:val="hybridMultilevel"/>
    <w:tmpl w:val="1C30C092"/>
    <w:lvl w:ilvl="0" w:tplc="80FCC8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B7640A9"/>
    <w:multiLevelType w:val="hybridMultilevel"/>
    <w:tmpl w:val="B21C4CC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FF64620"/>
    <w:multiLevelType w:val="hybridMultilevel"/>
    <w:tmpl w:val="B986C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8648481">
    <w:abstractNumId w:val="11"/>
  </w:num>
  <w:num w:numId="2" w16cid:durableId="1693071082">
    <w:abstractNumId w:val="10"/>
  </w:num>
  <w:num w:numId="3" w16cid:durableId="1408112658">
    <w:abstractNumId w:val="15"/>
  </w:num>
  <w:num w:numId="4" w16cid:durableId="2118211479">
    <w:abstractNumId w:val="43"/>
  </w:num>
  <w:num w:numId="5" w16cid:durableId="577331182">
    <w:abstractNumId w:val="16"/>
  </w:num>
  <w:num w:numId="6" w16cid:durableId="634063812">
    <w:abstractNumId w:val="20"/>
  </w:num>
  <w:num w:numId="7" w16cid:durableId="893467300">
    <w:abstractNumId w:val="40"/>
  </w:num>
  <w:num w:numId="8" w16cid:durableId="1352225249">
    <w:abstractNumId w:val="41"/>
  </w:num>
  <w:num w:numId="9" w16cid:durableId="1596740980">
    <w:abstractNumId w:val="48"/>
  </w:num>
  <w:num w:numId="10" w16cid:durableId="1672826916">
    <w:abstractNumId w:val="0"/>
  </w:num>
  <w:num w:numId="11" w16cid:durableId="1662387410">
    <w:abstractNumId w:val="5"/>
  </w:num>
  <w:num w:numId="12" w16cid:durableId="924608802">
    <w:abstractNumId w:val="8"/>
  </w:num>
  <w:num w:numId="13" w16cid:durableId="174073866">
    <w:abstractNumId w:val="33"/>
  </w:num>
  <w:num w:numId="14" w16cid:durableId="464080152">
    <w:abstractNumId w:val="19"/>
  </w:num>
  <w:num w:numId="15" w16cid:durableId="508837475">
    <w:abstractNumId w:val="29"/>
  </w:num>
  <w:num w:numId="16" w16cid:durableId="919412084">
    <w:abstractNumId w:val="38"/>
  </w:num>
  <w:num w:numId="17" w16cid:durableId="2039424009">
    <w:abstractNumId w:val="53"/>
  </w:num>
  <w:num w:numId="18" w16cid:durableId="1888368270">
    <w:abstractNumId w:val="36"/>
  </w:num>
  <w:num w:numId="19" w16cid:durableId="1867789271">
    <w:abstractNumId w:val="59"/>
  </w:num>
  <w:num w:numId="20" w16cid:durableId="573858272">
    <w:abstractNumId w:val="34"/>
  </w:num>
  <w:num w:numId="21" w16cid:durableId="19819044">
    <w:abstractNumId w:val="44"/>
  </w:num>
  <w:num w:numId="22" w16cid:durableId="249698113">
    <w:abstractNumId w:val="6"/>
  </w:num>
  <w:num w:numId="23" w16cid:durableId="1474251463">
    <w:abstractNumId w:val="47"/>
  </w:num>
  <w:num w:numId="24" w16cid:durableId="2007786623">
    <w:abstractNumId w:val="35"/>
  </w:num>
  <w:num w:numId="25" w16cid:durableId="128594862">
    <w:abstractNumId w:val="26"/>
  </w:num>
  <w:num w:numId="26" w16cid:durableId="855388854">
    <w:abstractNumId w:val="56"/>
  </w:num>
  <w:num w:numId="27" w16cid:durableId="787167092">
    <w:abstractNumId w:val="52"/>
  </w:num>
  <w:num w:numId="28" w16cid:durableId="955868546">
    <w:abstractNumId w:val="55"/>
  </w:num>
  <w:num w:numId="29" w16cid:durableId="178591244">
    <w:abstractNumId w:val="32"/>
  </w:num>
  <w:num w:numId="30" w16cid:durableId="1697655149">
    <w:abstractNumId w:val="58"/>
  </w:num>
  <w:num w:numId="31" w16cid:durableId="1170826724">
    <w:abstractNumId w:val="4"/>
  </w:num>
  <w:num w:numId="32" w16cid:durableId="1933508653">
    <w:abstractNumId w:val="51"/>
  </w:num>
  <w:num w:numId="33" w16cid:durableId="1123886373">
    <w:abstractNumId w:val="50"/>
  </w:num>
  <w:num w:numId="34" w16cid:durableId="201595137">
    <w:abstractNumId w:val="46"/>
  </w:num>
  <w:num w:numId="35" w16cid:durableId="131872543">
    <w:abstractNumId w:val="54"/>
  </w:num>
  <w:num w:numId="36" w16cid:durableId="2049639978">
    <w:abstractNumId w:val="18"/>
  </w:num>
  <w:num w:numId="37" w16cid:durableId="1862933994">
    <w:abstractNumId w:val="14"/>
  </w:num>
  <w:num w:numId="38" w16cid:durableId="700976027">
    <w:abstractNumId w:val="57"/>
  </w:num>
  <w:num w:numId="39" w16cid:durableId="800853345">
    <w:abstractNumId w:val="13"/>
  </w:num>
  <w:num w:numId="40" w16cid:durableId="1745487906">
    <w:abstractNumId w:val="2"/>
  </w:num>
  <w:num w:numId="41" w16cid:durableId="1569195662">
    <w:abstractNumId w:val="21"/>
  </w:num>
  <w:num w:numId="42" w16cid:durableId="1693453025">
    <w:abstractNumId w:val="37"/>
  </w:num>
  <w:num w:numId="43" w16cid:durableId="412433973">
    <w:abstractNumId w:val="31"/>
  </w:num>
  <w:num w:numId="44" w16cid:durableId="1828666866">
    <w:abstractNumId w:val="25"/>
  </w:num>
  <w:num w:numId="45" w16cid:durableId="1953707998">
    <w:abstractNumId w:val="23"/>
  </w:num>
  <w:num w:numId="46" w16cid:durableId="1716192652">
    <w:abstractNumId w:val="24"/>
  </w:num>
  <w:num w:numId="47" w16cid:durableId="2017341605">
    <w:abstractNumId w:val="22"/>
  </w:num>
  <w:num w:numId="48" w16cid:durableId="1386176840">
    <w:abstractNumId w:val="45"/>
  </w:num>
  <w:num w:numId="49" w16cid:durableId="1305894380">
    <w:abstractNumId w:val="17"/>
  </w:num>
  <w:num w:numId="50" w16cid:durableId="47537307">
    <w:abstractNumId w:val="7"/>
  </w:num>
  <w:num w:numId="51" w16cid:durableId="615020869">
    <w:abstractNumId w:val="9"/>
  </w:num>
  <w:num w:numId="52" w16cid:durableId="1682657694">
    <w:abstractNumId w:val="42"/>
  </w:num>
  <w:num w:numId="53" w16cid:durableId="1530725766">
    <w:abstractNumId w:val="39"/>
  </w:num>
  <w:num w:numId="54" w16cid:durableId="463933808">
    <w:abstractNumId w:val="30"/>
  </w:num>
  <w:num w:numId="55" w16cid:durableId="631322618">
    <w:abstractNumId w:val="1"/>
  </w:num>
  <w:num w:numId="56" w16cid:durableId="1773697271">
    <w:abstractNumId w:val="27"/>
  </w:num>
  <w:num w:numId="57" w16cid:durableId="250504315">
    <w:abstractNumId w:val="12"/>
  </w:num>
  <w:num w:numId="58" w16cid:durableId="1354183293">
    <w:abstractNumId w:val="49"/>
  </w:num>
  <w:num w:numId="59" w16cid:durableId="857355399">
    <w:abstractNumId w:val="28"/>
  </w:num>
  <w:num w:numId="60" w16cid:durableId="1177498633">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4A"/>
    <w:rsid w:val="00001033"/>
    <w:rsid w:val="00001157"/>
    <w:rsid w:val="000023E2"/>
    <w:rsid w:val="00004758"/>
    <w:rsid w:val="00010566"/>
    <w:rsid w:val="0001178B"/>
    <w:rsid w:val="00013590"/>
    <w:rsid w:val="00013EC4"/>
    <w:rsid w:val="00022B63"/>
    <w:rsid w:val="00022BD3"/>
    <w:rsid w:val="000247A4"/>
    <w:rsid w:val="00025258"/>
    <w:rsid w:val="00030CA7"/>
    <w:rsid w:val="000346ED"/>
    <w:rsid w:val="00034F5A"/>
    <w:rsid w:val="0004125F"/>
    <w:rsid w:val="000416C6"/>
    <w:rsid w:val="00042CE8"/>
    <w:rsid w:val="00043D22"/>
    <w:rsid w:val="00043FE4"/>
    <w:rsid w:val="000450E3"/>
    <w:rsid w:val="000463C2"/>
    <w:rsid w:val="00047F2F"/>
    <w:rsid w:val="000501FE"/>
    <w:rsid w:val="00050C24"/>
    <w:rsid w:val="00056BD9"/>
    <w:rsid w:val="00060AC1"/>
    <w:rsid w:val="00060F51"/>
    <w:rsid w:val="00061CEC"/>
    <w:rsid w:val="00062F71"/>
    <w:rsid w:val="000644B1"/>
    <w:rsid w:val="00065235"/>
    <w:rsid w:val="000654FC"/>
    <w:rsid w:val="00065D3C"/>
    <w:rsid w:val="000663DC"/>
    <w:rsid w:val="00066431"/>
    <w:rsid w:val="000677CA"/>
    <w:rsid w:val="000711EF"/>
    <w:rsid w:val="000712AF"/>
    <w:rsid w:val="000713C0"/>
    <w:rsid w:val="000719C6"/>
    <w:rsid w:val="00071EE4"/>
    <w:rsid w:val="0007282F"/>
    <w:rsid w:val="00074E47"/>
    <w:rsid w:val="00076B87"/>
    <w:rsid w:val="000770B2"/>
    <w:rsid w:val="00083113"/>
    <w:rsid w:val="00083385"/>
    <w:rsid w:val="000833A9"/>
    <w:rsid w:val="000850F1"/>
    <w:rsid w:val="00085E75"/>
    <w:rsid w:val="000927FC"/>
    <w:rsid w:val="00092EA9"/>
    <w:rsid w:val="0009465D"/>
    <w:rsid w:val="00094CD9"/>
    <w:rsid w:val="00096D15"/>
    <w:rsid w:val="00097B58"/>
    <w:rsid w:val="000A0648"/>
    <w:rsid w:val="000A0F9D"/>
    <w:rsid w:val="000A41F3"/>
    <w:rsid w:val="000A4300"/>
    <w:rsid w:val="000A7194"/>
    <w:rsid w:val="000A7571"/>
    <w:rsid w:val="000B08FB"/>
    <w:rsid w:val="000B7139"/>
    <w:rsid w:val="000B7E5B"/>
    <w:rsid w:val="000C15A1"/>
    <w:rsid w:val="000C2FE8"/>
    <w:rsid w:val="000C3181"/>
    <w:rsid w:val="000C379A"/>
    <w:rsid w:val="000C50B2"/>
    <w:rsid w:val="000C5166"/>
    <w:rsid w:val="000C5E45"/>
    <w:rsid w:val="000C69B3"/>
    <w:rsid w:val="000C6B38"/>
    <w:rsid w:val="000C792C"/>
    <w:rsid w:val="000D082F"/>
    <w:rsid w:val="000D0E80"/>
    <w:rsid w:val="000D1517"/>
    <w:rsid w:val="000D4DC5"/>
    <w:rsid w:val="000E1769"/>
    <w:rsid w:val="000E1D86"/>
    <w:rsid w:val="000E30DA"/>
    <w:rsid w:val="000E42D7"/>
    <w:rsid w:val="000E731D"/>
    <w:rsid w:val="000F05D3"/>
    <w:rsid w:val="000F0F53"/>
    <w:rsid w:val="000F18AB"/>
    <w:rsid w:val="000F20DC"/>
    <w:rsid w:val="000F3F3E"/>
    <w:rsid w:val="000F49B8"/>
    <w:rsid w:val="001008EF"/>
    <w:rsid w:val="00101C51"/>
    <w:rsid w:val="001023C7"/>
    <w:rsid w:val="0010338C"/>
    <w:rsid w:val="001033E4"/>
    <w:rsid w:val="00103B72"/>
    <w:rsid w:val="00104D69"/>
    <w:rsid w:val="001056DF"/>
    <w:rsid w:val="00107B3C"/>
    <w:rsid w:val="00111543"/>
    <w:rsid w:val="00114393"/>
    <w:rsid w:val="0011572B"/>
    <w:rsid w:val="001157B2"/>
    <w:rsid w:val="001159C7"/>
    <w:rsid w:val="00116D15"/>
    <w:rsid w:val="00117789"/>
    <w:rsid w:val="00120EFB"/>
    <w:rsid w:val="001227E1"/>
    <w:rsid w:val="0012424E"/>
    <w:rsid w:val="0012557B"/>
    <w:rsid w:val="00126BA5"/>
    <w:rsid w:val="00126C6D"/>
    <w:rsid w:val="00132779"/>
    <w:rsid w:val="00135C08"/>
    <w:rsid w:val="00136085"/>
    <w:rsid w:val="0013695D"/>
    <w:rsid w:val="00136F45"/>
    <w:rsid w:val="001421F9"/>
    <w:rsid w:val="001422D0"/>
    <w:rsid w:val="00143819"/>
    <w:rsid w:val="00143C8C"/>
    <w:rsid w:val="00144582"/>
    <w:rsid w:val="00144F9D"/>
    <w:rsid w:val="00146640"/>
    <w:rsid w:val="00147E31"/>
    <w:rsid w:val="00150CCE"/>
    <w:rsid w:val="001518CA"/>
    <w:rsid w:val="001530A6"/>
    <w:rsid w:val="00155955"/>
    <w:rsid w:val="00160FAE"/>
    <w:rsid w:val="00163003"/>
    <w:rsid w:val="00163E7C"/>
    <w:rsid w:val="00165B7A"/>
    <w:rsid w:val="001662A8"/>
    <w:rsid w:val="0017223A"/>
    <w:rsid w:val="00172A03"/>
    <w:rsid w:val="0017400D"/>
    <w:rsid w:val="00175443"/>
    <w:rsid w:val="00175AE8"/>
    <w:rsid w:val="001770CE"/>
    <w:rsid w:val="00185F44"/>
    <w:rsid w:val="00186821"/>
    <w:rsid w:val="001923CB"/>
    <w:rsid w:val="00193686"/>
    <w:rsid w:val="0019540B"/>
    <w:rsid w:val="00195623"/>
    <w:rsid w:val="001964EA"/>
    <w:rsid w:val="001965CC"/>
    <w:rsid w:val="00197BDB"/>
    <w:rsid w:val="00197CA1"/>
    <w:rsid w:val="001A09E5"/>
    <w:rsid w:val="001A19E3"/>
    <w:rsid w:val="001A232E"/>
    <w:rsid w:val="001A3D4F"/>
    <w:rsid w:val="001A649B"/>
    <w:rsid w:val="001A6F77"/>
    <w:rsid w:val="001B1DE5"/>
    <w:rsid w:val="001B7AE6"/>
    <w:rsid w:val="001C44CC"/>
    <w:rsid w:val="001C4D2D"/>
    <w:rsid w:val="001C77A3"/>
    <w:rsid w:val="001C78CF"/>
    <w:rsid w:val="001D197C"/>
    <w:rsid w:val="001D3CA2"/>
    <w:rsid w:val="001D557B"/>
    <w:rsid w:val="001D6225"/>
    <w:rsid w:val="001D6914"/>
    <w:rsid w:val="001D6F27"/>
    <w:rsid w:val="001D724B"/>
    <w:rsid w:val="001E1B2C"/>
    <w:rsid w:val="001E3E49"/>
    <w:rsid w:val="001E5991"/>
    <w:rsid w:val="001E6ACB"/>
    <w:rsid w:val="001E6C1A"/>
    <w:rsid w:val="001E77D2"/>
    <w:rsid w:val="001F1473"/>
    <w:rsid w:val="001F2FC5"/>
    <w:rsid w:val="001F5B1A"/>
    <w:rsid w:val="001F6E22"/>
    <w:rsid w:val="001F7A01"/>
    <w:rsid w:val="001F7F7E"/>
    <w:rsid w:val="002044D0"/>
    <w:rsid w:val="00206A29"/>
    <w:rsid w:val="00207F5C"/>
    <w:rsid w:val="00211320"/>
    <w:rsid w:val="002137F1"/>
    <w:rsid w:val="00213B93"/>
    <w:rsid w:val="00213FE3"/>
    <w:rsid w:val="00214103"/>
    <w:rsid w:val="0021435C"/>
    <w:rsid w:val="00215165"/>
    <w:rsid w:val="002162D0"/>
    <w:rsid w:val="0021677A"/>
    <w:rsid w:val="002170FD"/>
    <w:rsid w:val="00220FC8"/>
    <w:rsid w:val="00223AA4"/>
    <w:rsid w:val="00225719"/>
    <w:rsid w:val="00226049"/>
    <w:rsid w:val="00226C5D"/>
    <w:rsid w:val="00231417"/>
    <w:rsid w:val="00231695"/>
    <w:rsid w:val="00232232"/>
    <w:rsid w:val="00232C2A"/>
    <w:rsid w:val="0024172E"/>
    <w:rsid w:val="0024387C"/>
    <w:rsid w:val="0024488C"/>
    <w:rsid w:val="00245C1C"/>
    <w:rsid w:val="00246307"/>
    <w:rsid w:val="00247934"/>
    <w:rsid w:val="002479B2"/>
    <w:rsid w:val="00253888"/>
    <w:rsid w:val="00253E1A"/>
    <w:rsid w:val="00254A73"/>
    <w:rsid w:val="00260534"/>
    <w:rsid w:val="002607F8"/>
    <w:rsid w:val="00260E2A"/>
    <w:rsid w:val="00261F04"/>
    <w:rsid w:val="0026208B"/>
    <w:rsid w:val="00263B83"/>
    <w:rsid w:val="00263C4E"/>
    <w:rsid w:val="00271A57"/>
    <w:rsid w:val="002729CD"/>
    <w:rsid w:val="00274AA2"/>
    <w:rsid w:val="00275E6F"/>
    <w:rsid w:val="00276706"/>
    <w:rsid w:val="00276FB4"/>
    <w:rsid w:val="00281AF0"/>
    <w:rsid w:val="00281F56"/>
    <w:rsid w:val="00282864"/>
    <w:rsid w:val="00284BF9"/>
    <w:rsid w:val="00286C9B"/>
    <w:rsid w:val="00291A72"/>
    <w:rsid w:val="00292AFA"/>
    <w:rsid w:val="00293181"/>
    <w:rsid w:val="002939F7"/>
    <w:rsid w:val="00295509"/>
    <w:rsid w:val="002958DA"/>
    <w:rsid w:val="00297CE8"/>
    <w:rsid w:val="00297FF8"/>
    <w:rsid w:val="002A038F"/>
    <w:rsid w:val="002A03EE"/>
    <w:rsid w:val="002B07CB"/>
    <w:rsid w:val="002B0C67"/>
    <w:rsid w:val="002B196A"/>
    <w:rsid w:val="002B3A7E"/>
    <w:rsid w:val="002B45F8"/>
    <w:rsid w:val="002B5708"/>
    <w:rsid w:val="002B7457"/>
    <w:rsid w:val="002B7548"/>
    <w:rsid w:val="002C0CD7"/>
    <w:rsid w:val="002C435D"/>
    <w:rsid w:val="002C44DD"/>
    <w:rsid w:val="002C6113"/>
    <w:rsid w:val="002C7094"/>
    <w:rsid w:val="002C7512"/>
    <w:rsid w:val="002C78D0"/>
    <w:rsid w:val="002D3DAB"/>
    <w:rsid w:val="002E147F"/>
    <w:rsid w:val="002E20CF"/>
    <w:rsid w:val="002E3232"/>
    <w:rsid w:val="002E4380"/>
    <w:rsid w:val="002E5387"/>
    <w:rsid w:val="002E5939"/>
    <w:rsid w:val="002E7AC2"/>
    <w:rsid w:val="002E7D8C"/>
    <w:rsid w:val="002E7F70"/>
    <w:rsid w:val="002F2E78"/>
    <w:rsid w:val="002F5260"/>
    <w:rsid w:val="002F5CEB"/>
    <w:rsid w:val="00300829"/>
    <w:rsid w:val="003021D0"/>
    <w:rsid w:val="00302673"/>
    <w:rsid w:val="00303591"/>
    <w:rsid w:val="00306F8D"/>
    <w:rsid w:val="00307D0A"/>
    <w:rsid w:val="00307F91"/>
    <w:rsid w:val="00310E50"/>
    <w:rsid w:val="00312863"/>
    <w:rsid w:val="003148FD"/>
    <w:rsid w:val="00317437"/>
    <w:rsid w:val="00320ADA"/>
    <w:rsid w:val="003211B8"/>
    <w:rsid w:val="00321725"/>
    <w:rsid w:val="00321ED3"/>
    <w:rsid w:val="00322A6B"/>
    <w:rsid w:val="00322A88"/>
    <w:rsid w:val="00324FF4"/>
    <w:rsid w:val="00325929"/>
    <w:rsid w:val="00325ACB"/>
    <w:rsid w:val="00326C14"/>
    <w:rsid w:val="003275FC"/>
    <w:rsid w:val="0032769B"/>
    <w:rsid w:val="00327A47"/>
    <w:rsid w:val="00330067"/>
    <w:rsid w:val="00330A9A"/>
    <w:rsid w:val="0033394F"/>
    <w:rsid w:val="00333FFD"/>
    <w:rsid w:val="00335322"/>
    <w:rsid w:val="00335D4D"/>
    <w:rsid w:val="00340F5F"/>
    <w:rsid w:val="00343784"/>
    <w:rsid w:val="0034495C"/>
    <w:rsid w:val="00344E0A"/>
    <w:rsid w:val="003455E0"/>
    <w:rsid w:val="003471EB"/>
    <w:rsid w:val="00350509"/>
    <w:rsid w:val="003506A3"/>
    <w:rsid w:val="003507E2"/>
    <w:rsid w:val="00352347"/>
    <w:rsid w:val="00356548"/>
    <w:rsid w:val="00357950"/>
    <w:rsid w:val="003579E4"/>
    <w:rsid w:val="003655D8"/>
    <w:rsid w:val="0036722F"/>
    <w:rsid w:val="00370D6D"/>
    <w:rsid w:val="00370F82"/>
    <w:rsid w:val="00372604"/>
    <w:rsid w:val="00372E21"/>
    <w:rsid w:val="0037427B"/>
    <w:rsid w:val="00374EA4"/>
    <w:rsid w:val="00374F99"/>
    <w:rsid w:val="00376EC3"/>
    <w:rsid w:val="003808E7"/>
    <w:rsid w:val="003821A0"/>
    <w:rsid w:val="003836A8"/>
    <w:rsid w:val="0038629E"/>
    <w:rsid w:val="00387D99"/>
    <w:rsid w:val="003961A8"/>
    <w:rsid w:val="003966BE"/>
    <w:rsid w:val="0039686E"/>
    <w:rsid w:val="00396F51"/>
    <w:rsid w:val="003A07B5"/>
    <w:rsid w:val="003A0B7F"/>
    <w:rsid w:val="003A16BD"/>
    <w:rsid w:val="003A2DD2"/>
    <w:rsid w:val="003A363F"/>
    <w:rsid w:val="003A36C8"/>
    <w:rsid w:val="003A7C8B"/>
    <w:rsid w:val="003A7F50"/>
    <w:rsid w:val="003B0CD1"/>
    <w:rsid w:val="003B249C"/>
    <w:rsid w:val="003B3E17"/>
    <w:rsid w:val="003B4147"/>
    <w:rsid w:val="003B5286"/>
    <w:rsid w:val="003B7443"/>
    <w:rsid w:val="003C0401"/>
    <w:rsid w:val="003C1116"/>
    <w:rsid w:val="003C15AD"/>
    <w:rsid w:val="003C2421"/>
    <w:rsid w:val="003C3157"/>
    <w:rsid w:val="003C390A"/>
    <w:rsid w:val="003C4381"/>
    <w:rsid w:val="003C476C"/>
    <w:rsid w:val="003C6AB3"/>
    <w:rsid w:val="003C6F4B"/>
    <w:rsid w:val="003C74CA"/>
    <w:rsid w:val="003C78F5"/>
    <w:rsid w:val="003D23F9"/>
    <w:rsid w:val="003D27BE"/>
    <w:rsid w:val="003D38FC"/>
    <w:rsid w:val="003D3F32"/>
    <w:rsid w:val="003D5432"/>
    <w:rsid w:val="003D663C"/>
    <w:rsid w:val="003D7AF8"/>
    <w:rsid w:val="003E0061"/>
    <w:rsid w:val="003E21AC"/>
    <w:rsid w:val="003E46CF"/>
    <w:rsid w:val="003E4AD1"/>
    <w:rsid w:val="003E4F50"/>
    <w:rsid w:val="003F0ABC"/>
    <w:rsid w:val="003F0DC1"/>
    <w:rsid w:val="003F1A5D"/>
    <w:rsid w:val="003F3357"/>
    <w:rsid w:val="003F5A0E"/>
    <w:rsid w:val="003F76A0"/>
    <w:rsid w:val="003F7BF3"/>
    <w:rsid w:val="004013E7"/>
    <w:rsid w:val="0040180D"/>
    <w:rsid w:val="00402352"/>
    <w:rsid w:val="0040409C"/>
    <w:rsid w:val="0040505C"/>
    <w:rsid w:val="0040625E"/>
    <w:rsid w:val="00412F70"/>
    <w:rsid w:val="004131B1"/>
    <w:rsid w:val="0041365F"/>
    <w:rsid w:val="00413F50"/>
    <w:rsid w:val="00415270"/>
    <w:rsid w:val="00415E98"/>
    <w:rsid w:val="00416028"/>
    <w:rsid w:val="00417F3F"/>
    <w:rsid w:val="00423E42"/>
    <w:rsid w:val="00424462"/>
    <w:rsid w:val="00424F02"/>
    <w:rsid w:val="00426309"/>
    <w:rsid w:val="004263E5"/>
    <w:rsid w:val="00432FED"/>
    <w:rsid w:val="004332AA"/>
    <w:rsid w:val="004342A2"/>
    <w:rsid w:val="00436018"/>
    <w:rsid w:val="0043642A"/>
    <w:rsid w:val="00437921"/>
    <w:rsid w:val="00437B40"/>
    <w:rsid w:val="0044086D"/>
    <w:rsid w:val="0044149E"/>
    <w:rsid w:val="0044242C"/>
    <w:rsid w:val="0044285D"/>
    <w:rsid w:val="00443E7E"/>
    <w:rsid w:val="004463E5"/>
    <w:rsid w:val="0045274E"/>
    <w:rsid w:val="0045341F"/>
    <w:rsid w:val="00454C62"/>
    <w:rsid w:val="004558F2"/>
    <w:rsid w:val="00456BFC"/>
    <w:rsid w:val="00460553"/>
    <w:rsid w:val="00464BAD"/>
    <w:rsid w:val="00466361"/>
    <w:rsid w:val="004669C4"/>
    <w:rsid w:val="00466D23"/>
    <w:rsid w:val="0047225F"/>
    <w:rsid w:val="004722B5"/>
    <w:rsid w:val="004736D4"/>
    <w:rsid w:val="0047386B"/>
    <w:rsid w:val="00475B45"/>
    <w:rsid w:val="00475B70"/>
    <w:rsid w:val="00476665"/>
    <w:rsid w:val="00476F3B"/>
    <w:rsid w:val="004776C4"/>
    <w:rsid w:val="004814DB"/>
    <w:rsid w:val="00484863"/>
    <w:rsid w:val="004848EB"/>
    <w:rsid w:val="00484DD4"/>
    <w:rsid w:val="004907F2"/>
    <w:rsid w:val="00490F7A"/>
    <w:rsid w:val="0049162A"/>
    <w:rsid w:val="0049182F"/>
    <w:rsid w:val="00491C0F"/>
    <w:rsid w:val="00493D5B"/>
    <w:rsid w:val="00494E3C"/>
    <w:rsid w:val="00494E42"/>
    <w:rsid w:val="00496721"/>
    <w:rsid w:val="004969C1"/>
    <w:rsid w:val="004A253D"/>
    <w:rsid w:val="004A4E2B"/>
    <w:rsid w:val="004A5AF2"/>
    <w:rsid w:val="004A6DA7"/>
    <w:rsid w:val="004A7B90"/>
    <w:rsid w:val="004B2AA0"/>
    <w:rsid w:val="004B2ADE"/>
    <w:rsid w:val="004B2BAE"/>
    <w:rsid w:val="004B2FC1"/>
    <w:rsid w:val="004B51F0"/>
    <w:rsid w:val="004B70A5"/>
    <w:rsid w:val="004C2F06"/>
    <w:rsid w:val="004C45B6"/>
    <w:rsid w:val="004D0B80"/>
    <w:rsid w:val="004D147C"/>
    <w:rsid w:val="004D2DB7"/>
    <w:rsid w:val="004D3D52"/>
    <w:rsid w:val="004D6291"/>
    <w:rsid w:val="004D6295"/>
    <w:rsid w:val="004D6557"/>
    <w:rsid w:val="004D7769"/>
    <w:rsid w:val="004E0B93"/>
    <w:rsid w:val="004E1505"/>
    <w:rsid w:val="004E54CB"/>
    <w:rsid w:val="004E7061"/>
    <w:rsid w:val="004E749E"/>
    <w:rsid w:val="004F2F7D"/>
    <w:rsid w:val="004F594D"/>
    <w:rsid w:val="004F5E86"/>
    <w:rsid w:val="004F61B3"/>
    <w:rsid w:val="00500D53"/>
    <w:rsid w:val="00501D9B"/>
    <w:rsid w:val="0050214D"/>
    <w:rsid w:val="00504C78"/>
    <w:rsid w:val="005054F9"/>
    <w:rsid w:val="00506D93"/>
    <w:rsid w:val="00510C9F"/>
    <w:rsid w:val="0051175D"/>
    <w:rsid w:val="00512F89"/>
    <w:rsid w:val="005141F0"/>
    <w:rsid w:val="00514B1A"/>
    <w:rsid w:val="00515E1B"/>
    <w:rsid w:val="005173F6"/>
    <w:rsid w:val="00520FFE"/>
    <w:rsid w:val="0052143A"/>
    <w:rsid w:val="00524F12"/>
    <w:rsid w:val="0052501E"/>
    <w:rsid w:val="00525D8B"/>
    <w:rsid w:val="00526402"/>
    <w:rsid w:val="005275F1"/>
    <w:rsid w:val="00527B5E"/>
    <w:rsid w:val="00530119"/>
    <w:rsid w:val="0053097D"/>
    <w:rsid w:val="005312F9"/>
    <w:rsid w:val="00534B50"/>
    <w:rsid w:val="0053581A"/>
    <w:rsid w:val="00537BFB"/>
    <w:rsid w:val="00540003"/>
    <w:rsid w:val="00544C53"/>
    <w:rsid w:val="00546044"/>
    <w:rsid w:val="0055533A"/>
    <w:rsid w:val="00557499"/>
    <w:rsid w:val="00560C13"/>
    <w:rsid w:val="005640F5"/>
    <w:rsid w:val="005644AA"/>
    <w:rsid w:val="00564D1B"/>
    <w:rsid w:val="0056513B"/>
    <w:rsid w:val="00566D8F"/>
    <w:rsid w:val="00567FA4"/>
    <w:rsid w:val="005708A3"/>
    <w:rsid w:val="00571C81"/>
    <w:rsid w:val="005724A3"/>
    <w:rsid w:val="00574FA3"/>
    <w:rsid w:val="00576867"/>
    <w:rsid w:val="00576E65"/>
    <w:rsid w:val="00577CAB"/>
    <w:rsid w:val="00581895"/>
    <w:rsid w:val="005837B4"/>
    <w:rsid w:val="00583B51"/>
    <w:rsid w:val="00583DAB"/>
    <w:rsid w:val="00591589"/>
    <w:rsid w:val="00591B9D"/>
    <w:rsid w:val="00592173"/>
    <w:rsid w:val="005931FC"/>
    <w:rsid w:val="0059507E"/>
    <w:rsid w:val="00596AED"/>
    <w:rsid w:val="00596B21"/>
    <w:rsid w:val="00596BCD"/>
    <w:rsid w:val="005A0980"/>
    <w:rsid w:val="005A346B"/>
    <w:rsid w:val="005A3711"/>
    <w:rsid w:val="005A3888"/>
    <w:rsid w:val="005A4305"/>
    <w:rsid w:val="005A4C04"/>
    <w:rsid w:val="005A581F"/>
    <w:rsid w:val="005A64AD"/>
    <w:rsid w:val="005A6FE4"/>
    <w:rsid w:val="005A7FC7"/>
    <w:rsid w:val="005B013F"/>
    <w:rsid w:val="005B0656"/>
    <w:rsid w:val="005B1E24"/>
    <w:rsid w:val="005B3E73"/>
    <w:rsid w:val="005B450E"/>
    <w:rsid w:val="005B653B"/>
    <w:rsid w:val="005B778C"/>
    <w:rsid w:val="005C20F7"/>
    <w:rsid w:val="005C3C97"/>
    <w:rsid w:val="005C3E4D"/>
    <w:rsid w:val="005C413B"/>
    <w:rsid w:val="005C46D7"/>
    <w:rsid w:val="005C535D"/>
    <w:rsid w:val="005C68CE"/>
    <w:rsid w:val="005C7315"/>
    <w:rsid w:val="005D113E"/>
    <w:rsid w:val="005D3328"/>
    <w:rsid w:val="005D5221"/>
    <w:rsid w:val="005E2165"/>
    <w:rsid w:val="005E30E6"/>
    <w:rsid w:val="005E32A9"/>
    <w:rsid w:val="005E36BD"/>
    <w:rsid w:val="005E48AA"/>
    <w:rsid w:val="005E4CE3"/>
    <w:rsid w:val="005F0042"/>
    <w:rsid w:val="005F06A6"/>
    <w:rsid w:val="005F1B57"/>
    <w:rsid w:val="005F1E89"/>
    <w:rsid w:val="005F2B19"/>
    <w:rsid w:val="005F36DF"/>
    <w:rsid w:val="005F5528"/>
    <w:rsid w:val="005F5861"/>
    <w:rsid w:val="00604C9D"/>
    <w:rsid w:val="0060542A"/>
    <w:rsid w:val="00605C46"/>
    <w:rsid w:val="00606152"/>
    <w:rsid w:val="00611251"/>
    <w:rsid w:val="00611DBF"/>
    <w:rsid w:val="00612794"/>
    <w:rsid w:val="00614853"/>
    <w:rsid w:val="006158B1"/>
    <w:rsid w:val="00617B1F"/>
    <w:rsid w:val="006209DB"/>
    <w:rsid w:val="00620C5C"/>
    <w:rsid w:val="00621068"/>
    <w:rsid w:val="00621273"/>
    <w:rsid w:val="00622170"/>
    <w:rsid w:val="0062518B"/>
    <w:rsid w:val="00626341"/>
    <w:rsid w:val="00626E4D"/>
    <w:rsid w:val="006273BD"/>
    <w:rsid w:val="00630AE8"/>
    <w:rsid w:val="00630E04"/>
    <w:rsid w:val="00631DD9"/>
    <w:rsid w:val="006329C6"/>
    <w:rsid w:val="00632DFB"/>
    <w:rsid w:val="006335A6"/>
    <w:rsid w:val="00636619"/>
    <w:rsid w:val="006369D2"/>
    <w:rsid w:val="00637F6C"/>
    <w:rsid w:val="00641945"/>
    <w:rsid w:val="00642167"/>
    <w:rsid w:val="00645590"/>
    <w:rsid w:val="00647DFB"/>
    <w:rsid w:val="006533D3"/>
    <w:rsid w:val="0065395E"/>
    <w:rsid w:val="00653F8D"/>
    <w:rsid w:val="00654180"/>
    <w:rsid w:val="006552C4"/>
    <w:rsid w:val="00655340"/>
    <w:rsid w:val="006561E1"/>
    <w:rsid w:val="0065631E"/>
    <w:rsid w:val="00656CA4"/>
    <w:rsid w:val="006571F5"/>
    <w:rsid w:val="00657655"/>
    <w:rsid w:val="006612D5"/>
    <w:rsid w:val="00663DC0"/>
    <w:rsid w:val="00663F03"/>
    <w:rsid w:val="0066519D"/>
    <w:rsid w:val="006656ED"/>
    <w:rsid w:val="00665B9C"/>
    <w:rsid w:val="00666108"/>
    <w:rsid w:val="0066612B"/>
    <w:rsid w:val="0066640C"/>
    <w:rsid w:val="00667B6B"/>
    <w:rsid w:val="00667FF6"/>
    <w:rsid w:val="006717F3"/>
    <w:rsid w:val="00674A0B"/>
    <w:rsid w:val="00676907"/>
    <w:rsid w:val="006778A4"/>
    <w:rsid w:val="00677A72"/>
    <w:rsid w:val="006804A4"/>
    <w:rsid w:val="006821C3"/>
    <w:rsid w:val="00684552"/>
    <w:rsid w:val="00687095"/>
    <w:rsid w:val="00687FE5"/>
    <w:rsid w:val="00691326"/>
    <w:rsid w:val="00694864"/>
    <w:rsid w:val="0069650F"/>
    <w:rsid w:val="0069729E"/>
    <w:rsid w:val="006A076C"/>
    <w:rsid w:val="006A48EC"/>
    <w:rsid w:val="006A4B0B"/>
    <w:rsid w:val="006A56DE"/>
    <w:rsid w:val="006A5A5B"/>
    <w:rsid w:val="006A6DEB"/>
    <w:rsid w:val="006A78CB"/>
    <w:rsid w:val="006B0283"/>
    <w:rsid w:val="006B052D"/>
    <w:rsid w:val="006B2A9A"/>
    <w:rsid w:val="006B5775"/>
    <w:rsid w:val="006B7007"/>
    <w:rsid w:val="006C0318"/>
    <w:rsid w:val="006C2360"/>
    <w:rsid w:val="006C252A"/>
    <w:rsid w:val="006C3151"/>
    <w:rsid w:val="006C342A"/>
    <w:rsid w:val="006C51A4"/>
    <w:rsid w:val="006C520B"/>
    <w:rsid w:val="006C58BC"/>
    <w:rsid w:val="006D086E"/>
    <w:rsid w:val="006D160C"/>
    <w:rsid w:val="006D2735"/>
    <w:rsid w:val="006D5970"/>
    <w:rsid w:val="006D6D87"/>
    <w:rsid w:val="006E2B39"/>
    <w:rsid w:val="006E2C3F"/>
    <w:rsid w:val="006E5E33"/>
    <w:rsid w:val="006E5F9F"/>
    <w:rsid w:val="006E5FAD"/>
    <w:rsid w:val="006E74C2"/>
    <w:rsid w:val="006F15CC"/>
    <w:rsid w:val="006F164D"/>
    <w:rsid w:val="006F3198"/>
    <w:rsid w:val="006F43E9"/>
    <w:rsid w:val="006F46A2"/>
    <w:rsid w:val="006F496E"/>
    <w:rsid w:val="006F4AAE"/>
    <w:rsid w:val="006F5C22"/>
    <w:rsid w:val="006F7EB7"/>
    <w:rsid w:val="00700B0B"/>
    <w:rsid w:val="007018F3"/>
    <w:rsid w:val="0070194D"/>
    <w:rsid w:val="00702E73"/>
    <w:rsid w:val="00705289"/>
    <w:rsid w:val="007109A7"/>
    <w:rsid w:val="0071168D"/>
    <w:rsid w:val="00714DAF"/>
    <w:rsid w:val="0071633E"/>
    <w:rsid w:val="007165B4"/>
    <w:rsid w:val="00716D90"/>
    <w:rsid w:val="00716E7C"/>
    <w:rsid w:val="007206D0"/>
    <w:rsid w:val="00721805"/>
    <w:rsid w:val="007218B0"/>
    <w:rsid w:val="007224DB"/>
    <w:rsid w:val="007227DE"/>
    <w:rsid w:val="00722FA0"/>
    <w:rsid w:val="00724A59"/>
    <w:rsid w:val="0072523E"/>
    <w:rsid w:val="007260CF"/>
    <w:rsid w:val="00730CD5"/>
    <w:rsid w:val="00731BCD"/>
    <w:rsid w:val="00736659"/>
    <w:rsid w:val="00736EAA"/>
    <w:rsid w:val="0073708C"/>
    <w:rsid w:val="00737A75"/>
    <w:rsid w:val="007444A7"/>
    <w:rsid w:val="00745FB0"/>
    <w:rsid w:val="00746AFC"/>
    <w:rsid w:val="00747AEA"/>
    <w:rsid w:val="007504A6"/>
    <w:rsid w:val="007509B2"/>
    <w:rsid w:val="007524E8"/>
    <w:rsid w:val="0075387E"/>
    <w:rsid w:val="00756755"/>
    <w:rsid w:val="00756E66"/>
    <w:rsid w:val="00760A42"/>
    <w:rsid w:val="0076131E"/>
    <w:rsid w:val="00761CFC"/>
    <w:rsid w:val="00762331"/>
    <w:rsid w:val="00763051"/>
    <w:rsid w:val="007701F0"/>
    <w:rsid w:val="00772ECC"/>
    <w:rsid w:val="00773F5C"/>
    <w:rsid w:val="00774E18"/>
    <w:rsid w:val="00775B69"/>
    <w:rsid w:val="00777FA2"/>
    <w:rsid w:val="007800D0"/>
    <w:rsid w:val="007812BB"/>
    <w:rsid w:val="00781844"/>
    <w:rsid w:val="00781869"/>
    <w:rsid w:val="00781E0E"/>
    <w:rsid w:val="0078292E"/>
    <w:rsid w:val="007838CA"/>
    <w:rsid w:val="0078393A"/>
    <w:rsid w:val="00784926"/>
    <w:rsid w:val="0078542A"/>
    <w:rsid w:val="00787582"/>
    <w:rsid w:val="0079111A"/>
    <w:rsid w:val="00791208"/>
    <w:rsid w:val="007919AB"/>
    <w:rsid w:val="0079222D"/>
    <w:rsid w:val="00793298"/>
    <w:rsid w:val="007948AE"/>
    <w:rsid w:val="00794BBC"/>
    <w:rsid w:val="007953D7"/>
    <w:rsid w:val="007956E9"/>
    <w:rsid w:val="0079614B"/>
    <w:rsid w:val="007966CB"/>
    <w:rsid w:val="00796F94"/>
    <w:rsid w:val="007A353A"/>
    <w:rsid w:val="007A629B"/>
    <w:rsid w:val="007A6835"/>
    <w:rsid w:val="007A6D39"/>
    <w:rsid w:val="007B1DCF"/>
    <w:rsid w:val="007B2EE6"/>
    <w:rsid w:val="007B3104"/>
    <w:rsid w:val="007B3642"/>
    <w:rsid w:val="007B54C2"/>
    <w:rsid w:val="007B58A1"/>
    <w:rsid w:val="007B6B5A"/>
    <w:rsid w:val="007C204C"/>
    <w:rsid w:val="007C2577"/>
    <w:rsid w:val="007C2E38"/>
    <w:rsid w:val="007C2EF6"/>
    <w:rsid w:val="007C31A0"/>
    <w:rsid w:val="007C41FB"/>
    <w:rsid w:val="007C5282"/>
    <w:rsid w:val="007C6740"/>
    <w:rsid w:val="007C6A8E"/>
    <w:rsid w:val="007D07D4"/>
    <w:rsid w:val="007D1B6E"/>
    <w:rsid w:val="007D280A"/>
    <w:rsid w:val="007D2E4F"/>
    <w:rsid w:val="007D52D9"/>
    <w:rsid w:val="007D5936"/>
    <w:rsid w:val="007D6050"/>
    <w:rsid w:val="007D6F4E"/>
    <w:rsid w:val="007D7670"/>
    <w:rsid w:val="007E0596"/>
    <w:rsid w:val="007E214F"/>
    <w:rsid w:val="007E2D76"/>
    <w:rsid w:val="007E34C5"/>
    <w:rsid w:val="007E6E32"/>
    <w:rsid w:val="007E7AE7"/>
    <w:rsid w:val="007F011F"/>
    <w:rsid w:val="007F0EA3"/>
    <w:rsid w:val="007F105E"/>
    <w:rsid w:val="007F18AA"/>
    <w:rsid w:val="007F4C68"/>
    <w:rsid w:val="007F6491"/>
    <w:rsid w:val="007F7AF6"/>
    <w:rsid w:val="008007F3"/>
    <w:rsid w:val="00801E47"/>
    <w:rsid w:val="008060E8"/>
    <w:rsid w:val="0080642C"/>
    <w:rsid w:val="00807653"/>
    <w:rsid w:val="008077A8"/>
    <w:rsid w:val="00807896"/>
    <w:rsid w:val="00810111"/>
    <w:rsid w:val="008127CD"/>
    <w:rsid w:val="008133B1"/>
    <w:rsid w:val="0081378B"/>
    <w:rsid w:val="0081660E"/>
    <w:rsid w:val="00817AB8"/>
    <w:rsid w:val="00825F1C"/>
    <w:rsid w:val="008260B3"/>
    <w:rsid w:val="00827B76"/>
    <w:rsid w:val="00831FF3"/>
    <w:rsid w:val="00833498"/>
    <w:rsid w:val="00833D35"/>
    <w:rsid w:val="008344C6"/>
    <w:rsid w:val="008363C3"/>
    <w:rsid w:val="00837A3A"/>
    <w:rsid w:val="0084139B"/>
    <w:rsid w:val="0084150C"/>
    <w:rsid w:val="00842AC7"/>
    <w:rsid w:val="00844864"/>
    <w:rsid w:val="0084740C"/>
    <w:rsid w:val="00850BE7"/>
    <w:rsid w:val="008515CF"/>
    <w:rsid w:val="008536E5"/>
    <w:rsid w:val="00854AE3"/>
    <w:rsid w:val="008566E3"/>
    <w:rsid w:val="0086040C"/>
    <w:rsid w:val="0086077E"/>
    <w:rsid w:val="00860E09"/>
    <w:rsid w:val="0086135E"/>
    <w:rsid w:val="008625B0"/>
    <w:rsid w:val="0086364A"/>
    <w:rsid w:val="008639D8"/>
    <w:rsid w:val="00866D17"/>
    <w:rsid w:val="00867725"/>
    <w:rsid w:val="0086777F"/>
    <w:rsid w:val="00867C9A"/>
    <w:rsid w:val="00872BD5"/>
    <w:rsid w:val="00873434"/>
    <w:rsid w:val="00875D9F"/>
    <w:rsid w:val="00877C19"/>
    <w:rsid w:val="00877D7E"/>
    <w:rsid w:val="008801DB"/>
    <w:rsid w:val="008812E2"/>
    <w:rsid w:val="00882788"/>
    <w:rsid w:val="0088289C"/>
    <w:rsid w:val="0088305F"/>
    <w:rsid w:val="008835D3"/>
    <w:rsid w:val="008836FB"/>
    <w:rsid w:val="00884760"/>
    <w:rsid w:val="0088535B"/>
    <w:rsid w:val="00886E6D"/>
    <w:rsid w:val="0088793C"/>
    <w:rsid w:val="00887E24"/>
    <w:rsid w:val="0089057C"/>
    <w:rsid w:val="00890B61"/>
    <w:rsid w:val="00890DA3"/>
    <w:rsid w:val="0089262F"/>
    <w:rsid w:val="008943B8"/>
    <w:rsid w:val="0089451B"/>
    <w:rsid w:val="00895A80"/>
    <w:rsid w:val="008A148B"/>
    <w:rsid w:val="008A2C5C"/>
    <w:rsid w:val="008A542D"/>
    <w:rsid w:val="008A57AB"/>
    <w:rsid w:val="008A68CA"/>
    <w:rsid w:val="008B0B8F"/>
    <w:rsid w:val="008B1120"/>
    <w:rsid w:val="008B12C9"/>
    <w:rsid w:val="008B2687"/>
    <w:rsid w:val="008B32B0"/>
    <w:rsid w:val="008B4743"/>
    <w:rsid w:val="008B4753"/>
    <w:rsid w:val="008B613A"/>
    <w:rsid w:val="008B741C"/>
    <w:rsid w:val="008C48B5"/>
    <w:rsid w:val="008C5EA1"/>
    <w:rsid w:val="008C7B04"/>
    <w:rsid w:val="008D0A6B"/>
    <w:rsid w:val="008D0F19"/>
    <w:rsid w:val="008D0F7F"/>
    <w:rsid w:val="008D499E"/>
    <w:rsid w:val="008D4EE3"/>
    <w:rsid w:val="008D51D8"/>
    <w:rsid w:val="008D6B5F"/>
    <w:rsid w:val="008D6E31"/>
    <w:rsid w:val="008D7D35"/>
    <w:rsid w:val="008D7DF0"/>
    <w:rsid w:val="008E2A5C"/>
    <w:rsid w:val="008E2F0E"/>
    <w:rsid w:val="008E554A"/>
    <w:rsid w:val="008E55F5"/>
    <w:rsid w:val="008E6C38"/>
    <w:rsid w:val="008F2D9E"/>
    <w:rsid w:val="008F31F2"/>
    <w:rsid w:val="008F4112"/>
    <w:rsid w:val="008F473D"/>
    <w:rsid w:val="008F55A1"/>
    <w:rsid w:val="008F564F"/>
    <w:rsid w:val="008F5BC4"/>
    <w:rsid w:val="008F5DE4"/>
    <w:rsid w:val="008F662C"/>
    <w:rsid w:val="008F6F0B"/>
    <w:rsid w:val="008F7FAF"/>
    <w:rsid w:val="00901099"/>
    <w:rsid w:val="00902127"/>
    <w:rsid w:val="00904430"/>
    <w:rsid w:val="00906032"/>
    <w:rsid w:val="00906B2E"/>
    <w:rsid w:val="00907579"/>
    <w:rsid w:val="009108DB"/>
    <w:rsid w:val="00912492"/>
    <w:rsid w:val="0091330F"/>
    <w:rsid w:val="009161BD"/>
    <w:rsid w:val="00921AE7"/>
    <w:rsid w:val="00924357"/>
    <w:rsid w:val="00927A6B"/>
    <w:rsid w:val="00927AA1"/>
    <w:rsid w:val="009300B6"/>
    <w:rsid w:val="00930241"/>
    <w:rsid w:val="0093094D"/>
    <w:rsid w:val="00932887"/>
    <w:rsid w:val="00934227"/>
    <w:rsid w:val="00934A7D"/>
    <w:rsid w:val="00934DFC"/>
    <w:rsid w:val="0093593F"/>
    <w:rsid w:val="00937AF8"/>
    <w:rsid w:val="009421D8"/>
    <w:rsid w:val="00942B85"/>
    <w:rsid w:val="00944166"/>
    <w:rsid w:val="009442F8"/>
    <w:rsid w:val="009449FC"/>
    <w:rsid w:val="00944DC9"/>
    <w:rsid w:val="009475A2"/>
    <w:rsid w:val="00947D24"/>
    <w:rsid w:val="00952980"/>
    <w:rsid w:val="00952F16"/>
    <w:rsid w:val="009541E6"/>
    <w:rsid w:val="00954F7C"/>
    <w:rsid w:val="00955342"/>
    <w:rsid w:val="0095644E"/>
    <w:rsid w:val="0096054F"/>
    <w:rsid w:val="00962617"/>
    <w:rsid w:val="00962C5D"/>
    <w:rsid w:val="0096400C"/>
    <w:rsid w:val="00972BFE"/>
    <w:rsid w:val="0097410E"/>
    <w:rsid w:val="009751E7"/>
    <w:rsid w:val="00975FD8"/>
    <w:rsid w:val="00976892"/>
    <w:rsid w:val="009778E8"/>
    <w:rsid w:val="0098080E"/>
    <w:rsid w:val="00982525"/>
    <w:rsid w:val="00985862"/>
    <w:rsid w:val="00986BB3"/>
    <w:rsid w:val="00987F8E"/>
    <w:rsid w:val="00990445"/>
    <w:rsid w:val="009906A7"/>
    <w:rsid w:val="009906AD"/>
    <w:rsid w:val="009926FC"/>
    <w:rsid w:val="00992D15"/>
    <w:rsid w:val="009938F6"/>
    <w:rsid w:val="00993D51"/>
    <w:rsid w:val="00994894"/>
    <w:rsid w:val="00996812"/>
    <w:rsid w:val="009A209D"/>
    <w:rsid w:val="009A2A41"/>
    <w:rsid w:val="009A2E57"/>
    <w:rsid w:val="009A3580"/>
    <w:rsid w:val="009A376A"/>
    <w:rsid w:val="009A3B24"/>
    <w:rsid w:val="009A4350"/>
    <w:rsid w:val="009A4C7B"/>
    <w:rsid w:val="009A4F70"/>
    <w:rsid w:val="009A7F80"/>
    <w:rsid w:val="009B0F03"/>
    <w:rsid w:val="009B1266"/>
    <w:rsid w:val="009B13C1"/>
    <w:rsid w:val="009B14FC"/>
    <w:rsid w:val="009B1B54"/>
    <w:rsid w:val="009B333F"/>
    <w:rsid w:val="009B377B"/>
    <w:rsid w:val="009B5C4E"/>
    <w:rsid w:val="009C0136"/>
    <w:rsid w:val="009C3A48"/>
    <w:rsid w:val="009C63DA"/>
    <w:rsid w:val="009C7316"/>
    <w:rsid w:val="009D18B4"/>
    <w:rsid w:val="009D22FD"/>
    <w:rsid w:val="009D2CCE"/>
    <w:rsid w:val="009D5364"/>
    <w:rsid w:val="009D5CF3"/>
    <w:rsid w:val="009D6358"/>
    <w:rsid w:val="009D6B15"/>
    <w:rsid w:val="009D7406"/>
    <w:rsid w:val="009E1DF5"/>
    <w:rsid w:val="009E3B46"/>
    <w:rsid w:val="009E473D"/>
    <w:rsid w:val="009E5194"/>
    <w:rsid w:val="009E58A8"/>
    <w:rsid w:val="009E602B"/>
    <w:rsid w:val="009E607A"/>
    <w:rsid w:val="009E6825"/>
    <w:rsid w:val="009E6AB0"/>
    <w:rsid w:val="009F0485"/>
    <w:rsid w:val="009F1AE0"/>
    <w:rsid w:val="009F1DB7"/>
    <w:rsid w:val="009F61E4"/>
    <w:rsid w:val="009F7F81"/>
    <w:rsid w:val="00A00DD8"/>
    <w:rsid w:val="00A035BC"/>
    <w:rsid w:val="00A04F24"/>
    <w:rsid w:val="00A0769F"/>
    <w:rsid w:val="00A07846"/>
    <w:rsid w:val="00A078E0"/>
    <w:rsid w:val="00A1041A"/>
    <w:rsid w:val="00A108F0"/>
    <w:rsid w:val="00A112CA"/>
    <w:rsid w:val="00A1180A"/>
    <w:rsid w:val="00A1340F"/>
    <w:rsid w:val="00A165BE"/>
    <w:rsid w:val="00A22070"/>
    <w:rsid w:val="00A251AE"/>
    <w:rsid w:val="00A2540E"/>
    <w:rsid w:val="00A3066C"/>
    <w:rsid w:val="00A323FB"/>
    <w:rsid w:val="00A32DAA"/>
    <w:rsid w:val="00A3302A"/>
    <w:rsid w:val="00A36BE7"/>
    <w:rsid w:val="00A405D1"/>
    <w:rsid w:val="00A41469"/>
    <w:rsid w:val="00A4399C"/>
    <w:rsid w:val="00A44834"/>
    <w:rsid w:val="00A4692F"/>
    <w:rsid w:val="00A60C08"/>
    <w:rsid w:val="00A61EAE"/>
    <w:rsid w:val="00A62B5D"/>
    <w:rsid w:val="00A67315"/>
    <w:rsid w:val="00A67E64"/>
    <w:rsid w:val="00A70B78"/>
    <w:rsid w:val="00A7519B"/>
    <w:rsid w:val="00A75FA0"/>
    <w:rsid w:val="00A7611E"/>
    <w:rsid w:val="00A8593B"/>
    <w:rsid w:val="00A87695"/>
    <w:rsid w:val="00A9118A"/>
    <w:rsid w:val="00A92141"/>
    <w:rsid w:val="00A9486A"/>
    <w:rsid w:val="00A9659E"/>
    <w:rsid w:val="00AA106E"/>
    <w:rsid w:val="00AA1173"/>
    <w:rsid w:val="00AA2C35"/>
    <w:rsid w:val="00AA2D2E"/>
    <w:rsid w:val="00AA417D"/>
    <w:rsid w:val="00AA6320"/>
    <w:rsid w:val="00AA6902"/>
    <w:rsid w:val="00AA781D"/>
    <w:rsid w:val="00AB2657"/>
    <w:rsid w:val="00AB3590"/>
    <w:rsid w:val="00AB35C4"/>
    <w:rsid w:val="00AB4EB0"/>
    <w:rsid w:val="00AB5E06"/>
    <w:rsid w:val="00AC1E9B"/>
    <w:rsid w:val="00AC3F7D"/>
    <w:rsid w:val="00AD177F"/>
    <w:rsid w:val="00AD20CC"/>
    <w:rsid w:val="00AD22E1"/>
    <w:rsid w:val="00AD28D5"/>
    <w:rsid w:val="00AD4FFD"/>
    <w:rsid w:val="00AD5741"/>
    <w:rsid w:val="00AD576D"/>
    <w:rsid w:val="00AE1636"/>
    <w:rsid w:val="00AE1B6B"/>
    <w:rsid w:val="00AE273B"/>
    <w:rsid w:val="00AE694C"/>
    <w:rsid w:val="00AE6FA1"/>
    <w:rsid w:val="00AF2896"/>
    <w:rsid w:val="00AF2B38"/>
    <w:rsid w:val="00AF2C6B"/>
    <w:rsid w:val="00AF30A6"/>
    <w:rsid w:val="00AF3552"/>
    <w:rsid w:val="00AF558D"/>
    <w:rsid w:val="00AF57D5"/>
    <w:rsid w:val="00AF6891"/>
    <w:rsid w:val="00B01552"/>
    <w:rsid w:val="00B024E7"/>
    <w:rsid w:val="00B02B7E"/>
    <w:rsid w:val="00B02DBD"/>
    <w:rsid w:val="00B05308"/>
    <w:rsid w:val="00B06750"/>
    <w:rsid w:val="00B11900"/>
    <w:rsid w:val="00B11DDF"/>
    <w:rsid w:val="00B12C59"/>
    <w:rsid w:val="00B1482C"/>
    <w:rsid w:val="00B14D90"/>
    <w:rsid w:val="00B15479"/>
    <w:rsid w:val="00B155C5"/>
    <w:rsid w:val="00B17F64"/>
    <w:rsid w:val="00B23EA9"/>
    <w:rsid w:val="00B24389"/>
    <w:rsid w:val="00B24B57"/>
    <w:rsid w:val="00B24D1C"/>
    <w:rsid w:val="00B26BDA"/>
    <w:rsid w:val="00B30A45"/>
    <w:rsid w:val="00B34349"/>
    <w:rsid w:val="00B34B18"/>
    <w:rsid w:val="00B37108"/>
    <w:rsid w:val="00B40348"/>
    <w:rsid w:val="00B404B4"/>
    <w:rsid w:val="00B43C68"/>
    <w:rsid w:val="00B43E21"/>
    <w:rsid w:val="00B46FF0"/>
    <w:rsid w:val="00B514B6"/>
    <w:rsid w:val="00B51F10"/>
    <w:rsid w:val="00B53287"/>
    <w:rsid w:val="00B53411"/>
    <w:rsid w:val="00B53F4D"/>
    <w:rsid w:val="00B5657A"/>
    <w:rsid w:val="00B56C04"/>
    <w:rsid w:val="00B667BD"/>
    <w:rsid w:val="00B675FA"/>
    <w:rsid w:val="00B71103"/>
    <w:rsid w:val="00B7317E"/>
    <w:rsid w:val="00B753F2"/>
    <w:rsid w:val="00B76508"/>
    <w:rsid w:val="00B85919"/>
    <w:rsid w:val="00B877A6"/>
    <w:rsid w:val="00B87D9F"/>
    <w:rsid w:val="00B96CFE"/>
    <w:rsid w:val="00B96EE9"/>
    <w:rsid w:val="00BA07AB"/>
    <w:rsid w:val="00BA12E1"/>
    <w:rsid w:val="00BA32AC"/>
    <w:rsid w:val="00BA3578"/>
    <w:rsid w:val="00BA36BE"/>
    <w:rsid w:val="00BA39DC"/>
    <w:rsid w:val="00BA4E9B"/>
    <w:rsid w:val="00BA50F5"/>
    <w:rsid w:val="00BA5DFF"/>
    <w:rsid w:val="00BA694F"/>
    <w:rsid w:val="00BB1D0E"/>
    <w:rsid w:val="00BB36F5"/>
    <w:rsid w:val="00BB3DE9"/>
    <w:rsid w:val="00BB4CC5"/>
    <w:rsid w:val="00BB6469"/>
    <w:rsid w:val="00BB7116"/>
    <w:rsid w:val="00BB72A4"/>
    <w:rsid w:val="00BB7375"/>
    <w:rsid w:val="00BC09E8"/>
    <w:rsid w:val="00BC2071"/>
    <w:rsid w:val="00BC44E4"/>
    <w:rsid w:val="00BC552F"/>
    <w:rsid w:val="00BC6123"/>
    <w:rsid w:val="00BC6A26"/>
    <w:rsid w:val="00BD1C47"/>
    <w:rsid w:val="00BD1C7F"/>
    <w:rsid w:val="00BD29A2"/>
    <w:rsid w:val="00BD31D1"/>
    <w:rsid w:val="00BD4B75"/>
    <w:rsid w:val="00BD5C44"/>
    <w:rsid w:val="00BD7496"/>
    <w:rsid w:val="00BD7A9E"/>
    <w:rsid w:val="00BE1198"/>
    <w:rsid w:val="00BE201D"/>
    <w:rsid w:val="00BE2F3E"/>
    <w:rsid w:val="00BE57D1"/>
    <w:rsid w:val="00BE5AAB"/>
    <w:rsid w:val="00BF0E73"/>
    <w:rsid w:val="00BF154C"/>
    <w:rsid w:val="00BF219E"/>
    <w:rsid w:val="00BF3B76"/>
    <w:rsid w:val="00BF6053"/>
    <w:rsid w:val="00BF7FA3"/>
    <w:rsid w:val="00C0042F"/>
    <w:rsid w:val="00C029DB"/>
    <w:rsid w:val="00C0376B"/>
    <w:rsid w:val="00C04AD4"/>
    <w:rsid w:val="00C059BE"/>
    <w:rsid w:val="00C0684D"/>
    <w:rsid w:val="00C06EBD"/>
    <w:rsid w:val="00C073EB"/>
    <w:rsid w:val="00C11137"/>
    <w:rsid w:val="00C125AE"/>
    <w:rsid w:val="00C12B8B"/>
    <w:rsid w:val="00C14BE1"/>
    <w:rsid w:val="00C14FF5"/>
    <w:rsid w:val="00C1543A"/>
    <w:rsid w:val="00C203AB"/>
    <w:rsid w:val="00C20ACA"/>
    <w:rsid w:val="00C22A05"/>
    <w:rsid w:val="00C23486"/>
    <w:rsid w:val="00C237E1"/>
    <w:rsid w:val="00C2485D"/>
    <w:rsid w:val="00C27F7E"/>
    <w:rsid w:val="00C31E3A"/>
    <w:rsid w:val="00C32DAA"/>
    <w:rsid w:val="00C353AB"/>
    <w:rsid w:val="00C35730"/>
    <w:rsid w:val="00C36350"/>
    <w:rsid w:val="00C36699"/>
    <w:rsid w:val="00C41845"/>
    <w:rsid w:val="00C44E20"/>
    <w:rsid w:val="00C47AC8"/>
    <w:rsid w:val="00C47BD5"/>
    <w:rsid w:val="00C5249D"/>
    <w:rsid w:val="00C534C7"/>
    <w:rsid w:val="00C5373C"/>
    <w:rsid w:val="00C53EC9"/>
    <w:rsid w:val="00C55D72"/>
    <w:rsid w:val="00C55E23"/>
    <w:rsid w:val="00C56F41"/>
    <w:rsid w:val="00C57CE7"/>
    <w:rsid w:val="00C61EA4"/>
    <w:rsid w:val="00C63998"/>
    <w:rsid w:val="00C64631"/>
    <w:rsid w:val="00C64AA9"/>
    <w:rsid w:val="00C64FEF"/>
    <w:rsid w:val="00C757A8"/>
    <w:rsid w:val="00C81DC0"/>
    <w:rsid w:val="00C81F8C"/>
    <w:rsid w:val="00C851B5"/>
    <w:rsid w:val="00C9395C"/>
    <w:rsid w:val="00C97303"/>
    <w:rsid w:val="00CA0138"/>
    <w:rsid w:val="00CA133E"/>
    <w:rsid w:val="00CA1F01"/>
    <w:rsid w:val="00CA37BB"/>
    <w:rsid w:val="00CA587C"/>
    <w:rsid w:val="00CB2450"/>
    <w:rsid w:val="00CB278C"/>
    <w:rsid w:val="00CB2B80"/>
    <w:rsid w:val="00CB57E2"/>
    <w:rsid w:val="00CB73AB"/>
    <w:rsid w:val="00CC0176"/>
    <w:rsid w:val="00CC1D6D"/>
    <w:rsid w:val="00CC4363"/>
    <w:rsid w:val="00CC4790"/>
    <w:rsid w:val="00CC57C6"/>
    <w:rsid w:val="00CC5E43"/>
    <w:rsid w:val="00CD0750"/>
    <w:rsid w:val="00CD2388"/>
    <w:rsid w:val="00CD48EC"/>
    <w:rsid w:val="00CD4AA0"/>
    <w:rsid w:val="00CD5575"/>
    <w:rsid w:val="00CD624C"/>
    <w:rsid w:val="00CD6B3A"/>
    <w:rsid w:val="00CE046E"/>
    <w:rsid w:val="00CE123C"/>
    <w:rsid w:val="00CE19D0"/>
    <w:rsid w:val="00CE2F11"/>
    <w:rsid w:val="00CE4201"/>
    <w:rsid w:val="00CE571B"/>
    <w:rsid w:val="00CE6D6B"/>
    <w:rsid w:val="00CF0142"/>
    <w:rsid w:val="00CF02CF"/>
    <w:rsid w:val="00CF2138"/>
    <w:rsid w:val="00CF6B29"/>
    <w:rsid w:val="00CF7862"/>
    <w:rsid w:val="00D0033C"/>
    <w:rsid w:val="00D00F7F"/>
    <w:rsid w:val="00D061A6"/>
    <w:rsid w:val="00D069C8"/>
    <w:rsid w:val="00D1168B"/>
    <w:rsid w:val="00D118B4"/>
    <w:rsid w:val="00D11F75"/>
    <w:rsid w:val="00D12544"/>
    <w:rsid w:val="00D13163"/>
    <w:rsid w:val="00D14582"/>
    <w:rsid w:val="00D14765"/>
    <w:rsid w:val="00D170ED"/>
    <w:rsid w:val="00D272B8"/>
    <w:rsid w:val="00D2768E"/>
    <w:rsid w:val="00D3008D"/>
    <w:rsid w:val="00D31451"/>
    <w:rsid w:val="00D319E0"/>
    <w:rsid w:val="00D32CFA"/>
    <w:rsid w:val="00D34B9F"/>
    <w:rsid w:val="00D352A4"/>
    <w:rsid w:val="00D354DD"/>
    <w:rsid w:val="00D37D9C"/>
    <w:rsid w:val="00D4284B"/>
    <w:rsid w:val="00D4289C"/>
    <w:rsid w:val="00D4424A"/>
    <w:rsid w:val="00D45576"/>
    <w:rsid w:val="00D45B98"/>
    <w:rsid w:val="00D5056A"/>
    <w:rsid w:val="00D50F0B"/>
    <w:rsid w:val="00D557A8"/>
    <w:rsid w:val="00D55F9E"/>
    <w:rsid w:val="00D574FA"/>
    <w:rsid w:val="00D60939"/>
    <w:rsid w:val="00D60979"/>
    <w:rsid w:val="00D60E33"/>
    <w:rsid w:val="00D62F67"/>
    <w:rsid w:val="00D63DD2"/>
    <w:rsid w:val="00D64FC4"/>
    <w:rsid w:val="00D70416"/>
    <w:rsid w:val="00D72F31"/>
    <w:rsid w:val="00D74714"/>
    <w:rsid w:val="00D75727"/>
    <w:rsid w:val="00D76290"/>
    <w:rsid w:val="00D80F80"/>
    <w:rsid w:val="00D82BDC"/>
    <w:rsid w:val="00D83931"/>
    <w:rsid w:val="00D84759"/>
    <w:rsid w:val="00D86A98"/>
    <w:rsid w:val="00D86DB6"/>
    <w:rsid w:val="00D8786D"/>
    <w:rsid w:val="00D87927"/>
    <w:rsid w:val="00D923C0"/>
    <w:rsid w:val="00D92E1E"/>
    <w:rsid w:val="00D94F2E"/>
    <w:rsid w:val="00D95314"/>
    <w:rsid w:val="00D96DF6"/>
    <w:rsid w:val="00DA0779"/>
    <w:rsid w:val="00DA0F9A"/>
    <w:rsid w:val="00DA38BE"/>
    <w:rsid w:val="00DA3EEC"/>
    <w:rsid w:val="00DA727A"/>
    <w:rsid w:val="00DB0DF1"/>
    <w:rsid w:val="00DB35E0"/>
    <w:rsid w:val="00DB40CB"/>
    <w:rsid w:val="00DB482D"/>
    <w:rsid w:val="00DB485C"/>
    <w:rsid w:val="00DB72E1"/>
    <w:rsid w:val="00DB731F"/>
    <w:rsid w:val="00DC0453"/>
    <w:rsid w:val="00DC0D4B"/>
    <w:rsid w:val="00DC1CD4"/>
    <w:rsid w:val="00DC34C2"/>
    <w:rsid w:val="00DC4B57"/>
    <w:rsid w:val="00DD0261"/>
    <w:rsid w:val="00DD1C12"/>
    <w:rsid w:val="00DD2199"/>
    <w:rsid w:val="00DD3D78"/>
    <w:rsid w:val="00DD59B6"/>
    <w:rsid w:val="00DE1130"/>
    <w:rsid w:val="00DE4B6D"/>
    <w:rsid w:val="00DE5B9B"/>
    <w:rsid w:val="00DE71E1"/>
    <w:rsid w:val="00DF1613"/>
    <w:rsid w:val="00DF41C7"/>
    <w:rsid w:val="00DF4D82"/>
    <w:rsid w:val="00DF50A1"/>
    <w:rsid w:val="00DF67E8"/>
    <w:rsid w:val="00DF6DC4"/>
    <w:rsid w:val="00DF774E"/>
    <w:rsid w:val="00DF77BA"/>
    <w:rsid w:val="00DF7AE3"/>
    <w:rsid w:val="00E016F5"/>
    <w:rsid w:val="00E018B7"/>
    <w:rsid w:val="00E019DD"/>
    <w:rsid w:val="00E020D3"/>
    <w:rsid w:val="00E0293D"/>
    <w:rsid w:val="00E03B50"/>
    <w:rsid w:val="00E03F6A"/>
    <w:rsid w:val="00E04346"/>
    <w:rsid w:val="00E0692F"/>
    <w:rsid w:val="00E078FC"/>
    <w:rsid w:val="00E07F36"/>
    <w:rsid w:val="00E1207C"/>
    <w:rsid w:val="00E15AD2"/>
    <w:rsid w:val="00E16289"/>
    <w:rsid w:val="00E16FC0"/>
    <w:rsid w:val="00E21567"/>
    <w:rsid w:val="00E25688"/>
    <w:rsid w:val="00E27434"/>
    <w:rsid w:val="00E30908"/>
    <w:rsid w:val="00E31045"/>
    <w:rsid w:val="00E322EA"/>
    <w:rsid w:val="00E32345"/>
    <w:rsid w:val="00E330F7"/>
    <w:rsid w:val="00E338A9"/>
    <w:rsid w:val="00E34F8A"/>
    <w:rsid w:val="00E3643E"/>
    <w:rsid w:val="00E36A12"/>
    <w:rsid w:val="00E376D1"/>
    <w:rsid w:val="00E37F75"/>
    <w:rsid w:val="00E42DD5"/>
    <w:rsid w:val="00E455FC"/>
    <w:rsid w:val="00E46DB4"/>
    <w:rsid w:val="00E477E0"/>
    <w:rsid w:val="00E47BB0"/>
    <w:rsid w:val="00E52F25"/>
    <w:rsid w:val="00E5319D"/>
    <w:rsid w:val="00E550BA"/>
    <w:rsid w:val="00E55365"/>
    <w:rsid w:val="00E55D02"/>
    <w:rsid w:val="00E568DC"/>
    <w:rsid w:val="00E57451"/>
    <w:rsid w:val="00E61E93"/>
    <w:rsid w:val="00E62A84"/>
    <w:rsid w:val="00E63234"/>
    <w:rsid w:val="00E63559"/>
    <w:rsid w:val="00E645F7"/>
    <w:rsid w:val="00E66D7D"/>
    <w:rsid w:val="00E67A40"/>
    <w:rsid w:val="00E67F70"/>
    <w:rsid w:val="00E72E50"/>
    <w:rsid w:val="00E74DAA"/>
    <w:rsid w:val="00E76EF0"/>
    <w:rsid w:val="00E76F24"/>
    <w:rsid w:val="00E802C2"/>
    <w:rsid w:val="00E825E4"/>
    <w:rsid w:val="00E85BFA"/>
    <w:rsid w:val="00E90245"/>
    <w:rsid w:val="00E916A5"/>
    <w:rsid w:val="00E92D03"/>
    <w:rsid w:val="00EA058E"/>
    <w:rsid w:val="00EA0A8D"/>
    <w:rsid w:val="00EA247C"/>
    <w:rsid w:val="00EA2925"/>
    <w:rsid w:val="00EA4AA9"/>
    <w:rsid w:val="00EA4AD6"/>
    <w:rsid w:val="00EB2A38"/>
    <w:rsid w:val="00EB44F6"/>
    <w:rsid w:val="00EB48C7"/>
    <w:rsid w:val="00EB7027"/>
    <w:rsid w:val="00EB7A4D"/>
    <w:rsid w:val="00EC0C9F"/>
    <w:rsid w:val="00EC2CA8"/>
    <w:rsid w:val="00EC5ECE"/>
    <w:rsid w:val="00EC63DD"/>
    <w:rsid w:val="00EC6841"/>
    <w:rsid w:val="00ED0522"/>
    <w:rsid w:val="00ED128A"/>
    <w:rsid w:val="00ED2FD3"/>
    <w:rsid w:val="00ED438C"/>
    <w:rsid w:val="00ED7EBA"/>
    <w:rsid w:val="00EE1109"/>
    <w:rsid w:val="00EE17E8"/>
    <w:rsid w:val="00EE18CB"/>
    <w:rsid w:val="00EE217B"/>
    <w:rsid w:val="00EE2613"/>
    <w:rsid w:val="00EE3918"/>
    <w:rsid w:val="00EE483D"/>
    <w:rsid w:val="00EE598F"/>
    <w:rsid w:val="00EE6D39"/>
    <w:rsid w:val="00EF209A"/>
    <w:rsid w:val="00EF531C"/>
    <w:rsid w:val="00EF7539"/>
    <w:rsid w:val="00F00EB1"/>
    <w:rsid w:val="00F02E3D"/>
    <w:rsid w:val="00F02F03"/>
    <w:rsid w:val="00F0316B"/>
    <w:rsid w:val="00F069DB"/>
    <w:rsid w:val="00F0716C"/>
    <w:rsid w:val="00F10670"/>
    <w:rsid w:val="00F10684"/>
    <w:rsid w:val="00F10860"/>
    <w:rsid w:val="00F1112D"/>
    <w:rsid w:val="00F11E0E"/>
    <w:rsid w:val="00F14BCF"/>
    <w:rsid w:val="00F207D1"/>
    <w:rsid w:val="00F2217C"/>
    <w:rsid w:val="00F22529"/>
    <w:rsid w:val="00F2358F"/>
    <w:rsid w:val="00F23F27"/>
    <w:rsid w:val="00F23F8F"/>
    <w:rsid w:val="00F24067"/>
    <w:rsid w:val="00F258A9"/>
    <w:rsid w:val="00F27D73"/>
    <w:rsid w:val="00F30748"/>
    <w:rsid w:val="00F31213"/>
    <w:rsid w:val="00F317E1"/>
    <w:rsid w:val="00F32A9E"/>
    <w:rsid w:val="00F333E9"/>
    <w:rsid w:val="00F33589"/>
    <w:rsid w:val="00F34AB2"/>
    <w:rsid w:val="00F34BF9"/>
    <w:rsid w:val="00F400B9"/>
    <w:rsid w:val="00F4115B"/>
    <w:rsid w:val="00F46FF0"/>
    <w:rsid w:val="00F54C7B"/>
    <w:rsid w:val="00F55D2F"/>
    <w:rsid w:val="00F62079"/>
    <w:rsid w:val="00F621F6"/>
    <w:rsid w:val="00F639A0"/>
    <w:rsid w:val="00F65DA1"/>
    <w:rsid w:val="00F7490B"/>
    <w:rsid w:val="00F761C5"/>
    <w:rsid w:val="00F7708D"/>
    <w:rsid w:val="00F800EC"/>
    <w:rsid w:val="00F8090A"/>
    <w:rsid w:val="00F81DF5"/>
    <w:rsid w:val="00F82A79"/>
    <w:rsid w:val="00F83C0B"/>
    <w:rsid w:val="00F8512D"/>
    <w:rsid w:val="00F862C3"/>
    <w:rsid w:val="00F86B72"/>
    <w:rsid w:val="00F93559"/>
    <w:rsid w:val="00F93CB5"/>
    <w:rsid w:val="00F9509C"/>
    <w:rsid w:val="00F9622B"/>
    <w:rsid w:val="00F968C4"/>
    <w:rsid w:val="00F977A7"/>
    <w:rsid w:val="00FA02DD"/>
    <w:rsid w:val="00FA3C20"/>
    <w:rsid w:val="00FA493E"/>
    <w:rsid w:val="00FA5F89"/>
    <w:rsid w:val="00FB00FF"/>
    <w:rsid w:val="00FB0711"/>
    <w:rsid w:val="00FB3808"/>
    <w:rsid w:val="00FB3B2A"/>
    <w:rsid w:val="00FB4798"/>
    <w:rsid w:val="00FC1385"/>
    <w:rsid w:val="00FC4937"/>
    <w:rsid w:val="00FC58ED"/>
    <w:rsid w:val="00FC60D5"/>
    <w:rsid w:val="00FD1BD6"/>
    <w:rsid w:val="00FD39F1"/>
    <w:rsid w:val="00FD4B58"/>
    <w:rsid w:val="00FD4B61"/>
    <w:rsid w:val="00FD4C70"/>
    <w:rsid w:val="00FD5ABF"/>
    <w:rsid w:val="00FD65F2"/>
    <w:rsid w:val="00FE12F3"/>
    <w:rsid w:val="00FE13B4"/>
    <w:rsid w:val="00FE260F"/>
    <w:rsid w:val="00FE40C2"/>
    <w:rsid w:val="00FE419B"/>
    <w:rsid w:val="00FE451E"/>
    <w:rsid w:val="00FE6558"/>
    <w:rsid w:val="00FE6C3F"/>
    <w:rsid w:val="00FF08D2"/>
    <w:rsid w:val="00FF1481"/>
    <w:rsid w:val="00FF164E"/>
    <w:rsid w:val="00FF30DF"/>
    <w:rsid w:val="00FF5AEC"/>
    <w:rsid w:val="00FF6381"/>
    <w:rsid w:val="00FF6821"/>
    <w:rsid w:val="00FF7740"/>
    <w:rsid w:val="00FF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BD0C0"/>
  <w15:docId w15:val="{A5936835-9E37-451C-B230-E57BCCF1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6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7B4"/>
  </w:style>
  <w:style w:type="paragraph" w:styleId="Footer">
    <w:name w:val="footer"/>
    <w:basedOn w:val="Normal"/>
    <w:link w:val="FooterChar"/>
    <w:uiPriority w:val="99"/>
    <w:unhideWhenUsed/>
    <w:rsid w:val="00583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B4"/>
  </w:style>
  <w:style w:type="character" w:styleId="Strong">
    <w:name w:val="Strong"/>
    <w:basedOn w:val="DefaultParagraphFont"/>
    <w:uiPriority w:val="22"/>
    <w:qFormat/>
    <w:rsid w:val="000713C0"/>
    <w:rPr>
      <w:b/>
      <w:bCs/>
    </w:rPr>
  </w:style>
  <w:style w:type="character" w:styleId="Emphasis">
    <w:name w:val="Emphasis"/>
    <w:basedOn w:val="DefaultParagraphFont"/>
    <w:uiPriority w:val="20"/>
    <w:qFormat/>
    <w:rsid w:val="00653F8D"/>
    <w:rPr>
      <w:i/>
      <w:iCs/>
    </w:rPr>
  </w:style>
  <w:style w:type="paragraph" w:styleId="PlainText">
    <w:name w:val="Plain Text"/>
    <w:basedOn w:val="Normal"/>
    <w:link w:val="PlainTextChar"/>
    <w:uiPriority w:val="99"/>
    <w:unhideWhenUsed/>
    <w:rsid w:val="00CB278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B278C"/>
    <w:rPr>
      <w:rFonts w:ascii="Calibri" w:hAnsi="Calibri"/>
      <w:szCs w:val="21"/>
    </w:rPr>
  </w:style>
  <w:style w:type="paragraph" w:styleId="BalloonText">
    <w:name w:val="Balloon Text"/>
    <w:basedOn w:val="Normal"/>
    <w:link w:val="BalloonTextChar"/>
    <w:uiPriority w:val="99"/>
    <w:semiHidden/>
    <w:unhideWhenUsed/>
    <w:rsid w:val="00D11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68B"/>
    <w:rPr>
      <w:rFonts w:ascii="Segoe UI" w:hAnsi="Segoe UI" w:cs="Segoe UI"/>
      <w:sz w:val="18"/>
      <w:szCs w:val="18"/>
    </w:rPr>
  </w:style>
  <w:style w:type="paragraph" w:styleId="FootnoteText">
    <w:name w:val="footnote text"/>
    <w:basedOn w:val="Normal"/>
    <w:link w:val="FootnoteTextChar"/>
    <w:uiPriority w:val="99"/>
    <w:semiHidden/>
    <w:unhideWhenUsed/>
    <w:rsid w:val="006B0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52D"/>
    <w:rPr>
      <w:sz w:val="20"/>
      <w:szCs w:val="20"/>
    </w:rPr>
  </w:style>
  <w:style w:type="character" w:styleId="FootnoteReference">
    <w:name w:val="footnote reference"/>
    <w:basedOn w:val="DefaultParagraphFont"/>
    <w:uiPriority w:val="99"/>
    <w:semiHidden/>
    <w:unhideWhenUsed/>
    <w:rsid w:val="006B052D"/>
    <w:rPr>
      <w:vertAlign w:val="superscript"/>
    </w:rPr>
  </w:style>
  <w:style w:type="paragraph" w:styleId="ListParagraph">
    <w:name w:val="List Paragraph"/>
    <w:basedOn w:val="Normal"/>
    <w:uiPriority w:val="34"/>
    <w:qFormat/>
    <w:rsid w:val="00EF531C"/>
    <w:pPr>
      <w:ind w:left="720"/>
      <w:contextualSpacing/>
    </w:pPr>
  </w:style>
  <w:style w:type="paragraph" w:customStyle="1" w:styleId="Default">
    <w:name w:val="Default"/>
    <w:rsid w:val="0056513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A4AA9"/>
    <w:rPr>
      <w:color w:val="0563C1" w:themeColor="hyperlink"/>
      <w:u w:val="single"/>
    </w:rPr>
  </w:style>
  <w:style w:type="character" w:customStyle="1" w:styleId="spelle">
    <w:name w:val="spelle"/>
    <w:basedOn w:val="DefaultParagraphFont"/>
    <w:rsid w:val="00FE40C2"/>
  </w:style>
  <w:style w:type="paragraph" w:customStyle="1" w:styleId="Body">
    <w:name w:val="Body"/>
    <w:rsid w:val="00ED128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CommentReference">
    <w:name w:val="annotation reference"/>
    <w:basedOn w:val="DefaultParagraphFont"/>
    <w:uiPriority w:val="99"/>
    <w:semiHidden/>
    <w:unhideWhenUsed/>
    <w:rsid w:val="00295509"/>
    <w:rPr>
      <w:sz w:val="16"/>
      <w:szCs w:val="16"/>
    </w:rPr>
  </w:style>
  <w:style w:type="paragraph" w:styleId="CommentText">
    <w:name w:val="annotation text"/>
    <w:basedOn w:val="Normal"/>
    <w:link w:val="CommentTextChar"/>
    <w:uiPriority w:val="99"/>
    <w:unhideWhenUsed/>
    <w:rsid w:val="00295509"/>
    <w:pPr>
      <w:spacing w:line="240" w:lineRule="auto"/>
    </w:pPr>
    <w:rPr>
      <w:sz w:val="20"/>
      <w:szCs w:val="20"/>
    </w:rPr>
  </w:style>
  <w:style w:type="character" w:customStyle="1" w:styleId="CommentTextChar">
    <w:name w:val="Comment Text Char"/>
    <w:basedOn w:val="DefaultParagraphFont"/>
    <w:link w:val="CommentText"/>
    <w:uiPriority w:val="99"/>
    <w:rsid w:val="00295509"/>
    <w:rPr>
      <w:sz w:val="20"/>
      <w:szCs w:val="20"/>
    </w:rPr>
  </w:style>
  <w:style w:type="paragraph" w:styleId="CommentSubject">
    <w:name w:val="annotation subject"/>
    <w:basedOn w:val="CommentText"/>
    <w:next w:val="CommentText"/>
    <w:link w:val="CommentSubjectChar"/>
    <w:uiPriority w:val="99"/>
    <w:semiHidden/>
    <w:unhideWhenUsed/>
    <w:rsid w:val="00295509"/>
    <w:rPr>
      <w:b/>
      <w:bCs/>
    </w:rPr>
  </w:style>
  <w:style w:type="character" w:customStyle="1" w:styleId="CommentSubjectChar">
    <w:name w:val="Comment Subject Char"/>
    <w:basedOn w:val="CommentTextChar"/>
    <w:link w:val="CommentSubject"/>
    <w:uiPriority w:val="99"/>
    <w:semiHidden/>
    <w:rsid w:val="00295509"/>
    <w:rPr>
      <w:b/>
      <w:bCs/>
      <w:sz w:val="20"/>
      <w:szCs w:val="20"/>
    </w:rPr>
  </w:style>
  <w:style w:type="character" w:customStyle="1" w:styleId="Heading1Char">
    <w:name w:val="Heading 1 Char"/>
    <w:basedOn w:val="DefaultParagraphFont"/>
    <w:link w:val="Heading1"/>
    <w:uiPriority w:val="9"/>
    <w:rsid w:val="0096261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62617"/>
  </w:style>
  <w:style w:type="character" w:customStyle="1" w:styleId="UnresolvedMention1">
    <w:name w:val="Unresolved Mention1"/>
    <w:basedOn w:val="DefaultParagraphFont"/>
    <w:uiPriority w:val="99"/>
    <w:semiHidden/>
    <w:unhideWhenUsed/>
    <w:rsid w:val="00D95314"/>
    <w:rPr>
      <w:color w:val="605E5C"/>
      <w:shd w:val="clear" w:color="auto" w:fill="E1DFDD"/>
    </w:rPr>
  </w:style>
  <w:style w:type="paragraph" w:styleId="Revision">
    <w:name w:val="Revision"/>
    <w:hidden/>
    <w:uiPriority w:val="99"/>
    <w:semiHidden/>
    <w:rsid w:val="00B11DDF"/>
    <w:pPr>
      <w:spacing w:after="0" w:line="240" w:lineRule="auto"/>
    </w:pPr>
  </w:style>
  <w:style w:type="character" w:styleId="UnresolvedMention">
    <w:name w:val="Unresolved Mention"/>
    <w:basedOn w:val="DefaultParagraphFont"/>
    <w:uiPriority w:val="99"/>
    <w:semiHidden/>
    <w:unhideWhenUsed/>
    <w:rsid w:val="007F0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9265">
      <w:bodyDiv w:val="1"/>
      <w:marLeft w:val="0"/>
      <w:marRight w:val="0"/>
      <w:marTop w:val="0"/>
      <w:marBottom w:val="0"/>
      <w:divBdr>
        <w:top w:val="none" w:sz="0" w:space="0" w:color="auto"/>
        <w:left w:val="none" w:sz="0" w:space="0" w:color="auto"/>
        <w:bottom w:val="none" w:sz="0" w:space="0" w:color="auto"/>
        <w:right w:val="none" w:sz="0" w:space="0" w:color="auto"/>
      </w:divBdr>
    </w:div>
    <w:div w:id="123086484">
      <w:bodyDiv w:val="1"/>
      <w:marLeft w:val="0"/>
      <w:marRight w:val="0"/>
      <w:marTop w:val="0"/>
      <w:marBottom w:val="0"/>
      <w:divBdr>
        <w:top w:val="none" w:sz="0" w:space="0" w:color="auto"/>
        <w:left w:val="none" w:sz="0" w:space="0" w:color="auto"/>
        <w:bottom w:val="none" w:sz="0" w:space="0" w:color="auto"/>
        <w:right w:val="none" w:sz="0" w:space="0" w:color="auto"/>
      </w:divBdr>
    </w:div>
    <w:div w:id="166407216">
      <w:bodyDiv w:val="1"/>
      <w:marLeft w:val="0"/>
      <w:marRight w:val="0"/>
      <w:marTop w:val="0"/>
      <w:marBottom w:val="0"/>
      <w:divBdr>
        <w:top w:val="none" w:sz="0" w:space="0" w:color="auto"/>
        <w:left w:val="none" w:sz="0" w:space="0" w:color="auto"/>
        <w:bottom w:val="none" w:sz="0" w:space="0" w:color="auto"/>
        <w:right w:val="none" w:sz="0" w:space="0" w:color="auto"/>
      </w:divBdr>
    </w:div>
    <w:div w:id="181088197">
      <w:bodyDiv w:val="1"/>
      <w:marLeft w:val="0"/>
      <w:marRight w:val="0"/>
      <w:marTop w:val="0"/>
      <w:marBottom w:val="0"/>
      <w:divBdr>
        <w:top w:val="none" w:sz="0" w:space="0" w:color="auto"/>
        <w:left w:val="none" w:sz="0" w:space="0" w:color="auto"/>
        <w:bottom w:val="none" w:sz="0" w:space="0" w:color="auto"/>
        <w:right w:val="none" w:sz="0" w:space="0" w:color="auto"/>
      </w:divBdr>
      <w:divsChild>
        <w:div w:id="678315398">
          <w:marLeft w:val="0"/>
          <w:marRight w:val="0"/>
          <w:marTop w:val="0"/>
          <w:marBottom w:val="0"/>
          <w:divBdr>
            <w:top w:val="none" w:sz="0" w:space="0" w:color="auto"/>
            <w:left w:val="none" w:sz="0" w:space="0" w:color="auto"/>
            <w:bottom w:val="none" w:sz="0" w:space="0" w:color="auto"/>
            <w:right w:val="none" w:sz="0" w:space="0" w:color="auto"/>
          </w:divBdr>
        </w:div>
      </w:divsChild>
    </w:div>
    <w:div w:id="220795127">
      <w:bodyDiv w:val="1"/>
      <w:marLeft w:val="0"/>
      <w:marRight w:val="0"/>
      <w:marTop w:val="0"/>
      <w:marBottom w:val="0"/>
      <w:divBdr>
        <w:top w:val="none" w:sz="0" w:space="0" w:color="auto"/>
        <w:left w:val="none" w:sz="0" w:space="0" w:color="auto"/>
        <w:bottom w:val="none" w:sz="0" w:space="0" w:color="auto"/>
        <w:right w:val="none" w:sz="0" w:space="0" w:color="auto"/>
      </w:divBdr>
    </w:div>
    <w:div w:id="249244298">
      <w:bodyDiv w:val="1"/>
      <w:marLeft w:val="0"/>
      <w:marRight w:val="0"/>
      <w:marTop w:val="0"/>
      <w:marBottom w:val="0"/>
      <w:divBdr>
        <w:top w:val="none" w:sz="0" w:space="0" w:color="auto"/>
        <w:left w:val="none" w:sz="0" w:space="0" w:color="auto"/>
        <w:bottom w:val="none" w:sz="0" w:space="0" w:color="auto"/>
        <w:right w:val="none" w:sz="0" w:space="0" w:color="auto"/>
      </w:divBdr>
    </w:div>
    <w:div w:id="281039061">
      <w:bodyDiv w:val="1"/>
      <w:marLeft w:val="0"/>
      <w:marRight w:val="0"/>
      <w:marTop w:val="0"/>
      <w:marBottom w:val="0"/>
      <w:divBdr>
        <w:top w:val="none" w:sz="0" w:space="0" w:color="auto"/>
        <w:left w:val="none" w:sz="0" w:space="0" w:color="auto"/>
        <w:bottom w:val="none" w:sz="0" w:space="0" w:color="auto"/>
        <w:right w:val="none" w:sz="0" w:space="0" w:color="auto"/>
      </w:divBdr>
    </w:div>
    <w:div w:id="322785580">
      <w:bodyDiv w:val="1"/>
      <w:marLeft w:val="0"/>
      <w:marRight w:val="0"/>
      <w:marTop w:val="0"/>
      <w:marBottom w:val="0"/>
      <w:divBdr>
        <w:top w:val="none" w:sz="0" w:space="0" w:color="auto"/>
        <w:left w:val="none" w:sz="0" w:space="0" w:color="auto"/>
        <w:bottom w:val="none" w:sz="0" w:space="0" w:color="auto"/>
        <w:right w:val="none" w:sz="0" w:space="0" w:color="auto"/>
      </w:divBdr>
    </w:div>
    <w:div w:id="359821421">
      <w:bodyDiv w:val="1"/>
      <w:marLeft w:val="0"/>
      <w:marRight w:val="0"/>
      <w:marTop w:val="0"/>
      <w:marBottom w:val="0"/>
      <w:divBdr>
        <w:top w:val="none" w:sz="0" w:space="0" w:color="auto"/>
        <w:left w:val="none" w:sz="0" w:space="0" w:color="auto"/>
        <w:bottom w:val="none" w:sz="0" w:space="0" w:color="auto"/>
        <w:right w:val="none" w:sz="0" w:space="0" w:color="auto"/>
      </w:divBdr>
    </w:div>
    <w:div w:id="375587228">
      <w:bodyDiv w:val="1"/>
      <w:marLeft w:val="0"/>
      <w:marRight w:val="0"/>
      <w:marTop w:val="0"/>
      <w:marBottom w:val="0"/>
      <w:divBdr>
        <w:top w:val="none" w:sz="0" w:space="0" w:color="auto"/>
        <w:left w:val="none" w:sz="0" w:space="0" w:color="auto"/>
        <w:bottom w:val="none" w:sz="0" w:space="0" w:color="auto"/>
        <w:right w:val="none" w:sz="0" w:space="0" w:color="auto"/>
      </w:divBdr>
    </w:div>
    <w:div w:id="502744958">
      <w:bodyDiv w:val="1"/>
      <w:marLeft w:val="0"/>
      <w:marRight w:val="0"/>
      <w:marTop w:val="0"/>
      <w:marBottom w:val="0"/>
      <w:divBdr>
        <w:top w:val="none" w:sz="0" w:space="0" w:color="auto"/>
        <w:left w:val="none" w:sz="0" w:space="0" w:color="auto"/>
        <w:bottom w:val="none" w:sz="0" w:space="0" w:color="auto"/>
        <w:right w:val="none" w:sz="0" w:space="0" w:color="auto"/>
      </w:divBdr>
    </w:div>
    <w:div w:id="514269672">
      <w:bodyDiv w:val="1"/>
      <w:marLeft w:val="0"/>
      <w:marRight w:val="0"/>
      <w:marTop w:val="0"/>
      <w:marBottom w:val="0"/>
      <w:divBdr>
        <w:top w:val="none" w:sz="0" w:space="0" w:color="auto"/>
        <w:left w:val="none" w:sz="0" w:space="0" w:color="auto"/>
        <w:bottom w:val="none" w:sz="0" w:space="0" w:color="auto"/>
        <w:right w:val="none" w:sz="0" w:space="0" w:color="auto"/>
      </w:divBdr>
    </w:div>
    <w:div w:id="541407244">
      <w:bodyDiv w:val="1"/>
      <w:marLeft w:val="0"/>
      <w:marRight w:val="0"/>
      <w:marTop w:val="0"/>
      <w:marBottom w:val="0"/>
      <w:divBdr>
        <w:top w:val="none" w:sz="0" w:space="0" w:color="auto"/>
        <w:left w:val="none" w:sz="0" w:space="0" w:color="auto"/>
        <w:bottom w:val="none" w:sz="0" w:space="0" w:color="auto"/>
        <w:right w:val="none" w:sz="0" w:space="0" w:color="auto"/>
      </w:divBdr>
    </w:div>
    <w:div w:id="552275916">
      <w:bodyDiv w:val="1"/>
      <w:marLeft w:val="0"/>
      <w:marRight w:val="0"/>
      <w:marTop w:val="0"/>
      <w:marBottom w:val="0"/>
      <w:divBdr>
        <w:top w:val="none" w:sz="0" w:space="0" w:color="auto"/>
        <w:left w:val="none" w:sz="0" w:space="0" w:color="auto"/>
        <w:bottom w:val="none" w:sz="0" w:space="0" w:color="auto"/>
        <w:right w:val="none" w:sz="0" w:space="0" w:color="auto"/>
      </w:divBdr>
    </w:div>
    <w:div w:id="577131044">
      <w:bodyDiv w:val="1"/>
      <w:marLeft w:val="0"/>
      <w:marRight w:val="0"/>
      <w:marTop w:val="0"/>
      <w:marBottom w:val="0"/>
      <w:divBdr>
        <w:top w:val="none" w:sz="0" w:space="0" w:color="auto"/>
        <w:left w:val="none" w:sz="0" w:space="0" w:color="auto"/>
        <w:bottom w:val="none" w:sz="0" w:space="0" w:color="auto"/>
        <w:right w:val="none" w:sz="0" w:space="0" w:color="auto"/>
      </w:divBdr>
    </w:div>
    <w:div w:id="626276557">
      <w:bodyDiv w:val="1"/>
      <w:marLeft w:val="0"/>
      <w:marRight w:val="0"/>
      <w:marTop w:val="0"/>
      <w:marBottom w:val="0"/>
      <w:divBdr>
        <w:top w:val="none" w:sz="0" w:space="0" w:color="auto"/>
        <w:left w:val="none" w:sz="0" w:space="0" w:color="auto"/>
        <w:bottom w:val="none" w:sz="0" w:space="0" w:color="auto"/>
        <w:right w:val="none" w:sz="0" w:space="0" w:color="auto"/>
      </w:divBdr>
    </w:div>
    <w:div w:id="673579316">
      <w:bodyDiv w:val="1"/>
      <w:marLeft w:val="0"/>
      <w:marRight w:val="0"/>
      <w:marTop w:val="0"/>
      <w:marBottom w:val="0"/>
      <w:divBdr>
        <w:top w:val="none" w:sz="0" w:space="0" w:color="auto"/>
        <w:left w:val="none" w:sz="0" w:space="0" w:color="auto"/>
        <w:bottom w:val="none" w:sz="0" w:space="0" w:color="auto"/>
        <w:right w:val="none" w:sz="0" w:space="0" w:color="auto"/>
      </w:divBdr>
    </w:div>
    <w:div w:id="678435096">
      <w:bodyDiv w:val="1"/>
      <w:marLeft w:val="0"/>
      <w:marRight w:val="0"/>
      <w:marTop w:val="0"/>
      <w:marBottom w:val="0"/>
      <w:divBdr>
        <w:top w:val="none" w:sz="0" w:space="0" w:color="auto"/>
        <w:left w:val="none" w:sz="0" w:space="0" w:color="auto"/>
        <w:bottom w:val="none" w:sz="0" w:space="0" w:color="auto"/>
        <w:right w:val="none" w:sz="0" w:space="0" w:color="auto"/>
      </w:divBdr>
    </w:div>
    <w:div w:id="699404475">
      <w:bodyDiv w:val="1"/>
      <w:marLeft w:val="0"/>
      <w:marRight w:val="0"/>
      <w:marTop w:val="0"/>
      <w:marBottom w:val="0"/>
      <w:divBdr>
        <w:top w:val="none" w:sz="0" w:space="0" w:color="auto"/>
        <w:left w:val="none" w:sz="0" w:space="0" w:color="auto"/>
        <w:bottom w:val="none" w:sz="0" w:space="0" w:color="auto"/>
        <w:right w:val="none" w:sz="0" w:space="0" w:color="auto"/>
      </w:divBdr>
    </w:div>
    <w:div w:id="742719759">
      <w:bodyDiv w:val="1"/>
      <w:marLeft w:val="0"/>
      <w:marRight w:val="0"/>
      <w:marTop w:val="0"/>
      <w:marBottom w:val="0"/>
      <w:divBdr>
        <w:top w:val="none" w:sz="0" w:space="0" w:color="auto"/>
        <w:left w:val="none" w:sz="0" w:space="0" w:color="auto"/>
        <w:bottom w:val="none" w:sz="0" w:space="0" w:color="auto"/>
        <w:right w:val="none" w:sz="0" w:space="0" w:color="auto"/>
      </w:divBdr>
    </w:div>
    <w:div w:id="828640467">
      <w:bodyDiv w:val="1"/>
      <w:marLeft w:val="0"/>
      <w:marRight w:val="0"/>
      <w:marTop w:val="0"/>
      <w:marBottom w:val="0"/>
      <w:divBdr>
        <w:top w:val="none" w:sz="0" w:space="0" w:color="auto"/>
        <w:left w:val="none" w:sz="0" w:space="0" w:color="auto"/>
        <w:bottom w:val="none" w:sz="0" w:space="0" w:color="auto"/>
        <w:right w:val="none" w:sz="0" w:space="0" w:color="auto"/>
      </w:divBdr>
      <w:divsChild>
        <w:div w:id="1004086853">
          <w:marLeft w:val="0"/>
          <w:marRight w:val="0"/>
          <w:marTop w:val="0"/>
          <w:marBottom w:val="0"/>
          <w:divBdr>
            <w:top w:val="none" w:sz="0" w:space="0" w:color="auto"/>
            <w:left w:val="none" w:sz="0" w:space="0" w:color="auto"/>
            <w:bottom w:val="none" w:sz="0" w:space="0" w:color="auto"/>
            <w:right w:val="none" w:sz="0" w:space="0" w:color="auto"/>
          </w:divBdr>
        </w:div>
      </w:divsChild>
    </w:div>
    <w:div w:id="837622112">
      <w:bodyDiv w:val="1"/>
      <w:marLeft w:val="0"/>
      <w:marRight w:val="0"/>
      <w:marTop w:val="0"/>
      <w:marBottom w:val="0"/>
      <w:divBdr>
        <w:top w:val="none" w:sz="0" w:space="0" w:color="auto"/>
        <w:left w:val="none" w:sz="0" w:space="0" w:color="auto"/>
        <w:bottom w:val="none" w:sz="0" w:space="0" w:color="auto"/>
        <w:right w:val="none" w:sz="0" w:space="0" w:color="auto"/>
      </w:divBdr>
    </w:div>
    <w:div w:id="840007386">
      <w:bodyDiv w:val="1"/>
      <w:marLeft w:val="0"/>
      <w:marRight w:val="0"/>
      <w:marTop w:val="0"/>
      <w:marBottom w:val="0"/>
      <w:divBdr>
        <w:top w:val="none" w:sz="0" w:space="0" w:color="auto"/>
        <w:left w:val="none" w:sz="0" w:space="0" w:color="auto"/>
        <w:bottom w:val="none" w:sz="0" w:space="0" w:color="auto"/>
        <w:right w:val="none" w:sz="0" w:space="0" w:color="auto"/>
      </w:divBdr>
    </w:div>
    <w:div w:id="846333831">
      <w:bodyDiv w:val="1"/>
      <w:marLeft w:val="0"/>
      <w:marRight w:val="0"/>
      <w:marTop w:val="0"/>
      <w:marBottom w:val="0"/>
      <w:divBdr>
        <w:top w:val="none" w:sz="0" w:space="0" w:color="auto"/>
        <w:left w:val="none" w:sz="0" w:space="0" w:color="auto"/>
        <w:bottom w:val="none" w:sz="0" w:space="0" w:color="auto"/>
        <w:right w:val="none" w:sz="0" w:space="0" w:color="auto"/>
      </w:divBdr>
    </w:div>
    <w:div w:id="956250886">
      <w:bodyDiv w:val="1"/>
      <w:marLeft w:val="0"/>
      <w:marRight w:val="0"/>
      <w:marTop w:val="0"/>
      <w:marBottom w:val="0"/>
      <w:divBdr>
        <w:top w:val="none" w:sz="0" w:space="0" w:color="auto"/>
        <w:left w:val="none" w:sz="0" w:space="0" w:color="auto"/>
        <w:bottom w:val="none" w:sz="0" w:space="0" w:color="auto"/>
        <w:right w:val="none" w:sz="0" w:space="0" w:color="auto"/>
      </w:divBdr>
    </w:div>
    <w:div w:id="971905968">
      <w:bodyDiv w:val="1"/>
      <w:marLeft w:val="0"/>
      <w:marRight w:val="0"/>
      <w:marTop w:val="0"/>
      <w:marBottom w:val="0"/>
      <w:divBdr>
        <w:top w:val="none" w:sz="0" w:space="0" w:color="auto"/>
        <w:left w:val="none" w:sz="0" w:space="0" w:color="auto"/>
        <w:bottom w:val="none" w:sz="0" w:space="0" w:color="auto"/>
        <w:right w:val="none" w:sz="0" w:space="0" w:color="auto"/>
      </w:divBdr>
    </w:div>
    <w:div w:id="1112281727">
      <w:bodyDiv w:val="1"/>
      <w:marLeft w:val="0"/>
      <w:marRight w:val="0"/>
      <w:marTop w:val="0"/>
      <w:marBottom w:val="0"/>
      <w:divBdr>
        <w:top w:val="none" w:sz="0" w:space="0" w:color="auto"/>
        <w:left w:val="none" w:sz="0" w:space="0" w:color="auto"/>
        <w:bottom w:val="none" w:sz="0" w:space="0" w:color="auto"/>
        <w:right w:val="none" w:sz="0" w:space="0" w:color="auto"/>
      </w:divBdr>
    </w:div>
    <w:div w:id="1234924163">
      <w:bodyDiv w:val="1"/>
      <w:marLeft w:val="0"/>
      <w:marRight w:val="0"/>
      <w:marTop w:val="0"/>
      <w:marBottom w:val="0"/>
      <w:divBdr>
        <w:top w:val="none" w:sz="0" w:space="0" w:color="auto"/>
        <w:left w:val="none" w:sz="0" w:space="0" w:color="auto"/>
        <w:bottom w:val="none" w:sz="0" w:space="0" w:color="auto"/>
        <w:right w:val="none" w:sz="0" w:space="0" w:color="auto"/>
      </w:divBdr>
    </w:div>
    <w:div w:id="1240362438">
      <w:bodyDiv w:val="1"/>
      <w:marLeft w:val="0"/>
      <w:marRight w:val="0"/>
      <w:marTop w:val="0"/>
      <w:marBottom w:val="0"/>
      <w:divBdr>
        <w:top w:val="none" w:sz="0" w:space="0" w:color="auto"/>
        <w:left w:val="none" w:sz="0" w:space="0" w:color="auto"/>
        <w:bottom w:val="none" w:sz="0" w:space="0" w:color="auto"/>
        <w:right w:val="none" w:sz="0" w:space="0" w:color="auto"/>
      </w:divBdr>
    </w:div>
    <w:div w:id="1398019876">
      <w:bodyDiv w:val="1"/>
      <w:marLeft w:val="0"/>
      <w:marRight w:val="0"/>
      <w:marTop w:val="0"/>
      <w:marBottom w:val="0"/>
      <w:divBdr>
        <w:top w:val="none" w:sz="0" w:space="0" w:color="auto"/>
        <w:left w:val="none" w:sz="0" w:space="0" w:color="auto"/>
        <w:bottom w:val="none" w:sz="0" w:space="0" w:color="auto"/>
        <w:right w:val="none" w:sz="0" w:space="0" w:color="auto"/>
      </w:divBdr>
      <w:divsChild>
        <w:div w:id="2139830766">
          <w:marLeft w:val="0"/>
          <w:marRight w:val="0"/>
          <w:marTop w:val="0"/>
          <w:marBottom w:val="0"/>
          <w:divBdr>
            <w:top w:val="none" w:sz="0" w:space="0" w:color="auto"/>
            <w:left w:val="none" w:sz="0" w:space="0" w:color="auto"/>
            <w:bottom w:val="none" w:sz="0" w:space="0" w:color="auto"/>
            <w:right w:val="none" w:sz="0" w:space="0" w:color="auto"/>
          </w:divBdr>
        </w:div>
      </w:divsChild>
    </w:div>
    <w:div w:id="1443765051">
      <w:bodyDiv w:val="1"/>
      <w:marLeft w:val="0"/>
      <w:marRight w:val="0"/>
      <w:marTop w:val="0"/>
      <w:marBottom w:val="0"/>
      <w:divBdr>
        <w:top w:val="none" w:sz="0" w:space="0" w:color="auto"/>
        <w:left w:val="none" w:sz="0" w:space="0" w:color="auto"/>
        <w:bottom w:val="none" w:sz="0" w:space="0" w:color="auto"/>
        <w:right w:val="none" w:sz="0" w:space="0" w:color="auto"/>
      </w:divBdr>
    </w:div>
    <w:div w:id="1474249756">
      <w:bodyDiv w:val="1"/>
      <w:marLeft w:val="0"/>
      <w:marRight w:val="0"/>
      <w:marTop w:val="0"/>
      <w:marBottom w:val="0"/>
      <w:divBdr>
        <w:top w:val="none" w:sz="0" w:space="0" w:color="auto"/>
        <w:left w:val="none" w:sz="0" w:space="0" w:color="auto"/>
        <w:bottom w:val="none" w:sz="0" w:space="0" w:color="auto"/>
        <w:right w:val="none" w:sz="0" w:space="0" w:color="auto"/>
      </w:divBdr>
    </w:div>
    <w:div w:id="1497377634">
      <w:bodyDiv w:val="1"/>
      <w:marLeft w:val="0"/>
      <w:marRight w:val="0"/>
      <w:marTop w:val="0"/>
      <w:marBottom w:val="0"/>
      <w:divBdr>
        <w:top w:val="none" w:sz="0" w:space="0" w:color="auto"/>
        <w:left w:val="none" w:sz="0" w:space="0" w:color="auto"/>
        <w:bottom w:val="none" w:sz="0" w:space="0" w:color="auto"/>
        <w:right w:val="none" w:sz="0" w:space="0" w:color="auto"/>
      </w:divBdr>
      <w:divsChild>
        <w:div w:id="408625480">
          <w:marLeft w:val="0"/>
          <w:marRight w:val="0"/>
          <w:marTop w:val="0"/>
          <w:marBottom w:val="0"/>
          <w:divBdr>
            <w:top w:val="none" w:sz="0" w:space="0" w:color="auto"/>
            <w:left w:val="none" w:sz="0" w:space="0" w:color="auto"/>
            <w:bottom w:val="none" w:sz="0" w:space="0" w:color="auto"/>
            <w:right w:val="none" w:sz="0" w:space="0" w:color="auto"/>
          </w:divBdr>
          <w:divsChild>
            <w:div w:id="2083986765">
              <w:marLeft w:val="0"/>
              <w:marRight w:val="0"/>
              <w:marTop w:val="0"/>
              <w:marBottom w:val="0"/>
              <w:divBdr>
                <w:top w:val="none" w:sz="0" w:space="0" w:color="auto"/>
                <w:left w:val="none" w:sz="0" w:space="0" w:color="auto"/>
                <w:bottom w:val="none" w:sz="0" w:space="0" w:color="auto"/>
                <w:right w:val="none" w:sz="0" w:space="0" w:color="auto"/>
              </w:divBdr>
              <w:divsChild>
                <w:div w:id="1313605612">
                  <w:marLeft w:val="0"/>
                  <w:marRight w:val="0"/>
                  <w:marTop w:val="0"/>
                  <w:marBottom w:val="0"/>
                  <w:divBdr>
                    <w:top w:val="none" w:sz="0" w:space="0" w:color="auto"/>
                    <w:left w:val="none" w:sz="0" w:space="0" w:color="auto"/>
                    <w:bottom w:val="none" w:sz="0" w:space="0" w:color="auto"/>
                    <w:right w:val="none" w:sz="0" w:space="0" w:color="auto"/>
                  </w:divBdr>
                  <w:divsChild>
                    <w:div w:id="1547716238">
                      <w:marLeft w:val="0"/>
                      <w:marRight w:val="0"/>
                      <w:marTop w:val="0"/>
                      <w:marBottom w:val="0"/>
                      <w:divBdr>
                        <w:top w:val="none" w:sz="0" w:space="0" w:color="auto"/>
                        <w:left w:val="none" w:sz="0" w:space="0" w:color="auto"/>
                        <w:bottom w:val="none" w:sz="0" w:space="0" w:color="auto"/>
                        <w:right w:val="none" w:sz="0" w:space="0" w:color="auto"/>
                      </w:divBdr>
                      <w:divsChild>
                        <w:div w:id="1125007971">
                          <w:marLeft w:val="0"/>
                          <w:marRight w:val="0"/>
                          <w:marTop w:val="0"/>
                          <w:marBottom w:val="0"/>
                          <w:divBdr>
                            <w:top w:val="none" w:sz="0" w:space="0" w:color="auto"/>
                            <w:left w:val="none" w:sz="0" w:space="0" w:color="auto"/>
                            <w:bottom w:val="none" w:sz="0" w:space="0" w:color="auto"/>
                            <w:right w:val="none" w:sz="0" w:space="0" w:color="auto"/>
                          </w:divBdr>
                          <w:divsChild>
                            <w:div w:id="106896000">
                              <w:marLeft w:val="0"/>
                              <w:marRight w:val="0"/>
                              <w:marTop w:val="0"/>
                              <w:marBottom w:val="0"/>
                              <w:divBdr>
                                <w:top w:val="single" w:sz="2" w:space="0" w:color="000000"/>
                                <w:left w:val="single" w:sz="2" w:space="0" w:color="000000"/>
                                <w:bottom w:val="single" w:sz="2" w:space="0" w:color="000000"/>
                                <w:right w:val="single" w:sz="2" w:space="0" w:color="000000"/>
                              </w:divBdr>
                              <w:divsChild>
                                <w:div w:id="811825744">
                                  <w:marLeft w:val="0"/>
                                  <w:marRight w:val="0"/>
                                  <w:marTop w:val="150"/>
                                  <w:marBottom w:val="225"/>
                                  <w:divBdr>
                                    <w:top w:val="none" w:sz="0" w:space="0" w:color="auto"/>
                                    <w:left w:val="none" w:sz="0" w:space="0" w:color="auto"/>
                                    <w:bottom w:val="none" w:sz="0" w:space="0" w:color="auto"/>
                                    <w:right w:val="none" w:sz="0" w:space="0" w:color="auto"/>
                                  </w:divBdr>
                                  <w:divsChild>
                                    <w:div w:id="182090582">
                                      <w:marLeft w:val="120"/>
                                      <w:marRight w:val="60"/>
                                      <w:marTop w:val="60"/>
                                      <w:marBottom w:val="60"/>
                                      <w:divBdr>
                                        <w:top w:val="none" w:sz="0" w:space="0" w:color="auto"/>
                                        <w:left w:val="none" w:sz="0" w:space="0" w:color="auto"/>
                                        <w:bottom w:val="none" w:sz="0" w:space="0" w:color="auto"/>
                                        <w:right w:val="none" w:sz="0" w:space="0" w:color="auto"/>
                                      </w:divBdr>
                                      <w:divsChild>
                                        <w:div w:id="63381923">
                                          <w:marLeft w:val="0"/>
                                          <w:marRight w:val="0"/>
                                          <w:marTop w:val="0"/>
                                          <w:marBottom w:val="0"/>
                                          <w:divBdr>
                                            <w:top w:val="none" w:sz="0" w:space="0" w:color="auto"/>
                                            <w:left w:val="none" w:sz="0" w:space="0" w:color="auto"/>
                                            <w:bottom w:val="none" w:sz="0" w:space="0" w:color="auto"/>
                                            <w:right w:val="none" w:sz="0" w:space="0" w:color="auto"/>
                                          </w:divBdr>
                                          <w:divsChild>
                                            <w:div w:id="2894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248997">
      <w:bodyDiv w:val="1"/>
      <w:marLeft w:val="0"/>
      <w:marRight w:val="0"/>
      <w:marTop w:val="0"/>
      <w:marBottom w:val="0"/>
      <w:divBdr>
        <w:top w:val="none" w:sz="0" w:space="0" w:color="auto"/>
        <w:left w:val="none" w:sz="0" w:space="0" w:color="auto"/>
        <w:bottom w:val="none" w:sz="0" w:space="0" w:color="auto"/>
        <w:right w:val="none" w:sz="0" w:space="0" w:color="auto"/>
      </w:divBdr>
    </w:div>
    <w:div w:id="1552573711">
      <w:bodyDiv w:val="1"/>
      <w:marLeft w:val="0"/>
      <w:marRight w:val="0"/>
      <w:marTop w:val="0"/>
      <w:marBottom w:val="0"/>
      <w:divBdr>
        <w:top w:val="none" w:sz="0" w:space="0" w:color="auto"/>
        <w:left w:val="none" w:sz="0" w:space="0" w:color="auto"/>
        <w:bottom w:val="none" w:sz="0" w:space="0" w:color="auto"/>
        <w:right w:val="none" w:sz="0" w:space="0" w:color="auto"/>
      </w:divBdr>
    </w:div>
    <w:div w:id="1621104175">
      <w:bodyDiv w:val="1"/>
      <w:marLeft w:val="0"/>
      <w:marRight w:val="0"/>
      <w:marTop w:val="0"/>
      <w:marBottom w:val="0"/>
      <w:divBdr>
        <w:top w:val="none" w:sz="0" w:space="0" w:color="auto"/>
        <w:left w:val="none" w:sz="0" w:space="0" w:color="auto"/>
        <w:bottom w:val="none" w:sz="0" w:space="0" w:color="auto"/>
        <w:right w:val="none" w:sz="0" w:space="0" w:color="auto"/>
      </w:divBdr>
    </w:div>
    <w:div w:id="1687369938">
      <w:bodyDiv w:val="1"/>
      <w:marLeft w:val="0"/>
      <w:marRight w:val="0"/>
      <w:marTop w:val="0"/>
      <w:marBottom w:val="0"/>
      <w:divBdr>
        <w:top w:val="none" w:sz="0" w:space="0" w:color="auto"/>
        <w:left w:val="none" w:sz="0" w:space="0" w:color="auto"/>
        <w:bottom w:val="none" w:sz="0" w:space="0" w:color="auto"/>
        <w:right w:val="none" w:sz="0" w:space="0" w:color="auto"/>
      </w:divBdr>
    </w:div>
    <w:div w:id="1747530116">
      <w:bodyDiv w:val="1"/>
      <w:marLeft w:val="0"/>
      <w:marRight w:val="0"/>
      <w:marTop w:val="0"/>
      <w:marBottom w:val="0"/>
      <w:divBdr>
        <w:top w:val="none" w:sz="0" w:space="0" w:color="auto"/>
        <w:left w:val="none" w:sz="0" w:space="0" w:color="auto"/>
        <w:bottom w:val="none" w:sz="0" w:space="0" w:color="auto"/>
        <w:right w:val="none" w:sz="0" w:space="0" w:color="auto"/>
      </w:divBdr>
    </w:div>
    <w:div w:id="1822647881">
      <w:bodyDiv w:val="1"/>
      <w:marLeft w:val="0"/>
      <w:marRight w:val="0"/>
      <w:marTop w:val="0"/>
      <w:marBottom w:val="0"/>
      <w:divBdr>
        <w:top w:val="none" w:sz="0" w:space="0" w:color="auto"/>
        <w:left w:val="none" w:sz="0" w:space="0" w:color="auto"/>
        <w:bottom w:val="none" w:sz="0" w:space="0" w:color="auto"/>
        <w:right w:val="none" w:sz="0" w:space="0" w:color="auto"/>
      </w:divBdr>
    </w:div>
    <w:div w:id="1827238564">
      <w:bodyDiv w:val="1"/>
      <w:marLeft w:val="0"/>
      <w:marRight w:val="0"/>
      <w:marTop w:val="0"/>
      <w:marBottom w:val="0"/>
      <w:divBdr>
        <w:top w:val="none" w:sz="0" w:space="0" w:color="auto"/>
        <w:left w:val="none" w:sz="0" w:space="0" w:color="auto"/>
        <w:bottom w:val="none" w:sz="0" w:space="0" w:color="auto"/>
        <w:right w:val="none" w:sz="0" w:space="0" w:color="auto"/>
      </w:divBdr>
    </w:div>
    <w:div w:id="1830752194">
      <w:bodyDiv w:val="1"/>
      <w:marLeft w:val="0"/>
      <w:marRight w:val="0"/>
      <w:marTop w:val="0"/>
      <w:marBottom w:val="0"/>
      <w:divBdr>
        <w:top w:val="none" w:sz="0" w:space="0" w:color="auto"/>
        <w:left w:val="none" w:sz="0" w:space="0" w:color="auto"/>
        <w:bottom w:val="none" w:sz="0" w:space="0" w:color="auto"/>
        <w:right w:val="none" w:sz="0" w:space="0" w:color="auto"/>
      </w:divBdr>
    </w:div>
    <w:div w:id="1841969302">
      <w:bodyDiv w:val="1"/>
      <w:marLeft w:val="0"/>
      <w:marRight w:val="0"/>
      <w:marTop w:val="0"/>
      <w:marBottom w:val="0"/>
      <w:divBdr>
        <w:top w:val="none" w:sz="0" w:space="0" w:color="auto"/>
        <w:left w:val="none" w:sz="0" w:space="0" w:color="auto"/>
        <w:bottom w:val="none" w:sz="0" w:space="0" w:color="auto"/>
        <w:right w:val="none" w:sz="0" w:space="0" w:color="auto"/>
      </w:divBdr>
    </w:div>
    <w:div w:id="1914506797">
      <w:bodyDiv w:val="1"/>
      <w:marLeft w:val="0"/>
      <w:marRight w:val="0"/>
      <w:marTop w:val="0"/>
      <w:marBottom w:val="0"/>
      <w:divBdr>
        <w:top w:val="none" w:sz="0" w:space="0" w:color="auto"/>
        <w:left w:val="none" w:sz="0" w:space="0" w:color="auto"/>
        <w:bottom w:val="none" w:sz="0" w:space="0" w:color="auto"/>
        <w:right w:val="none" w:sz="0" w:space="0" w:color="auto"/>
      </w:divBdr>
    </w:div>
    <w:div w:id="1954283667">
      <w:bodyDiv w:val="1"/>
      <w:marLeft w:val="0"/>
      <w:marRight w:val="0"/>
      <w:marTop w:val="0"/>
      <w:marBottom w:val="0"/>
      <w:divBdr>
        <w:top w:val="none" w:sz="0" w:space="0" w:color="auto"/>
        <w:left w:val="none" w:sz="0" w:space="0" w:color="auto"/>
        <w:bottom w:val="none" w:sz="0" w:space="0" w:color="auto"/>
        <w:right w:val="none" w:sz="0" w:space="0" w:color="auto"/>
      </w:divBdr>
    </w:div>
    <w:div w:id="1970817318">
      <w:bodyDiv w:val="1"/>
      <w:marLeft w:val="0"/>
      <w:marRight w:val="0"/>
      <w:marTop w:val="0"/>
      <w:marBottom w:val="0"/>
      <w:divBdr>
        <w:top w:val="none" w:sz="0" w:space="0" w:color="auto"/>
        <w:left w:val="none" w:sz="0" w:space="0" w:color="auto"/>
        <w:bottom w:val="none" w:sz="0" w:space="0" w:color="auto"/>
        <w:right w:val="none" w:sz="0" w:space="0" w:color="auto"/>
      </w:divBdr>
    </w:div>
    <w:div w:id="2029789409">
      <w:bodyDiv w:val="1"/>
      <w:marLeft w:val="0"/>
      <w:marRight w:val="0"/>
      <w:marTop w:val="0"/>
      <w:marBottom w:val="0"/>
      <w:divBdr>
        <w:top w:val="none" w:sz="0" w:space="0" w:color="auto"/>
        <w:left w:val="none" w:sz="0" w:space="0" w:color="auto"/>
        <w:bottom w:val="none" w:sz="0" w:space="0" w:color="auto"/>
        <w:right w:val="none" w:sz="0" w:space="0" w:color="auto"/>
      </w:divBdr>
    </w:div>
    <w:div w:id="2034375010">
      <w:bodyDiv w:val="1"/>
      <w:marLeft w:val="0"/>
      <w:marRight w:val="0"/>
      <w:marTop w:val="0"/>
      <w:marBottom w:val="0"/>
      <w:divBdr>
        <w:top w:val="none" w:sz="0" w:space="0" w:color="auto"/>
        <w:left w:val="none" w:sz="0" w:space="0" w:color="auto"/>
        <w:bottom w:val="none" w:sz="0" w:space="0" w:color="auto"/>
        <w:right w:val="none" w:sz="0" w:space="0" w:color="auto"/>
      </w:divBdr>
    </w:div>
    <w:div w:id="2105303719">
      <w:bodyDiv w:val="1"/>
      <w:marLeft w:val="0"/>
      <w:marRight w:val="0"/>
      <w:marTop w:val="0"/>
      <w:marBottom w:val="0"/>
      <w:divBdr>
        <w:top w:val="none" w:sz="0" w:space="0" w:color="auto"/>
        <w:left w:val="none" w:sz="0" w:space="0" w:color="auto"/>
        <w:bottom w:val="none" w:sz="0" w:space="0" w:color="auto"/>
        <w:right w:val="none" w:sz="0" w:space="0" w:color="auto"/>
      </w:divBdr>
    </w:div>
    <w:div w:id="211296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sitories.lib.utexas.edu/bitstream/handle/2152/73735/TNSRVol2Issue1_Lissner.pdf?sequence=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university.af.mil/ACSC/" TargetMode="External"/><Relationship Id="rId5" Type="http://schemas.openxmlformats.org/officeDocument/2006/relationships/numbering" Target="numbering.xml"/><Relationship Id="rId15" Type="http://schemas.openxmlformats.org/officeDocument/2006/relationships/hyperlink" Target="https://www.nbr.org/publication/modernizing-deterrence-how-china-coerces-compels-and-dete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tic.mil/sti/pdfs/ADA5576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3996F1219DF4DA2DD824B108B379C" ma:contentTypeVersion="4" ma:contentTypeDescription="Create a new document." ma:contentTypeScope="" ma:versionID="ca9b8de475d7bbcb28ade25df7ab9452">
  <xsd:schema xmlns:xsd="http://www.w3.org/2001/XMLSchema" xmlns:xs="http://www.w3.org/2001/XMLSchema" xmlns:p="http://schemas.microsoft.com/office/2006/metadata/properties" xmlns:ns2="aa016fd7-59d6-44ff-ac06-e5aa07bc7745" targetNamespace="http://schemas.microsoft.com/office/2006/metadata/properties" ma:root="true" ma:fieldsID="50e6bf67d5dcd45452389b46ef39a607" ns2:_="">
    <xsd:import namespace="aa016fd7-59d6-44ff-ac06-e5aa07bc7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16fd7-59d6-44ff-ac06-e5aa07bc7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b:Source>
    <b:Tag>Joh17</b:Tag>
    <b:SourceType>Book</b:SourceType>
    <b:Guid>{D10205DF-9B67-42FC-8781-F186F66EBE5B}</b:Guid>
    <b:Author>
      <b:Author>
        <b:NameList>
          <b:Person>
            <b:Last>Mearsheimer</b:Last>
            <b:First>John</b:First>
          </b:Person>
        </b:NameList>
      </b:Author>
    </b:Author>
    <b:Title>Conventional Deterrence (Cornell Studies in Security Affairs)</b:Title>
    <b:Year>2017</b:Year>
    <b:Publisher>Cornell University Press</b:Publisher>
    <b:City>Ithaca, NY</b:City>
    <b:RefOrder>1</b:RefOrder>
  </b:Source>
  <b:Source>
    <b:Tag>Rob89</b:Tag>
    <b:SourceType>Book</b:SourceType>
    <b:Guid>{5A28333B-D8B3-4B81-A393-C77FA8246E6A}</b:Guid>
    <b:Author>
      <b:Author>
        <b:NameList>
          <b:Person>
            <b:Last>Jervis</b:Last>
            <b:First>Robert</b:First>
          </b:Person>
        </b:NameList>
      </b:Author>
    </b:Author>
    <b:Title>The meaning of the nuclear revolution: Starcraft and the prospect of Armageddon</b:Title>
    <b:Year>1989</b:Year>
    <b:Publisher>Cornell University Press</b:Publisher>
    <b:City>Ithaca, NY</b:City>
    <b:RefOrder>2</b:RefOrder>
  </b:Source>
  <b:Source>
    <b:Tag>Mel18</b:Tag>
    <b:SourceType>Book</b:SourceType>
    <b:Guid>{EB185C87-320E-4B2B-AAD8-2BFBC79CAEAB}</b:Guid>
    <b:Author>
      <b:Author>
        <b:NameList>
          <b:Person>
            <b:Last>Deaile</b:Last>
            <b:First>Melvin</b:First>
          </b:Person>
        </b:NameList>
      </b:Author>
    </b:Author>
    <b:Title>Always at War: Organizational Culture in the Strategic Air Command, 1946-1962</b:Title>
    <b:Year>2018</b:Year>
    <b:Publisher>Naval Institute Press</b:Publisher>
    <b:City>Annapolis, MD</b:City>
    <b:RefOrder>3</b:RefOrder>
  </b:Source>
  <b:Source>
    <b:Tag>Edw15</b:Tag>
    <b:SourceType>Book</b:SourceType>
    <b:Guid>{DF31947F-CD3E-4C65-81E7-5B9C5D7AE43E}</b:Guid>
    <b:Author>
      <b:Author>
        <b:NameList>
          <b:Person>
            <b:Last>Kaplan</b:Last>
            <b:First>Edward</b:First>
          </b:Person>
        </b:NameList>
      </b:Author>
    </b:Author>
    <b:Title>To kill nations: American strategy in the air-atomic age and the rise of mutually assured destruction</b:Title>
    <b:Year>2015</b:Year>
    <b:Publisher>Cornell University Press</b:Publisher>
    <b:City>Ithaca, NY</b:City>
    <b:RefOrder>4</b:RefOrder>
  </b:Source>
  <b:Source>
    <b:Tag>Tho08</b:Tag>
    <b:SourceType>Book</b:SourceType>
    <b:Guid>{29F1F944-0A82-485F-B80B-45759300546F}</b:Guid>
    <b:Author>
      <b:Author>
        <b:NameList>
          <b:Person>
            <b:Last>Schelling</b:Last>
            <b:First>Thomas</b:First>
            <b:Middle>C.</b:Middle>
          </b:Person>
        </b:NameList>
      </b:Author>
    </b:Author>
    <b:Title>Arms and influence: With a new preface and afterword</b:Title>
    <b:Year>2008</b:Year>
    <b:Publisher>Yale University Press</b:Publisher>
    <b:City>New Haven, CT</b:City>
    <b:RefOrder>5</b:RefOrder>
  </b:Source>
  <b:Source>
    <b:Tag>Tho80</b:Tag>
    <b:SourceType>Book</b:SourceType>
    <b:Guid>{724C0B4A-1A3E-4CEA-A10A-52823A487C17}</b:Guid>
    <b:Author>
      <b:Author>
        <b:NameList>
          <b:Person>
            <b:Last>Schelling</b:Last>
            <b:First>Thomas</b:First>
            <b:Middle>C.</b:Middle>
          </b:Person>
        </b:NameList>
      </b:Author>
    </b:Author>
    <b:Title>The strategy of conflict</b:Title>
    <b:Year>1980</b:Year>
    <b:Publisher>Harvard University Press</b:Publisher>
    <b:City>Cambridge, MA</b:City>
    <b:RefOrder>6</b:RefOrder>
  </b:Source>
  <b:Source>
    <b:Tag>Nei10</b:Tag>
    <b:SourceType>Book</b:SourceType>
    <b:Guid>{F84777A8-E8E3-40C0-8670-E1BA371196BF}</b:Guid>
    <b:Author>
      <b:Author>
        <b:NameList>
          <b:Person>
            <b:Last>Sheehan</b:Last>
            <b:First>Neil</b:First>
          </b:Person>
        </b:NameList>
      </b:Author>
    </b:Author>
    <b:Title>A fiery peace in a cold war: Bernard Schriever and the ultimate weapon</b:Title>
    <b:Year>2010</b:Year>
    <b:Publisher>Vintage</b:Publisher>
    <b:City>New York City, NY</b:City>
    <b:RefOrder>7</b:RefOrder>
  </b:Source>
  <b:Source>
    <b:Tag>Her11</b:Tag>
    <b:SourceType>Book</b:SourceType>
    <b:Guid>{A1151D8C-4F7A-403F-B534-F480DD4D8A30}</b:Guid>
    <b:Author>
      <b:Author>
        <b:NameList>
          <b:Person>
            <b:Last>Kahn</b:Last>
            <b:First>Herman</b:First>
          </b:Person>
        </b:NameList>
      </b:Author>
    </b:Author>
    <b:Title>On hermonuclear war. Vol 1</b:Title>
    <b:Year>2011</b:Year>
    <b:City>Piscataway, NJ</b:City>
    <b:Publisher>Transaction Publishers</b:Publisher>
    <b:RefOrder>8</b:RefOrder>
  </b:Source>
  <b:Source>
    <b:Tag>Hen84</b:Tag>
    <b:SourceType>Book</b:SourceType>
    <b:Guid>{E7792E7A-034F-4EE1-8479-3A192836FF82}</b:Guid>
    <b:Author>
      <b:Author>
        <b:NameList>
          <b:Person>
            <b:Last>Kissinger</b:Last>
            <b:First>Henery</b:First>
            <b:Middle>A.</b:Middle>
          </b:Person>
        </b:NameList>
      </b:Author>
    </b:Author>
    <b:Title>Nuclear Weapons and Foreign Policy</b:Title>
    <b:Year>1984</b:Year>
    <b:City>New York, NY</b:City>
    <b:Publisher>Harper &amp; Row</b:Publisher>
    <b:RefOrder>9</b:RefOrder>
  </b:Source>
  <b:Source>
    <b:Tag>Rob85</b:Tag>
    <b:SourceType>Book</b:SourceType>
    <b:Guid>{2057BFF4-8BA9-45B5-BEB8-D1A817057EA1}</b:Guid>
    <b:Author>
      <b:Author>
        <b:NameList>
          <b:Person>
            <b:Last>Jervis</b:Last>
            <b:First>Robert</b:First>
          </b:Person>
        </b:NameList>
      </b:Author>
    </b:Author>
    <b:Title>The Psychology of Deterrence</b:Title>
    <b:Year>1985</b:Year>
    <b:City>Baltimore, MD</b:City>
    <b:Publisher>Joh Hopkins University Press</b:Publisher>
    <b:RefOrder>10</b:RefOrder>
  </b:Source>
  <b:Source>
    <b:Tag>Ber15</b:Tag>
    <b:SourceType>Book</b:SourceType>
    <b:Guid>{43D3DDA0-1FAE-4381-A51D-6B0705A15435}</b:Guid>
    <b:Author>
      <b:Author>
        <b:NameList>
          <b:Person>
            <b:Last>Brodie</b:Last>
            <b:First>Bernard</b:First>
          </b:Person>
        </b:NameList>
      </b:Author>
    </b:Author>
    <b:Title>Strategy in the Missile Age</b:Title>
    <b:Year>2015</b:Year>
    <b:Publisher>Princeton University Press</b:Publisher>
    <b:City>Princeton, NJ</b:City>
    <b:RefOrder>11</b:RefOrder>
  </b:Source>
  <b:Source>
    <b:Tag>Cra98</b:Tag>
    <b:SourceType>Book</b:SourceType>
    <b:Guid>{738ABEFB-0BB5-4700-A5F9-0ADC0D65AB0C}</b:Guid>
    <b:Author>
      <b:Author>
        <b:NameList>
          <b:Person>
            <b:Last>Campbell</b:Last>
            <b:First>Craig</b:First>
          </b:Person>
        </b:NameList>
      </b:Author>
    </b:Author>
    <b:Title>Destroying the Village: Eisenhower and Thermonuclear War</b:Title>
    <b:Year>1998</b:Year>
    <b:Publisher>Columbia University Press</b:Publisher>
    <b:City>New York City, NY</b:City>
    <b:RefOrder>12</b:RefOrder>
  </b:Source>
  <b:Source>
    <b:Tag>Mic08</b:Tag>
    <b:SourceType>Book</b:SourceType>
    <b:Guid>{326F8263-7863-4702-9032-F0D85375CFD1}</b:Guid>
    <b:Author>
      <b:Author>
        <b:NameList>
          <b:Person>
            <b:Last>Dobbs</b:Last>
            <b:First>Michael</b:First>
          </b:Person>
        </b:NameList>
      </b:Author>
    </b:Author>
    <b:Title>One Minute to Midnight: Kenndey, Khrushchev and Castro on the Brink of Nuclear War</b:Title>
    <b:Year>2008</b:Year>
    <b:Publisher>Random House</b:Publisher>
    <b:City>New York City, NY</b:City>
    <b:RefOrder>13</b:RefOrder>
  </b:Source>
</b:Sources>
</file>

<file path=customXml/itemProps1.xml><?xml version="1.0" encoding="utf-8"?>
<ds:datastoreItem xmlns:ds="http://schemas.openxmlformats.org/officeDocument/2006/customXml" ds:itemID="{85D17799-FE5E-4A20-B745-2C148968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16fd7-59d6-44ff-ac06-e5aa07bc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90578-4542-42DF-9BFD-B16DEF0A7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0E212E-2DB7-4653-86C3-1E6AC18B2B11}">
  <ds:schemaRefs>
    <ds:schemaRef ds:uri="http://schemas.microsoft.com/sharepoint/v3/contenttype/forms"/>
  </ds:schemaRefs>
</ds:datastoreItem>
</file>

<file path=customXml/itemProps4.xml><?xml version="1.0" encoding="utf-8"?>
<ds:datastoreItem xmlns:ds="http://schemas.openxmlformats.org/officeDocument/2006/customXml" ds:itemID="{53BB9E88-A530-4F2A-889E-F5ADECFB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7291</Words>
  <Characters>41564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Maxwell AFB</Company>
  <LinksUpToDate>false</LinksUpToDate>
  <CharactersWithSpaces>48758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GRIECO, KELLY A AD-22 USAF AETC ACSC/DEI</dc:creator>
  <cp:keywords/>
  <dc:description/>
  <cp:lastModifiedBy>ROBINSON, TODD C CIV USAF AETC ACSC/SANDS</cp:lastModifiedBy>
  <cp:revision>4</cp:revision>
  <cp:lastPrinted>2020-07-29T01:42:00Z</cp:lastPrinted>
  <dcterms:created xsi:type="dcterms:W3CDTF">2025-06-08T16:19:00Z</dcterms:created>
  <dcterms:modified xsi:type="dcterms:W3CDTF">2025-08-20T23:19:00Z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0x0101007B83996F1219DF4DA2DD824B108B379C</vt:lpwstr>
  </property>
</Properties>
</file>