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7B32" w14:textId="702E777E" w:rsidR="00505901" w:rsidRPr="00505901" w:rsidRDefault="00505901" w:rsidP="00505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0590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Summary: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Seeking (in)Stability in an (in)Stable World</w:t>
      </w:r>
    </w:p>
    <w:p w14:paraId="0CE6EC1B" w14:textId="603F6F88" w:rsidR="00505901" w:rsidRPr="00505901" w:rsidRDefault="00505901" w:rsidP="00505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5901">
        <w:rPr>
          <w:rFonts w:ascii="Times New Roman" w:eastAsia="Times New Roman" w:hAnsi="Times New Roman" w:cs="Times New Roman"/>
          <w:kern w:val="0"/>
          <w14:ligatures w14:val="none"/>
        </w:rPr>
        <w:t xml:space="preserve">This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book </w:t>
      </w:r>
      <w:r w:rsidRPr="00505901">
        <w:rPr>
          <w:rFonts w:ascii="Times New Roman" w:eastAsia="Times New Roman" w:hAnsi="Times New Roman" w:cs="Times New Roman"/>
          <w:kern w:val="0"/>
          <w14:ligatures w14:val="none"/>
        </w:rPr>
        <w:t xml:space="preserve">develops a </w:t>
      </w:r>
      <w:r w:rsidRPr="005059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typology of global order stability</w:t>
      </w:r>
      <w:r w:rsidRPr="00505901">
        <w:rPr>
          <w:rFonts w:ascii="Times New Roman" w:eastAsia="Times New Roman" w:hAnsi="Times New Roman" w:cs="Times New Roman"/>
          <w:kern w:val="0"/>
          <w14:ligatures w14:val="none"/>
        </w:rPr>
        <w:t xml:space="preserve"> by reframing “stability” not as the absence of change or conflict, but as the </w:t>
      </w:r>
      <w:r w:rsidRPr="0050590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structural durability of rules, norms, and institutional expectations</w:t>
      </w:r>
      <w:r w:rsidRPr="00505901">
        <w:rPr>
          <w:rFonts w:ascii="Times New Roman" w:eastAsia="Times New Roman" w:hAnsi="Times New Roman" w:cs="Times New Roman"/>
          <w:kern w:val="0"/>
          <w14:ligatures w14:val="none"/>
        </w:rPr>
        <w:t xml:space="preserve"> over time.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book </w:t>
      </w:r>
      <w:r w:rsidRPr="00505901">
        <w:rPr>
          <w:rFonts w:ascii="Times New Roman" w:eastAsia="Times New Roman" w:hAnsi="Times New Roman" w:cs="Times New Roman"/>
          <w:kern w:val="0"/>
          <w14:ligatures w14:val="none"/>
        </w:rPr>
        <w:t xml:space="preserve">challenges simplistic definitions of order (e.g., peace = stable; war = unstable) and argues that </w:t>
      </w:r>
      <w:r w:rsidRPr="005059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instability can emerge within “stable” systems</w:t>
      </w:r>
      <w:r w:rsidRPr="00505901">
        <w:rPr>
          <w:rFonts w:ascii="Times New Roman" w:eastAsia="Times New Roman" w:hAnsi="Times New Roman" w:cs="Times New Roman"/>
          <w:kern w:val="0"/>
          <w14:ligatures w14:val="none"/>
        </w:rPr>
        <w:t>, and vice versa.</w:t>
      </w:r>
    </w:p>
    <w:p w14:paraId="11FC9177" w14:textId="77777777" w:rsidR="00505901" w:rsidRPr="00505901" w:rsidRDefault="00505901" w:rsidP="00505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5901">
        <w:rPr>
          <w:rFonts w:ascii="Times New Roman" w:eastAsia="Times New Roman" w:hAnsi="Times New Roman" w:cs="Times New Roman"/>
          <w:kern w:val="0"/>
          <w14:ligatures w14:val="none"/>
        </w:rPr>
        <w:t xml:space="preserve">The core typology introduces </w:t>
      </w:r>
      <w:r w:rsidRPr="005059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four types of order</w:t>
      </w:r>
      <w:r w:rsidRPr="00505901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1654AEA" w14:textId="77777777" w:rsidR="00505901" w:rsidRPr="00505901" w:rsidRDefault="00505901" w:rsidP="00505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59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Durable Stability</w:t>
      </w:r>
      <w:r w:rsidRPr="00505901">
        <w:rPr>
          <w:rFonts w:ascii="Times New Roman" w:eastAsia="Times New Roman" w:hAnsi="Times New Roman" w:cs="Times New Roman"/>
          <w:kern w:val="0"/>
          <w14:ligatures w14:val="none"/>
        </w:rPr>
        <w:t xml:space="preserve"> – Norms, institutions, and power align over time (e.g., Pax Americana in the mid–Cold War).</w:t>
      </w:r>
    </w:p>
    <w:p w14:paraId="45F7ADD4" w14:textId="77777777" w:rsidR="00505901" w:rsidRPr="00505901" w:rsidRDefault="00505901" w:rsidP="00505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59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Volatile Stability</w:t>
      </w:r>
      <w:r w:rsidRPr="00505901">
        <w:rPr>
          <w:rFonts w:ascii="Times New Roman" w:eastAsia="Times New Roman" w:hAnsi="Times New Roman" w:cs="Times New Roman"/>
          <w:kern w:val="0"/>
          <w14:ligatures w14:val="none"/>
        </w:rPr>
        <w:t xml:space="preserve"> – Institutions appear stable but rest on fragile consensus or coercion (e.g., postcolonial Cold War client states).</w:t>
      </w:r>
    </w:p>
    <w:p w14:paraId="49D4680B" w14:textId="77777777" w:rsidR="00505901" w:rsidRPr="00505901" w:rsidRDefault="00505901" w:rsidP="00505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59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Orderly Instability</w:t>
      </w:r>
      <w:r w:rsidRPr="00505901">
        <w:rPr>
          <w:rFonts w:ascii="Times New Roman" w:eastAsia="Times New Roman" w:hAnsi="Times New Roman" w:cs="Times New Roman"/>
          <w:kern w:val="0"/>
          <w14:ligatures w14:val="none"/>
        </w:rPr>
        <w:t xml:space="preserve"> – Rules are under contestation, but institutional channels remain functional (e.g., EU-Brexit negotiations).</w:t>
      </w:r>
    </w:p>
    <w:p w14:paraId="74A85984" w14:textId="77777777" w:rsidR="00505901" w:rsidRPr="00505901" w:rsidRDefault="00505901" w:rsidP="00505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59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Chaotic Instability</w:t>
      </w:r>
      <w:r w:rsidRPr="00505901">
        <w:rPr>
          <w:rFonts w:ascii="Times New Roman" w:eastAsia="Times New Roman" w:hAnsi="Times New Roman" w:cs="Times New Roman"/>
          <w:kern w:val="0"/>
          <w14:ligatures w14:val="none"/>
        </w:rPr>
        <w:t xml:space="preserve"> – Fundamental norms collapse without replacement (e.g., post–WWI Weimar Germany or U.S. withdrawal from arms control treaties).</w:t>
      </w:r>
    </w:p>
    <w:p w14:paraId="797F0FE4" w14:textId="77777777" w:rsidR="00505901" w:rsidRPr="00505901" w:rsidRDefault="00505901" w:rsidP="00505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5901">
        <w:rPr>
          <w:rFonts w:ascii="Times New Roman" w:eastAsia="Times New Roman" w:hAnsi="Times New Roman" w:cs="Times New Roman"/>
          <w:kern w:val="0"/>
          <w14:ligatures w14:val="none"/>
        </w:rPr>
        <w:t xml:space="preserve">The author draws on historical and contemporary examples—including the League of Nations, the U.S.-China strategic rivalry, and global climate governance—to show that </w:t>
      </w:r>
      <w:r w:rsidRPr="005059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stability is not inherently good</w:t>
      </w:r>
      <w:r w:rsidRPr="00505901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5059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instability is not always collapse</w:t>
      </w:r>
      <w:r w:rsidRPr="00505901">
        <w:rPr>
          <w:rFonts w:ascii="Times New Roman" w:eastAsia="Times New Roman" w:hAnsi="Times New Roman" w:cs="Times New Roman"/>
          <w:kern w:val="0"/>
          <w14:ligatures w14:val="none"/>
        </w:rPr>
        <w:t>. Sometimes, instability is necessary for justice (e.g., decolonization), while stability may mask repression.</w:t>
      </w:r>
    </w:p>
    <w:p w14:paraId="1A919019" w14:textId="6FBB5391" w:rsidR="00505901" w:rsidRPr="00505901" w:rsidRDefault="00505901" w:rsidP="00505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5901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book </w:t>
      </w:r>
      <w:r w:rsidRPr="00505901">
        <w:rPr>
          <w:rFonts w:ascii="Times New Roman" w:eastAsia="Times New Roman" w:hAnsi="Times New Roman" w:cs="Times New Roman"/>
          <w:kern w:val="0"/>
          <w14:ligatures w14:val="none"/>
        </w:rPr>
        <w:t xml:space="preserve">also critiques realism’s obsession with power polarity and liberalism’s reliance on institutionalism, arguing instead for </w:t>
      </w:r>
      <w:r w:rsidRPr="005059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layered model</w:t>
      </w:r>
      <w:r w:rsidRPr="00505901">
        <w:rPr>
          <w:rFonts w:ascii="Times New Roman" w:eastAsia="Times New Roman" w:hAnsi="Times New Roman" w:cs="Times New Roman"/>
          <w:kern w:val="0"/>
          <w14:ligatures w14:val="none"/>
        </w:rPr>
        <w:t>: power, legitimacy, norm coherence, and institutional adaptability must be analyzed together. Structural shifts (such as technological change or legitimacy crises) can induce “recursive instability,” where attempts to restore order exacerbate disruption.</w:t>
      </w:r>
    </w:p>
    <w:p w14:paraId="5D51C2B5" w14:textId="696E354F" w:rsidR="00505901" w:rsidRPr="00505901" w:rsidRDefault="00505901" w:rsidP="00505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59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Conclusion:</w:t>
      </w:r>
      <w:r w:rsidRPr="00505901">
        <w:rPr>
          <w:rFonts w:ascii="Times New Roman" w:eastAsia="Times New Roman" w:hAnsi="Times New Roman" w:cs="Times New Roman"/>
          <w:kern w:val="0"/>
          <w14:ligatures w14:val="none"/>
        </w:rPr>
        <w:t xml:space="preserve">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book </w:t>
      </w:r>
      <w:r w:rsidRPr="00505901">
        <w:rPr>
          <w:rFonts w:ascii="Times New Roman" w:eastAsia="Times New Roman" w:hAnsi="Times New Roman" w:cs="Times New Roman"/>
          <w:kern w:val="0"/>
          <w14:ligatures w14:val="none"/>
        </w:rPr>
        <w:t xml:space="preserve">offers a framework for understanding how global orders persist, unravel, or transform—not as linear progressions, but as </w:t>
      </w:r>
      <w:r w:rsidRPr="005059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contested, recursive, and structurally contingent</w:t>
      </w:r>
      <w:r w:rsidRPr="00505901">
        <w:rPr>
          <w:rFonts w:ascii="Times New Roman" w:eastAsia="Times New Roman" w:hAnsi="Times New Roman" w:cs="Times New Roman"/>
          <w:kern w:val="0"/>
          <w14:ligatures w14:val="none"/>
        </w:rPr>
        <w:t xml:space="preserve"> processes. This typology is intended to aid analysts and policymakers in navigating </w:t>
      </w:r>
      <w:r w:rsidRPr="0050590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world where disruption is not always decay—and stability is not always virtue</w:t>
      </w:r>
      <w:r w:rsidRPr="0050590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E0E63B6" w14:textId="77777777" w:rsidR="004E2EA5" w:rsidRDefault="004E2EA5"/>
    <w:sectPr w:rsidR="004E2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70004"/>
    <w:multiLevelType w:val="multilevel"/>
    <w:tmpl w:val="72D0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854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01"/>
    <w:rsid w:val="000712AF"/>
    <w:rsid w:val="004D26D9"/>
    <w:rsid w:val="004E2EA5"/>
    <w:rsid w:val="00505901"/>
    <w:rsid w:val="00F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A736A"/>
  <w15:chartTrackingRefBased/>
  <w15:docId w15:val="{360DEE05-54D3-CE4B-A812-24024CC7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9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9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9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9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9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9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9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9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9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9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90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059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0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505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TODD C CIV USAF AETC ACSC/SANDS</dc:creator>
  <cp:keywords/>
  <dc:description/>
  <cp:lastModifiedBy>ROBINSON, TODD C CIV USAF AETC ACSC/SANDS</cp:lastModifiedBy>
  <cp:revision>1</cp:revision>
  <dcterms:created xsi:type="dcterms:W3CDTF">2025-08-24T00:14:00Z</dcterms:created>
  <dcterms:modified xsi:type="dcterms:W3CDTF">2025-08-24T00:15:00Z</dcterms:modified>
</cp:coreProperties>
</file>