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82" w:rsidRPr="00AA3E52" w:rsidRDefault="00426A78" w:rsidP="00426A78">
      <w:pPr>
        <w:jc w:val="center"/>
        <w:rPr>
          <w:b/>
          <w:sz w:val="24"/>
        </w:rPr>
      </w:pPr>
      <w:r w:rsidRPr="00AA3E52">
        <w:rPr>
          <w:b/>
          <w:sz w:val="24"/>
        </w:rPr>
        <w:t>Telemedicine FAQs:</w:t>
      </w:r>
    </w:p>
    <w:p w:rsidR="00426A78" w:rsidRDefault="00426A78" w:rsidP="00426A78">
      <w:pPr>
        <w:jc w:val="center"/>
      </w:pPr>
      <w:r>
        <w:t>In the wake of COVID-19 (</w:t>
      </w:r>
      <w:proofErr w:type="spellStart"/>
      <w:r>
        <w:t>coronavirus</w:t>
      </w:r>
      <w:proofErr w:type="spellEnd"/>
      <w:r>
        <w:t>)</w:t>
      </w:r>
      <w:r w:rsidR="00593244">
        <w:t>,</w:t>
      </w:r>
      <w:r>
        <w:t xml:space="preserve"> insurance companies have momentarily allowed our office to provide </w:t>
      </w:r>
      <w:proofErr w:type="spellStart"/>
      <w:r>
        <w:t>tele</w:t>
      </w:r>
      <w:proofErr w:type="spellEnd"/>
      <w:r>
        <w:t>-med appointments for our patients. These appointments are p</w:t>
      </w:r>
      <w:r w:rsidR="00AA3E52">
        <w:t>rovided by our office via phone</w:t>
      </w:r>
      <w:r>
        <w:t xml:space="preserve"> and</w:t>
      </w:r>
      <w:r w:rsidR="00AA3E52">
        <w:t>/or</w:t>
      </w:r>
      <w:r>
        <w:t xml:space="preserve"> the video conferencing app </w:t>
      </w:r>
      <w:r w:rsidR="00593244">
        <w:t>ZOOM</w:t>
      </w:r>
      <w:r>
        <w:t>.</w:t>
      </w:r>
    </w:p>
    <w:p w:rsidR="00426A78" w:rsidRPr="00AA3E52" w:rsidRDefault="00426A78" w:rsidP="00426A78">
      <w:pPr>
        <w:rPr>
          <w:b/>
        </w:rPr>
      </w:pPr>
      <w:r w:rsidRPr="00AA3E52">
        <w:rPr>
          <w:b/>
        </w:rPr>
        <w:t xml:space="preserve">How does </w:t>
      </w:r>
      <w:r w:rsidR="00593244" w:rsidRPr="00AA3E52">
        <w:rPr>
          <w:b/>
        </w:rPr>
        <w:t>ZOOM</w:t>
      </w:r>
      <w:r w:rsidRPr="00AA3E52">
        <w:rPr>
          <w:b/>
        </w:rPr>
        <w:t xml:space="preserve"> work?</w:t>
      </w:r>
    </w:p>
    <w:p w:rsidR="00426A78" w:rsidRDefault="00426A78" w:rsidP="00426A78">
      <w:pPr>
        <w:pStyle w:val="ListParagraph"/>
        <w:numPr>
          <w:ilvl w:val="0"/>
          <w:numId w:val="1"/>
        </w:numPr>
      </w:pPr>
      <w:r>
        <w:t>Zoom can be downloaded on any smart phone/tablet device through your app store, or via Zoom.com for computers/laptops</w:t>
      </w:r>
      <w:r w:rsidR="00593244">
        <w:t xml:space="preserve"> with webcams and microphones</w:t>
      </w:r>
    </w:p>
    <w:p w:rsidR="00593244" w:rsidRDefault="00593244" w:rsidP="00426A78">
      <w:pPr>
        <w:pStyle w:val="ListParagraph"/>
        <w:numPr>
          <w:ilvl w:val="0"/>
          <w:numId w:val="1"/>
        </w:numPr>
      </w:pPr>
      <w:r>
        <w:t>After being checked in for your appointment, a MA will call you and provide a Meeting ID and Password which will enable you to join the video conference. You do NOT have to sign-up for Zoom</w:t>
      </w:r>
    </w:p>
    <w:p w:rsidR="00593244" w:rsidRPr="00AA3E52" w:rsidRDefault="00593244" w:rsidP="00593244">
      <w:pPr>
        <w:rPr>
          <w:b/>
        </w:rPr>
      </w:pPr>
      <w:r w:rsidRPr="00AA3E52">
        <w:rPr>
          <w:b/>
        </w:rPr>
        <w:t>What if I do not have access to ZOOM?</w:t>
      </w:r>
    </w:p>
    <w:p w:rsidR="00593244" w:rsidRDefault="00593244" w:rsidP="00593244">
      <w:pPr>
        <w:pStyle w:val="ListParagraph"/>
        <w:numPr>
          <w:ilvl w:val="0"/>
          <w:numId w:val="1"/>
        </w:numPr>
      </w:pPr>
      <w:r>
        <w:t xml:space="preserve">For certain appointments that do not require a clinician to physically see what ails you, we can still provide medical care over the phone, however this will our LAST </w:t>
      </w:r>
      <w:r w:rsidR="00AA3E52">
        <w:t>resort</w:t>
      </w:r>
    </w:p>
    <w:p w:rsidR="00593244" w:rsidRPr="00AA3E52" w:rsidRDefault="00593244" w:rsidP="00593244">
      <w:pPr>
        <w:rPr>
          <w:b/>
        </w:rPr>
      </w:pPr>
      <w:r w:rsidRPr="00AA3E52">
        <w:rPr>
          <w:b/>
        </w:rPr>
        <w:t>How do I “check-in” for my appointment?</w:t>
      </w:r>
    </w:p>
    <w:p w:rsidR="00593244" w:rsidRDefault="00593244" w:rsidP="00593244">
      <w:pPr>
        <w:pStyle w:val="ListParagraph"/>
        <w:numPr>
          <w:ilvl w:val="0"/>
          <w:numId w:val="1"/>
        </w:numPr>
      </w:pPr>
      <w:r>
        <w:t>Our receptionists will call you 15 minutes PRIOR to your appointment to verify your demographic information and collect you co-pay if needed</w:t>
      </w:r>
    </w:p>
    <w:p w:rsidR="00593244" w:rsidRDefault="00593244" w:rsidP="00593244">
      <w:pPr>
        <w:pStyle w:val="ListParagraph"/>
        <w:numPr>
          <w:ilvl w:val="0"/>
          <w:numId w:val="1"/>
        </w:numPr>
      </w:pPr>
      <w:r>
        <w:t xml:space="preserve">They will then let an MA know you are ready for your appointment and an MA will then reach out to you to begin your </w:t>
      </w:r>
      <w:proofErr w:type="spellStart"/>
      <w:r>
        <w:t>tele</w:t>
      </w:r>
      <w:proofErr w:type="spellEnd"/>
      <w:r>
        <w:t>-med appointment</w:t>
      </w:r>
    </w:p>
    <w:p w:rsidR="00593244" w:rsidRPr="00AA3E52" w:rsidRDefault="00593244" w:rsidP="00593244">
      <w:pPr>
        <w:rPr>
          <w:b/>
        </w:rPr>
      </w:pPr>
      <w:r w:rsidRPr="00AA3E52">
        <w:rPr>
          <w:b/>
        </w:rPr>
        <w:t>What if I think I may have COVID-19?</w:t>
      </w:r>
    </w:p>
    <w:p w:rsidR="00593244" w:rsidRDefault="00593244" w:rsidP="00593244">
      <w:pPr>
        <w:pStyle w:val="ListParagraph"/>
        <w:numPr>
          <w:ilvl w:val="0"/>
          <w:numId w:val="1"/>
        </w:numPr>
      </w:pPr>
      <w:r>
        <w:t xml:space="preserve">Due to the LIMITED amount of COVID-19 test we have available in office, we are still requiring patients to have a </w:t>
      </w:r>
      <w:proofErr w:type="spellStart"/>
      <w:r>
        <w:t>tele</w:t>
      </w:r>
      <w:proofErr w:type="spellEnd"/>
      <w:r>
        <w:t xml:space="preserve">-med appointment with a clinician to </w:t>
      </w:r>
      <w:r w:rsidR="00AA3E52">
        <w:t>assess</w:t>
      </w:r>
      <w:r>
        <w:t xml:space="preserve"> your symptoms and will determine</w:t>
      </w:r>
      <w:r w:rsidR="00AA3E52">
        <w:t xml:space="preserve"> if a COVID-19 test is required</w:t>
      </w:r>
    </w:p>
    <w:sectPr w:rsidR="00593244" w:rsidSect="0062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2D8"/>
    <w:multiLevelType w:val="hybridMultilevel"/>
    <w:tmpl w:val="A2D6564E"/>
    <w:lvl w:ilvl="0" w:tplc="C2FA8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A78"/>
    <w:rsid w:val="00157C15"/>
    <w:rsid w:val="00426A78"/>
    <w:rsid w:val="00593244"/>
    <w:rsid w:val="00622C82"/>
    <w:rsid w:val="00A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MA3</dc:creator>
  <cp:lastModifiedBy>MA3</cp:lastModifiedBy>
  <cp:revision>1</cp:revision>
  <cp:lastPrinted>2020-03-26T17:15:00Z</cp:lastPrinted>
  <dcterms:created xsi:type="dcterms:W3CDTF">2020-03-26T16:48:00Z</dcterms:created>
  <dcterms:modified xsi:type="dcterms:W3CDTF">2020-03-26T17:23:00Z</dcterms:modified>
</cp:coreProperties>
</file>