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77A" w:rsidRDefault="00CF13B2" w:rsidP="00A36BB7">
      <w:pPr>
        <w:spacing w:after="0"/>
        <w:rPr>
          <w:rFonts w:ascii="Calibri" w:hAnsi="Calibri"/>
          <w:i/>
          <w:sz w:val="40"/>
          <w:szCs w:val="48"/>
        </w:rPr>
      </w:pPr>
      <w:r>
        <w:rPr>
          <w:rFonts w:ascii="Calibri" w:hAnsi="Calibri"/>
          <w:i/>
          <w:sz w:val="40"/>
          <w:szCs w:val="48"/>
        </w:rPr>
        <w:t>2</w:t>
      </w:r>
      <w:r w:rsidRPr="00CF13B2">
        <w:rPr>
          <w:rFonts w:ascii="Calibri" w:hAnsi="Calibri"/>
          <w:i/>
          <w:sz w:val="40"/>
          <w:szCs w:val="48"/>
          <w:vertAlign w:val="superscript"/>
        </w:rPr>
        <w:t>nd</w:t>
      </w:r>
      <w:r w:rsidR="005D077A" w:rsidRPr="005D077A">
        <w:rPr>
          <w:rFonts w:ascii="Calibri" w:hAnsi="Calibri"/>
          <w:i/>
          <w:sz w:val="40"/>
          <w:szCs w:val="48"/>
        </w:rPr>
        <w:t xml:space="preserve"> Meeting</w:t>
      </w:r>
    </w:p>
    <w:p w:rsidR="005D077A" w:rsidRPr="00CF13B2" w:rsidRDefault="00CF13B2" w:rsidP="005D077A">
      <w:pPr>
        <w:rPr>
          <w:rFonts w:ascii="Calibri" w:hAnsi="Calibri"/>
          <w:sz w:val="14"/>
        </w:rPr>
      </w:pPr>
      <w:r w:rsidRPr="00CF13B2">
        <w:rPr>
          <w:rFonts w:ascii="Calibri" w:hAnsi="Calibri" w:cs="Calibri"/>
          <w:i/>
          <w:sz w:val="40"/>
          <w:szCs w:val="48"/>
        </w:rPr>
        <w:t>Setting Goals and Expectations</w:t>
      </w:r>
      <w:r w:rsidR="005D077A" w:rsidRPr="00CF13B2">
        <w:rPr>
          <w:rFonts w:ascii="Calibri" w:hAnsi="Calibri"/>
          <w:sz w:val="14"/>
        </w:rPr>
        <w:t xml:space="preserve"> </w:t>
      </w:r>
    </w:p>
    <w:p w:rsidR="00CF13B2" w:rsidRDefault="00B55F15" w:rsidP="00CF13B2">
      <w:pPr>
        <w:rPr>
          <w:rFonts w:ascii="Calibri" w:hAnsi="Calibri" w:cs="Calibri"/>
          <w:b/>
          <w:u w:val="single"/>
        </w:rPr>
      </w:pPr>
      <w:r w:rsidRPr="007E6B6E">
        <w:rPr>
          <w:rFonts w:ascii="Calibri" w:hAnsi="Calibri" w:cs="Calibri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3625703</wp:posOffset>
                </wp:positionH>
                <wp:positionV relativeFrom="paragraph">
                  <wp:posOffset>24603</wp:posOffset>
                </wp:positionV>
                <wp:extent cx="2743200" cy="182880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B6E" w:rsidRPr="007E6B6E" w:rsidRDefault="007E6B6E" w:rsidP="007E6B6E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7E6B6E">
                              <w:rPr>
                                <w:b/>
                                <w:u w:val="single"/>
                              </w:rPr>
                              <w:t>Creating SMART Goals</w:t>
                            </w:r>
                          </w:p>
                          <w:p w:rsidR="007E6B6E" w:rsidRPr="007E6B6E" w:rsidRDefault="007E6B6E" w:rsidP="007E6B6E">
                            <w:r w:rsidRPr="007E6B6E">
                              <w:t>Ask these questions in order:</w:t>
                            </w:r>
                          </w:p>
                          <w:p w:rsidR="007E6B6E" w:rsidRPr="007E6B6E" w:rsidRDefault="007E6B6E" w:rsidP="007E6B6E">
                            <w:r w:rsidRPr="007E6B6E">
                              <w:t>1. Who?</w:t>
                            </w:r>
                          </w:p>
                          <w:p w:rsidR="007E6B6E" w:rsidRPr="007E6B6E" w:rsidRDefault="007E6B6E" w:rsidP="007E6B6E">
                            <w:r w:rsidRPr="007E6B6E">
                              <w:t>2. Will do what?</w:t>
                            </w:r>
                          </w:p>
                          <w:p w:rsidR="007E6B6E" w:rsidRPr="007E6B6E" w:rsidRDefault="007E6B6E" w:rsidP="007E6B6E">
                            <w:r w:rsidRPr="007E6B6E">
                              <w:t>3. by when?</w:t>
                            </w:r>
                          </w:p>
                          <w:p w:rsidR="007E6B6E" w:rsidRDefault="007E6B6E" w:rsidP="007E6B6E">
                            <w:r w:rsidRPr="007E6B6E">
                              <w:t>4. How will we follow up to ensure success?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5.5pt;margin-top:1.95pt;width:3in;height:2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" stroked="f">
                <v:textbox>
                  <w:txbxContent>
                    <w:p w:rsidR="007E6B6E" w:rsidRPr="007E6B6E" w:rsidRDefault="007E6B6E" w:rsidP="007E6B6E">
                      <w:pPr>
                        <w:rPr>
                          <w:b/>
                          <w:u w:val="single"/>
                        </w:rPr>
                      </w:pPr>
                      <w:r w:rsidRPr="007E6B6E">
                        <w:rPr>
                          <w:b/>
                          <w:u w:val="single"/>
                        </w:rPr>
                        <w:t>Creating SMART Goals</w:t>
                      </w:r>
                    </w:p>
                    <w:p w:rsidR="007E6B6E" w:rsidRPr="007E6B6E" w:rsidRDefault="007E6B6E" w:rsidP="007E6B6E">
                      <w:r w:rsidRPr="007E6B6E">
                        <w:t>Ask these questions in order:</w:t>
                      </w:r>
                    </w:p>
                    <w:p w:rsidR="007E6B6E" w:rsidRPr="007E6B6E" w:rsidRDefault="007E6B6E" w:rsidP="007E6B6E">
                      <w:r w:rsidRPr="007E6B6E">
                        <w:t>1. Who?</w:t>
                      </w:r>
                    </w:p>
                    <w:p w:rsidR="007E6B6E" w:rsidRPr="007E6B6E" w:rsidRDefault="007E6B6E" w:rsidP="007E6B6E">
                      <w:r w:rsidRPr="007E6B6E">
                        <w:t>2. Will do what?</w:t>
                      </w:r>
                    </w:p>
                    <w:p w:rsidR="007E6B6E" w:rsidRPr="007E6B6E" w:rsidRDefault="007E6B6E" w:rsidP="007E6B6E">
                      <w:r w:rsidRPr="007E6B6E">
                        <w:t>3. by when?</w:t>
                      </w:r>
                    </w:p>
                    <w:p w:rsidR="007E6B6E" w:rsidRDefault="007E6B6E" w:rsidP="007E6B6E">
                      <w:r w:rsidRPr="007E6B6E">
                        <w:t>4. How will we follow up to ensure success?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E6B6E" w:rsidRPr="007E6B6E">
        <w:rPr>
          <w:rFonts w:ascii="Calibri" w:hAnsi="Calibri" w:cs="Calibri"/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307AF7" wp14:editId="40EA3484">
                <wp:simplePos x="0" y="0"/>
                <wp:positionH relativeFrom="margin">
                  <wp:posOffset>372140</wp:posOffset>
                </wp:positionH>
                <wp:positionV relativeFrom="paragraph">
                  <wp:posOffset>13823</wp:posOffset>
                </wp:positionV>
                <wp:extent cx="2743200" cy="182880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B6E" w:rsidRPr="007E6B6E" w:rsidRDefault="007E6B6E" w:rsidP="007E6B6E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7E6B6E">
                              <w:rPr>
                                <w:b/>
                                <w:u w:val="single"/>
                              </w:rPr>
                              <w:t>Define SMART Goals</w:t>
                            </w:r>
                          </w:p>
                          <w:p w:rsidR="007E6B6E" w:rsidRDefault="007E6B6E" w:rsidP="007E6B6E">
                            <w:r w:rsidRPr="007E6B6E">
                              <w:rPr>
                                <w:b/>
                              </w:rPr>
                              <w:t>S</w:t>
                            </w:r>
                            <w:r>
                              <w:t>pecific</w:t>
                            </w:r>
                          </w:p>
                          <w:p w:rsidR="007E6B6E" w:rsidRDefault="007E6B6E" w:rsidP="007E6B6E">
                            <w:r w:rsidRPr="007E6B6E">
                              <w:rPr>
                                <w:b/>
                              </w:rPr>
                              <w:t>M</w:t>
                            </w:r>
                            <w:r>
                              <w:t>easurable</w:t>
                            </w:r>
                          </w:p>
                          <w:p w:rsidR="007E6B6E" w:rsidRDefault="007E6B6E" w:rsidP="007E6B6E">
                            <w:r w:rsidRPr="007E6B6E">
                              <w:rPr>
                                <w:b/>
                              </w:rPr>
                              <w:t>A</w:t>
                            </w:r>
                            <w:r>
                              <w:t>ttainable</w:t>
                            </w:r>
                          </w:p>
                          <w:p w:rsidR="007E6B6E" w:rsidRDefault="007E6B6E" w:rsidP="007E6B6E">
                            <w:r w:rsidRPr="007E6B6E">
                              <w:rPr>
                                <w:b/>
                              </w:rPr>
                              <w:t>R</w:t>
                            </w:r>
                            <w:r>
                              <w:t>ealistic</w:t>
                            </w:r>
                          </w:p>
                          <w:p w:rsidR="007E6B6E" w:rsidRDefault="007E6B6E" w:rsidP="007E6B6E">
                            <w:r w:rsidRPr="007E6B6E">
                              <w:rPr>
                                <w:b/>
                              </w:rPr>
                              <w:t>T</w:t>
                            </w:r>
                            <w:r>
                              <w:t>ime-based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07AF7" id="_x0000_s1027" type="#_x0000_t202" style="position:absolute;margin-left:29.3pt;margin-top:1.1pt;width:3in;height:2in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" stroked="f">
                <v:textbox>
                  <w:txbxContent>
                    <w:p w:rsidR="007E6B6E" w:rsidRPr="007E6B6E" w:rsidRDefault="007E6B6E" w:rsidP="007E6B6E">
                      <w:pPr>
                        <w:rPr>
                          <w:b/>
                          <w:u w:val="single"/>
                        </w:rPr>
                      </w:pPr>
                      <w:r w:rsidRPr="007E6B6E">
                        <w:rPr>
                          <w:b/>
                          <w:u w:val="single"/>
                        </w:rPr>
                        <w:t>Define SMART Goals</w:t>
                      </w:r>
                    </w:p>
                    <w:p w:rsidR="007E6B6E" w:rsidRDefault="007E6B6E" w:rsidP="007E6B6E">
                      <w:r w:rsidRPr="007E6B6E">
                        <w:rPr>
                          <w:b/>
                        </w:rPr>
                        <w:t>S</w:t>
                      </w:r>
                      <w:r>
                        <w:t>pecific</w:t>
                      </w:r>
                    </w:p>
                    <w:p w:rsidR="007E6B6E" w:rsidRDefault="007E6B6E" w:rsidP="007E6B6E">
                      <w:r w:rsidRPr="007E6B6E">
                        <w:rPr>
                          <w:b/>
                        </w:rPr>
                        <w:t>M</w:t>
                      </w:r>
                      <w:r>
                        <w:t>easurable</w:t>
                      </w:r>
                    </w:p>
                    <w:p w:rsidR="007E6B6E" w:rsidRDefault="007E6B6E" w:rsidP="007E6B6E">
                      <w:r w:rsidRPr="007E6B6E">
                        <w:rPr>
                          <w:b/>
                        </w:rPr>
                        <w:t>A</w:t>
                      </w:r>
                      <w:r>
                        <w:t>ttainable</w:t>
                      </w:r>
                    </w:p>
                    <w:p w:rsidR="007E6B6E" w:rsidRDefault="007E6B6E" w:rsidP="007E6B6E">
                      <w:r w:rsidRPr="007E6B6E">
                        <w:rPr>
                          <w:b/>
                        </w:rPr>
                        <w:t>R</w:t>
                      </w:r>
                      <w:r>
                        <w:t>ealistic</w:t>
                      </w:r>
                    </w:p>
                    <w:p w:rsidR="007E6B6E" w:rsidRDefault="007E6B6E" w:rsidP="007E6B6E">
                      <w:r w:rsidRPr="007E6B6E">
                        <w:rPr>
                          <w:b/>
                        </w:rPr>
                        <w:t>T</w:t>
                      </w:r>
                      <w:r>
                        <w:t>ime-based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F13B2" w:rsidRPr="007E6B6E" w:rsidRDefault="00CF13B2" w:rsidP="007E6B6E">
      <w:pPr>
        <w:rPr>
          <w:rFonts w:ascii="Calibri" w:hAnsi="Calibri" w:cs="Calibri"/>
          <w:b/>
          <w:u w:val="single"/>
        </w:rPr>
      </w:pPr>
    </w:p>
    <w:p w:rsidR="00CF13B2" w:rsidRDefault="00CF13B2" w:rsidP="00CF13B2">
      <w:pPr>
        <w:rPr>
          <w:rFonts w:ascii="Calibri" w:hAnsi="Calibri" w:cs="Calibri"/>
          <w:b/>
          <w:u w:val="single"/>
        </w:rPr>
      </w:pPr>
    </w:p>
    <w:p w:rsidR="00CF13B2" w:rsidRPr="00211E9E" w:rsidRDefault="00CF13B2" w:rsidP="00CF13B2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</w:rPr>
      </w:pPr>
    </w:p>
    <w:p w:rsidR="00CF13B2" w:rsidRPr="00211E9E" w:rsidRDefault="00CF13B2" w:rsidP="00CF13B2">
      <w:pPr>
        <w:rPr>
          <w:rFonts w:ascii="Calibri" w:hAnsi="Calibri" w:cs="Calibri"/>
        </w:rPr>
      </w:pPr>
    </w:p>
    <w:p w:rsidR="007E6B6E" w:rsidRDefault="007E6B6E" w:rsidP="00CF13B2">
      <w:pPr>
        <w:rPr>
          <w:rFonts w:ascii="Calibri" w:hAnsi="Calibri" w:cs="Calibri"/>
          <w:b/>
          <w:u w:val="single"/>
        </w:rPr>
      </w:pPr>
      <w:bookmarkStart w:id="0" w:name="_GoBack"/>
      <w:bookmarkEnd w:id="0"/>
    </w:p>
    <w:p w:rsidR="007E6B6E" w:rsidRDefault="007E6B6E" w:rsidP="00CF13B2">
      <w:pPr>
        <w:rPr>
          <w:rFonts w:ascii="Calibri" w:hAnsi="Calibri" w:cs="Calibri"/>
          <w:b/>
          <w:u w:val="single"/>
        </w:rPr>
      </w:pPr>
    </w:p>
    <w:p w:rsidR="007E6B6E" w:rsidRDefault="007E6B6E" w:rsidP="00CF13B2">
      <w:pPr>
        <w:rPr>
          <w:rFonts w:ascii="Calibri" w:hAnsi="Calibri" w:cs="Calibri"/>
          <w:b/>
          <w:u w:val="single"/>
        </w:rPr>
      </w:pPr>
    </w:p>
    <w:p w:rsidR="00CF13B2" w:rsidRPr="004164E9" w:rsidRDefault="00CF13B2" w:rsidP="00CF13B2">
      <w:pPr>
        <w:rPr>
          <w:rFonts w:ascii="Calibri" w:hAnsi="Calibri" w:cs="Calibri"/>
          <w:b/>
          <w:u w:val="single"/>
        </w:rPr>
      </w:pPr>
      <w:r w:rsidRPr="004164E9">
        <w:rPr>
          <w:rFonts w:ascii="Calibri" w:hAnsi="Calibri" w:cs="Calibri"/>
          <w:b/>
          <w:u w:val="single"/>
        </w:rPr>
        <w:t>Tips for Writing SMART Goals</w:t>
      </w:r>
    </w:p>
    <w:p w:rsidR="00CF13B2" w:rsidRPr="00211E9E" w:rsidRDefault="00CF13B2" w:rsidP="000109A0">
      <w:pPr>
        <w:numPr>
          <w:ilvl w:val="0"/>
          <w:numId w:val="4"/>
        </w:numPr>
        <w:spacing w:after="0" w:line="240" w:lineRule="auto"/>
        <w:rPr>
          <w:rFonts w:ascii="Calibri" w:hAnsi="Calibri" w:cs="Calibri"/>
        </w:rPr>
      </w:pPr>
      <w:r w:rsidRPr="00211E9E">
        <w:rPr>
          <w:rFonts w:ascii="Calibri" w:hAnsi="Calibri" w:cs="Calibri"/>
        </w:rPr>
        <w:t>Consider the career/life goals you want to achieve or problems you want to solve before</w:t>
      </w:r>
      <w:r w:rsidR="000109A0">
        <w:rPr>
          <w:rFonts w:ascii="Calibri" w:hAnsi="Calibri" w:cs="Calibri"/>
        </w:rPr>
        <w:t xml:space="preserve"> </w:t>
      </w:r>
      <w:r w:rsidRPr="00211E9E">
        <w:rPr>
          <w:rFonts w:ascii="Calibri" w:hAnsi="Calibri" w:cs="Calibri"/>
        </w:rPr>
        <w:t>entering the mentorship.</w:t>
      </w:r>
    </w:p>
    <w:p w:rsidR="000109A0" w:rsidRDefault="000109A0" w:rsidP="000109A0">
      <w:pPr>
        <w:spacing w:after="0" w:line="240" w:lineRule="auto"/>
        <w:ind w:left="720"/>
        <w:rPr>
          <w:rFonts w:ascii="Calibri" w:hAnsi="Calibri" w:cs="Calibri"/>
        </w:rPr>
      </w:pPr>
    </w:p>
    <w:p w:rsidR="00CF13B2" w:rsidRPr="00211E9E" w:rsidRDefault="00CF13B2" w:rsidP="000109A0">
      <w:pPr>
        <w:numPr>
          <w:ilvl w:val="0"/>
          <w:numId w:val="4"/>
        </w:numPr>
        <w:spacing w:after="0" w:line="240" w:lineRule="auto"/>
        <w:rPr>
          <w:rFonts w:ascii="Calibri" w:hAnsi="Calibri" w:cs="Calibri"/>
        </w:rPr>
      </w:pPr>
      <w:r w:rsidRPr="00211E9E">
        <w:rPr>
          <w:rFonts w:ascii="Calibri" w:hAnsi="Calibri" w:cs="Calibri"/>
        </w:rPr>
        <w:t>Start each goal with an action verb (for examples, Increase, Complete, or Attain)</w:t>
      </w:r>
    </w:p>
    <w:p w:rsidR="000109A0" w:rsidRDefault="000109A0" w:rsidP="000109A0">
      <w:pPr>
        <w:spacing w:after="0" w:line="240" w:lineRule="auto"/>
        <w:ind w:left="720"/>
        <w:rPr>
          <w:rFonts w:ascii="Calibri" w:hAnsi="Calibri" w:cs="Calibri"/>
        </w:rPr>
      </w:pPr>
    </w:p>
    <w:p w:rsidR="00CF13B2" w:rsidRPr="00211E9E" w:rsidRDefault="00CF13B2" w:rsidP="000109A0">
      <w:pPr>
        <w:numPr>
          <w:ilvl w:val="0"/>
          <w:numId w:val="4"/>
        </w:numPr>
        <w:spacing w:after="0" w:line="240" w:lineRule="auto"/>
        <w:rPr>
          <w:rFonts w:ascii="Calibri" w:hAnsi="Calibri" w:cs="Calibri"/>
        </w:rPr>
      </w:pPr>
      <w:r w:rsidRPr="00211E9E">
        <w:rPr>
          <w:rFonts w:ascii="Calibri" w:hAnsi="Calibri" w:cs="Calibri"/>
        </w:rPr>
        <w:t>Avoid writing “all or nothing” goals.</w:t>
      </w:r>
    </w:p>
    <w:p w:rsidR="00CF13B2" w:rsidRPr="00347E03" w:rsidRDefault="00CF13B2" w:rsidP="000109A0">
      <w:pPr>
        <w:numPr>
          <w:ilvl w:val="1"/>
          <w:numId w:val="4"/>
        </w:numPr>
        <w:spacing w:after="0" w:line="240" w:lineRule="auto"/>
        <w:rPr>
          <w:rFonts w:ascii="Calibri" w:hAnsi="Calibri" w:cs="Calibri"/>
        </w:rPr>
      </w:pPr>
      <w:r w:rsidRPr="00347E03">
        <w:rPr>
          <w:rFonts w:ascii="Calibri" w:hAnsi="Calibri" w:cs="Calibri"/>
        </w:rPr>
        <w:t>For example, “Train everyone in the department on the new software system by the end of the</w:t>
      </w:r>
      <w:r w:rsidRPr="00347E03">
        <w:rPr>
          <w:rFonts w:ascii="Calibri" w:hAnsi="Calibri" w:cs="Calibri"/>
        </w:rPr>
        <w:t xml:space="preserve"> </w:t>
      </w:r>
      <w:r w:rsidRPr="00347E03">
        <w:rPr>
          <w:rFonts w:ascii="Calibri" w:hAnsi="Calibri" w:cs="Calibri"/>
        </w:rPr>
        <w:t>third quarter” is a goal that’s either met or it’s not. Instead, provide flexibility to make the goal</w:t>
      </w:r>
      <w:r w:rsidR="00347E03" w:rsidRPr="00347E03">
        <w:rPr>
          <w:rFonts w:ascii="Calibri" w:hAnsi="Calibri" w:cs="Calibri"/>
        </w:rPr>
        <w:t xml:space="preserve"> </w:t>
      </w:r>
      <w:r w:rsidRPr="00347E03">
        <w:rPr>
          <w:rFonts w:ascii="Calibri" w:hAnsi="Calibri" w:cs="Calibri"/>
        </w:rPr>
        <w:t>more attainable, such as a range: “Train 95–100 percent of the department . . .”</w:t>
      </w:r>
    </w:p>
    <w:p w:rsidR="000109A0" w:rsidRDefault="000109A0" w:rsidP="000109A0">
      <w:pPr>
        <w:spacing w:after="0" w:line="240" w:lineRule="auto"/>
        <w:ind w:left="720"/>
        <w:rPr>
          <w:rFonts w:ascii="Calibri" w:hAnsi="Calibri" w:cs="Calibri"/>
        </w:rPr>
      </w:pPr>
    </w:p>
    <w:p w:rsidR="00CF13B2" w:rsidRPr="00CF13B2" w:rsidRDefault="00CF13B2" w:rsidP="000109A0">
      <w:pPr>
        <w:numPr>
          <w:ilvl w:val="0"/>
          <w:numId w:val="4"/>
        </w:numPr>
        <w:spacing w:after="0" w:line="240" w:lineRule="auto"/>
        <w:rPr>
          <w:rFonts w:ascii="Calibri" w:hAnsi="Calibri" w:cs="Calibri"/>
        </w:rPr>
      </w:pPr>
      <w:r w:rsidRPr="00CF13B2">
        <w:rPr>
          <w:rFonts w:ascii="Calibri" w:hAnsi="Calibri" w:cs="Calibri"/>
        </w:rPr>
        <w:t>Don’t mistake tasks or activities for performance goals.</w:t>
      </w:r>
    </w:p>
    <w:p w:rsidR="00CF13B2" w:rsidRPr="00347E03" w:rsidRDefault="00CF13B2" w:rsidP="000109A0">
      <w:pPr>
        <w:numPr>
          <w:ilvl w:val="1"/>
          <w:numId w:val="4"/>
        </w:numPr>
        <w:spacing w:after="0" w:line="240" w:lineRule="auto"/>
        <w:rPr>
          <w:rFonts w:ascii="Calibri" w:hAnsi="Calibri" w:cs="Calibri"/>
        </w:rPr>
      </w:pPr>
      <w:r w:rsidRPr="00347E03">
        <w:rPr>
          <w:rFonts w:ascii="Calibri" w:hAnsi="Calibri" w:cs="Calibri"/>
        </w:rPr>
        <w:t>For example, “Polling service representatives to find out if they are seeing certain trends in</w:t>
      </w:r>
      <w:r w:rsidR="00347E03" w:rsidRPr="00347E03">
        <w:rPr>
          <w:rFonts w:ascii="Calibri" w:hAnsi="Calibri" w:cs="Calibri"/>
        </w:rPr>
        <w:t xml:space="preserve"> </w:t>
      </w:r>
      <w:r w:rsidRPr="00347E03">
        <w:rPr>
          <w:rFonts w:ascii="Calibri" w:hAnsi="Calibri" w:cs="Calibri"/>
        </w:rPr>
        <w:t>product usage” is an activity that may be one of many tasks to be completed to achieve a</w:t>
      </w:r>
      <w:r w:rsidR="00347E03" w:rsidRPr="00347E03">
        <w:rPr>
          <w:rFonts w:ascii="Calibri" w:hAnsi="Calibri" w:cs="Calibri"/>
        </w:rPr>
        <w:t xml:space="preserve"> </w:t>
      </w:r>
      <w:r w:rsidRPr="00347E03">
        <w:rPr>
          <w:rFonts w:ascii="Calibri" w:hAnsi="Calibri" w:cs="Calibri"/>
        </w:rPr>
        <w:t>performance goal.</w:t>
      </w:r>
    </w:p>
    <w:p w:rsidR="000109A0" w:rsidRDefault="000109A0" w:rsidP="000109A0">
      <w:pPr>
        <w:spacing w:after="0" w:line="240" w:lineRule="auto"/>
        <w:ind w:left="720"/>
        <w:rPr>
          <w:rFonts w:ascii="Calibri" w:hAnsi="Calibri" w:cs="Calibri"/>
        </w:rPr>
      </w:pPr>
    </w:p>
    <w:p w:rsidR="00CF13B2" w:rsidRPr="00347E03" w:rsidRDefault="00CF13B2" w:rsidP="000109A0">
      <w:pPr>
        <w:numPr>
          <w:ilvl w:val="0"/>
          <w:numId w:val="4"/>
        </w:numPr>
        <w:spacing w:after="0" w:line="240" w:lineRule="auto"/>
        <w:rPr>
          <w:rFonts w:ascii="Calibri" w:hAnsi="Calibri" w:cs="Calibri"/>
        </w:rPr>
      </w:pPr>
      <w:r w:rsidRPr="00347E03">
        <w:rPr>
          <w:rFonts w:ascii="Calibri" w:hAnsi="Calibri" w:cs="Calibri"/>
        </w:rPr>
        <w:t>Make sure each goal is observable. The results of your efforts need to be evident to you and</w:t>
      </w:r>
      <w:r w:rsidR="00347E03" w:rsidRPr="00347E03">
        <w:rPr>
          <w:rFonts w:ascii="Calibri" w:hAnsi="Calibri" w:cs="Calibri"/>
        </w:rPr>
        <w:t xml:space="preserve"> </w:t>
      </w:r>
      <w:r w:rsidRPr="00347E03">
        <w:rPr>
          <w:rFonts w:ascii="Calibri" w:hAnsi="Calibri" w:cs="Calibri"/>
        </w:rPr>
        <w:t>others who will provide feedback on performance.</w:t>
      </w:r>
    </w:p>
    <w:p w:rsidR="000109A0" w:rsidRPr="000109A0" w:rsidRDefault="000109A0" w:rsidP="000109A0">
      <w:pPr>
        <w:spacing w:after="0" w:line="240" w:lineRule="auto"/>
        <w:ind w:left="720"/>
        <w:rPr>
          <w:rFonts w:ascii="Calibri" w:hAnsi="Calibri"/>
          <w:b/>
          <w:i/>
          <w:sz w:val="28"/>
          <w:szCs w:val="28"/>
        </w:rPr>
      </w:pPr>
    </w:p>
    <w:p w:rsidR="00347E03" w:rsidRPr="00347E03" w:rsidRDefault="00CF13B2" w:rsidP="000109A0">
      <w:pPr>
        <w:numPr>
          <w:ilvl w:val="0"/>
          <w:numId w:val="4"/>
        </w:numPr>
        <w:spacing w:after="0" w:line="240" w:lineRule="auto"/>
        <w:rPr>
          <w:rFonts w:ascii="Calibri" w:hAnsi="Calibri"/>
          <w:b/>
          <w:i/>
          <w:sz w:val="28"/>
          <w:szCs w:val="28"/>
        </w:rPr>
      </w:pPr>
      <w:r w:rsidRPr="00347E03">
        <w:rPr>
          <w:rFonts w:ascii="Calibri" w:hAnsi="Calibri" w:cs="Calibri"/>
        </w:rPr>
        <w:t>Limit the number of goals to between one and three for each major output of the job to make</w:t>
      </w:r>
      <w:r w:rsidR="00347E03" w:rsidRPr="00347E03">
        <w:rPr>
          <w:rFonts w:ascii="Calibri" w:hAnsi="Calibri" w:cs="Calibri"/>
        </w:rPr>
        <w:t xml:space="preserve"> </w:t>
      </w:r>
      <w:r w:rsidRPr="00347E03">
        <w:rPr>
          <w:rFonts w:ascii="Calibri" w:hAnsi="Calibri" w:cs="Calibri"/>
        </w:rPr>
        <w:t>the overall performance plan realistic. You always can add or modify as needed.</w:t>
      </w:r>
    </w:p>
    <w:p w:rsidR="00B55F15" w:rsidRDefault="00B55F15" w:rsidP="007E6B6E">
      <w:pPr>
        <w:spacing w:after="0" w:line="240" w:lineRule="auto"/>
        <w:rPr>
          <w:rFonts w:ascii="Calibri" w:hAnsi="Calibri"/>
          <w:b/>
          <w:i/>
          <w:sz w:val="24"/>
          <w:szCs w:val="28"/>
        </w:rPr>
      </w:pPr>
    </w:p>
    <w:p w:rsidR="005D077A" w:rsidRPr="000109A0" w:rsidRDefault="00CF13B2" w:rsidP="007E6B6E">
      <w:pPr>
        <w:spacing w:after="0" w:line="240" w:lineRule="auto"/>
        <w:rPr>
          <w:sz w:val="16"/>
        </w:rPr>
      </w:pPr>
      <w:r w:rsidRPr="000109A0">
        <w:rPr>
          <w:rFonts w:ascii="Calibri" w:hAnsi="Calibri"/>
          <w:b/>
          <w:i/>
          <w:sz w:val="24"/>
          <w:szCs w:val="28"/>
        </w:rPr>
        <w:t xml:space="preserve">Agree to Goals and Development Plan </w:t>
      </w:r>
    </w:p>
    <w:sectPr w:rsidR="005D077A" w:rsidRPr="000109A0" w:rsidSect="00B55F15">
      <w:headerReference w:type="default" r:id="rId8"/>
      <w:pgSz w:w="12240" w:h="15840"/>
      <w:pgMar w:top="720" w:right="720" w:bottom="720" w:left="720" w:header="244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6EB" w:rsidRDefault="006746EB" w:rsidP="005D077A">
      <w:pPr>
        <w:spacing w:after="0" w:line="240" w:lineRule="auto"/>
      </w:pPr>
      <w:r>
        <w:separator/>
      </w:r>
    </w:p>
  </w:endnote>
  <w:endnote w:type="continuationSeparator" w:id="0">
    <w:p w:rsidR="006746EB" w:rsidRDefault="006746EB" w:rsidP="005D0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6EB" w:rsidRDefault="006746EB" w:rsidP="005D077A">
      <w:pPr>
        <w:spacing w:after="0" w:line="240" w:lineRule="auto"/>
      </w:pPr>
      <w:r>
        <w:separator/>
      </w:r>
    </w:p>
  </w:footnote>
  <w:footnote w:type="continuationSeparator" w:id="0">
    <w:p w:rsidR="006746EB" w:rsidRDefault="006746EB" w:rsidP="005D0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77A" w:rsidRPr="00347E03" w:rsidRDefault="00B55F15" w:rsidP="00347E03">
    <w:pPr>
      <w:pStyle w:val="Header"/>
      <w:rPr>
        <w:rFonts w:asciiTheme="majorHAnsi" w:hAnsiTheme="majorHAnsi" w:cstheme="majorHAnsi"/>
        <w:i/>
        <w:sz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-777477</wp:posOffset>
          </wp:positionV>
          <wp:extent cx="911640" cy="1005840"/>
          <wp:effectExtent l="0" t="0" r="3175" b="3810"/>
          <wp:wrapTight wrapText="bothSides">
            <wp:wrapPolygon edited="0">
              <wp:start x="0" y="0"/>
              <wp:lineTo x="0" y="21273"/>
              <wp:lineTo x="21224" y="21273"/>
              <wp:lineTo x="21224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640" cy="1005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7" behindDoc="0" locked="0" layoutInCell="1" allowOverlap="1">
          <wp:simplePos x="0" y="0"/>
          <wp:positionH relativeFrom="margin">
            <wp:posOffset>4705350</wp:posOffset>
          </wp:positionH>
          <wp:positionV relativeFrom="paragraph">
            <wp:posOffset>-1105535</wp:posOffset>
          </wp:positionV>
          <wp:extent cx="2150745" cy="1463040"/>
          <wp:effectExtent l="0" t="0" r="1905" b="3810"/>
          <wp:wrapTight wrapText="bothSides">
            <wp:wrapPolygon edited="0">
              <wp:start x="0" y="0"/>
              <wp:lineTo x="0" y="21375"/>
              <wp:lineTo x="21428" y="21375"/>
              <wp:lineTo x="21428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0745" cy="1463040"/>
                  </a:xfrm>
                  <a:prstGeom prst="rect">
                    <a:avLst/>
                  </a:prstGeom>
                  <a:noFill/>
                  <a:ln w="3175"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47E03">
      <w:rPr>
        <w:rFonts w:asciiTheme="majorHAnsi" w:hAnsiTheme="majorHAnsi" w:cstheme="majorHAnsi"/>
        <w:i/>
        <w:noProof/>
        <w:sz w:val="24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page">
                <wp:posOffset>5304790</wp:posOffset>
              </wp:positionH>
              <wp:positionV relativeFrom="paragraph">
                <wp:posOffset>-1350645</wp:posOffset>
              </wp:positionV>
              <wp:extent cx="1753870" cy="25463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3870" cy="254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47E03" w:rsidRPr="00347E03" w:rsidRDefault="00347E03" w:rsidP="00347E03">
                          <w:pPr>
                            <w:jc w:val="center"/>
                            <w:rPr>
                              <w:i/>
                              <w:sz w:val="20"/>
                            </w:rPr>
                          </w:pPr>
                          <w:r w:rsidRPr="00347E03">
                            <w:rPr>
                              <w:i/>
                              <w:sz w:val="20"/>
                            </w:rPr>
                            <w:t>Suggested Meeting Structure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17.7pt;margin-top:-106.35pt;width:138.1pt;height:20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" stroked="f">
              <v:textbox>
                <w:txbxContent>
                  <w:p w:rsidR="00347E03" w:rsidRPr="00347E03" w:rsidRDefault="00347E03" w:rsidP="00347E03">
                    <w:pPr>
                      <w:jc w:val="center"/>
                      <w:rPr>
                        <w:i/>
                        <w:sz w:val="20"/>
                      </w:rPr>
                    </w:pPr>
                    <w:r w:rsidRPr="00347E03">
                      <w:rPr>
                        <w:i/>
                        <w:sz w:val="20"/>
                      </w:rPr>
                      <w:t>Suggested Meeting Structure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  <w:p w:rsidR="005D077A" w:rsidRDefault="005D07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C032D"/>
    <w:multiLevelType w:val="hybridMultilevel"/>
    <w:tmpl w:val="FF9E09A8"/>
    <w:lvl w:ilvl="0" w:tplc="0409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" w15:restartNumberingAfterBreak="0">
    <w:nsid w:val="62FD3F08"/>
    <w:multiLevelType w:val="hybridMultilevel"/>
    <w:tmpl w:val="AB72D6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497F9C"/>
    <w:multiLevelType w:val="hybridMultilevel"/>
    <w:tmpl w:val="9D426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046D8E"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2E1808"/>
    <w:multiLevelType w:val="hybridMultilevel"/>
    <w:tmpl w:val="3758B4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77A"/>
    <w:rsid w:val="000109A0"/>
    <w:rsid w:val="00031B7E"/>
    <w:rsid w:val="00347E03"/>
    <w:rsid w:val="005D077A"/>
    <w:rsid w:val="006531E4"/>
    <w:rsid w:val="006746EB"/>
    <w:rsid w:val="00723477"/>
    <w:rsid w:val="007E6B6E"/>
    <w:rsid w:val="00A36BB7"/>
    <w:rsid w:val="00B55F15"/>
    <w:rsid w:val="00CF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EF8AA8"/>
  <w15:chartTrackingRefBased/>
  <w15:docId w15:val="{B05389A2-BBEB-454C-82ED-E6CAF338D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0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77A"/>
  </w:style>
  <w:style w:type="paragraph" w:styleId="Footer">
    <w:name w:val="footer"/>
    <w:basedOn w:val="Normal"/>
    <w:link w:val="FooterChar"/>
    <w:uiPriority w:val="99"/>
    <w:unhideWhenUsed/>
    <w:rsid w:val="005D0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77A"/>
  </w:style>
  <w:style w:type="paragraph" w:styleId="ListParagraph">
    <w:name w:val="List Paragraph"/>
    <w:basedOn w:val="Normal"/>
    <w:uiPriority w:val="34"/>
    <w:qFormat/>
    <w:rsid w:val="005D0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89BF0-AB5A-41EE-9D71-FEA256EE9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Oliver, Ann</dc:creator>
  <cp:keywords/>
  <dc:description/>
  <cp:lastModifiedBy>Oliver, Ann</cp:lastModifiedBy>
  <cp:revision>3</cp:revision>
  <dcterms:created xsi:type="dcterms:W3CDTF">2021-04-13T19:00:00Z</dcterms:created>
  <dcterms:modified xsi:type="dcterms:W3CDTF">2021-04-13T19:09:00Z</dcterms:modified>
</cp:coreProperties>
</file>