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Pr>
        <w:jc w:val="center"/>
      </w:pPr>
      <w:r>
        <w:rPr>
          <w:b/>
          <w:sz w:val="28"/>
        </w:rPr>
        <w:t>THE SPRINGS COMMUNITY CHURCH</w:t>
        <w:br/>
      </w:r>
      <w:r>
        <w:rPr>
          <w:sz w:val="20"/>
        </w:rPr>
        <w:t>16341 South Park Ave • South Holland, IL</w:t>
        <w:br/>
        <w:t>Sunday Worship • 10:00 AM</w:t>
        <w:br/>
      </w:r>
    </w:p>
    <w:p>
      <w:pPr>
        <w:jc w:val="center"/>
      </w:pPr>
      <w:r>
        <w:rPr>
          <w:b/>
          <w:sz w:val="32"/>
        </w:rPr>
        <w:br/>
        <w:t>MY GRACELY APP</w:t>
        <w:br/>
      </w:r>
    </w:p>
    <w:p>
      <w:pPr>
        <w:jc w:val="center"/>
      </w:pPr>
      <w:r>
        <w:rPr>
          <w:i/>
        </w:rPr>
        <w:t>Stay Connected with The Springs Community Church</w:t>
        <w:br/>
      </w:r>
    </w:p>
    <w:p>
      <w:pPr>
        <w:spacing w:after="120"/>
      </w:pPr>
    </w:p>
    <w:p>
      <w:pPr>
        <w:spacing w:after="120"/>
      </w:pPr>
      <w:r>
        <w:t>The My Gracely app allows members of The Springs Community Church to securely view, update, and manage their personal information using the email address you have on file with the church.</w:t>
      </w:r>
    </w:p>
    <w:p>
      <w:pPr>
        <w:spacing w:after="120"/>
      </w:pPr>
    </w:p>
    <w:p>
      <w:pPr>
        <w:spacing w:after="120"/>
      </w:pPr>
      <w:r>
        <w:t>STEP 1: DOWNLOAD THE APP</w:t>
      </w:r>
    </w:p>
    <w:p>
      <w:pPr>
        <w:spacing w:after="120"/>
      </w:pPr>
      <w:r>
        <w:t>iPhone: App Store → Search “My Gracely” → Get → Open</w:t>
      </w:r>
    </w:p>
    <w:p>
      <w:pPr>
        <w:spacing w:after="120"/>
      </w:pPr>
      <w:r>
        <w:t>Android: Google Play Store → Search “My Gracely” → Install → Open</w:t>
      </w:r>
    </w:p>
    <w:p>
      <w:pPr>
        <w:spacing w:after="120"/>
      </w:pPr>
    </w:p>
    <w:p>
      <w:pPr>
        <w:spacing w:after="120"/>
      </w:pPr>
      <w:r>
        <w:t>STEP 2: SIGN IN</w:t>
      </w:r>
    </w:p>
    <w:p>
      <w:pPr>
        <w:spacing w:after="120"/>
      </w:pPr>
      <w:r>
        <w:t>• Enter the same email address you provided to the church</w:t>
      </w:r>
    </w:p>
    <w:p>
      <w:pPr>
        <w:spacing w:after="120"/>
      </w:pPr>
      <w:r>
        <w:t>• Follow the verification prompt</w:t>
      </w:r>
    </w:p>
    <w:p>
      <w:pPr>
        <w:spacing w:after="120"/>
      </w:pPr>
      <w:r>
        <w:t>• Your profile will automatically connect to The Springs</w:t>
      </w:r>
    </w:p>
    <w:p>
      <w:pPr>
        <w:spacing w:after="120"/>
      </w:pPr>
      <w:r>
        <w:t>(No password required)</w:t>
      </w:r>
    </w:p>
    <w:p>
      <w:pPr>
        <w:spacing w:after="120"/>
      </w:pPr>
    </w:p>
    <w:p>
      <w:pPr>
        <w:spacing w:after="120"/>
      </w:pPr>
      <w:r>
        <w:t>STEP 3: UPDATE YOUR INFORMATION</w:t>
      </w:r>
    </w:p>
    <w:p>
      <w:pPr>
        <w:spacing w:after="120"/>
      </w:pPr>
      <w:r>
        <w:t>Personal Information:</w:t>
      </w:r>
    </w:p>
    <w:p>
      <w:pPr>
        <w:spacing w:after="120"/>
      </w:pPr>
      <w:r>
        <w:t>• Birthday</w:t>
      </w:r>
    </w:p>
    <w:p>
      <w:pPr>
        <w:spacing w:after="120"/>
      </w:pPr>
      <w:r>
        <w:t>• Anniversary</w:t>
      </w:r>
    </w:p>
    <w:p>
      <w:pPr>
        <w:spacing w:after="120"/>
      </w:pPr>
      <w:r>
        <w:t>• Phone number</w:t>
      </w:r>
    </w:p>
    <w:p>
      <w:pPr>
        <w:spacing w:after="120"/>
      </w:pPr>
      <w:r>
        <w:t>• Address</w:t>
      </w:r>
    </w:p>
    <w:p>
      <w:pPr>
        <w:spacing w:after="120"/>
      </w:pPr>
      <w:r>
        <w:t>• Preferred contact method</w:t>
      </w:r>
    </w:p>
    <w:p>
      <w:pPr>
        <w:spacing w:after="120"/>
      </w:pPr>
    </w:p>
    <w:p>
      <w:pPr>
        <w:spacing w:after="120"/>
      </w:pPr>
      <w:r>
        <w:t>Family &amp; Household:</w:t>
      </w:r>
    </w:p>
    <w:p>
      <w:pPr>
        <w:spacing w:after="120"/>
      </w:pPr>
      <w:r>
        <w:t>• Group family members together</w:t>
      </w:r>
    </w:p>
    <w:p>
      <w:pPr>
        <w:spacing w:after="120"/>
      </w:pPr>
      <w:r>
        <w:t>• Add spouse and children</w:t>
      </w:r>
    </w:p>
    <w:p>
      <w:pPr>
        <w:spacing w:after="120"/>
      </w:pPr>
    </w:p>
    <w:p>
      <w:pPr>
        <w:spacing w:after="120"/>
      </w:pPr>
      <w:r>
        <w:t>Groups &amp; Ministries:</w:t>
      </w:r>
    </w:p>
    <w:p>
      <w:pPr>
        <w:spacing w:after="120"/>
      </w:pPr>
      <w:r>
        <w:t>• View your ministry connections</w:t>
      </w:r>
    </w:p>
    <w:p>
      <w:pPr>
        <w:spacing w:after="120"/>
      </w:pPr>
      <w:r>
        <w:t>• Stay informed of opportunities</w:t>
      </w:r>
    </w:p>
    <w:p>
      <w:pPr>
        <w:spacing w:after="120"/>
      </w:pPr>
    </w:p>
    <w:p>
      <w:pPr>
        <w:spacing w:after="120"/>
      </w:pPr>
      <w:r>
        <w:t>WHY USE MY GRACELY?</w:t>
      </w:r>
    </w:p>
    <w:p>
      <w:pPr>
        <w:spacing w:after="120"/>
      </w:pPr>
      <w:r>
        <w:t>• Keeps your information accurate</w:t>
      </w:r>
    </w:p>
    <w:p>
      <w:pPr>
        <w:spacing w:after="120"/>
      </w:pPr>
      <w:r>
        <w:t>• Helps us celebrate important milestones</w:t>
      </w:r>
    </w:p>
    <w:p>
      <w:pPr>
        <w:spacing w:after="120"/>
      </w:pPr>
      <w:r>
        <w:t>• Improves communication and pastoral care</w:t>
      </w:r>
    </w:p>
    <w:p>
      <w:pPr>
        <w:spacing w:after="120"/>
      </w:pPr>
      <w:r>
        <w:t>• Reduces paperwork</w:t>
      </w:r>
    </w:p>
    <w:p>
      <w:pPr>
        <w:spacing w:after="120"/>
      </w:pPr>
      <w:r>
        <w:t>• Secure and private access</w:t>
      </w:r>
    </w:p>
    <w:p>
      <w:pPr>
        <w:spacing w:after="120"/>
      </w:pPr>
      <w:r>
        <w:t>• Supports easy giving and engagement (if enabled)</w:t>
      </w:r>
    </w:p>
    <w:p>
      <w:pPr>
        <w:spacing w:after="120"/>
      </w:pPr>
    </w:p>
    <w:p>
      <w:pPr>
        <w:spacing w:after="120"/>
      </w:pPr>
      <w:r>
        <w:t>NEED HELP?</w:t>
      </w:r>
    </w:p>
    <w:p>
      <w:pPr>
        <w:spacing w:after="120"/>
      </w:pPr>
      <w:r>
        <w:t>If you don’t see your information, please verify your email address or contact the church office for assistance.</w:t>
      </w:r>
    </w:p>
    <w:p>
      <w:pPr>
        <w:spacing w:after="120"/>
      </w:pPr>
    </w:p>
    <w:p>
      <w:pPr>
        <w:spacing w:after="120"/>
      </w:pPr>
      <w:r>
        <w:t>Keeping your information updated helps us serve you better and stay connected as a church family.</w:t>
      </w:r>
    </w:p>
    <w:p>
      <w:pPr>
        <w:spacing w:after="120"/>
      </w:pP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