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4934B" w14:textId="77777777" w:rsidR="00510AEA" w:rsidRPr="00510AEA" w:rsidRDefault="00510AEA" w:rsidP="00510AEA">
      <w:pPr>
        <w:spacing w:after="0" w:line="240" w:lineRule="auto"/>
        <w:jc w:val="center"/>
        <w:rPr>
          <w:rFonts w:ascii="Times New Roman" w:eastAsia="Times New Roman" w:hAnsi="Times New Roman" w:cs="Times New Roman"/>
          <w:b/>
          <w:sz w:val="28"/>
          <w:szCs w:val="24"/>
        </w:rPr>
      </w:pPr>
      <w:r w:rsidRPr="00510AEA">
        <w:rPr>
          <w:rFonts w:ascii="Times New Roman" w:eastAsia="Times New Roman" w:hAnsi="Times New Roman" w:cs="Times New Roman"/>
          <w:b/>
          <w:sz w:val="28"/>
          <w:szCs w:val="24"/>
        </w:rPr>
        <w:t xml:space="preserve">POLICIES </w:t>
      </w:r>
    </w:p>
    <w:p w14:paraId="62A37BE9" w14:textId="77777777" w:rsidR="00510AEA" w:rsidRPr="00510AEA" w:rsidRDefault="00510AEA" w:rsidP="00510AEA">
      <w:pPr>
        <w:spacing w:after="0" w:line="240" w:lineRule="auto"/>
        <w:jc w:val="center"/>
        <w:rPr>
          <w:rFonts w:ascii="Times New Roman" w:eastAsia="Times New Roman" w:hAnsi="Times New Roman" w:cs="Times New Roman"/>
          <w:b/>
          <w:sz w:val="28"/>
          <w:szCs w:val="24"/>
        </w:rPr>
      </w:pPr>
    </w:p>
    <w:p w14:paraId="34D5876A" w14:textId="77777777" w:rsidR="00510AEA" w:rsidRPr="00510AEA" w:rsidRDefault="00510AEA" w:rsidP="00510AEA">
      <w:pPr>
        <w:spacing w:after="0" w:line="240" w:lineRule="auto"/>
        <w:jc w:val="center"/>
        <w:rPr>
          <w:rFonts w:ascii="Times New Roman" w:eastAsia="Times New Roman" w:hAnsi="Times New Roman" w:cs="Times New Roman"/>
          <w:b/>
          <w:sz w:val="28"/>
          <w:szCs w:val="24"/>
        </w:rPr>
      </w:pPr>
      <w:r w:rsidRPr="00510AEA">
        <w:rPr>
          <w:rFonts w:ascii="Times New Roman" w:eastAsia="Times New Roman" w:hAnsi="Times New Roman" w:cs="Times New Roman"/>
          <w:b/>
          <w:sz w:val="28"/>
          <w:szCs w:val="24"/>
        </w:rPr>
        <w:t>OF</w:t>
      </w:r>
    </w:p>
    <w:p w14:paraId="7EB8CB51" w14:textId="77777777" w:rsidR="00510AEA" w:rsidRPr="00510AEA" w:rsidRDefault="00510AEA" w:rsidP="00510AEA">
      <w:pPr>
        <w:spacing w:after="0" w:line="240" w:lineRule="auto"/>
        <w:jc w:val="center"/>
        <w:rPr>
          <w:rFonts w:ascii="Times New Roman" w:eastAsia="Times New Roman" w:hAnsi="Times New Roman" w:cs="Times New Roman"/>
          <w:b/>
          <w:sz w:val="28"/>
          <w:szCs w:val="24"/>
        </w:rPr>
      </w:pPr>
    </w:p>
    <w:p w14:paraId="125CCC27" w14:textId="77777777" w:rsidR="00510AEA" w:rsidRPr="00510AEA" w:rsidRDefault="00510AEA" w:rsidP="00510AEA">
      <w:pPr>
        <w:spacing w:after="0" w:line="240" w:lineRule="auto"/>
        <w:jc w:val="center"/>
        <w:rPr>
          <w:rFonts w:ascii="Times New Roman" w:eastAsia="Times New Roman" w:hAnsi="Times New Roman" w:cs="Times New Roman"/>
          <w:b/>
          <w:sz w:val="28"/>
          <w:szCs w:val="24"/>
        </w:rPr>
      </w:pPr>
      <w:r w:rsidRPr="00510AEA">
        <w:rPr>
          <w:rFonts w:ascii="Times New Roman" w:eastAsia="Times New Roman" w:hAnsi="Times New Roman" w:cs="Times New Roman"/>
          <w:b/>
          <w:sz w:val="28"/>
          <w:szCs w:val="24"/>
        </w:rPr>
        <w:t>THE GOVERNING AUTHORITY</w:t>
      </w:r>
    </w:p>
    <w:p w14:paraId="0D10B309" w14:textId="77777777" w:rsidR="00510AEA" w:rsidRPr="00510AEA" w:rsidRDefault="00510AEA" w:rsidP="00510AEA">
      <w:pPr>
        <w:spacing w:after="0" w:line="240" w:lineRule="auto"/>
        <w:jc w:val="center"/>
        <w:rPr>
          <w:rFonts w:ascii="Times New Roman" w:eastAsia="Times New Roman" w:hAnsi="Times New Roman" w:cs="Times New Roman"/>
          <w:b/>
          <w:sz w:val="28"/>
          <w:szCs w:val="24"/>
        </w:rPr>
      </w:pPr>
    </w:p>
    <w:p w14:paraId="54B122F4" w14:textId="77777777" w:rsidR="00510AEA" w:rsidRPr="00510AEA" w:rsidRDefault="00510AEA" w:rsidP="00510AEA">
      <w:pPr>
        <w:spacing w:after="0" w:line="240" w:lineRule="auto"/>
        <w:jc w:val="center"/>
        <w:rPr>
          <w:rFonts w:ascii="Times New Roman" w:eastAsia="Times New Roman" w:hAnsi="Times New Roman" w:cs="Times New Roman"/>
          <w:b/>
          <w:sz w:val="28"/>
          <w:szCs w:val="24"/>
        </w:rPr>
      </w:pPr>
      <w:r w:rsidRPr="00510AEA">
        <w:rPr>
          <w:rFonts w:ascii="Times New Roman" w:eastAsia="Times New Roman" w:hAnsi="Times New Roman" w:cs="Times New Roman"/>
          <w:b/>
          <w:sz w:val="28"/>
          <w:szCs w:val="24"/>
        </w:rPr>
        <w:t>OF</w:t>
      </w:r>
    </w:p>
    <w:p w14:paraId="2A96DDCF" w14:textId="77777777" w:rsidR="00510AEA" w:rsidRPr="00510AEA" w:rsidRDefault="00510AEA" w:rsidP="00510AEA">
      <w:pPr>
        <w:spacing w:after="0" w:line="240" w:lineRule="auto"/>
        <w:jc w:val="center"/>
        <w:rPr>
          <w:rFonts w:ascii="Times New Roman" w:eastAsia="Times New Roman" w:hAnsi="Times New Roman" w:cs="Times New Roman"/>
          <w:b/>
          <w:sz w:val="28"/>
          <w:szCs w:val="24"/>
        </w:rPr>
      </w:pPr>
    </w:p>
    <w:p w14:paraId="78C808A4" w14:textId="77777777" w:rsidR="00510AEA" w:rsidRPr="00510AEA" w:rsidRDefault="008071AA" w:rsidP="00634814">
      <w:pPr>
        <w:spacing w:after="180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HARDIN COMMUNITY SCHOOL</w:t>
      </w:r>
    </w:p>
    <w:p w14:paraId="2D006F7E" w14:textId="77777777" w:rsidR="00510AEA" w:rsidRPr="00634814" w:rsidRDefault="00634814" w:rsidP="00510AEA">
      <w:pPr>
        <w:spacing w:after="18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 Ohio Non-Profit Corporation</w:t>
      </w:r>
      <w:r>
        <w:rPr>
          <w:rFonts w:ascii="Times New Roman" w:eastAsia="Times New Roman" w:hAnsi="Times New Roman" w:cs="Times New Roman"/>
          <w:sz w:val="24"/>
          <w:szCs w:val="24"/>
        </w:rPr>
        <w:br/>
        <w:t>a</w:t>
      </w:r>
      <w:r w:rsidR="00510AEA" w:rsidRPr="00634814">
        <w:rPr>
          <w:rFonts w:ascii="Times New Roman" w:eastAsia="Times New Roman" w:hAnsi="Times New Roman" w:cs="Times New Roman"/>
          <w:sz w:val="24"/>
          <w:szCs w:val="24"/>
        </w:rPr>
        <w:t>nd</w:t>
      </w:r>
      <w:r w:rsidR="00510AEA" w:rsidRPr="00634814">
        <w:rPr>
          <w:rFonts w:ascii="Times New Roman" w:eastAsia="Times New Roman" w:hAnsi="Times New Roman" w:cs="Times New Roman"/>
          <w:sz w:val="24"/>
          <w:szCs w:val="24"/>
        </w:rPr>
        <w:br/>
        <w:t>Ohio Community School</w:t>
      </w:r>
    </w:p>
    <w:p w14:paraId="04C20E9E" w14:textId="77777777" w:rsidR="00510AEA" w:rsidRPr="00510AEA" w:rsidRDefault="00510AEA" w:rsidP="00510AEA">
      <w:pPr>
        <w:spacing w:after="240" w:line="240" w:lineRule="auto"/>
        <w:jc w:val="center"/>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t>PART 2 OF 2</w:t>
      </w:r>
    </w:p>
    <w:p w14:paraId="23B76EB6" w14:textId="77777777" w:rsidR="00510AEA" w:rsidRPr="00510AEA" w:rsidRDefault="00510AEA" w:rsidP="00510AEA">
      <w:pPr>
        <w:spacing w:after="0" w:line="240" w:lineRule="auto"/>
        <w:rPr>
          <w:rFonts w:ascii="Times New Roman" w:eastAsia="Times New Roman" w:hAnsi="Times New Roman" w:cs="Times New Roman"/>
          <w:sz w:val="24"/>
          <w:szCs w:val="24"/>
        </w:rPr>
      </w:pPr>
    </w:p>
    <w:p w14:paraId="4F1EEF25" w14:textId="77777777" w:rsidR="00634814" w:rsidRDefault="00634814" w:rsidP="00510AEA">
      <w:pPr>
        <w:keepNext/>
        <w:spacing w:after="24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0C92CAA" w14:textId="77777777" w:rsidR="00634814" w:rsidRDefault="00634814" w:rsidP="00510AEA">
      <w:pPr>
        <w:keepNext/>
        <w:spacing w:after="240" w:line="240" w:lineRule="auto"/>
        <w:jc w:val="center"/>
        <w:outlineLvl w:val="0"/>
        <w:rPr>
          <w:rFonts w:ascii="Times New Roman Bold" w:eastAsia="Times New Roman" w:hAnsi="Times New Roman Bold" w:cs="Arial"/>
          <w:b/>
          <w:bCs/>
          <w:caps/>
          <w:kern w:val="32"/>
          <w:sz w:val="24"/>
          <w:szCs w:val="32"/>
          <w:u w:val="single"/>
        </w:rPr>
      </w:pPr>
    </w:p>
    <w:p w14:paraId="70C367DF" w14:textId="77777777" w:rsidR="00510AEA" w:rsidRPr="00EA27A1" w:rsidRDefault="00510AEA" w:rsidP="00510AEA">
      <w:pPr>
        <w:keepNext/>
        <w:spacing w:after="240" w:line="240" w:lineRule="auto"/>
        <w:jc w:val="center"/>
        <w:outlineLvl w:val="0"/>
        <w:rPr>
          <w:rFonts w:ascii="Times New Roman Bold" w:eastAsia="Times New Roman" w:hAnsi="Times New Roman Bold" w:cs="Arial"/>
          <w:b/>
          <w:bCs/>
          <w:caps/>
          <w:kern w:val="32"/>
          <w:sz w:val="24"/>
          <w:szCs w:val="32"/>
        </w:rPr>
      </w:pPr>
      <w:r w:rsidRPr="00EA27A1">
        <w:rPr>
          <w:rFonts w:ascii="Times New Roman Bold" w:eastAsia="Times New Roman" w:hAnsi="Times New Roman Bold" w:cs="Arial"/>
          <w:b/>
          <w:bCs/>
          <w:caps/>
          <w:kern w:val="32"/>
          <w:sz w:val="24"/>
          <w:szCs w:val="32"/>
        </w:rPr>
        <w:t>SECTION 3:</w:t>
      </w:r>
    </w:p>
    <w:p w14:paraId="1374C86E" w14:textId="77777777" w:rsidR="00510AEA" w:rsidRPr="00EA27A1" w:rsidRDefault="00510AEA" w:rsidP="00510AEA">
      <w:pPr>
        <w:keepNext/>
        <w:spacing w:after="240" w:line="240" w:lineRule="auto"/>
        <w:jc w:val="center"/>
        <w:outlineLvl w:val="0"/>
        <w:rPr>
          <w:rFonts w:ascii="Times New Roman Bold" w:eastAsia="Times New Roman" w:hAnsi="Times New Roman Bold" w:cs="Arial"/>
          <w:b/>
          <w:bCs/>
          <w:caps/>
          <w:kern w:val="32"/>
          <w:sz w:val="24"/>
          <w:szCs w:val="32"/>
        </w:rPr>
      </w:pPr>
      <w:r w:rsidRPr="00EA27A1">
        <w:rPr>
          <w:rFonts w:ascii="Times New Roman Bold" w:eastAsia="Times New Roman" w:hAnsi="Times New Roman Bold" w:cs="Arial"/>
          <w:b/>
          <w:bCs/>
          <w:caps/>
          <w:kern w:val="32"/>
          <w:sz w:val="24"/>
          <w:szCs w:val="32"/>
        </w:rPr>
        <w:t>STAFF POLICIES/HANDBOOK</w:t>
      </w:r>
    </w:p>
    <w:p w14:paraId="0239E587" w14:textId="77777777" w:rsidR="00510AEA" w:rsidRPr="00510AEA" w:rsidRDefault="00510AEA" w:rsidP="00510AEA">
      <w:pPr>
        <w:widowControl w:val="0"/>
        <w:spacing w:after="0" w:line="240" w:lineRule="auto"/>
        <w:rPr>
          <w:rFonts w:ascii="Times New Roman" w:eastAsia="Times New Roman" w:hAnsi="Times New Roman" w:cs="Times New Roman"/>
          <w:sz w:val="24"/>
          <w:szCs w:val="24"/>
        </w:rPr>
      </w:pPr>
    </w:p>
    <w:p w14:paraId="02271D0D" w14:textId="77777777" w:rsidR="00510AEA" w:rsidRDefault="00F049D3" w:rsidP="00F049D3">
      <w:pPr>
        <w:tabs>
          <w:tab w:val="center" w:pos="43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1922742" w14:textId="77777777" w:rsidR="00135A8F" w:rsidRPr="00510AEA" w:rsidRDefault="00135A8F" w:rsidP="00B07650">
      <w:pPr>
        <w:spacing w:after="0" w:line="240" w:lineRule="auto"/>
        <w:rPr>
          <w:rFonts w:ascii="Times New Roman" w:eastAsia="Times New Roman" w:hAnsi="Times New Roman" w:cs="Times New Roman"/>
          <w:sz w:val="24"/>
          <w:szCs w:val="24"/>
        </w:rPr>
      </w:pPr>
    </w:p>
    <w:p w14:paraId="4EF8EDE8" w14:textId="77777777" w:rsidR="00510AEA" w:rsidRPr="00510AEA" w:rsidRDefault="00510AEA" w:rsidP="00B07650">
      <w:pPr>
        <w:spacing w:after="0" w:line="240" w:lineRule="auto"/>
        <w:rPr>
          <w:rFonts w:ascii="Times New Roman" w:eastAsia="Times New Roman" w:hAnsi="Times New Roman" w:cs="Times New Roman"/>
          <w:b/>
          <w:bCs/>
          <w:sz w:val="24"/>
          <w:szCs w:val="24"/>
        </w:rPr>
      </w:pPr>
      <w:r w:rsidRPr="00510AEA">
        <w:rPr>
          <w:rFonts w:ascii="Times New Roman" w:eastAsia="Times New Roman" w:hAnsi="Times New Roman" w:cs="Times New Roman"/>
          <w:sz w:val="24"/>
          <w:szCs w:val="24"/>
        </w:rPr>
        <w:br w:type="page"/>
      </w:r>
      <w:r w:rsidRPr="00510AEA">
        <w:rPr>
          <w:rFonts w:ascii="Times New Roman" w:eastAsia="Times New Roman" w:hAnsi="Times New Roman" w:cs="Times New Roman"/>
          <w:b/>
          <w:bCs/>
          <w:sz w:val="24"/>
          <w:szCs w:val="24"/>
        </w:rPr>
        <w:lastRenderedPageBreak/>
        <w:t xml:space="preserve">Welcome to </w:t>
      </w:r>
      <w:r w:rsidR="008071AA">
        <w:rPr>
          <w:rFonts w:ascii="Times New Roman" w:eastAsia="Times New Roman" w:hAnsi="Times New Roman" w:cs="Times New Roman"/>
          <w:b/>
          <w:bCs/>
          <w:sz w:val="24"/>
          <w:szCs w:val="24"/>
        </w:rPr>
        <w:t>Hardin Community School</w:t>
      </w:r>
    </w:p>
    <w:p w14:paraId="3ECBB4CC" w14:textId="77777777" w:rsidR="00510AEA" w:rsidRPr="00510AEA" w:rsidRDefault="00510AEA" w:rsidP="00B07650">
      <w:pPr>
        <w:spacing w:after="0" w:line="240" w:lineRule="auto"/>
        <w:rPr>
          <w:rFonts w:ascii="Times New Roman" w:eastAsia="Times New Roman" w:hAnsi="Times New Roman" w:cs="Times New Roman"/>
          <w:sz w:val="24"/>
          <w:szCs w:val="24"/>
        </w:rPr>
      </w:pPr>
    </w:p>
    <w:p w14:paraId="27E3D5F2" w14:textId="77777777" w:rsidR="00510AEA" w:rsidRPr="00510AEA" w:rsidRDefault="00510AEA" w:rsidP="00B07650">
      <w:pPr>
        <w:spacing w:after="0" w:line="240" w:lineRule="auto"/>
        <w:rPr>
          <w:rFonts w:ascii="Times New Roman" w:eastAsia="Times New Roman" w:hAnsi="Times New Roman" w:cs="Times New Roman"/>
          <w:sz w:val="24"/>
          <w:szCs w:val="24"/>
        </w:rPr>
      </w:pPr>
    </w:p>
    <w:p w14:paraId="6A93649A" w14:textId="77777777" w:rsidR="00510AEA" w:rsidRPr="00510AEA" w:rsidRDefault="00510AEA" w:rsidP="00B07650">
      <w:pPr>
        <w:spacing w:after="0" w:line="240" w:lineRule="auto"/>
        <w:rPr>
          <w:rFonts w:ascii="Times New Roman" w:eastAsia="Times New Roman" w:hAnsi="Times New Roman" w:cs="Times New Roman"/>
          <w:sz w:val="24"/>
          <w:szCs w:val="24"/>
        </w:rPr>
      </w:pPr>
    </w:p>
    <w:p w14:paraId="338750EC" w14:textId="77777777" w:rsidR="00510AEA" w:rsidRPr="00510AEA" w:rsidRDefault="00510AEA" w:rsidP="00B07650">
      <w:pPr>
        <w:spacing w:after="0" w:line="240" w:lineRule="auto"/>
        <w:rPr>
          <w:rFonts w:ascii="Times New Roman" w:eastAsia="Times New Roman" w:hAnsi="Times New Roman" w:cs="Times New Roman"/>
          <w:sz w:val="24"/>
          <w:szCs w:val="24"/>
        </w:rPr>
      </w:pPr>
    </w:p>
    <w:p w14:paraId="69383391" w14:textId="77777777" w:rsidR="00510AEA" w:rsidRPr="00510AEA" w:rsidRDefault="00510AEA" w:rsidP="00B07650">
      <w:pPr>
        <w:spacing w:after="240" w:line="240" w:lineRule="auto"/>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Dear Staff Member:</w:t>
      </w:r>
    </w:p>
    <w:p w14:paraId="2C1F269B"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It is my pleasure to welcome you to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You have become a part of an organization that prides itself on its commitment to our students.  With the commitment of hardworking staff like you, we are able to successfully serve our students and their families.</w:t>
      </w:r>
    </w:p>
    <w:p w14:paraId="4218D57C" w14:textId="77777777" w:rsidR="00C10B51"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Our teachers and other employees are the School’s most valuable assets.  This staff handbook is a general guide</w:t>
      </w:r>
      <w:r w:rsidR="00224C94">
        <w:rPr>
          <w:rFonts w:ascii="Times New Roman" w:eastAsia="Times New Roman" w:hAnsi="Times New Roman" w:cs="Times New Roman"/>
          <w:sz w:val="24"/>
          <w:szCs w:val="24"/>
        </w:rPr>
        <w:t xml:space="preserve"> for Hardin Community School employees</w:t>
      </w:r>
      <w:r w:rsidRPr="00510AEA">
        <w:rPr>
          <w:rFonts w:ascii="Times New Roman" w:eastAsia="Times New Roman" w:hAnsi="Times New Roman" w:cs="Times New Roman"/>
          <w:sz w:val="24"/>
          <w:szCs w:val="24"/>
        </w:rPr>
        <w:t xml:space="preserve"> that we hope will help you understand how you and the School can work together toward a shared success.  </w:t>
      </w:r>
      <w:r w:rsidR="00224C94">
        <w:rPr>
          <w:rFonts w:ascii="Times New Roman" w:eastAsia="Times New Roman" w:hAnsi="Times New Roman" w:cs="Times New Roman"/>
          <w:sz w:val="24"/>
          <w:szCs w:val="24"/>
        </w:rPr>
        <w:t xml:space="preserve">If you are not a Hardin Community School employee, please consult your employer handbook for policies more specific to you. </w:t>
      </w:r>
      <w:r w:rsidRPr="00510AEA">
        <w:rPr>
          <w:rFonts w:ascii="Times New Roman" w:eastAsia="Times New Roman" w:hAnsi="Times New Roman" w:cs="Times New Roman"/>
          <w:sz w:val="24"/>
          <w:szCs w:val="24"/>
        </w:rPr>
        <w:t>We ask</w:t>
      </w:r>
      <w:r w:rsidR="00224C94">
        <w:rPr>
          <w:rFonts w:ascii="Times New Roman" w:eastAsia="Times New Roman" w:hAnsi="Times New Roman" w:cs="Times New Roman"/>
          <w:sz w:val="24"/>
          <w:szCs w:val="24"/>
        </w:rPr>
        <w:t xml:space="preserve"> all who work in the School</w:t>
      </w:r>
      <w:r w:rsidRPr="00510AEA">
        <w:rPr>
          <w:rFonts w:ascii="Times New Roman" w:eastAsia="Times New Roman" w:hAnsi="Times New Roman" w:cs="Times New Roman"/>
          <w:sz w:val="24"/>
          <w:szCs w:val="24"/>
        </w:rPr>
        <w:t xml:space="preserve"> that you take the time to read it and familiarize yourself with our School philosophy, policies, and practices.  If anything in this handbook is not clear to you, or if you need more information, plea</w:t>
      </w:r>
      <w:r w:rsidR="00C10B51">
        <w:rPr>
          <w:rFonts w:ascii="Times New Roman" w:eastAsia="Times New Roman" w:hAnsi="Times New Roman" w:cs="Times New Roman"/>
          <w:sz w:val="24"/>
          <w:szCs w:val="24"/>
        </w:rPr>
        <w:t>se ask your immediate supervisor or me.</w:t>
      </w:r>
    </w:p>
    <w:p w14:paraId="4DC2D355"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Thank you for joining our team.  We hope your experience here will be challenging, fun, and rewarding.</w:t>
      </w:r>
    </w:p>
    <w:p w14:paraId="46324330" w14:textId="77777777" w:rsidR="00510AEA" w:rsidRPr="00510AEA" w:rsidRDefault="00510AEA" w:rsidP="00B07650">
      <w:pPr>
        <w:spacing w:after="0" w:line="240" w:lineRule="auto"/>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Best wishes,</w:t>
      </w:r>
    </w:p>
    <w:p w14:paraId="11486414" w14:textId="77777777" w:rsidR="00510AEA" w:rsidRPr="00510AEA" w:rsidRDefault="00510AEA" w:rsidP="00B07650">
      <w:pPr>
        <w:spacing w:after="0" w:line="240" w:lineRule="auto"/>
        <w:rPr>
          <w:rFonts w:ascii="Times New Roman" w:eastAsia="Times New Roman" w:hAnsi="Times New Roman" w:cs="Times New Roman"/>
          <w:sz w:val="24"/>
          <w:szCs w:val="24"/>
        </w:rPr>
      </w:pPr>
    </w:p>
    <w:p w14:paraId="21340C5D" w14:textId="77777777" w:rsidR="00510AEA" w:rsidRPr="00510AEA" w:rsidRDefault="00510AEA" w:rsidP="00B07650">
      <w:pPr>
        <w:spacing w:after="0" w:line="240" w:lineRule="auto"/>
        <w:ind w:firstLine="720"/>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____________________________________</w:t>
      </w:r>
    </w:p>
    <w:p w14:paraId="64CB0EFE" w14:textId="77777777" w:rsidR="00510AEA" w:rsidRPr="00510AEA" w:rsidRDefault="00510AEA" w:rsidP="00B07650">
      <w:pPr>
        <w:spacing w:after="0" w:line="240" w:lineRule="auto"/>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b/>
      </w:r>
      <w:r w:rsidR="008071AA">
        <w:rPr>
          <w:rFonts w:ascii="Times New Roman" w:eastAsia="Times New Roman" w:hAnsi="Times New Roman" w:cs="Times New Roman"/>
          <w:sz w:val="24"/>
          <w:szCs w:val="24"/>
        </w:rPr>
        <w:t>Hardin Community School</w:t>
      </w:r>
    </w:p>
    <w:p w14:paraId="5D0B23DA" w14:textId="77777777" w:rsidR="00510AEA" w:rsidRPr="00510AEA" w:rsidRDefault="00510AEA" w:rsidP="00B07650">
      <w:pPr>
        <w:spacing w:after="0" w:line="240" w:lineRule="auto"/>
        <w:rPr>
          <w:rFonts w:ascii="Times New Roman" w:eastAsia="Times New Roman" w:hAnsi="Times New Roman" w:cs="Times New Roman"/>
          <w:sz w:val="24"/>
          <w:szCs w:val="24"/>
        </w:rPr>
      </w:pPr>
    </w:p>
    <w:p w14:paraId="0F6B4C86" w14:textId="77777777" w:rsidR="00510AEA" w:rsidRPr="00510AEA" w:rsidRDefault="00510AEA" w:rsidP="00B07650">
      <w:pPr>
        <w:spacing w:after="0" w:line="240" w:lineRule="auto"/>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By:</w:t>
      </w:r>
      <w:r w:rsidRPr="00510AEA">
        <w:rPr>
          <w:rFonts w:ascii="Times New Roman" w:eastAsia="Times New Roman" w:hAnsi="Times New Roman" w:cs="Times New Roman"/>
          <w:sz w:val="24"/>
          <w:szCs w:val="24"/>
        </w:rPr>
        <w:tab/>
        <w:t>____________________________________</w:t>
      </w:r>
    </w:p>
    <w:p w14:paraId="22635A7E" w14:textId="77777777" w:rsidR="00510AEA" w:rsidRPr="00510AEA" w:rsidRDefault="00510AEA" w:rsidP="00B07650">
      <w:pPr>
        <w:spacing w:after="0" w:line="240" w:lineRule="auto"/>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b/>
      </w:r>
      <w:r w:rsidR="00236582">
        <w:rPr>
          <w:rFonts w:ascii="Times New Roman" w:eastAsia="Times New Roman" w:hAnsi="Times New Roman" w:cs="Times New Roman"/>
          <w:sz w:val="24"/>
          <w:szCs w:val="24"/>
        </w:rPr>
        <w:t>Director</w:t>
      </w:r>
    </w:p>
    <w:p w14:paraId="589354E3" w14:textId="77777777" w:rsidR="00F17A9F" w:rsidRDefault="00F17A9F"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72C5C63"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301</w:t>
      </w:r>
      <w:r w:rsidRPr="00510AEA">
        <w:rPr>
          <w:rFonts w:ascii="Times New Roman" w:eastAsia="Times New Roman" w:hAnsi="Times New Roman" w:cs="Times New Roman"/>
          <w:b/>
          <w:sz w:val="24"/>
          <w:szCs w:val="24"/>
        </w:rPr>
        <w:tab/>
        <w:t>About This Handbook</w:t>
      </w:r>
      <w:r w:rsidR="004D29CD" w:rsidRPr="004D29CD">
        <w:rPr>
          <w:rFonts w:ascii="Times New Roman" w:eastAsia="Times New Roman" w:hAnsi="Times New Roman" w:cs="Times New Roman"/>
          <w:b/>
          <w:vanish/>
          <w:sz w:val="23"/>
          <w:szCs w:val="23"/>
          <w:u w:val="single"/>
          <w:vertAlign w:val="superscript"/>
        </w:rPr>
        <w:footnoteReference w:customMarkFollows="1" w:id="1"/>
        <w:sym w:font="Symbol" w:char="F0D3"/>
      </w:r>
    </w:p>
    <w:p w14:paraId="6BE10639"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In your best interest as an Employee of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we have designed this handbook to answer questions regarding your job and make you aware of the School rules, procedures, policies, fringe benefits</w:t>
      </w:r>
      <w:r w:rsidR="00F17A9F">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and other matters of interest to you.  The information expressed in this handbook, or any future additions or revisions does not constitute an agreement or any contractual rights in favor of employment for any specified period or definite duration.  The employment relationship may be established pursuant to a contract and may be “at will” meaning that, with or without cause and withou</w:t>
      </w:r>
      <w:r w:rsidR="00F17A9F">
        <w:rPr>
          <w:rFonts w:ascii="Times New Roman" w:eastAsia="Times New Roman" w:hAnsi="Times New Roman" w:cs="Times New Roman"/>
          <w:sz w:val="24"/>
          <w:szCs w:val="24"/>
        </w:rPr>
        <w:t>t prior notice, the E</w:t>
      </w:r>
      <w:r w:rsidRPr="00510AEA">
        <w:rPr>
          <w:rFonts w:ascii="Times New Roman" w:eastAsia="Times New Roman" w:hAnsi="Times New Roman" w:cs="Times New Roman"/>
          <w:sz w:val="24"/>
          <w:szCs w:val="24"/>
        </w:rPr>
        <w:t xml:space="preserve">mployer and Employee may terminate the employment relationship, subject only to a written authorized agreement to the contrary.  The only person authorized by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 xml:space="preserve">to enter into any agreement or assurances to the contrary of this handbook is </w:t>
      </w:r>
      <w:r w:rsidR="00AF17AA">
        <w:rPr>
          <w:rFonts w:ascii="Times New Roman" w:eastAsia="Times New Roman" w:hAnsi="Times New Roman" w:cs="Times New Roman"/>
          <w:sz w:val="24"/>
          <w:szCs w:val="24"/>
        </w:rPr>
        <w:t>the Principal</w:t>
      </w:r>
      <w:r w:rsidR="00236582" w:rsidRPr="00591DC6">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of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 xml:space="preserve">and any such agreement or assurance must be in writing and signed by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  The policies, procedures, benefits</w:t>
      </w:r>
      <w:r w:rsidR="00F17A9F">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and matters contained in this book are subject to revisions at any</w:t>
      </w:r>
      <w:r w:rsidR="00F17A9F">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tim</w:t>
      </w:r>
      <w:r w:rsidR="009D402B">
        <w:rPr>
          <w:rFonts w:ascii="Times New Roman" w:eastAsia="Times New Roman" w:hAnsi="Times New Roman" w:cs="Times New Roman"/>
          <w:sz w:val="24"/>
          <w:szCs w:val="24"/>
        </w:rPr>
        <w:t xml:space="preserve">e by </w:t>
      </w:r>
      <w:r w:rsidR="008071AA">
        <w:rPr>
          <w:rFonts w:ascii="Times New Roman" w:eastAsia="Times New Roman" w:hAnsi="Times New Roman" w:cs="Times New Roman"/>
          <w:sz w:val="24"/>
          <w:szCs w:val="24"/>
        </w:rPr>
        <w:t xml:space="preserve">Hardin Community School </w:t>
      </w:r>
      <w:r w:rsidR="009D402B">
        <w:rPr>
          <w:rFonts w:ascii="Times New Roman" w:eastAsia="Times New Roman" w:hAnsi="Times New Roman" w:cs="Times New Roman"/>
          <w:sz w:val="24"/>
          <w:szCs w:val="24"/>
        </w:rPr>
        <w:t>Board.</w:t>
      </w:r>
    </w:p>
    <w:p w14:paraId="32B8A4C1"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You are expected to read this handbook thoroughly so that you understand all its contents.  You are encouraged to bring questions regarding any policies or benefits to any member of management.  You are required to sign a Handbook Acknowledgment form and return it.  We encourage you to ask questions so that misunderstandings will be kept to a minimum and we can concentrate on our number one job </w:t>
      </w:r>
      <w:r w:rsidR="009D402B">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teamwork and service to our students.</w:t>
      </w:r>
    </w:p>
    <w:p w14:paraId="70955741"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We want you to enjoy your job and sincerely hope that you find your employment at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to be pleasant, personally challenging, rewarding</w:t>
      </w:r>
      <w:r w:rsidR="00F17A9F">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and profitable. </w:t>
      </w:r>
    </w:p>
    <w:p w14:paraId="2C413BF8" w14:textId="77777777" w:rsidR="00F17A9F" w:rsidRDefault="00F17A9F"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DA66D89"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302</w:t>
      </w:r>
      <w:r w:rsidRPr="00510AEA">
        <w:rPr>
          <w:rFonts w:ascii="Times New Roman" w:eastAsia="Times New Roman" w:hAnsi="Times New Roman" w:cs="Times New Roman"/>
          <w:b/>
          <w:sz w:val="24"/>
          <w:szCs w:val="24"/>
        </w:rPr>
        <w:tab/>
        <w:t>About Our School</w:t>
      </w:r>
    </w:p>
    <w:p w14:paraId="54C515CE" w14:textId="77777777" w:rsidR="00FB0E95" w:rsidRDefault="00AD440C" w:rsidP="0008425A">
      <w:pPr>
        <w:spacing w:line="240" w:lineRule="auto"/>
        <w:jc w:val="both"/>
        <w:rPr>
          <w:rFonts w:ascii="Times New Roman" w:eastAsia="Times New Roman" w:hAnsi="Times New Roman" w:cs="Times New Roman"/>
          <w:sz w:val="24"/>
          <w:szCs w:val="24"/>
        </w:rPr>
      </w:pPr>
      <w:r w:rsidRPr="00AD440C">
        <w:rPr>
          <w:rFonts w:ascii="Times New Roman" w:eastAsia="Times New Roman" w:hAnsi="Times New Roman" w:cs="Times New Roman"/>
          <w:sz w:val="24"/>
          <w:szCs w:val="24"/>
        </w:rPr>
        <w:t xml:space="preserve">Hardin Community School is a drop-out recovery conversion school of Hardin County pursuant to Section 3314.03 of the Ohio Revised Code. </w:t>
      </w:r>
      <w:r w:rsidR="008E6F4D">
        <w:rPr>
          <w:rFonts w:ascii="Times New Roman" w:eastAsia="Times New Roman" w:hAnsi="Times New Roman" w:cs="Times New Roman"/>
          <w:sz w:val="24"/>
          <w:szCs w:val="24"/>
        </w:rPr>
        <w:t>Hardin Community School</w:t>
      </w:r>
      <w:r w:rsidRPr="00AD440C">
        <w:rPr>
          <w:rFonts w:ascii="Times New Roman" w:eastAsia="Times New Roman" w:hAnsi="Times New Roman" w:cs="Times New Roman"/>
          <w:sz w:val="24"/>
          <w:szCs w:val="24"/>
        </w:rPr>
        <w:t xml:space="preserve"> is a school designed especially for credit deficient “at-risk” students in grades 6-12, with the majority of students ages 16-21 as </w:t>
      </w:r>
      <w:r w:rsidR="00AF17AA">
        <w:rPr>
          <w:rFonts w:ascii="Times New Roman" w:eastAsia="Times New Roman" w:hAnsi="Times New Roman" w:cs="Times New Roman"/>
          <w:sz w:val="24"/>
          <w:szCs w:val="24"/>
        </w:rPr>
        <w:t>required</w:t>
      </w:r>
      <w:r w:rsidRPr="00AD440C">
        <w:rPr>
          <w:rFonts w:ascii="Times New Roman" w:eastAsia="Times New Roman" w:hAnsi="Times New Roman" w:cs="Times New Roman"/>
          <w:sz w:val="24"/>
          <w:szCs w:val="24"/>
        </w:rPr>
        <w:t xml:space="preserve"> under the Ohio </w:t>
      </w:r>
      <w:r w:rsidR="008E6F4D">
        <w:rPr>
          <w:rFonts w:ascii="Times New Roman" w:eastAsia="Times New Roman" w:hAnsi="Times New Roman" w:cs="Times New Roman"/>
          <w:sz w:val="24"/>
          <w:szCs w:val="24"/>
        </w:rPr>
        <w:t>Administrative</w:t>
      </w:r>
      <w:r w:rsidRPr="00AD440C">
        <w:rPr>
          <w:rFonts w:ascii="Times New Roman" w:eastAsia="Times New Roman" w:hAnsi="Times New Roman" w:cs="Times New Roman"/>
          <w:sz w:val="24"/>
          <w:szCs w:val="24"/>
        </w:rPr>
        <w:t xml:space="preserve"> Code. </w:t>
      </w:r>
      <w:r w:rsidR="00AF17AA">
        <w:rPr>
          <w:rFonts w:ascii="Times New Roman" w:eastAsia="Times New Roman" w:hAnsi="Times New Roman" w:cs="Times New Roman"/>
          <w:sz w:val="24"/>
          <w:szCs w:val="24"/>
        </w:rPr>
        <w:t>Hardin Community School</w:t>
      </w:r>
      <w:r w:rsidRPr="00AD440C">
        <w:rPr>
          <w:rFonts w:ascii="Times New Roman" w:eastAsia="Times New Roman" w:hAnsi="Times New Roman" w:cs="Times New Roman"/>
          <w:sz w:val="24"/>
          <w:szCs w:val="24"/>
        </w:rPr>
        <w:t xml:space="preserve"> meets the needs of students in an environment that allows the student to remediate, enrich and expand his or her educational experiences. </w:t>
      </w:r>
      <w:r w:rsidR="0008425A">
        <w:rPr>
          <w:rFonts w:ascii="Times New Roman" w:eastAsia="Times New Roman" w:hAnsi="Times New Roman" w:cs="Times New Roman"/>
          <w:sz w:val="24"/>
          <w:szCs w:val="24"/>
        </w:rPr>
        <w:t>Hardin Community School</w:t>
      </w:r>
      <w:r w:rsidRPr="00AD440C">
        <w:rPr>
          <w:rFonts w:ascii="Times New Roman" w:eastAsia="Times New Roman" w:hAnsi="Times New Roman" w:cs="Times New Roman"/>
          <w:sz w:val="24"/>
          <w:szCs w:val="24"/>
        </w:rPr>
        <w:t xml:space="preserve"> takes all reasonable steps to ensure the compliance of all health and safety standards for its students within the control of </w:t>
      </w:r>
      <w:r w:rsidR="0008425A">
        <w:rPr>
          <w:rFonts w:ascii="Times New Roman" w:eastAsia="Times New Roman" w:hAnsi="Times New Roman" w:cs="Times New Roman"/>
          <w:sz w:val="24"/>
          <w:szCs w:val="24"/>
        </w:rPr>
        <w:t>the School</w:t>
      </w:r>
      <w:r w:rsidRPr="00AD440C">
        <w:rPr>
          <w:rFonts w:ascii="Times New Roman" w:eastAsia="Times New Roman" w:hAnsi="Times New Roman" w:cs="Times New Roman"/>
          <w:sz w:val="24"/>
          <w:szCs w:val="24"/>
        </w:rPr>
        <w:t xml:space="preserve">. </w:t>
      </w:r>
      <w:r w:rsidR="00FB0E95">
        <w:rPr>
          <w:rFonts w:ascii="Times New Roman" w:eastAsia="Times New Roman" w:hAnsi="Times New Roman" w:cs="Times New Roman"/>
          <w:sz w:val="24"/>
          <w:szCs w:val="24"/>
        </w:rPr>
        <w:br w:type="page"/>
      </w:r>
    </w:p>
    <w:p w14:paraId="27E27566"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303</w:t>
      </w:r>
      <w:r w:rsidRPr="00510AEA">
        <w:rPr>
          <w:rFonts w:ascii="Times New Roman" w:eastAsia="Times New Roman" w:hAnsi="Times New Roman" w:cs="Times New Roman"/>
          <w:b/>
          <w:sz w:val="24"/>
          <w:szCs w:val="24"/>
        </w:rPr>
        <w:tab/>
        <w:t>Our Mission Statement</w:t>
      </w:r>
    </w:p>
    <w:p w14:paraId="35BEA3AB" w14:textId="77777777" w:rsidR="00FB0E95" w:rsidRDefault="0022624B" w:rsidP="00B07650">
      <w:pPr>
        <w:rPr>
          <w:rFonts w:ascii="Times New Roman" w:eastAsia="Times New Roman" w:hAnsi="Times New Roman" w:cs="Times New Roman"/>
          <w:sz w:val="24"/>
          <w:szCs w:val="24"/>
        </w:rPr>
      </w:pPr>
      <w:r w:rsidRPr="0022624B">
        <w:rPr>
          <w:rFonts w:ascii="Times New Roman" w:eastAsia="Times New Roman" w:hAnsi="Times New Roman" w:cs="Times New Roman"/>
          <w:sz w:val="24"/>
          <w:szCs w:val="24"/>
        </w:rPr>
        <w:t xml:space="preserve">Hardin Community School exists to value, educate, empower, and transform the lives of our students and their families. </w:t>
      </w:r>
      <w:r w:rsidR="00FB0E95">
        <w:rPr>
          <w:rFonts w:ascii="Times New Roman" w:eastAsia="Times New Roman" w:hAnsi="Times New Roman" w:cs="Times New Roman"/>
          <w:sz w:val="24"/>
          <w:szCs w:val="24"/>
        </w:rPr>
        <w:br w:type="page"/>
      </w:r>
    </w:p>
    <w:p w14:paraId="6D99BA40"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304</w:t>
      </w:r>
      <w:r w:rsidRPr="00510AEA">
        <w:rPr>
          <w:rFonts w:ascii="Times New Roman" w:eastAsia="Times New Roman" w:hAnsi="Times New Roman" w:cs="Times New Roman"/>
          <w:b/>
          <w:sz w:val="24"/>
          <w:szCs w:val="24"/>
        </w:rPr>
        <w:tab/>
        <w:t>Our Values</w:t>
      </w:r>
    </w:p>
    <w:p w14:paraId="3D8B0F01" w14:textId="77777777" w:rsidR="00FB0E95" w:rsidRDefault="0022624B" w:rsidP="00B07650">
      <w:pPr>
        <w:rPr>
          <w:rFonts w:ascii="Times New Roman" w:eastAsia="Times New Roman" w:hAnsi="Times New Roman" w:cs="Times New Roman"/>
          <w:sz w:val="24"/>
          <w:szCs w:val="24"/>
        </w:rPr>
      </w:pPr>
      <w:r w:rsidRPr="00003223">
        <w:rPr>
          <w:rFonts w:ascii="Times New Roman" w:eastAsia="Times New Roman" w:hAnsi="Times New Roman" w:cs="Times New Roman"/>
          <w:sz w:val="24"/>
          <w:szCs w:val="24"/>
        </w:rPr>
        <w:t xml:space="preserve">Hardin Community School will lead, shape, educate and transform youth into self-motivated, engaged, and successful citizens of the Hardin County community. </w:t>
      </w:r>
      <w:r w:rsidR="00FB0E95">
        <w:rPr>
          <w:rFonts w:ascii="Times New Roman" w:eastAsia="Times New Roman" w:hAnsi="Times New Roman" w:cs="Times New Roman"/>
          <w:sz w:val="24"/>
          <w:szCs w:val="24"/>
        </w:rPr>
        <w:br w:type="page"/>
      </w:r>
    </w:p>
    <w:p w14:paraId="1ACB669E" w14:textId="77777777" w:rsid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305</w:t>
      </w:r>
      <w:r w:rsidRPr="00510AEA">
        <w:rPr>
          <w:rFonts w:ascii="Times New Roman" w:eastAsia="Times New Roman" w:hAnsi="Times New Roman" w:cs="Times New Roman"/>
          <w:b/>
          <w:sz w:val="24"/>
          <w:szCs w:val="24"/>
        </w:rPr>
        <w:tab/>
        <w:t>Non-Discrimination Policy</w:t>
      </w:r>
      <w:r w:rsidR="004D29CD" w:rsidRPr="004D29CD">
        <w:rPr>
          <w:rFonts w:ascii="Times New Roman" w:eastAsia="Times New Roman" w:hAnsi="Times New Roman" w:cs="Times New Roman"/>
          <w:b/>
          <w:vanish/>
          <w:sz w:val="23"/>
          <w:szCs w:val="23"/>
          <w:u w:val="single"/>
          <w:vertAlign w:val="superscript"/>
        </w:rPr>
        <w:footnoteReference w:customMarkFollows="1" w:id="2"/>
        <w:sym w:font="Symbol" w:char="F0D3"/>
      </w:r>
    </w:p>
    <w:p w14:paraId="611ADD49" w14:textId="5A4770D4" w:rsidR="00E569E2" w:rsidRPr="00510AEA" w:rsidRDefault="00E569E2" w:rsidP="00B07650">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Approved 2/27/25</w:t>
      </w:r>
    </w:p>
    <w:p w14:paraId="082C794B"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w:t>
      </w:r>
      <w:proofErr w:type="gramStart"/>
      <w:r w:rsidRPr="00510AEA">
        <w:rPr>
          <w:rFonts w:ascii="Times New Roman" w:eastAsia="Times New Roman" w:hAnsi="Times New Roman" w:cs="Times New Roman"/>
          <w:sz w:val="24"/>
          <w:szCs w:val="24"/>
        </w:rPr>
        <w:t>School</w:t>
      </w:r>
      <w:proofErr w:type="gramEnd"/>
      <w:r w:rsidRPr="00510AEA">
        <w:rPr>
          <w:rFonts w:ascii="Times New Roman" w:eastAsia="Times New Roman" w:hAnsi="Times New Roman" w:cs="Times New Roman"/>
          <w:sz w:val="24"/>
          <w:szCs w:val="24"/>
        </w:rPr>
        <w:t xml:space="preserve"> is an Equal Opportunity Employer.  It is our policy to administer all of our employment practices, including those pertaining to recruitment, hiring, placement, transfer, promotion</w:t>
      </w:r>
      <w:r w:rsidR="009D402B">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or compensation (i.e. wage rate), layoff or termination, and selection for training in a nondiscriminatory manner without regard to age, color, gender/sex, national origin, disability, race, religion, military or veteran status, genetic information, sexual orientation, or on any other basis prohibited by federal, state, or local law.  The School will also make reasonable accommodation for qualified individuals with known disabilities unless doing so would result in an undue hardship.</w:t>
      </w:r>
    </w:p>
    <w:p w14:paraId="2D35E712"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Any employee with a question or concern about discrimination in the workplace is encouraged to bring their concern to the attention of the Superintendent or his or her designee.  No reprisal will be permitted for raising concerns or making a report.  Anyone determined to have engaged in discrimination or retaliation for a report of discrimination will be subject to disciplinary action, up to and including termination of employment.</w:t>
      </w:r>
    </w:p>
    <w:p w14:paraId="07EE798E" w14:textId="77777777" w:rsidR="009D402B" w:rsidRPr="001B4AAA" w:rsidRDefault="009D402B" w:rsidP="00B07650">
      <w:pPr>
        <w:spacing w:after="240" w:line="240" w:lineRule="auto"/>
        <w:jc w:val="both"/>
        <w:rPr>
          <w:rFonts w:ascii="Times New Roman" w:eastAsia="Times New Roman" w:hAnsi="Times New Roman" w:cs="Times New Roman"/>
          <w:i/>
          <w:sz w:val="24"/>
          <w:szCs w:val="24"/>
          <w:lang w:val="fr-FR"/>
        </w:rPr>
      </w:pPr>
      <w:r w:rsidRPr="001B4AAA">
        <w:rPr>
          <w:rFonts w:ascii="Times New Roman" w:eastAsia="Times New Roman" w:hAnsi="Times New Roman" w:cs="Times New Roman"/>
          <w:i/>
          <w:sz w:val="24"/>
          <w:szCs w:val="24"/>
          <w:lang w:val="fr-FR"/>
        </w:rPr>
        <w:t xml:space="preserve">29 USC </w:t>
      </w:r>
      <w:proofErr w:type="gramStart"/>
      <w:r w:rsidRPr="001B4AAA">
        <w:rPr>
          <w:rFonts w:ascii="Times New Roman" w:eastAsia="Times New Roman" w:hAnsi="Times New Roman" w:cs="Times New Roman"/>
          <w:i/>
          <w:sz w:val="24"/>
          <w:szCs w:val="24"/>
          <w:lang w:val="fr-FR"/>
        </w:rPr>
        <w:t>631;</w:t>
      </w:r>
      <w:proofErr w:type="gramEnd"/>
      <w:r w:rsidRPr="001B4AAA">
        <w:rPr>
          <w:rFonts w:ascii="Times New Roman" w:eastAsia="Times New Roman" w:hAnsi="Times New Roman" w:cs="Times New Roman"/>
          <w:i/>
          <w:sz w:val="24"/>
          <w:szCs w:val="24"/>
          <w:lang w:val="fr-FR"/>
        </w:rPr>
        <w:t xml:space="preserve"> 29 USC 206(d</w:t>
      </w:r>
      <w:proofErr w:type="gramStart"/>
      <w:r w:rsidRPr="001B4AAA">
        <w:rPr>
          <w:rFonts w:ascii="Times New Roman" w:eastAsia="Times New Roman" w:hAnsi="Times New Roman" w:cs="Times New Roman"/>
          <w:i/>
          <w:sz w:val="24"/>
          <w:szCs w:val="24"/>
          <w:lang w:val="fr-FR"/>
        </w:rPr>
        <w:t>);</w:t>
      </w:r>
      <w:proofErr w:type="gramEnd"/>
      <w:r w:rsidRPr="001B4AAA">
        <w:rPr>
          <w:rFonts w:ascii="Times New Roman" w:eastAsia="Times New Roman" w:hAnsi="Times New Roman" w:cs="Times New Roman"/>
          <w:i/>
          <w:sz w:val="24"/>
          <w:szCs w:val="24"/>
          <w:lang w:val="fr-FR"/>
        </w:rPr>
        <w:t xml:space="preserve"> 42 USC 2000ff et. seq.; 42 USC 2006(c); 42 USC 12101; R.C. 4112.02; 4111.17</w:t>
      </w:r>
    </w:p>
    <w:p w14:paraId="62B9F228" w14:textId="77777777" w:rsidR="009C206C" w:rsidRPr="001B4AAA" w:rsidRDefault="009C206C" w:rsidP="00B07650">
      <w:pPr>
        <w:rPr>
          <w:rFonts w:ascii="Times New Roman" w:eastAsia="Times New Roman" w:hAnsi="Times New Roman" w:cs="Times New Roman"/>
          <w:i/>
          <w:sz w:val="24"/>
          <w:szCs w:val="24"/>
          <w:lang w:val="fr-FR"/>
        </w:rPr>
      </w:pPr>
      <w:r w:rsidRPr="001B4AAA">
        <w:rPr>
          <w:rFonts w:ascii="Times New Roman" w:eastAsia="Times New Roman" w:hAnsi="Times New Roman" w:cs="Times New Roman"/>
          <w:i/>
          <w:sz w:val="24"/>
          <w:szCs w:val="24"/>
          <w:lang w:val="fr-FR"/>
        </w:rPr>
        <w:br w:type="page"/>
      </w:r>
    </w:p>
    <w:p w14:paraId="128BE3DE"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306</w:t>
      </w:r>
      <w:r w:rsidRPr="00510AEA">
        <w:rPr>
          <w:rFonts w:ascii="Times New Roman" w:eastAsia="Times New Roman" w:hAnsi="Times New Roman" w:cs="Times New Roman"/>
          <w:b/>
          <w:sz w:val="24"/>
          <w:szCs w:val="24"/>
        </w:rPr>
        <w:tab/>
        <w:t>Harassment Policy</w:t>
      </w:r>
      <w:r w:rsidR="004D29CD" w:rsidRPr="004D29CD">
        <w:rPr>
          <w:rFonts w:ascii="Times New Roman" w:eastAsia="Times New Roman" w:hAnsi="Times New Roman" w:cs="Times New Roman"/>
          <w:b/>
          <w:vanish/>
          <w:sz w:val="23"/>
          <w:szCs w:val="23"/>
          <w:u w:val="single"/>
          <w:vertAlign w:val="superscript"/>
        </w:rPr>
        <w:footnoteReference w:customMarkFollows="1" w:id="3"/>
        <w:sym w:font="Symbol" w:char="F0D3"/>
      </w:r>
    </w:p>
    <w:p w14:paraId="1BB16E61" w14:textId="77777777" w:rsidR="009C206C" w:rsidRDefault="009C206C"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0E43198" w14:textId="77777777" w:rsidR="00510AEA" w:rsidRPr="00510AEA" w:rsidRDefault="00510AEA" w:rsidP="00B07650">
      <w:pPr>
        <w:tabs>
          <w:tab w:val="left" w:pos="960"/>
        </w:tabs>
        <w:spacing w:after="240" w:line="240" w:lineRule="auto"/>
        <w:outlineLvl w:val="0"/>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306.1</w:t>
      </w:r>
      <w:r w:rsidRPr="00510AEA">
        <w:rPr>
          <w:rFonts w:ascii="Times New Roman" w:eastAsia="Times New Roman" w:hAnsi="Times New Roman" w:cs="Times New Roman"/>
          <w:b/>
          <w:sz w:val="24"/>
          <w:szCs w:val="24"/>
        </w:rPr>
        <w:tab/>
        <w:t>Statement of Philosophy</w:t>
      </w:r>
      <w:r w:rsidR="004D29CD" w:rsidRPr="004D29CD">
        <w:rPr>
          <w:rFonts w:ascii="Times New Roman" w:eastAsia="Times New Roman" w:hAnsi="Times New Roman" w:cs="Times New Roman"/>
          <w:b/>
          <w:vanish/>
          <w:sz w:val="23"/>
          <w:szCs w:val="23"/>
          <w:u w:val="single"/>
          <w:vertAlign w:val="superscript"/>
        </w:rPr>
        <w:footnoteReference w:customMarkFollows="1" w:id="4"/>
        <w:sym w:font="Symbol" w:char="F0D3"/>
      </w:r>
    </w:p>
    <w:p w14:paraId="4D4F4A17"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School strives for a work environment in which all individuals are treated with respect and dignity.  Each individual has the right to work in an atmosphere which promotes equal opportunities and prohibits discriminatory practices and harassment based upon age, color, disability, national origin, race, religion, or gender/sex, military or veteran status, genetic information, or sexual orientation.  Harassment, whether verbal, physical, or environmental, is unacceptable and will not be tolerated.</w:t>
      </w:r>
    </w:p>
    <w:p w14:paraId="75DA4532" w14:textId="77777777" w:rsidR="009C206C" w:rsidRDefault="009C206C"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19D8999"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306.2</w:t>
      </w:r>
      <w:r w:rsidRPr="00510AEA">
        <w:rPr>
          <w:rFonts w:ascii="Times New Roman" w:eastAsia="Times New Roman" w:hAnsi="Times New Roman" w:cs="Times New Roman"/>
          <w:b/>
          <w:sz w:val="24"/>
          <w:szCs w:val="24"/>
        </w:rPr>
        <w:tab/>
        <w:t>Definition of Harassment</w:t>
      </w:r>
      <w:r w:rsidR="004D29CD" w:rsidRPr="004D29CD">
        <w:rPr>
          <w:rFonts w:ascii="Times New Roman" w:eastAsia="Times New Roman" w:hAnsi="Times New Roman" w:cs="Times New Roman"/>
          <w:b/>
          <w:vanish/>
          <w:sz w:val="23"/>
          <w:szCs w:val="23"/>
          <w:u w:val="single"/>
          <w:vertAlign w:val="superscript"/>
        </w:rPr>
        <w:footnoteReference w:customMarkFollows="1" w:id="5"/>
        <w:sym w:font="Symbol" w:char="F0D3"/>
      </w:r>
    </w:p>
    <w:p w14:paraId="23B484EE" w14:textId="77777777" w:rsidR="001A39CC" w:rsidRPr="001A39CC" w:rsidRDefault="001A39CC" w:rsidP="001A39CC">
      <w:pPr>
        <w:spacing w:after="240" w:line="240" w:lineRule="auto"/>
        <w:jc w:val="both"/>
        <w:rPr>
          <w:rFonts w:ascii="Times New Roman" w:eastAsia="Times New Roman" w:hAnsi="Times New Roman" w:cs="Times New Roman"/>
          <w:sz w:val="24"/>
          <w:szCs w:val="24"/>
        </w:rPr>
      </w:pPr>
      <w:r w:rsidRPr="001A39CC">
        <w:rPr>
          <w:rFonts w:ascii="Times New Roman" w:eastAsia="Times New Roman" w:hAnsi="Times New Roman" w:cs="Times New Roman"/>
          <w:sz w:val="24"/>
          <w:szCs w:val="24"/>
        </w:rPr>
        <w:t>For purposes of this policy, harassment is defined as unwelcome or unwanted conduct of an offensive nature (whether verbal, visual, or physical) when: 1) submission to or rejection of this conduct by an individual is used or threatened to be used as a factor in decisions affecting hiring, evaluation, promotion, or other aspects of employment; or 2) this conduct has the purpose or effect of unreasonably interfering with an individual's employment performance or creating an intimidating, abusive, hostile, or offensive work environment.</w:t>
      </w:r>
    </w:p>
    <w:p w14:paraId="5F5C69D6" w14:textId="77777777" w:rsidR="001A39CC" w:rsidRPr="001A39CC" w:rsidRDefault="001A39CC" w:rsidP="001A39CC">
      <w:pPr>
        <w:spacing w:after="240" w:line="240" w:lineRule="auto"/>
        <w:jc w:val="both"/>
        <w:rPr>
          <w:rFonts w:ascii="Times New Roman" w:eastAsia="Times New Roman" w:hAnsi="Times New Roman" w:cs="Times New Roman"/>
          <w:sz w:val="24"/>
          <w:szCs w:val="24"/>
        </w:rPr>
      </w:pPr>
      <w:r w:rsidRPr="001A39CC">
        <w:rPr>
          <w:rFonts w:ascii="Times New Roman" w:eastAsia="Times New Roman" w:hAnsi="Times New Roman" w:cs="Times New Roman"/>
          <w:sz w:val="24"/>
          <w:szCs w:val="24"/>
        </w:rPr>
        <w:t>Examples of harassment include, but are not limited to: unwanted sexual advances; demands for sexual favors in exchange for favorable treatment or continued employment; repeated jokes which include offensive references to age, disability, national origin, race, religion, or gender; unwelcome flirtations, advances, or propositions; verbal abuse of a sexual nature; graphic, verbal commentary about an individual's body, sexual prowess, or sexual deficiencies; leering; whistling; touching; pinching; assault; coerced sexual acts; suggestive, insulting, threatening, or obscene comments or gestures; dissemination or display in the workplace of objects, written materials, or pictures which include offensive references to age, color, gender/sex, national origin, disability, race, religion, military or veteran status, genetic information, sexual orientation; asking questions about sexual conduct; or racial or ethnic slurs or epithets.</w:t>
      </w:r>
    </w:p>
    <w:p w14:paraId="77552C9A" w14:textId="77777777" w:rsidR="001A39CC" w:rsidRPr="001A39CC" w:rsidRDefault="001A39CC" w:rsidP="001A39CC">
      <w:pPr>
        <w:spacing w:after="240" w:line="240" w:lineRule="auto"/>
        <w:jc w:val="both"/>
        <w:rPr>
          <w:rFonts w:ascii="Times New Roman" w:eastAsia="Times New Roman" w:hAnsi="Times New Roman" w:cs="Times New Roman"/>
          <w:sz w:val="24"/>
          <w:szCs w:val="24"/>
        </w:rPr>
      </w:pPr>
      <w:r w:rsidRPr="001A39CC">
        <w:rPr>
          <w:rFonts w:ascii="Times New Roman" w:eastAsia="Times New Roman" w:hAnsi="Times New Roman" w:cs="Times New Roman"/>
          <w:sz w:val="24"/>
          <w:szCs w:val="24"/>
        </w:rPr>
        <w:t>Harassment is unacceptable in the workplace itself and in other work-related settings, such as business trips, meetings, or business-related social events.</w:t>
      </w:r>
    </w:p>
    <w:p w14:paraId="199D056F" w14:textId="77777777" w:rsidR="001A39CC" w:rsidRPr="001A39CC" w:rsidRDefault="001A39CC" w:rsidP="001A39CC">
      <w:pPr>
        <w:spacing w:after="240" w:line="240" w:lineRule="auto"/>
        <w:jc w:val="both"/>
        <w:rPr>
          <w:rFonts w:ascii="Times New Roman" w:eastAsia="Times New Roman" w:hAnsi="Times New Roman" w:cs="Times New Roman"/>
          <w:sz w:val="24"/>
          <w:szCs w:val="24"/>
        </w:rPr>
      </w:pPr>
      <w:r w:rsidRPr="001A39CC">
        <w:rPr>
          <w:rFonts w:ascii="Times New Roman" w:eastAsia="Times New Roman" w:hAnsi="Times New Roman" w:cs="Times New Roman"/>
          <w:sz w:val="24"/>
          <w:szCs w:val="24"/>
        </w:rPr>
        <w:t xml:space="preserve">Harassment does not include consensual, romantic adult relationships, including sexual or dating relationships, willingly undertaken by all involved parties that are between: (a) staff and Parents of a student enrolled in the School; or (b) two (2) or more staff members; or (c) staff and any member of the Board of Directors. However, any party involved in such a relationship is expected to maintain the same level or respect and professionalism required of all other staff and Board of Director’s members. Notwithstanding this provision, unwelcome and/or unwanted conduct of an offensive nature within a consensual, romantic adult relationship may amount to harassment and will be treated in the same manner as all other allegations against employees or the Board of Directors. The School discourages consensual, romantic adult relationships like those outlined above. Such relationships may be inherently unequal and contain an imbalance in power or give rise to the perception of favoritism or bias. These perceptions undermine the spirit of trust and respect important in a positive School and workplace. In the event that a romantic, dating, intimate, and/or sexual relationship commences or ends, it is the duty of all staff and Board members to report the relationship to </w:t>
      </w:r>
      <w:r w:rsidR="00AF17AA">
        <w:rPr>
          <w:rFonts w:ascii="Times New Roman" w:eastAsia="Times New Roman" w:hAnsi="Times New Roman" w:cs="Times New Roman"/>
          <w:sz w:val="24"/>
          <w:szCs w:val="24"/>
        </w:rPr>
        <w:t>the Principal</w:t>
      </w:r>
      <w:r w:rsidR="00236582" w:rsidRPr="00591DC6">
        <w:rPr>
          <w:rFonts w:ascii="Times New Roman" w:eastAsia="Times New Roman" w:hAnsi="Times New Roman" w:cs="Times New Roman"/>
          <w:sz w:val="24"/>
          <w:szCs w:val="24"/>
        </w:rPr>
        <w:t xml:space="preserve"> </w:t>
      </w:r>
      <w:r w:rsidRPr="001A39CC">
        <w:rPr>
          <w:rFonts w:ascii="Times New Roman" w:eastAsia="Times New Roman" w:hAnsi="Times New Roman" w:cs="Times New Roman"/>
          <w:sz w:val="24"/>
          <w:szCs w:val="24"/>
        </w:rPr>
        <w:t xml:space="preserve">or Superintendent. If </w:t>
      </w:r>
      <w:r w:rsidR="00AF17AA">
        <w:rPr>
          <w:rFonts w:ascii="Times New Roman" w:eastAsia="Times New Roman" w:hAnsi="Times New Roman" w:cs="Times New Roman"/>
          <w:sz w:val="24"/>
          <w:szCs w:val="24"/>
        </w:rPr>
        <w:t>the Principal</w:t>
      </w:r>
      <w:r w:rsidR="00236582" w:rsidRPr="00591DC6">
        <w:rPr>
          <w:rFonts w:ascii="Times New Roman" w:eastAsia="Times New Roman" w:hAnsi="Times New Roman" w:cs="Times New Roman"/>
          <w:sz w:val="24"/>
          <w:szCs w:val="24"/>
        </w:rPr>
        <w:t xml:space="preserve"> </w:t>
      </w:r>
      <w:r w:rsidRPr="001A39CC">
        <w:rPr>
          <w:rFonts w:ascii="Times New Roman" w:eastAsia="Times New Roman" w:hAnsi="Times New Roman" w:cs="Times New Roman"/>
          <w:sz w:val="24"/>
          <w:szCs w:val="24"/>
        </w:rPr>
        <w:t xml:space="preserve">or Superintendent is involved in such a relationship, the relationship must be disclosed to the Board of Directors or its </w:t>
      </w:r>
      <w:proofErr w:type="gramStart"/>
      <w:r w:rsidRPr="001A39CC">
        <w:rPr>
          <w:rFonts w:ascii="Times New Roman" w:eastAsia="Times New Roman" w:hAnsi="Times New Roman" w:cs="Times New Roman"/>
          <w:sz w:val="24"/>
          <w:szCs w:val="24"/>
        </w:rPr>
        <w:t>designee</w:t>
      </w:r>
      <w:proofErr w:type="gramEnd"/>
      <w:r w:rsidRPr="001A39CC">
        <w:rPr>
          <w:rFonts w:ascii="Times New Roman" w:eastAsia="Times New Roman" w:hAnsi="Times New Roman" w:cs="Times New Roman"/>
          <w:sz w:val="24"/>
          <w:szCs w:val="24"/>
        </w:rPr>
        <w:t xml:space="preserve">. By reporting such relationships, the School aims to ensure an environment free of sexual harassment. In consensual relationships staff or Board members may be asked to sign an acknowledgement at the time of reporting the consensual relationship by one of the parties at any time. </w:t>
      </w:r>
    </w:p>
    <w:p w14:paraId="37E645F9" w14:textId="77777777" w:rsidR="001A39CC" w:rsidRDefault="001A39CC" w:rsidP="001A39CC">
      <w:pPr>
        <w:rPr>
          <w:rFonts w:ascii="Times New Roman" w:eastAsia="Times New Roman" w:hAnsi="Times New Roman" w:cs="Times New Roman"/>
          <w:sz w:val="24"/>
          <w:szCs w:val="24"/>
        </w:rPr>
      </w:pPr>
      <w:r w:rsidRPr="001A39CC">
        <w:rPr>
          <w:rFonts w:ascii="Times New Roman" w:eastAsia="Times New Roman" w:hAnsi="Times New Roman" w:cs="Times New Roman"/>
          <w:i/>
          <w:sz w:val="24"/>
          <w:szCs w:val="24"/>
        </w:rPr>
        <w:t xml:space="preserve">29 USC 631; 29 USC 206(d); 42 USC 2006(c); 42 USC 12101; R.C. 4112.02. </w:t>
      </w:r>
      <w:r w:rsidRPr="001A39CC">
        <w:rPr>
          <w:rFonts w:ascii="Times New Roman" w:eastAsia="Times New Roman" w:hAnsi="Times New Roman" w:cs="Times New Roman"/>
          <w:sz w:val="24"/>
          <w:szCs w:val="24"/>
        </w:rPr>
        <w:t>See also Policy 264.1 Anti-Harassment, Intimidation, and Bullying.</w:t>
      </w:r>
    </w:p>
    <w:p w14:paraId="18172259" w14:textId="77777777" w:rsidR="009C206C" w:rsidRDefault="009C206C" w:rsidP="001A39C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A8D6F59"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306.3</w:t>
      </w:r>
      <w:r w:rsidRPr="00510AEA">
        <w:rPr>
          <w:rFonts w:ascii="Times New Roman" w:eastAsia="Times New Roman" w:hAnsi="Times New Roman" w:cs="Times New Roman"/>
          <w:b/>
          <w:sz w:val="24"/>
          <w:szCs w:val="24"/>
        </w:rPr>
        <w:tab/>
        <w:t>Individuals Covered Under the Policy</w:t>
      </w:r>
      <w:r w:rsidR="004D29CD" w:rsidRPr="004D29CD">
        <w:rPr>
          <w:rFonts w:ascii="Times New Roman" w:eastAsia="Times New Roman" w:hAnsi="Times New Roman" w:cs="Times New Roman"/>
          <w:b/>
          <w:vanish/>
          <w:sz w:val="23"/>
          <w:szCs w:val="23"/>
          <w:u w:val="single"/>
          <w:vertAlign w:val="superscript"/>
        </w:rPr>
        <w:footnoteReference w:customMarkFollows="1" w:id="6"/>
        <w:sym w:font="Symbol" w:char="F0D3"/>
      </w:r>
    </w:p>
    <w:p w14:paraId="2EF579F5"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This policy protects all employees.  The School will not tolerate, condone, or allow harassment, whether engaged in by fellow employees or other non-employees who conduct business with the School.  The School encourages reporting of all incidents of harassment, regardless of who the offender may be.</w:t>
      </w:r>
    </w:p>
    <w:p w14:paraId="1A547091" w14:textId="77777777" w:rsidR="009C206C" w:rsidRDefault="009C206C" w:rsidP="00B0765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46F25DF"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306.4</w:t>
      </w:r>
      <w:r w:rsidRPr="00510AEA">
        <w:rPr>
          <w:rFonts w:ascii="Times New Roman" w:eastAsia="Times New Roman" w:hAnsi="Times New Roman" w:cs="Times New Roman"/>
          <w:b/>
          <w:sz w:val="24"/>
          <w:szCs w:val="24"/>
        </w:rPr>
        <w:tab/>
        <w:t>Reporting a Complaint</w:t>
      </w:r>
      <w:r w:rsidR="004D29CD" w:rsidRPr="004D29CD">
        <w:rPr>
          <w:rFonts w:ascii="Times New Roman" w:eastAsia="Times New Roman" w:hAnsi="Times New Roman" w:cs="Times New Roman"/>
          <w:b/>
          <w:vanish/>
          <w:sz w:val="23"/>
          <w:szCs w:val="23"/>
          <w:u w:val="single"/>
          <w:vertAlign w:val="superscript"/>
        </w:rPr>
        <w:footnoteReference w:customMarkFollows="1" w:id="7"/>
        <w:sym w:font="Symbol" w:char="F0D3"/>
      </w:r>
    </w:p>
    <w:p w14:paraId="270CA285" w14:textId="77777777" w:rsidR="00C03275" w:rsidRPr="00C03275" w:rsidRDefault="00C03275" w:rsidP="00C03275">
      <w:pPr>
        <w:spacing w:after="240" w:line="240" w:lineRule="auto"/>
        <w:jc w:val="both"/>
        <w:rPr>
          <w:rFonts w:ascii="Times New Roman" w:eastAsia="Times New Roman" w:hAnsi="Times New Roman" w:cs="Times New Roman"/>
          <w:sz w:val="24"/>
          <w:szCs w:val="24"/>
        </w:rPr>
      </w:pPr>
      <w:r w:rsidRPr="00C03275">
        <w:rPr>
          <w:rFonts w:ascii="Times New Roman" w:eastAsia="Times New Roman" w:hAnsi="Times New Roman" w:cs="Times New Roman"/>
          <w:sz w:val="24"/>
          <w:szCs w:val="24"/>
        </w:rPr>
        <w:t>The School encourages all individuals who believe they are being harassed to firmly and promptly notify the offender that his or her behavior is unwelcome.  The School does, however, recognize that, in some instances, power and status disparities between the alleged harasser and the individual may make such a confrontation impossible.  In the event that such informal, direct communication between individuals is either ineffective or impossible, the following steps should be followed in reporting a harassment complaint.  A complaint may be filed by one experiencing or witnessing harassment.</w:t>
      </w:r>
    </w:p>
    <w:p w14:paraId="2AC39F3C" w14:textId="77777777" w:rsidR="00C03275" w:rsidRPr="00C03275" w:rsidRDefault="00C03275" w:rsidP="00C03275">
      <w:pPr>
        <w:spacing w:after="240" w:line="240" w:lineRule="auto"/>
        <w:jc w:val="both"/>
        <w:rPr>
          <w:rFonts w:ascii="Times New Roman" w:eastAsia="Times New Roman" w:hAnsi="Times New Roman" w:cs="Times New Roman"/>
          <w:sz w:val="24"/>
          <w:szCs w:val="24"/>
        </w:rPr>
      </w:pPr>
      <w:r w:rsidRPr="00C03275">
        <w:rPr>
          <w:rFonts w:ascii="Times New Roman" w:eastAsia="Times New Roman" w:hAnsi="Times New Roman" w:cs="Times New Roman"/>
          <w:sz w:val="24"/>
          <w:szCs w:val="24"/>
        </w:rPr>
        <w:t>Notification of Appropriate Staff</w:t>
      </w:r>
    </w:p>
    <w:p w14:paraId="2DC08F40" w14:textId="77777777" w:rsidR="00C03275" w:rsidRPr="00C03275" w:rsidRDefault="00C03275" w:rsidP="00C03275">
      <w:pPr>
        <w:spacing w:after="240" w:line="240" w:lineRule="auto"/>
        <w:jc w:val="both"/>
        <w:rPr>
          <w:rFonts w:ascii="Times New Roman" w:eastAsia="Times New Roman" w:hAnsi="Times New Roman" w:cs="Times New Roman"/>
          <w:sz w:val="24"/>
          <w:szCs w:val="24"/>
        </w:rPr>
      </w:pPr>
      <w:r w:rsidRPr="00C03275">
        <w:rPr>
          <w:rFonts w:ascii="Times New Roman" w:eastAsia="Times New Roman" w:hAnsi="Times New Roman" w:cs="Times New Roman"/>
          <w:sz w:val="24"/>
          <w:szCs w:val="24"/>
        </w:rPr>
        <w:t xml:space="preserve">Individuals who believe they have been subjected to harassment should report the incident to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00236582" w:rsidRPr="00591DC6">
        <w:rPr>
          <w:rFonts w:ascii="Times New Roman" w:eastAsia="Times New Roman" w:hAnsi="Times New Roman" w:cs="Times New Roman"/>
          <w:sz w:val="24"/>
          <w:szCs w:val="24"/>
        </w:rPr>
        <w:t xml:space="preserve"> </w:t>
      </w:r>
      <w:r w:rsidRPr="00C03275">
        <w:rPr>
          <w:rFonts w:ascii="Times New Roman" w:eastAsia="Times New Roman" w:hAnsi="Times New Roman" w:cs="Times New Roman"/>
          <w:sz w:val="24"/>
          <w:szCs w:val="24"/>
        </w:rPr>
        <w:t xml:space="preserve">or his/her designee.  When appropriate, </w:t>
      </w:r>
      <w:r w:rsidR="00AF17AA">
        <w:rPr>
          <w:rFonts w:ascii="Times New Roman" w:eastAsia="Times New Roman" w:hAnsi="Times New Roman" w:cs="Times New Roman"/>
          <w:sz w:val="24"/>
          <w:szCs w:val="24"/>
        </w:rPr>
        <w:t>the Principal</w:t>
      </w:r>
      <w:r w:rsidR="00236582" w:rsidRPr="00591DC6">
        <w:rPr>
          <w:rFonts w:ascii="Times New Roman" w:eastAsia="Times New Roman" w:hAnsi="Times New Roman" w:cs="Times New Roman"/>
          <w:sz w:val="24"/>
          <w:szCs w:val="24"/>
        </w:rPr>
        <w:t xml:space="preserve"> </w:t>
      </w:r>
      <w:r w:rsidRPr="00C03275">
        <w:rPr>
          <w:rFonts w:ascii="Times New Roman" w:eastAsia="Times New Roman" w:hAnsi="Times New Roman" w:cs="Times New Roman"/>
          <w:sz w:val="24"/>
          <w:szCs w:val="24"/>
        </w:rPr>
        <w:t xml:space="preserve">or his/her designee will immediately consult with the Board.  If </w:t>
      </w:r>
      <w:r w:rsidR="00AF17AA">
        <w:rPr>
          <w:rFonts w:ascii="Times New Roman" w:eastAsia="Times New Roman" w:hAnsi="Times New Roman" w:cs="Times New Roman"/>
          <w:sz w:val="24"/>
          <w:szCs w:val="24"/>
        </w:rPr>
        <w:t>the Principal</w:t>
      </w:r>
      <w:r w:rsidR="00236582" w:rsidRPr="00591DC6">
        <w:rPr>
          <w:rFonts w:ascii="Times New Roman" w:eastAsia="Times New Roman" w:hAnsi="Times New Roman" w:cs="Times New Roman"/>
          <w:sz w:val="24"/>
          <w:szCs w:val="24"/>
        </w:rPr>
        <w:t xml:space="preserve"> </w:t>
      </w:r>
      <w:r w:rsidRPr="00C03275">
        <w:rPr>
          <w:rFonts w:ascii="Times New Roman" w:eastAsia="Times New Roman" w:hAnsi="Times New Roman" w:cs="Times New Roman"/>
          <w:sz w:val="24"/>
          <w:szCs w:val="24"/>
        </w:rPr>
        <w:t>or his/her designee is allegedly involved in the incident, then the individual should report the incident directly to the President of the Board.</w:t>
      </w:r>
    </w:p>
    <w:p w14:paraId="4F44448B" w14:textId="77777777" w:rsidR="00C03275" w:rsidRPr="00C03275" w:rsidRDefault="00C03275" w:rsidP="00C03275">
      <w:pPr>
        <w:spacing w:after="240" w:line="240" w:lineRule="auto"/>
        <w:jc w:val="both"/>
        <w:rPr>
          <w:rFonts w:ascii="Times New Roman" w:eastAsia="Times New Roman" w:hAnsi="Times New Roman" w:cs="Times New Roman"/>
          <w:sz w:val="24"/>
          <w:szCs w:val="24"/>
        </w:rPr>
      </w:pPr>
      <w:r w:rsidRPr="00C03275">
        <w:rPr>
          <w:rFonts w:ascii="Times New Roman" w:eastAsia="Times New Roman" w:hAnsi="Times New Roman" w:cs="Times New Roman"/>
          <w:sz w:val="24"/>
          <w:szCs w:val="24"/>
        </w:rPr>
        <w:t>The School encourages prompt reporting of complaints so that rapid response and appropriate action may be taken, but no limited time frame applies.  Late reporting of complaints will not in and of itself preclude the School from taking remedial action.</w:t>
      </w:r>
    </w:p>
    <w:p w14:paraId="09066E7A" w14:textId="77777777" w:rsidR="00C03275" w:rsidRPr="00C03275" w:rsidRDefault="00C03275" w:rsidP="00C03275">
      <w:pPr>
        <w:spacing w:after="240" w:line="240" w:lineRule="auto"/>
        <w:jc w:val="both"/>
        <w:rPr>
          <w:rFonts w:ascii="Times New Roman" w:eastAsia="Times New Roman" w:hAnsi="Times New Roman" w:cs="Times New Roman"/>
          <w:sz w:val="24"/>
          <w:szCs w:val="24"/>
        </w:rPr>
      </w:pPr>
      <w:r w:rsidRPr="00C03275">
        <w:rPr>
          <w:rFonts w:ascii="Times New Roman" w:eastAsia="Times New Roman" w:hAnsi="Times New Roman" w:cs="Times New Roman"/>
          <w:sz w:val="24"/>
          <w:szCs w:val="24"/>
        </w:rPr>
        <w:t xml:space="preserve">Should any School employee, or School official who has authority to institute corrective measures on behalf of the School, receive notice of sexual harassment or allegations of sexual harassment, they shall immediately report it to the Title IX Coordinator. If the complaint involves sexual harassment as defined by Title IX, the School’s Title IX Grievance Procedure shall be followed. </w:t>
      </w:r>
    </w:p>
    <w:p w14:paraId="56C8F9F6" w14:textId="77777777" w:rsidR="00C03275" w:rsidRPr="00C03275" w:rsidRDefault="00C03275" w:rsidP="00C03275">
      <w:pPr>
        <w:spacing w:after="240" w:line="240" w:lineRule="auto"/>
        <w:jc w:val="both"/>
        <w:rPr>
          <w:rFonts w:ascii="Times New Roman" w:eastAsia="Times New Roman" w:hAnsi="Times New Roman" w:cs="Times New Roman"/>
          <w:sz w:val="24"/>
          <w:szCs w:val="24"/>
        </w:rPr>
      </w:pPr>
      <w:r w:rsidRPr="00C03275">
        <w:rPr>
          <w:rFonts w:ascii="Times New Roman" w:eastAsia="Times New Roman" w:hAnsi="Times New Roman" w:cs="Times New Roman"/>
          <w:sz w:val="24"/>
          <w:szCs w:val="24"/>
        </w:rPr>
        <w:t>Protection Against Retaliation</w:t>
      </w:r>
    </w:p>
    <w:p w14:paraId="772A42AF" w14:textId="77777777" w:rsidR="00C03275" w:rsidRPr="00C03275" w:rsidRDefault="00C03275" w:rsidP="00C03275">
      <w:pPr>
        <w:spacing w:after="240" w:line="240" w:lineRule="auto"/>
        <w:jc w:val="both"/>
        <w:rPr>
          <w:rFonts w:ascii="Times New Roman" w:eastAsia="Times New Roman" w:hAnsi="Times New Roman" w:cs="Times New Roman"/>
          <w:sz w:val="24"/>
          <w:szCs w:val="24"/>
        </w:rPr>
      </w:pPr>
      <w:r w:rsidRPr="00C03275">
        <w:rPr>
          <w:rFonts w:ascii="Times New Roman" w:eastAsia="Times New Roman" w:hAnsi="Times New Roman" w:cs="Times New Roman"/>
          <w:sz w:val="24"/>
          <w:szCs w:val="24"/>
        </w:rPr>
        <w:t>The School will not in any way retaliate or permit retaliation against any individual who makes a good faith report of harassment or who assists or cooperates in an investigation thereof.  Retaliation is a serious violation of this harassment policy and should be reported immediately.  Any person found to have violated this policy by retaliating against another individual for making a report of harassment or for assisting or cooperating in the investigation thereof will be subject to the same disciplinary action provided for harassment offenders.</w:t>
      </w:r>
    </w:p>
    <w:p w14:paraId="2B4D1821" w14:textId="77777777" w:rsidR="00C03275" w:rsidRPr="00C03275" w:rsidRDefault="00C03275" w:rsidP="00C03275">
      <w:pPr>
        <w:spacing w:after="240" w:line="240" w:lineRule="auto"/>
        <w:jc w:val="both"/>
        <w:rPr>
          <w:rFonts w:ascii="Times New Roman" w:eastAsia="Times New Roman" w:hAnsi="Times New Roman" w:cs="Times New Roman"/>
          <w:sz w:val="24"/>
          <w:szCs w:val="24"/>
        </w:rPr>
      </w:pPr>
      <w:r w:rsidRPr="00C03275">
        <w:rPr>
          <w:rFonts w:ascii="Times New Roman" w:eastAsia="Times New Roman" w:hAnsi="Times New Roman" w:cs="Times New Roman"/>
          <w:sz w:val="24"/>
          <w:szCs w:val="24"/>
        </w:rPr>
        <w:t>Investigating the Complaint</w:t>
      </w:r>
    </w:p>
    <w:p w14:paraId="47A37AD6" w14:textId="77777777" w:rsidR="00C03275" w:rsidRPr="00C03275" w:rsidRDefault="00C03275" w:rsidP="00C03275">
      <w:pPr>
        <w:spacing w:after="240" w:line="240" w:lineRule="auto"/>
        <w:jc w:val="both"/>
        <w:rPr>
          <w:rFonts w:ascii="Times New Roman" w:eastAsia="Times New Roman" w:hAnsi="Times New Roman" w:cs="Times New Roman"/>
          <w:sz w:val="24"/>
          <w:szCs w:val="24"/>
        </w:rPr>
      </w:pPr>
      <w:r w:rsidRPr="00C03275">
        <w:rPr>
          <w:rFonts w:ascii="Times New Roman" w:eastAsia="Times New Roman" w:hAnsi="Times New Roman" w:cs="Times New Roman"/>
          <w:sz w:val="24"/>
          <w:szCs w:val="24"/>
        </w:rPr>
        <w:t xml:space="preserve">Any allegation of harassment brought to the attention of the School will be thoroughly and promptly investigated.  Confidentiality will be maintained where possible throughout the investigatory process to the extent practical and appropriate under the circumstances.  </w:t>
      </w:r>
    </w:p>
    <w:p w14:paraId="65AC3D34" w14:textId="77777777" w:rsidR="00C03275" w:rsidRPr="00C03275" w:rsidRDefault="00C03275" w:rsidP="00C03275">
      <w:pPr>
        <w:spacing w:after="240" w:line="240" w:lineRule="auto"/>
        <w:jc w:val="both"/>
        <w:rPr>
          <w:rFonts w:ascii="Times New Roman" w:eastAsia="Times New Roman" w:hAnsi="Times New Roman" w:cs="Times New Roman"/>
          <w:sz w:val="24"/>
          <w:szCs w:val="24"/>
        </w:rPr>
      </w:pPr>
      <w:r w:rsidRPr="00C03275">
        <w:rPr>
          <w:rFonts w:ascii="Times New Roman" w:eastAsia="Times New Roman" w:hAnsi="Times New Roman" w:cs="Times New Roman"/>
          <w:sz w:val="24"/>
          <w:szCs w:val="24"/>
        </w:rPr>
        <w:t>Resolving the Complaint</w:t>
      </w:r>
    </w:p>
    <w:p w14:paraId="1BB4EF73" w14:textId="77777777" w:rsidR="00C03275" w:rsidRPr="00C03275" w:rsidRDefault="00C03275" w:rsidP="00C03275">
      <w:pPr>
        <w:spacing w:after="240" w:line="240" w:lineRule="auto"/>
        <w:jc w:val="both"/>
        <w:rPr>
          <w:rFonts w:ascii="Times New Roman" w:eastAsia="Times New Roman" w:hAnsi="Times New Roman" w:cs="Times New Roman"/>
          <w:sz w:val="24"/>
          <w:szCs w:val="24"/>
        </w:rPr>
      </w:pPr>
      <w:r w:rsidRPr="00C03275">
        <w:rPr>
          <w:rFonts w:ascii="Times New Roman" w:eastAsia="Times New Roman" w:hAnsi="Times New Roman" w:cs="Times New Roman"/>
          <w:sz w:val="24"/>
          <w:szCs w:val="24"/>
        </w:rPr>
        <w:t>Upon completing the investigation of a harassment complaint, the School will communicate its findings and intended actions.  If the investigation finds that harassment occurred, the harasser will be subject to appropriate disciplinary procedures, as listed below.  If the investigation determines that no harassment has occurred, this finding will be communicated as appropriate.</w:t>
      </w:r>
    </w:p>
    <w:p w14:paraId="0752D66A" w14:textId="77777777" w:rsidR="00C03275" w:rsidRPr="00C03275" w:rsidRDefault="00C03275" w:rsidP="00C03275">
      <w:pPr>
        <w:spacing w:after="240" w:line="240" w:lineRule="auto"/>
        <w:jc w:val="both"/>
        <w:rPr>
          <w:rFonts w:ascii="Times New Roman" w:eastAsia="Times New Roman" w:hAnsi="Times New Roman" w:cs="Times New Roman"/>
          <w:sz w:val="24"/>
          <w:szCs w:val="24"/>
        </w:rPr>
      </w:pPr>
    </w:p>
    <w:p w14:paraId="0FF84680" w14:textId="77777777" w:rsidR="00C03275" w:rsidRPr="00C03275" w:rsidRDefault="00C03275" w:rsidP="00C03275">
      <w:pPr>
        <w:spacing w:after="240" w:line="240" w:lineRule="auto"/>
        <w:jc w:val="both"/>
        <w:rPr>
          <w:rFonts w:ascii="Times New Roman" w:eastAsia="Times New Roman" w:hAnsi="Times New Roman" w:cs="Times New Roman"/>
          <w:sz w:val="24"/>
          <w:szCs w:val="24"/>
        </w:rPr>
      </w:pPr>
      <w:r w:rsidRPr="00C03275">
        <w:rPr>
          <w:rFonts w:ascii="Times New Roman" w:eastAsia="Times New Roman" w:hAnsi="Times New Roman" w:cs="Times New Roman"/>
          <w:sz w:val="24"/>
          <w:szCs w:val="24"/>
        </w:rPr>
        <w:lastRenderedPageBreak/>
        <w:t>Sanctions</w:t>
      </w:r>
    </w:p>
    <w:p w14:paraId="42B5537F" w14:textId="77777777" w:rsidR="00C03275" w:rsidRPr="00C03275" w:rsidRDefault="00C03275" w:rsidP="00C03275">
      <w:pPr>
        <w:spacing w:after="240" w:line="240" w:lineRule="auto"/>
        <w:jc w:val="both"/>
        <w:rPr>
          <w:rFonts w:ascii="Times New Roman" w:eastAsia="Times New Roman" w:hAnsi="Times New Roman" w:cs="Times New Roman"/>
          <w:sz w:val="24"/>
          <w:szCs w:val="24"/>
        </w:rPr>
      </w:pPr>
      <w:r w:rsidRPr="00C03275">
        <w:rPr>
          <w:rFonts w:ascii="Times New Roman" w:eastAsia="Times New Roman" w:hAnsi="Times New Roman" w:cs="Times New Roman"/>
          <w:sz w:val="24"/>
          <w:szCs w:val="24"/>
        </w:rPr>
        <w:t>Individuals found to have engaged in misconduct constituting harassment will be disciplined, up to and including discharge.  Appropriate actions will be determined by the School.  For example, action may include reprimanding the offender, documenting the occurrence in the personnel file, referral to counseling, withholding of a promotion, demotion, reassignment, temporary suspension without pay, or termination of employment.</w:t>
      </w:r>
    </w:p>
    <w:p w14:paraId="4151156A" w14:textId="77777777" w:rsidR="00510AEA" w:rsidRPr="00510AEA" w:rsidRDefault="00C03275" w:rsidP="00C03275">
      <w:pPr>
        <w:spacing w:after="240" w:line="240" w:lineRule="auto"/>
        <w:jc w:val="both"/>
        <w:rPr>
          <w:rFonts w:ascii="Times New Roman" w:eastAsia="Times New Roman" w:hAnsi="Times New Roman" w:cs="Times New Roman"/>
          <w:sz w:val="24"/>
          <w:szCs w:val="24"/>
        </w:rPr>
      </w:pPr>
      <w:r w:rsidRPr="00C03275">
        <w:rPr>
          <w:rFonts w:ascii="Times New Roman" w:eastAsia="Times New Roman" w:hAnsi="Times New Roman" w:cs="Times New Roman"/>
          <w:sz w:val="24"/>
          <w:szCs w:val="24"/>
        </w:rPr>
        <w:t>Although the School's ability to discipline a non-employee harasser (e.g., customer, supplier) is limited by the degree of control, if any, that the School has over the alleged harasser, any individual who has been subjected to harassment by such an individual should still file a complaint and be assured that the School will take those actions it deems appropriate to end any harassment.</w:t>
      </w:r>
    </w:p>
    <w:p w14:paraId="5EAF5B06" w14:textId="77777777" w:rsidR="009C206C" w:rsidRDefault="009C206C"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843D504"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307</w:t>
      </w:r>
      <w:r w:rsidRPr="00510AEA">
        <w:rPr>
          <w:rFonts w:ascii="Times New Roman" w:eastAsia="Times New Roman" w:hAnsi="Times New Roman" w:cs="Times New Roman"/>
          <w:b/>
          <w:sz w:val="24"/>
          <w:szCs w:val="24"/>
        </w:rPr>
        <w:tab/>
        <w:t>Immigration Law Compliance Policy</w:t>
      </w:r>
      <w:r w:rsidR="004D29CD" w:rsidRPr="004D29CD">
        <w:rPr>
          <w:rFonts w:ascii="Times New Roman" w:eastAsia="Times New Roman" w:hAnsi="Times New Roman" w:cs="Times New Roman"/>
          <w:b/>
          <w:vanish/>
          <w:sz w:val="23"/>
          <w:szCs w:val="23"/>
          <w:u w:val="single"/>
          <w:vertAlign w:val="superscript"/>
        </w:rPr>
        <w:footnoteReference w:customMarkFollows="1" w:id="8"/>
        <w:sym w:font="Symbol" w:char="F0D3"/>
      </w:r>
    </w:p>
    <w:p w14:paraId="2D4FBA25" w14:textId="77777777" w:rsidR="00510AEA" w:rsidRPr="00510AEA" w:rsidRDefault="008071AA" w:rsidP="00B07650">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Hardin Community School </w:t>
      </w:r>
      <w:r w:rsidR="00510AEA" w:rsidRPr="00510AEA">
        <w:rPr>
          <w:rFonts w:ascii="Times New Roman" w:eastAsia="Times New Roman" w:hAnsi="Times New Roman" w:cs="Times New Roman"/>
          <w:sz w:val="24"/>
          <w:szCs w:val="24"/>
        </w:rPr>
        <w:t xml:space="preserve">is committed to employing only United States citizens and aliens who are authorized to work in the United States and does not unlawfully discriminate </w:t>
      </w:r>
      <w:proofErr w:type="gramStart"/>
      <w:r w:rsidR="00510AEA" w:rsidRPr="00510AEA">
        <w:rPr>
          <w:rFonts w:ascii="Times New Roman" w:eastAsia="Times New Roman" w:hAnsi="Times New Roman" w:cs="Times New Roman"/>
          <w:sz w:val="24"/>
          <w:szCs w:val="24"/>
        </w:rPr>
        <w:t>on the basis of</w:t>
      </w:r>
      <w:proofErr w:type="gramEnd"/>
      <w:r w:rsidR="00510AEA" w:rsidRPr="00510AEA">
        <w:rPr>
          <w:rFonts w:ascii="Times New Roman" w:eastAsia="Times New Roman" w:hAnsi="Times New Roman" w:cs="Times New Roman"/>
          <w:sz w:val="24"/>
          <w:szCs w:val="24"/>
        </w:rPr>
        <w:t xml:space="preserve"> citizenship or national origin.</w:t>
      </w:r>
    </w:p>
    <w:p w14:paraId="66A4E00D"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In compliance with the Immigration Reform and Control Act of 1986, each new employee, as a condition of employment, must complete the Employment Eligibility Verification form I-9 and present documentation establishing identity and employment eligibility.  Former employees who are rehired must also complete the form if they have not completed an I-9 with </w:t>
      </w:r>
      <w:r w:rsidR="008071AA">
        <w:rPr>
          <w:rFonts w:ascii="Times New Roman" w:eastAsia="Times New Roman" w:hAnsi="Times New Roman" w:cs="Times New Roman"/>
          <w:sz w:val="24"/>
          <w:szCs w:val="24"/>
        </w:rPr>
        <w:t>Hardin Community School</w:t>
      </w:r>
      <w:r w:rsidRPr="00510AEA">
        <w:rPr>
          <w:rFonts w:ascii="Times New Roman" w:eastAsia="Times New Roman" w:hAnsi="Times New Roman" w:cs="Times New Roman"/>
          <w:sz w:val="24"/>
          <w:szCs w:val="24"/>
        </w:rPr>
        <w:t xml:space="preserve"> within the past three years, or if their previous I-9 is no longer retained or valid.</w:t>
      </w:r>
    </w:p>
    <w:p w14:paraId="5E343EEB" w14:textId="77777777" w:rsidR="00510AEA" w:rsidRPr="00510AEA" w:rsidRDefault="00DA0778" w:rsidP="00B07650">
      <w:pPr>
        <w:spacing w:after="24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8 USC </w:t>
      </w:r>
      <w:r w:rsidR="00510AEA" w:rsidRPr="00510AEA">
        <w:rPr>
          <w:rFonts w:ascii="Times New Roman" w:eastAsia="Times New Roman" w:hAnsi="Times New Roman" w:cs="Times New Roman"/>
          <w:i/>
          <w:sz w:val="24"/>
          <w:szCs w:val="24"/>
        </w:rPr>
        <w:t>1324a.</w:t>
      </w:r>
    </w:p>
    <w:p w14:paraId="155EA24D" w14:textId="77777777" w:rsidR="00510AEA" w:rsidRPr="00DA0778" w:rsidRDefault="00510AEA" w:rsidP="00B07650">
      <w:pPr>
        <w:spacing w:after="0" w:line="240" w:lineRule="auto"/>
        <w:rPr>
          <w:rFonts w:ascii="Times New Roman" w:eastAsia="Times New Roman" w:hAnsi="Times New Roman" w:cs="Times New Roman"/>
          <w:sz w:val="24"/>
          <w:szCs w:val="24"/>
        </w:rPr>
      </w:pPr>
      <w:r w:rsidRPr="00DA0778">
        <w:rPr>
          <w:rFonts w:ascii="Times New Roman" w:eastAsia="Times New Roman" w:hAnsi="Times New Roman" w:cs="Times New Roman"/>
          <w:sz w:val="24"/>
          <w:szCs w:val="24"/>
        </w:rPr>
        <w:t>See Appendix 307-A Form I-9, Employment Eligibility Verification.</w:t>
      </w:r>
    </w:p>
    <w:p w14:paraId="6A853126" w14:textId="77777777" w:rsidR="009C206C" w:rsidRDefault="009C206C"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2BB5C18" w14:textId="77777777" w:rsidR="009C206C" w:rsidRDefault="009C206C"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p>
    <w:p w14:paraId="38C8BDAA"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SECTION 310</w:t>
      </w:r>
    </w:p>
    <w:p w14:paraId="0820FE66" w14:textId="77777777" w:rsid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 xml:space="preserve">YOUR EMPLOYMENT AT </w:t>
      </w:r>
      <w:r w:rsidR="008071AA">
        <w:rPr>
          <w:rFonts w:ascii="Times New Roman Bold" w:eastAsia="Times New Roman" w:hAnsi="Times New Roman Bold" w:cs="Times New Roman"/>
          <w:b/>
          <w:caps/>
          <w:sz w:val="24"/>
          <w:szCs w:val="24"/>
        </w:rPr>
        <w:t>HARDIN COMMUNITY SCHOOL</w:t>
      </w:r>
    </w:p>
    <w:p w14:paraId="74CC4826" w14:textId="77777777" w:rsidR="009C206C" w:rsidRDefault="009C206C" w:rsidP="00B07650">
      <w:pPr>
        <w:rPr>
          <w:rFonts w:ascii="Times New Roman Bold" w:eastAsia="Times New Roman" w:hAnsi="Times New Roman Bold" w:cs="Times New Roman"/>
          <w:b/>
          <w:caps/>
          <w:sz w:val="24"/>
          <w:szCs w:val="24"/>
        </w:rPr>
      </w:pPr>
      <w:r>
        <w:rPr>
          <w:rFonts w:ascii="Times New Roman Bold" w:eastAsia="Times New Roman" w:hAnsi="Times New Roman Bold" w:cs="Times New Roman"/>
          <w:b/>
          <w:caps/>
          <w:sz w:val="24"/>
          <w:szCs w:val="24"/>
        </w:rPr>
        <w:br w:type="page"/>
      </w:r>
    </w:p>
    <w:p w14:paraId="5BF8C361"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311</w:t>
      </w:r>
      <w:r w:rsidRPr="00510AEA">
        <w:rPr>
          <w:rFonts w:ascii="Times New Roman" w:eastAsia="Times New Roman" w:hAnsi="Times New Roman" w:cs="Times New Roman"/>
          <w:b/>
          <w:sz w:val="24"/>
          <w:szCs w:val="24"/>
        </w:rPr>
        <w:tab/>
        <w:t>Employment Status</w:t>
      </w:r>
      <w:r w:rsidR="004D29CD" w:rsidRPr="004D29CD">
        <w:rPr>
          <w:rFonts w:ascii="Times New Roman" w:eastAsia="Times New Roman" w:hAnsi="Times New Roman" w:cs="Times New Roman"/>
          <w:b/>
          <w:vanish/>
          <w:sz w:val="23"/>
          <w:szCs w:val="23"/>
          <w:u w:val="single"/>
          <w:vertAlign w:val="superscript"/>
        </w:rPr>
        <w:footnoteReference w:customMarkFollows="1" w:id="9"/>
        <w:sym w:font="Symbol" w:char="F0D3"/>
      </w:r>
    </w:p>
    <w:p w14:paraId="716C3787"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Some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 xml:space="preserve">employees may have an “employment-at-will” relationship.  This means that the employee is free to leave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 xml:space="preserve">at any time, with or without reason, and that the School has the same right to end its employment relationship with that employee.  No one at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 xml:space="preserve">has authority to make a contrary agreement with you except </w:t>
      </w:r>
      <w:r w:rsidR="00AF17AA">
        <w:rPr>
          <w:rFonts w:ascii="Times New Roman" w:eastAsia="Times New Roman" w:hAnsi="Times New Roman" w:cs="Times New Roman"/>
          <w:sz w:val="24"/>
          <w:szCs w:val="24"/>
        </w:rPr>
        <w:t>the Principal</w:t>
      </w:r>
      <w:r w:rsidR="00236582" w:rsidRPr="00591DC6">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or his/her designee.  Any such contrary agreement must be in a formal written document and signed by </w:t>
      </w:r>
      <w:r w:rsidR="00AF17AA">
        <w:rPr>
          <w:rFonts w:ascii="Times New Roman" w:eastAsia="Times New Roman" w:hAnsi="Times New Roman" w:cs="Times New Roman"/>
          <w:sz w:val="24"/>
          <w:szCs w:val="24"/>
        </w:rPr>
        <w:t>the Principal</w:t>
      </w:r>
      <w:r w:rsidR="00236582" w:rsidRPr="00591DC6">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or his/her designee.</w:t>
      </w:r>
    </w:p>
    <w:p w14:paraId="5F9B2755" w14:textId="77777777" w:rsidR="009C206C" w:rsidRDefault="009C206C"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E40DA4B"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312</w:t>
      </w:r>
      <w:r w:rsidRPr="00510AEA">
        <w:rPr>
          <w:rFonts w:ascii="Times New Roman" w:eastAsia="Times New Roman" w:hAnsi="Times New Roman" w:cs="Times New Roman"/>
          <w:b/>
          <w:sz w:val="24"/>
          <w:szCs w:val="24"/>
        </w:rPr>
        <w:tab/>
        <w:t>Employment Contracts</w:t>
      </w:r>
      <w:r w:rsidR="004D29CD" w:rsidRPr="004D29CD">
        <w:rPr>
          <w:rFonts w:ascii="Times New Roman" w:eastAsia="Times New Roman" w:hAnsi="Times New Roman" w:cs="Times New Roman"/>
          <w:b/>
          <w:vanish/>
          <w:sz w:val="23"/>
          <w:szCs w:val="23"/>
          <w:u w:val="single"/>
          <w:vertAlign w:val="superscript"/>
        </w:rPr>
        <w:footnoteReference w:customMarkFollows="1" w:id="10"/>
        <w:sym w:font="Symbol" w:char="F0D3"/>
      </w:r>
    </w:p>
    <w:p w14:paraId="79035718"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Employment contracts or letters are issued to some full time employees.  Supplemental cont</w:t>
      </w:r>
      <w:r w:rsidR="00C80E09">
        <w:rPr>
          <w:rFonts w:ascii="Times New Roman" w:eastAsia="Times New Roman" w:hAnsi="Times New Roman" w:cs="Times New Roman"/>
          <w:sz w:val="24"/>
          <w:szCs w:val="24"/>
        </w:rPr>
        <w:t>racts may be issued to employee</w:t>
      </w:r>
      <w:r w:rsidRPr="00510AEA">
        <w:rPr>
          <w:rFonts w:ascii="Times New Roman" w:eastAsia="Times New Roman" w:hAnsi="Times New Roman" w:cs="Times New Roman"/>
          <w:sz w:val="24"/>
          <w:szCs w:val="24"/>
        </w:rPr>
        <w:t>s who perform duties in addition to their regularly contracted services.  Hourly rated employees are not issued annual contracts and they are considered to be casual employees and are paid on a time sheet basis.  All contracts are subject to final approval by the Board and may either be “At Will” contracts or otherwise as stated therein.</w:t>
      </w:r>
    </w:p>
    <w:p w14:paraId="10312A7C" w14:textId="77777777" w:rsidR="00FA1DED" w:rsidRDefault="00FA1DED"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93786C7"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313</w:t>
      </w:r>
      <w:r w:rsidRPr="00510AEA">
        <w:rPr>
          <w:rFonts w:ascii="Times New Roman" w:eastAsia="Times New Roman" w:hAnsi="Times New Roman" w:cs="Times New Roman"/>
          <w:b/>
          <w:sz w:val="24"/>
          <w:szCs w:val="24"/>
        </w:rPr>
        <w:tab/>
        <w:t>Salaries</w:t>
      </w:r>
      <w:r w:rsidR="004D29CD" w:rsidRPr="004D29CD">
        <w:rPr>
          <w:rFonts w:ascii="Times New Roman" w:eastAsia="Times New Roman" w:hAnsi="Times New Roman" w:cs="Times New Roman"/>
          <w:b/>
          <w:vanish/>
          <w:sz w:val="23"/>
          <w:szCs w:val="23"/>
          <w:u w:val="single"/>
          <w:vertAlign w:val="superscript"/>
        </w:rPr>
        <w:footnoteReference w:customMarkFollows="1" w:id="11"/>
        <w:sym w:font="Symbol" w:char="F0D3"/>
      </w:r>
    </w:p>
    <w:p w14:paraId="723A4ED1" w14:textId="77777777" w:rsidR="00ED7A22" w:rsidRPr="00ED7A22" w:rsidRDefault="00ED7A22" w:rsidP="00ED7A22">
      <w:pPr>
        <w:spacing w:after="240" w:line="240" w:lineRule="auto"/>
        <w:jc w:val="both"/>
        <w:rPr>
          <w:rFonts w:ascii="Times New Roman" w:eastAsia="Times New Roman" w:hAnsi="Times New Roman" w:cs="Times New Roman"/>
          <w:sz w:val="24"/>
          <w:szCs w:val="24"/>
        </w:rPr>
      </w:pPr>
      <w:r w:rsidRPr="00ED7A22">
        <w:rPr>
          <w:rFonts w:ascii="Times New Roman" w:eastAsia="Times New Roman" w:hAnsi="Times New Roman" w:cs="Times New Roman"/>
          <w:sz w:val="24"/>
          <w:szCs w:val="24"/>
        </w:rPr>
        <w:t xml:space="preserve">The annual salary of each employee will be paid on a regular interval consistent with the individual’s employment contract.  </w:t>
      </w:r>
    </w:p>
    <w:p w14:paraId="41EE8F8D" w14:textId="77777777" w:rsidR="00ED7A22" w:rsidRPr="00ED7A22" w:rsidRDefault="00ED7A22" w:rsidP="00ED7A22">
      <w:pPr>
        <w:spacing w:after="240" w:line="240" w:lineRule="auto"/>
        <w:jc w:val="both"/>
        <w:rPr>
          <w:rFonts w:ascii="Times New Roman" w:eastAsia="Times New Roman" w:hAnsi="Times New Roman" w:cs="Times New Roman"/>
          <w:sz w:val="24"/>
          <w:szCs w:val="24"/>
        </w:rPr>
      </w:pPr>
      <w:r w:rsidRPr="00ED7A22">
        <w:rPr>
          <w:rFonts w:ascii="Times New Roman" w:eastAsia="Times New Roman" w:hAnsi="Times New Roman" w:cs="Times New Roman"/>
          <w:sz w:val="24"/>
          <w:szCs w:val="24"/>
        </w:rPr>
        <w:t>Notwithstanding the foregoing or unless a more frequent payday schedule is established by the employer, on or before the first day of each month, the employer shall pay each employee the wages he/she earned during the first half of the preceding month ending with the fifteenth day, and on or before the fifteenth day of each month, shall pay such employee the wages he/she earned during the last half of the preceding calendar month. When payday falls on a weekend or a holiday, the payday will be the last regular workday before the weekend or holiday.</w:t>
      </w:r>
    </w:p>
    <w:p w14:paraId="7805F627" w14:textId="77777777" w:rsidR="00ED7A22" w:rsidRPr="00ED7A22" w:rsidRDefault="00ED7A22" w:rsidP="00ED7A22">
      <w:pPr>
        <w:spacing w:after="240" w:line="240" w:lineRule="auto"/>
        <w:jc w:val="both"/>
        <w:rPr>
          <w:rFonts w:ascii="Times New Roman" w:eastAsia="Times New Roman" w:hAnsi="Times New Roman" w:cs="Times New Roman"/>
          <w:i/>
          <w:sz w:val="24"/>
          <w:szCs w:val="24"/>
        </w:rPr>
      </w:pPr>
      <w:r w:rsidRPr="00ED7A22">
        <w:rPr>
          <w:rFonts w:ascii="Times New Roman" w:eastAsia="Times New Roman" w:hAnsi="Times New Roman" w:cs="Times New Roman"/>
          <w:i/>
          <w:sz w:val="24"/>
          <w:szCs w:val="24"/>
        </w:rPr>
        <w:t>Fair Labor Standards Act; R.C. 4113.15(A).</w:t>
      </w:r>
    </w:p>
    <w:p w14:paraId="17C11F85" w14:textId="77777777" w:rsidR="009C206C" w:rsidRDefault="009C206C"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p>
    <w:p w14:paraId="66E2F3C7" w14:textId="77777777" w:rsidR="00FE037E" w:rsidRDefault="00FE037E">
      <w:pPr>
        <w:rPr>
          <w:rFonts w:ascii="Times New Roman Bold" w:eastAsia="Times New Roman" w:hAnsi="Times New Roman Bold" w:cs="Times New Roman"/>
          <w:b/>
          <w:caps/>
          <w:sz w:val="24"/>
          <w:szCs w:val="24"/>
        </w:rPr>
      </w:pPr>
      <w:r>
        <w:rPr>
          <w:rFonts w:ascii="Times New Roman Bold" w:eastAsia="Times New Roman" w:hAnsi="Times New Roman Bold" w:cs="Times New Roman"/>
          <w:b/>
          <w:caps/>
          <w:sz w:val="24"/>
          <w:szCs w:val="24"/>
        </w:rPr>
        <w:br w:type="page"/>
      </w:r>
    </w:p>
    <w:p w14:paraId="2BAEF78E"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lastRenderedPageBreak/>
        <w:t>SECTION 315</w:t>
      </w:r>
    </w:p>
    <w:p w14:paraId="725BC964"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EMPLOYEE QUALIFICATIONS</w:t>
      </w:r>
    </w:p>
    <w:p w14:paraId="4649F41E" w14:textId="77777777" w:rsidR="00510AEA" w:rsidRPr="00510AEA" w:rsidRDefault="00510AEA" w:rsidP="00B07650">
      <w:pPr>
        <w:spacing w:after="0" w:line="240" w:lineRule="auto"/>
        <w:rPr>
          <w:rFonts w:ascii="Times New Roman" w:eastAsia="Times New Roman" w:hAnsi="Times New Roman" w:cs="Times New Roman"/>
          <w:sz w:val="24"/>
          <w:szCs w:val="24"/>
        </w:rPr>
      </w:pPr>
    </w:p>
    <w:p w14:paraId="1E27073B" w14:textId="77777777" w:rsidR="009C206C" w:rsidRDefault="009C206C"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A4D1E3A" w14:textId="77777777" w:rsidR="00644B9B" w:rsidRPr="00644B9B" w:rsidRDefault="00644B9B" w:rsidP="00644B9B">
      <w:pPr>
        <w:widowControl w:val="0"/>
        <w:tabs>
          <w:tab w:val="left" w:pos="1440"/>
        </w:tabs>
        <w:spacing w:after="240" w:line="240" w:lineRule="auto"/>
        <w:jc w:val="both"/>
        <w:rPr>
          <w:rFonts w:ascii="Times New Roman" w:eastAsia="Calibri" w:hAnsi="Times New Roman" w:cs="Times New Roman"/>
          <w:b/>
          <w:bCs/>
          <w:sz w:val="24"/>
          <w:szCs w:val="24"/>
        </w:rPr>
      </w:pPr>
      <w:r w:rsidRPr="00644B9B">
        <w:rPr>
          <w:rFonts w:ascii="Times New Roman" w:eastAsia="Calibri" w:hAnsi="Times New Roman" w:cs="Times New Roman"/>
          <w:b/>
          <w:bCs/>
          <w:sz w:val="24"/>
          <w:szCs w:val="24"/>
        </w:rPr>
        <w:lastRenderedPageBreak/>
        <w:t>316</w:t>
      </w:r>
      <w:r w:rsidRPr="00644B9B">
        <w:rPr>
          <w:rFonts w:ascii="Times New Roman" w:eastAsia="Calibri" w:hAnsi="Times New Roman" w:cs="Times New Roman"/>
          <w:b/>
          <w:bCs/>
          <w:sz w:val="24"/>
          <w:szCs w:val="24"/>
        </w:rPr>
        <w:tab/>
        <w:t>Teachers</w:t>
      </w:r>
    </w:p>
    <w:p w14:paraId="5B8D6EF6" w14:textId="77777777" w:rsidR="00644B9B" w:rsidRPr="00644B9B" w:rsidRDefault="00644B9B" w:rsidP="00644B9B">
      <w:pPr>
        <w:spacing w:after="12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Applicants must submit the following documents:</w:t>
      </w:r>
    </w:p>
    <w:p w14:paraId="5BE6AFAD" w14:textId="77777777" w:rsidR="00644B9B" w:rsidRPr="00644B9B" w:rsidRDefault="00644B9B" w:rsidP="00644B9B">
      <w:pPr>
        <w:numPr>
          <w:ilvl w:val="0"/>
          <w:numId w:val="47"/>
        </w:numPr>
        <w:spacing w:after="12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Application for employment;</w:t>
      </w:r>
    </w:p>
    <w:p w14:paraId="3BEE77A9" w14:textId="77777777" w:rsidR="00644B9B" w:rsidRPr="00644B9B" w:rsidRDefault="00644B9B" w:rsidP="00644B9B">
      <w:pPr>
        <w:numPr>
          <w:ilvl w:val="0"/>
          <w:numId w:val="47"/>
        </w:numPr>
        <w:spacing w:after="12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Evidence of a Bachelor’s Degree or higher;</w:t>
      </w:r>
    </w:p>
    <w:p w14:paraId="467152E1" w14:textId="77777777" w:rsidR="00644B9B" w:rsidRPr="00644B9B" w:rsidRDefault="00644B9B" w:rsidP="00644B9B">
      <w:pPr>
        <w:numPr>
          <w:ilvl w:val="0"/>
          <w:numId w:val="47"/>
        </w:numPr>
        <w:spacing w:after="12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Certified transcripts from an accredited college or university attended by the teacher;</w:t>
      </w:r>
    </w:p>
    <w:p w14:paraId="04855C55" w14:textId="77777777" w:rsidR="00644B9B" w:rsidRPr="00644B9B" w:rsidRDefault="00644B9B" w:rsidP="00644B9B">
      <w:pPr>
        <w:numPr>
          <w:ilvl w:val="0"/>
          <w:numId w:val="47"/>
        </w:numPr>
        <w:spacing w:after="12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Copy of the diploma issued by an accredited college or university;</w:t>
      </w:r>
    </w:p>
    <w:p w14:paraId="0B33CD26" w14:textId="77777777" w:rsidR="00644B9B" w:rsidRPr="00644B9B" w:rsidRDefault="00644B9B" w:rsidP="00644B9B">
      <w:pPr>
        <w:numPr>
          <w:ilvl w:val="0"/>
          <w:numId w:val="47"/>
        </w:numPr>
        <w:spacing w:after="12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A current Teaching Certificate issued by the State Board of Education of Ohio;</w:t>
      </w:r>
    </w:p>
    <w:p w14:paraId="5D51DAFB" w14:textId="77777777" w:rsidR="00644B9B" w:rsidRPr="00644B9B" w:rsidRDefault="00644B9B" w:rsidP="00644B9B">
      <w:pPr>
        <w:numPr>
          <w:ilvl w:val="0"/>
          <w:numId w:val="47"/>
        </w:numPr>
        <w:spacing w:after="12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References and recommendations for employment, and;</w:t>
      </w:r>
    </w:p>
    <w:p w14:paraId="284AC785" w14:textId="77777777" w:rsidR="00644B9B" w:rsidRPr="00644B9B" w:rsidRDefault="00644B9B" w:rsidP="00644B9B">
      <w:pPr>
        <w:numPr>
          <w:ilvl w:val="0"/>
          <w:numId w:val="47"/>
        </w:num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An application for the completion of a Bureau of Criminal Identification and Investigation and FBI criminal background check as required by Ohio law.  New employees are employed on a conditional basis pending receipt of a satisfactory background check.</w:t>
      </w:r>
    </w:p>
    <w:p w14:paraId="57D50837"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b/>
          <w:sz w:val="24"/>
          <w:szCs w:val="24"/>
        </w:rPr>
        <w:t>Every employee must undergo a criminal background check upon application</w:t>
      </w:r>
      <w:r w:rsidRPr="00644B9B">
        <w:rPr>
          <w:rFonts w:ascii="Times New Roman" w:eastAsia="Calibri" w:hAnsi="Times New Roman" w:cs="Times New Roman"/>
          <w:sz w:val="24"/>
          <w:szCs w:val="24"/>
        </w:rPr>
        <w:t>.  Certain convictions as outlined in Ohio Law may prohibit an individual from being employed in a public school.  Teachers must comply with all licensure requirements established by the State Board of Education of Ohio.</w:t>
      </w:r>
    </w:p>
    <w:p w14:paraId="22A90A16" w14:textId="77777777" w:rsidR="00644B9B" w:rsidRPr="00644B9B" w:rsidRDefault="00644B9B" w:rsidP="00644B9B">
      <w:pPr>
        <w:autoSpaceDE w:val="0"/>
        <w:autoSpaceDN w:val="0"/>
        <w:adjustRightInd w:val="0"/>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In certain circumstances, an individual who would otherwise be disqualified may be hired if that individual’s offense has been rehabilitated pursuant to rules issued by the State Board of Education of Ohio.  Rehabilitation is limited to certain offenses.   </w:t>
      </w:r>
    </w:p>
    <w:p w14:paraId="49F4BB3E" w14:textId="77777777" w:rsidR="00644B9B" w:rsidRPr="00644B9B" w:rsidRDefault="00644B9B" w:rsidP="00644B9B">
      <w:pPr>
        <w:autoSpaceDE w:val="0"/>
        <w:autoSpaceDN w:val="0"/>
        <w:adjustRightInd w:val="0"/>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Unless otherwise permitted by law, the School shall not employ </w:t>
      </w:r>
      <w:r w:rsidRPr="00644B9B">
        <w:rPr>
          <w:rFonts w:ascii="Times New Roman" w:eastAsia="Calibri" w:hAnsi="Times New Roman" w:cs="Times New Roman"/>
          <w:color w:val="333333"/>
          <w:sz w:val="24"/>
          <w:szCs w:val="24"/>
          <w:shd w:val="clear" w:color="auto" w:fill="FFFFFF"/>
        </w:rPr>
        <w:t xml:space="preserve">a person holding or having previously held any license, certificate, or permit described in Ohio Revised Code Chapter 3319 </w:t>
      </w:r>
      <w:r w:rsidRPr="00644B9B">
        <w:rPr>
          <w:rFonts w:ascii="Times New Roman" w:eastAsia="Calibri" w:hAnsi="Times New Roman" w:cs="Times New Roman"/>
          <w:sz w:val="24"/>
          <w:szCs w:val="24"/>
        </w:rPr>
        <w:t xml:space="preserve">upon learning that the educator has been convicted of any absolute bar offense, as outlined in Ohio law, if the conviction occurred after the issuance of the educator’s initial license. </w:t>
      </w:r>
    </w:p>
    <w:p w14:paraId="4CC01DC7" w14:textId="77777777" w:rsidR="00644B9B" w:rsidRPr="00644B9B" w:rsidRDefault="00644B9B" w:rsidP="00644B9B">
      <w:pPr>
        <w:autoSpaceDE w:val="0"/>
        <w:autoSpaceDN w:val="0"/>
        <w:adjustRightInd w:val="0"/>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The School shall not employ an applicant </w:t>
      </w:r>
      <w:r w:rsidRPr="00644B9B">
        <w:rPr>
          <w:rFonts w:ascii="Times New Roman" w:eastAsia="Calibri" w:hAnsi="Times New Roman" w:cs="Times New Roman"/>
          <w:color w:val="333333"/>
          <w:sz w:val="24"/>
          <w:szCs w:val="24"/>
          <w:shd w:val="clear" w:color="auto" w:fill="FFFFFF"/>
        </w:rPr>
        <w:t>who has previously been convicted of an offense contained on the State Board of Education of Ohio’s website list entitled “disqualifying offenses pursuant to ORC 9.79,” until the applicant has obtained an initial license from the State Board of Education. Such an “applicant” is a person who is under final consideration for appointment or employment in a position that requires a license issued by the State Board of Education, or a person who has never held or who is applying for an initial license, certificate, or permit described in Ohio Revised Code Chapter 3319 or in Ohio Revised Code sections 3301.071(B) or 3301.074. An “applicant” does not include a person currently employed by the School in a position that requires a license issued by the State Board of Education who is under consideration for a different position with the School.</w:t>
      </w:r>
    </w:p>
    <w:p w14:paraId="0143367C" w14:textId="77777777" w:rsidR="00644B9B" w:rsidRPr="00644B9B" w:rsidRDefault="00644B9B" w:rsidP="00644B9B">
      <w:pPr>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The School shall not employ any individual as a teacher if the State Board of Education permanently revoked or permanently denied the individual a license under Ohio Revised Code Section 3319.31, or if the individual entered into a consent agreement in which the individual agreed to never apply for a license again after the date of the agreement. </w:t>
      </w:r>
    </w:p>
    <w:p w14:paraId="0A8DE8B3"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Teachers may be required to possess such other experience, training or special skills as may be required by the Board or the School administration for any specific position.</w:t>
      </w:r>
    </w:p>
    <w:p w14:paraId="0124D09B" w14:textId="77777777" w:rsidR="00644B9B" w:rsidRPr="00644B9B" w:rsidRDefault="00644B9B" w:rsidP="00644B9B">
      <w:pPr>
        <w:spacing w:after="0" w:line="240" w:lineRule="auto"/>
        <w:jc w:val="both"/>
        <w:rPr>
          <w:rFonts w:ascii="Times New Roman" w:eastAsia="Calibri" w:hAnsi="Times New Roman" w:cs="Times New Roman"/>
          <w:sz w:val="24"/>
        </w:rPr>
      </w:pPr>
      <w:r w:rsidRPr="00644B9B">
        <w:rPr>
          <w:rFonts w:ascii="Times New Roman" w:eastAsia="Calibri" w:hAnsi="Times New Roman" w:cs="Times New Roman"/>
          <w:i/>
          <w:iCs/>
          <w:sz w:val="24"/>
          <w:szCs w:val="24"/>
        </w:rPr>
        <w:t>R.C. 3319.291; R.C. 3319.30; 3319.39; R.C. 3313.71; OAC 3301-20-01.</w:t>
      </w:r>
    </w:p>
    <w:p w14:paraId="7C63846A" w14:textId="77777777" w:rsidR="00644B9B" w:rsidRPr="00644B9B" w:rsidRDefault="00644B9B" w:rsidP="00644B9B">
      <w:pPr>
        <w:spacing w:after="0" w:line="240" w:lineRule="auto"/>
        <w:rPr>
          <w:rFonts w:ascii="Calibri" w:eastAsia="Calibri" w:hAnsi="Calibri" w:cs="Times New Roman"/>
        </w:rPr>
      </w:pPr>
      <w:r w:rsidRPr="00644B9B">
        <w:rPr>
          <w:rFonts w:ascii="Calibri" w:eastAsia="Calibri" w:hAnsi="Calibri" w:cs="Times New Roman"/>
        </w:rPr>
        <w:br w:type="page"/>
      </w:r>
    </w:p>
    <w:p w14:paraId="10DBBE40" w14:textId="77777777" w:rsidR="00644B9B" w:rsidRDefault="00644B9B" w:rsidP="00644B9B">
      <w:pPr>
        <w:tabs>
          <w:tab w:val="left" w:pos="1440"/>
        </w:tabs>
        <w:spacing w:after="240" w:line="240" w:lineRule="auto"/>
        <w:rPr>
          <w:rFonts w:ascii="Times New Roman" w:eastAsia="Times New Roman" w:hAnsi="Times New Roman" w:cs="Times New Roman"/>
          <w:b/>
          <w:sz w:val="24"/>
          <w:szCs w:val="24"/>
        </w:rPr>
      </w:pPr>
      <w:r w:rsidRPr="00644B9B">
        <w:rPr>
          <w:rFonts w:ascii="Times New Roman" w:eastAsia="Times New Roman" w:hAnsi="Times New Roman" w:cs="Times New Roman"/>
          <w:b/>
          <w:sz w:val="24"/>
          <w:szCs w:val="24"/>
        </w:rPr>
        <w:lastRenderedPageBreak/>
        <w:t>316.1</w:t>
      </w:r>
      <w:r w:rsidRPr="00644B9B">
        <w:rPr>
          <w:rFonts w:ascii="Times New Roman" w:eastAsia="Times New Roman" w:hAnsi="Times New Roman" w:cs="Times New Roman"/>
          <w:sz w:val="24"/>
          <w:szCs w:val="24"/>
        </w:rPr>
        <w:tab/>
      </w:r>
      <w:r w:rsidRPr="00644B9B">
        <w:rPr>
          <w:rFonts w:ascii="Times New Roman" w:eastAsia="Times New Roman" w:hAnsi="Times New Roman" w:cs="Times New Roman"/>
          <w:b/>
          <w:sz w:val="24"/>
          <w:szCs w:val="24"/>
        </w:rPr>
        <w:t>Ohio Resident Educator Program Policy</w:t>
      </w:r>
    </w:p>
    <w:p w14:paraId="0ABEFE36" w14:textId="77777777" w:rsidR="00C25387" w:rsidRPr="00C25387" w:rsidRDefault="00C25387" w:rsidP="00C25387">
      <w:pPr>
        <w:tabs>
          <w:tab w:val="left" w:pos="1440"/>
        </w:tabs>
        <w:spacing w:after="240" w:line="240" w:lineRule="auto"/>
        <w:rPr>
          <w:rFonts w:ascii="Times New Roman" w:eastAsia="Times New Roman" w:hAnsi="Times New Roman" w:cs="Times New Roman"/>
          <w:b/>
          <w:sz w:val="24"/>
          <w:szCs w:val="24"/>
        </w:rPr>
      </w:pPr>
      <w:r w:rsidRPr="00C25387">
        <w:rPr>
          <w:rFonts w:ascii="Times New Roman" w:eastAsia="Times New Roman" w:hAnsi="Times New Roman" w:cs="Times New Roman"/>
          <w:b/>
          <w:sz w:val="24"/>
          <w:szCs w:val="24"/>
        </w:rPr>
        <w:t>HCS Board Approved 1/22/2026</w:t>
      </w:r>
    </w:p>
    <w:p w14:paraId="5C2B1BBB" w14:textId="77777777" w:rsidR="00C25387" w:rsidRPr="00C25387" w:rsidRDefault="00C25387" w:rsidP="00C25387">
      <w:pPr>
        <w:tabs>
          <w:tab w:val="left" w:pos="1440"/>
        </w:tabs>
        <w:spacing w:after="240" w:line="240" w:lineRule="auto"/>
        <w:rPr>
          <w:rFonts w:ascii="Times New Roman" w:eastAsia="Times New Roman" w:hAnsi="Times New Roman" w:cs="Times New Roman"/>
          <w:bCs/>
          <w:sz w:val="24"/>
          <w:szCs w:val="24"/>
        </w:rPr>
      </w:pPr>
      <w:r w:rsidRPr="00C25387">
        <w:rPr>
          <w:rFonts w:ascii="Times New Roman" w:eastAsia="Times New Roman" w:hAnsi="Times New Roman" w:cs="Times New Roman"/>
          <w:bCs/>
          <w:sz w:val="24"/>
          <w:szCs w:val="24"/>
        </w:rPr>
        <w:t xml:space="preserve">The </w:t>
      </w:r>
      <w:proofErr w:type="gramStart"/>
      <w:r w:rsidRPr="00C25387">
        <w:rPr>
          <w:rFonts w:ascii="Times New Roman" w:eastAsia="Times New Roman" w:hAnsi="Times New Roman" w:cs="Times New Roman"/>
          <w:bCs/>
          <w:sz w:val="24"/>
          <w:szCs w:val="24"/>
        </w:rPr>
        <w:t>School</w:t>
      </w:r>
      <w:proofErr w:type="gramEnd"/>
      <w:r w:rsidRPr="00C25387">
        <w:rPr>
          <w:rFonts w:ascii="Times New Roman" w:eastAsia="Times New Roman" w:hAnsi="Times New Roman" w:cs="Times New Roman"/>
          <w:bCs/>
          <w:sz w:val="24"/>
          <w:szCs w:val="24"/>
        </w:rPr>
        <w:t xml:space="preserve"> shall institute the Ohio Resident Educator Program, which is a two-year, entry-level program for classroom teachers. </w:t>
      </w:r>
    </w:p>
    <w:p w14:paraId="7CD3C506" w14:textId="77777777" w:rsidR="00C25387" w:rsidRPr="00C25387" w:rsidRDefault="00C25387" w:rsidP="00C25387">
      <w:pPr>
        <w:tabs>
          <w:tab w:val="left" w:pos="1440"/>
        </w:tabs>
        <w:spacing w:after="240" w:line="240" w:lineRule="auto"/>
        <w:rPr>
          <w:rFonts w:ascii="Times New Roman" w:eastAsia="Times New Roman" w:hAnsi="Times New Roman" w:cs="Times New Roman"/>
          <w:bCs/>
          <w:sz w:val="24"/>
          <w:szCs w:val="24"/>
        </w:rPr>
      </w:pPr>
      <w:r w:rsidRPr="00C25387">
        <w:rPr>
          <w:rFonts w:ascii="Times New Roman" w:eastAsia="Times New Roman" w:hAnsi="Times New Roman" w:cs="Times New Roman"/>
          <w:bCs/>
          <w:sz w:val="24"/>
          <w:szCs w:val="24"/>
        </w:rPr>
        <w:t xml:space="preserve">The </w:t>
      </w:r>
      <w:proofErr w:type="gramStart"/>
      <w:r w:rsidRPr="00C25387">
        <w:rPr>
          <w:rFonts w:ascii="Times New Roman" w:eastAsia="Times New Roman" w:hAnsi="Times New Roman" w:cs="Times New Roman"/>
          <w:bCs/>
          <w:sz w:val="24"/>
          <w:szCs w:val="24"/>
        </w:rPr>
        <w:t>School</w:t>
      </w:r>
      <w:proofErr w:type="gramEnd"/>
      <w:r w:rsidRPr="00C25387">
        <w:rPr>
          <w:rFonts w:ascii="Times New Roman" w:eastAsia="Times New Roman" w:hAnsi="Times New Roman" w:cs="Times New Roman"/>
          <w:bCs/>
          <w:sz w:val="24"/>
          <w:szCs w:val="24"/>
        </w:rPr>
        <w:t xml:space="preserve"> shall comply with the requirements of the Program as established by the State Board of Education of Ohio (https://sboe.ohio.gov/; “Resident Educator Program”), which shall include the following components:</w:t>
      </w:r>
    </w:p>
    <w:p w14:paraId="633A6D31" w14:textId="60D27ECA" w:rsidR="00C25387" w:rsidRPr="00C25387" w:rsidRDefault="00C25387" w:rsidP="00C25387">
      <w:pPr>
        <w:tabs>
          <w:tab w:val="left" w:pos="1440"/>
        </w:tabs>
        <w:spacing w:after="240" w:line="240" w:lineRule="auto"/>
        <w:rPr>
          <w:rFonts w:ascii="Times New Roman" w:eastAsia="Times New Roman" w:hAnsi="Times New Roman" w:cs="Times New Roman"/>
          <w:bCs/>
          <w:sz w:val="24"/>
          <w:szCs w:val="24"/>
        </w:rPr>
      </w:pPr>
      <w:r w:rsidRPr="00C25387">
        <w:rPr>
          <w:rFonts w:ascii="Times New Roman" w:eastAsia="Times New Roman" w:hAnsi="Times New Roman" w:cs="Times New Roman"/>
          <w:bCs/>
          <w:sz w:val="24"/>
          <w:szCs w:val="24"/>
        </w:rPr>
        <w:t xml:space="preserve">(1)mentoring by teachers, which may be provided online or in </w:t>
      </w:r>
      <w:proofErr w:type="gramStart"/>
      <w:r w:rsidRPr="00C25387">
        <w:rPr>
          <w:rFonts w:ascii="Times New Roman" w:eastAsia="Times New Roman" w:hAnsi="Times New Roman" w:cs="Times New Roman"/>
          <w:bCs/>
          <w:sz w:val="24"/>
          <w:szCs w:val="24"/>
        </w:rPr>
        <w:t>person;</w:t>
      </w:r>
      <w:proofErr w:type="gramEnd"/>
      <w:r w:rsidRPr="00C25387">
        <w:rPr>
          <w:rFonts w:ascii="Times New Roman" w:eastAsia="Times New Roman" w:hAnsi="Times New Roman" w:cs="Times New Roman"/>
          <w:bCs/>
          <w:sz w:val="24"/>
          <w:szCs w:val="24"/>
        </w:rPr>
        <w:t xml:space="preserve"> </w:t>
      </w:r>
    </w:p>
    <w:p w14:paraId="537BCDF0" w14:textId="0656F8EF" w:rsidR="00C25387" w:rsidRPr="00C25387" w:rsidRDefault="00C25387" w:rsidP="00C25387">
      <w:pPr>
        <w:tabs>
          <w:tab w:val="left" w:pos="1440"/>
        </w:tabs>
        <w:spacing w:after="240" w:line="240" w:lineRule="auto"/>
        <w:rPr>
          <w:rFonts w:ascii="Times New Roman" w:eastAsia="Times New Roman" w:hAnsi="Times New Roman" w:cs="Times New Roman"/>
          <w:bCs/>
          <w:sz w:val="24"/>
          <w:szCs w:val="24"/>
        </w:rPr>
      </w:pPr>
      <w:r w:rsidRPr="00C25387">
        <w:rPr>
          <w:rFonts w:ascii="Times New Roman" w:eastAsia="Times New Roman" w:hAnsi="Times New Roman" w:cs="Times New Roman"/>
          <w:bCs/>
          <w:sz w:val="24"/>
          <w:szCs w:val="24"/>
        </w:rPr>
        <w:t xml:space="preserve">(2)counseling, as determined necessary by the </w:t>
      </w:r>
      <w:proofErr w:type="gramStart"/>
      <w:r w:rsidRPr="00C25387">
        <w:rPr>
          <w:rFonts w:ascii="Times New Roman" w:eastAsia="Times New Roman" w:hAnsi="Times New Roman" w:cs="Times New Roman"/>
          <w:bCs/>
          <w:sz w:val="24"/>
          <w:szCs w:val="24"/>
        </w:rPr>
        <w:t>School</w:t>
      </w:r>
      <w:proofErr w:type="gramEnd"/>
      <w:r w:rsidRPr="00C25387">
        <w:rPr>
          <w:rFonts w:ascii="Times New Roman" w:eastAsia="Times New Roman" w:hAnsi="Times New Roman" w:cs="Times New Roman"/>
          <w:bCs/>
          <w:sz w:val="24"/>
          <w:szCs w:val="24"/>
        </w:rPr>
        <w:t>, to ensure that program participants receive needed professional development; and</w:t>
      </w:r>
    </w:p>
    <w:p w14:paraId="4F98418F" w14:textId="77777777" w:rsidR="00C25387" w:rsidRPr="00C25387" w:rsidRDefault="00C25387" w:rsidP="00C25387">
      <w:pPr>
        <w:tabs>
          <w:tab w:val="left" w:pos="1440"/>
        </w:tabs>
        <w:spacing w:after="240" w:line="240" w:lineRule="auto"/>
        <w:rPr>
          <w:rFonts w:ascii="Times New Roman" w:eastAsia="Times New Roman" w:hAnsi="Times New Roman" w:cs="Times New Roman"/>
          <w:bCs/>
          <w:sz w:val="24"/>
          <w:szCs w:val="24"/>
        </w:rPr>
      </w:pPr>
      <w:r w:rsidRPr="00C25387">
        <w:rPr>
          <w:rFonts w:ascii="Times New Roman" w:eastAsia="Times New Roman" w:hAnsi="Times New Roman" w:cs="Times New Roman"/>
          <w:bCs/>
          <w:sz w:val="24"/>
          <w:szCs w:val="24"/>
        </w:rPr>
        <w:t xml:space="preserve">measures of appropriate progression through the Program, which may utilize the teacher evaluation system established pursuant to R.C. 3319.111 or an alternative measure of appropriate progression as determined by the </w:t>
      </w:r>
      <w:proofErr w:type="gramStart"/>
      <w:r w:rsidRPr="00C25387">
        <w:rPr>
          <w:rFonts w:ascii="Times New Roman" w:eastAsia="Times New Roman" w:hAnsi="Times New Roman" w:cs="Times New Roman"/>
          <w:bCs/>
          <w:sz w:val="24"/>
          <w:szCs w:val="24"/>
        </w:rPr>
        <w:t>School</w:t>
      </w:r>
      <w:proofErr w:type="gramEnd"/>
      <w:r w:rsidRPr="00C25387">
        <w:rPr>
          <w:rFonts w:ascii="Times New Roman" w:eastAsia="Times New Roman" w:hAnsi="Times New Roman" w:cs="Times New Roman"/>
          <w:bCs/>
          <w:sz w:val="24"/>
          <w:szCs w:val="24"/>
        </w:rPr>
        <w:t xml:space="preserve">. </w:t>
      </w:r>
    </w:p>
    <w:p w14:paraId="1F17EED5" w14:textId="77777777" w:rsidR="00C25387" w:rsidRPr="00C25387" w:rsidRDefault="00C25387" w:rsidP="00C25387">
      <w:pPr>
        <w:tabs>
          <w:tab w:val="left" w:pos="1440"/>
        </w:tabs>
        <w:spacing w:after="240" w:line="240" w:lineRule="auto"/>
        <w:rPr>
          <w:rFonts w:ascii="Times New Roman" w:eastAsia="Times New Roman" w:hAnsi="Times New Roman" w:cs="Times New Roman"/>
          <w:bCs/>
          <w:sz w:val="24"/>
          <w:szCs w:val="24"/>
        </w:rPr>
      </w:pPr>
      <w:r w:rsidRPr="00C25387">
        <w:rPr>
          <w:rFonts w:ascii="Times New Roman" w:eastAsia="Times New Roman" w:hAnsi="Times New Roman" w:cs="Times New Roman"/>
          <w:bCs/>
          <w:sz w:val="24"/>
          <w:szCs w:val="24"/>
        </w:rPr>
        <w:t>However, no Employee who is teaching career-technical courses under an Alternative Resident Educator License issued under Ohio law or rule of the state board shall be required to complete the conditions of the Ohio teacher residency program that a participant, as of September 29, 2015, would have been required to complete during the participant's first and second year of teaching under an Alternative Resident Educator License.</w:t>
      </w:r>
    </w:p>
    <w:p w14:paraId="743219B9" w14:textId="77777777" w:rsidR="00C25387" w:rsidRPr="00C25387" w:rsidRDefault="00C25387" w:rsidP="00C25387">
      <w:pPr>
        <w:tabs>
          <w:tab w:val="left" w:pos="1440"/>
        </w:tabs>
        <w:spacing w:after="240" w:line="240" w:lineRule="auto"/>
        <w:rPr>
          <w:rFonts w:ascii="Times New Roman" w:eastAsia="Times New Roman" w:hAnsi="Times New Roman" w:cs="Times New Roman"/>
          <w:bCs/>
          <w:sz w:val="24"/>
          <w:szCs w:val="24"/>
        </w:rPr>
      </w:pPr>
      <w:r w:rsidRPr="00C25387">
        <w:rPr>
          <w:rFonts w:ascii="Times New Roman" w:eastAsia="Times New Roman" w:hAnsi="Times New Roman" w:cs="Times New Roman"/>
          <w:bCs/>
          <w:sz w:val="24"/>
          <w:szCs w:val="24"/>
        </w:rPr>
        <w:t xml:space="preserve">Every Employee who holds a Resident Educator License or an Alternative Resident Educator License issued under Ohio law must participate in the Teacher Resident Educator Program.  Successful completion of the Program is required to qualify for a Professional Educator License issued under Ohio law. </w:t>
      </w:r>
    </w:p>
    <w:p w14:paraId="4111BED3" w14:textId="77777777" w:rsidR="00C25387" w:rsidRPr="00C25387" w:rsidRDefault="00C25387" w:rsidP="00C25387">
      <w:pPr>
        <w:tabs>
          <w:tab w:val="left" w:pos="1440"/>
        </w:tabs>
        <w:spacing w:after="240" w:line="240" w:lineRule="auto"/>
        <w:rPr>
          <w:rFonts w:ascii="Times New Roman" w:eastAsia="Times New Roman" w:hAnsi="Times New Roman" w:cs="Times New Roman"/>
          <w:bCs/>
          <w:sz w:val="24"/>
          <w:szCs w:val="24"/>
        </w:rPr>
      </w:pPr>
      <w:r w:rsidRPr="00C25387">
        <w:rPr>
          <w:rFonts w:ascii="Times New Roman" w:eastAsia="Times New Roman" w:hAnsi="Times New Roman" w:cs="Times New Roman"/>
          <w:bCs/>
          <w:sz w:val="24"/>
          <w:szCs w:val="24"/>
        </w:rPr>
        <w:t>R.C. 3319.223; O.A.C. 3301-24-04; 3301-24-18; 3301-24-19; 3301-24-20; 3301-24-21.</w:t>
      </w:r>
    </w:p>
    <w:p w14:paraId="0B6DC6B8" w14:textId="77777777" w:rsidR="00C25387" w:rsidRDefault="00C25387" w:rsidP="00644B9B">
      <w:pPr>
        <w:tabs>
          <w:tab w:val="left" w:pos="1440"/>
        </w:tabs>
        <w:spacing w:after="240" w:line="240" w:lineRule="auto"/>
        <w:rPr>
          <w:rFonts w:ascii="Times New Roman" w:eastAsia="Times New Roman" w:hAnsi="Times New Roman" w:cs="Times New Roman"/>
          <w:b/>
          <w:sz w:val="24"/>
          <w:szCs w:val="24"/>
        </w:rPr>
      </w:pPr>
    </w:p>
    <w:p w14:paraId="642764DF" w14:textId="77777777" w:rsidR="00C25387" w:rsidRDefault="00C25387" w:rsidP="00644B9B">
      <w:pPr>
        <w:tabs>
          <w:tab w:val="left" w:pos="1440"/>
        </w:tabs>
        <w:spacing w:after="240" w:line="240" w:lineRule="auto"/>
        <w:rPr>
          <w:rFonts w:ascii="Times New Roman" w:eastAsia="Times New Roman" w:hAnsi="Times New Roman" w:cs="Times New Roman"/>
          <w:b/>
          <w:sz w:val="24"/>
          <w:szCs w:val="24"/>
        </w:rPr>
      </w:pPr>
    </w:p>
    <w:p w14:paraId="2E5CA348" w14:textId="77777777" w:rsidR="00C25387" w:rsidRDefault="00C25387" w:rsidP="00644B9B">
      <w:pPr>
        <w:tabs>
          <w:tab w:val="left" w:pos="1440"/>
        </w:tabs>
        <w:spacing w:after="240" w:line="240" w:lineRule="auto"/>
        <w:rPr>
          <w:rFonts w:ascii="Times New Roman" w:eastAsia="Times New Roman" w:hAnsi="Times New Roman" w:cs="Times New Roman"/>
          <w:b/>
          <w:sz w:val="24"/>
          <w:szCs w:val="24"/>
        </w:rPr>
      </w:pPr>
    </w:p>
    <w:p w14:paraId="597C236F" w14:textId="77777777" w:rsidR="00C25387" w:rsidRDefault="00C25387" w:rsidP="00644B9B">
      <w:pPr>
        <w:tabs>
          <w:tab w:val="left" w:pos="1440"/>
        </w:tabs>
        <w:spacing w:after="240" w:line="240" w:lineRule="auto"/>
        <w:rPr>
          <w:rFonts w:ascii="Times New Roman" w:eastAsia="Times New Roman" w:hAnsi="Times New Roman" w:cs="Times New Roman"/>
          <w:b/>
          <w:sz w:val="24"/>
          <w:szCs w:val="24"/>
        </w:rPr>
      </w:pPr>
    </w:p>
    <w:p w14:paraId="5B5A1A19" w14:textId="77777777" w:rsidR="00C25387" w:rsidRDefault="00C25387" w:rsidP="00644B9B">
      <w:pPr>
        <w:tabs>
          <w:tab w:val="left" w:pos="1440"/>
        </w:tabs>
        <w:spacing w:after="240" w:line="240" w:lineRule="auto"/>
        <w:rPr>
          <w:rFonts w:ascii="Times New Roman" w:eastAsia="Times New Roman" w:hAnsi="Times New Roman" w:cs="Times New Roman"/>
          <w:b/>
          <w:sz w:val="24"/>
          <w:szCs w:val="24"/>
        </w:rPr>
      </w:pPr>
    </w:p>
    <w:p w14:paraId="1074DAD5" w14:textId="77777777" w:rsidR="00C25387" w:rsidRDefault="00C25387" w:rsidP="00644B9B">
      <w:pPr>
        <w:tabs>
          <w:tab w:val="left" w:pos="1440"/>
        </w:tabs>
        <w:spacing w:after="240" w:line="240" w:lineRule="auto"/>
        <w:rPr>
          <w:rFonts w:ascii="Times New Roman" w:eastAsia="Times New Roman" w:hAnsi="Times New Roman" w:cs="Times New Roman"/>
          <w:b/>
          <w:sz w:val="24"/>
          <w:szCs w:val="24"/>
        </w:rPr>
      </w:pPr>
    </w:p>
    <w:p w14:paraId="744E07C6" w14:textId="77777777" w:rsidR="00C25387" w:rsidRDefault="00C25387" w:rsidP="00644B9B">
      <w:pPr>
        <w:tabs>
          <w:tab w:val="left" w:pos="1440"/>
        </w:tabs>
        <w:spacing w:after="240" w:line="240" w:lineRule="auto"/>
        <w:rPr>
          <w:rFonts w:ascii="Times New Roman" w:eastAsia="Times New Roman" w:hAnsi="Times New Roman" w:cs="Times New Roman"/>
          <w:b/>
          <w:sz w:val="24"/>
          <w:szCs w:val="24"/>
        </w:rPr>
      </w:pPr>
    </w:p>
    <w:p w14:paraId="73F36BD2" w14:textId="77777777" w:rsidR="00C25387" w:rsidRDefault="00C25387" w:rsidP="00644B9B">
      <w:pPr>
        <w:tabs>
          <w:tab w:val="left" w:pos="1440"/>
        </w:tabs>
        <w:spacing w:after="240" w:line="240" w:lineRule="auto"/>
        <w:rPr>
          <w:rFonts w:ascii="Times New Roman" w:eastAsia="Times New Roman" w:hAnsi="Times New Roman" w:cs="Times New Roman"/>
          <w:b/>
          <w:sz w:val="24"/>
          <w:szCs w:val="24"/>
        </w:rPr>
      </w:pPr>
    </w:p>
    <w:p w14:paraId="27D0DE8F" w14:textId="77777777" w:rsidR="00C25387" w:rsidRDefault="00C25387" w:rsidP="00644B9B">
      <w:pPr>
        <w:tabs>
          <w:tab w:val="left" w:pos="1440"/>
        </w:tabs>
        <w:spacing w:after="240" w:line="240" w:lineRule="auto"/>
        <w:rPr>
          <w:rFonts w:ascii="Times New Roman" w:eastAsia="Times New Roman" w:hAnsi="Times New Roman" w:cs="Times New Roman"/>
          <w:b/>
          <w:sz w:val="24"/>
          <w:szCs w:val="24"/>
        </w:rPr>
      </w:pPr>
    </w:p>
    <w:p w14:paraId="231EF1D0" w14:textId="77777777" w:rsidR="00C25387" w:rsidRDefault="00C25387" w:rsidP="00644B9B">
      <w:pPr>
        <w:tabs>
          <w:tab w:val="left" w:pos="1440"/>
        </w:tabs>
        <w:spacing w:after="240" w:line="240" w:lineRule="auto"/>
        <w:rPr>
          <w:rFonts w:ascii="Times New Roman" w:eastAsia="Times New Roman" w:hAnsi="Times New Roman" w:cs="Times New Roman"/>
          <w:b/>
          <w:sz w:val="24"/>
          <w:szCs w:val="24"/>
        </w:rPr>
      </w:pPr>
    </w:p>
    <w:p w14:paraId="3775EBA0" w14:textId="77777777" w:rsidR="00C25387" w:rsidRPr="00644B9B" w:rsidRDefault="00C25387" w:rsidP="00644B9B">
      <w:pPr>
        <w:tabs>
          <w:tab w:val="left" w:pos="1440"/>
        </w:tabs>
        <w:spacing w:after="240" w:line="240" w:lineRule="auto"/>
        <w:rPr>
          <w:rFonts w:ascii="Times New Roman" w:eastAsia="Times New Roman" w:hAnsi="Times New Roman" w:cs="Times New Roman"/>
          <w:b/>
          <w:sz w:val="24"/>
          <w:szCs w:val="24"/>
        </w:rPr>
      </w:pPr>
    </w:p>
    <w:p w14:paraId="4E214FB8" w14:textId="77777777" w:rsidR="00644B9B" w:rsidRPr="00644B9B" w:rsidRDefault="00644B9B" w:rsidP="00644B9B">
      <w:pPr>
        <w:tabs>
          <w:tab w:val="left" w:pos="1440"/>
          <w:tab w:val="left" w:pos="6354"/>
        </w:tabs>
        <w:spacing w:after="240" w:line="240" w:lineRule="auto"/>
        <w:ind w:right="360"/>
        <w:jc w:val="both"/>
        <w:rPr>
          <w:rFonts w:ascii="Times New Roman" w:eastAsia="Times New Roman" w:hAnsi="Times New Roman" w:cs="Times New Roman"/>
          <w:b/>
        </w:rPr>
      </w:pPr>
      <w:r w:rsidRPr="00644B9B">
        <w:rPr>
          <w:rFonts w:ascii="Times New Roman" w:eastAsia="Times New Roman" w:hAnsi="Times New Roman" w:cs="Times New Roman"/>
          <w:b/>
        </w:rPr>
        <w:t>316.2</w:t>
      </w:r>
      <w:r w:rsidRPr="00644B9B">
        <w:rPr>
          <w:rFonts w:ascii="Times New Roman" w:eastAsia="Times New Roman" w:hAnsi="Times New Roman" w:cs="Times New Roman"/>
          <w:b/>
        </w:rPr>
        <w:tab/>
      </w:r>
      <w:r w:rsidRPr="00644B9B">
        <w:rPr>
          <w:rFonts w:ascii="Times New Roman" w:eastAsia="Calibri" w:hAnsi="Times New Roman" w:cs="Times New Roman"/>
          <w:b/>
          <w:bCs/>
          <w:sz w:val="24"/>
          <w:szCs w:val="24"/>
        </w:rPr>
        <w:t xml:space="preserve">Non-Bachelor’s Substitute Teachers </w:t>
      </w:r>
    </w:p>
    <w:p w14:paraId="6EFC180A" w14:textId="77777777" w:rsidR="00644B9B" w:rsidRPr="00644B9B" w:rsidRDefault="00644B9B" w:rsidP="00644B9B">
      <w:pPr>
        <w:widowControl w:val="0"/>
        <w:tabs>
          <w:tab w:val="left" w:pos="1440"/>
        </w:tabs>
        <w:spacing w:after="240" w:line="240" w:lineRule="auto"/>
        <w:jc w:val="both"/>
        <w:rPr>
          <w:rFonts w:ascii="Times New Roman" w:eastAsia="Calibri" w:hAnsi="Times New Roman" w:cs="Times New Roman"/>
          <w:bCs/>
          <w:sz w:val="24"/>
          <w:szCs w:val="24"/>
        </w:rPr>
      </w:pPr>
      <w:r w:rsidRPr="00644B9B">
        <w:rPr>
          <w:rFonts w:ascii="Times New Roman" w:eastAsia="Calibri" w:hAnsi="Times New Roman" w:cs="Times New Roman"/>
          <w:bCs/>
          <w:sz w:val="24"/>
          <w:szCs w:val="24"/>
        </w:rPr>
        <w:t xml:space="preserve">The School may employ an individual who does not hold a post-secondary degree as a substitute teacher (“Non-Bachelor’s Substitute Teacher”), provided that the individual holds a non-renewable temporary substitute teaching license (“Non-Bachelor’s Substitute Teaching License”) and satisfies all other applicable requirements and procedures with respect to that individual’s qualifications to be a substitute teacher in the School. </w:t>
      </w:r>
    </w:p>
    <w:p w14:paraId="58331B70" w14:textId="77777777" w:rsidR="00644B9B" w:rsidRPr="00644B9B" w:rsidRDefault="00644B9B" w:rsidP="00644B9B">
      <w:pPr>
        <w:widowControl w:val="0"/>
        <w:tabs>
          <w:tab w:val="left" w:pos="1440"/>
        </w:tabs>
        <w:spacing w:after="240" w:line="240" w:lineRule="auto"/>
        <w:jc w:val="both"/>
        <w:rPr>
          <w:rFonts w:ascii="Times New Roman" w:eastAsia="Calibri" w:hAnsi="Times New Roman" w:cs="Times New Roman"/>
          <w:bCs/>
          <w:sz w:val="24"/>
          <w:szCs w:val="24"/>
        </w:rPr>
      </w:pPr>
      <w:r w:rsidRPr="00644B9B">
        <w:rPr>
          <w:rFonts w:ascii="Times New Roman" w:eastAsia="Calibri" w:hAnsi="Times New Roman" w:cs="Times New Roman"/>
          <w:bCs/>
          <w:sz w:val="24"/>
          <w:szCs w:val="24"/>
        </w:rPr>
        <w:t>A holder of a Non-Bachelor’s Substitute Teaching License shall be permitted to teach in an assigned class of any subject area and grade level in the School.</w:t>
      </w:r>
    </w:p>
    <w:p w14:paraId="3BB06F6E"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b/>
          <w:bCs/>
          <w:sz w:val="24"/>
          <w:szCs w:val="24"/>
        </w:rPr>
        <w:t xml:space="preserve">Every employee, including a Non-Bachelor’s Substitute Teacher, must have a current criminal background check, which must be on file with the State Board of Education of Ohio. </w:t>
      </w:r>
      <w:r w:rsidRPr="00644B9B">
        <w:rPr>
          <w:rFonts w:ascii="Times New Roman" w:eastAsia="Calibri" w:hAnsi="Times New Roman" w:cs="Times New Roman"/>
          <w:bCs/>
          <w:sz w:val="24"/>
          <w:szCs w:val="24"/>
        </w:rPr>
        <w:t xml:space="preserve"> </w:t>
      </w:r>
    </w:p>
    <w:p w14:paraId="7AAF9D55"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Certain convictions as outlined in Ohio Law may prohibit an individual from being employed in a public school. Substitute teachers must comply with all licensure requirements established by the State Board of Education of Ohio.</w:t>
      </w:r>
    </w:p>
    <w:p w14:paraId="3E33C5EF" w14:textId="77777777" w:rsidR="00644B9B" w:rsidRPr="00644B9B" w:rsidRDefault="00644B9B" w:rsidP="00644B9B">
      <w:pPr>
        <w:autoSpaceDE w:val="0"/>
        <w:autoSpaceDN w:val="0"/>
        <w:adjustRightInd w:val="0"/>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In certain circumstances, an individual who would otherwise be disqualified may be hired if that individual’s offense has been rehabilitated pursuant to rules issued by the Ohio Department of Education.  Rehabilitation is limited to certain offenses.   </w:t>
      </w:r>
    </w:p>
    <w:p w14:paraId="633D25A2" w14:textId="77777777" w:rsidR="00644B9B" w:rsidRPr="00644B9B" w:rsidRDefault="00644B9B" w:rsidP="00644B9B">
      <w:pPr>
        <w:autoSpaceDE w:val="0"/>
        <w:autoSpaceDN w:val="0"/>
        <w:adjustRightInd w:val="0"/>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Unless otherwise permitted by law, the School shall not employ </w:t>
      </w:r>
      <w:r w:rsidRPr="00644B9B">
        <w:rPr>
          <w:rFonts w:ascii="Times New Roman" w:eastAsia="Calibri" w:hAnsi="Times New Roman" w:cs="Times New Roman"/>
          <w:sz w:val="24"/>
          <w:szCs w:val="24"/>
          <w:shd w:val="clear" w:color="auto" w:fill="FFFFFF"/>
        </w:rPr>
        <w:t xml:space="preserve">a person holding or having previously held any license, certificate, or permit described in Ohio Revised Code Chapter 3319 </w:t>
      </w:r>
      <w:r w:rsidRPr="00644B9B">
        <w:rPr>
          <w:rFonts w:ascii="Times New Roman" w:eastAsia="Calibri" w:hAnsi="Times New Roman" w:cs="Times New Roman"/>
          <w:sz w:val="24"/>
          <w:szCs w:val="24"/>
        </w:rPr>
        <w:t xml:space="preserve">upon learning that the educator has been convicted of any absolute bar offense, as outlined in Ohio law, if the conviction occurred after the issuance of the educator’s initial license. </w:t>
      </w:r>
    </w:p>
    <w:p w14:paraId="3BD9A074" w14:textId="77777777" w:rsidR="00644B9B" w:rsidRPr="00644B9B" w:rsidRDefault="00644B9B" w:rsidP="00644B9B">
      <w:pPr>
        <w:widowControl w:val="0"/>
        <w:tabs>
          <w:tab w:val="left" w:pos="1440"/>
        </w:tabs>
        <w:spacing w:after="240" w:line="240" w:lineRule="auto"/>
        <w:jc w:val="both"/>
        <w:rPr>
          <w:rFonts w:ascii="Times New Roman" w:eastAsia="Calibri" w:hAnsi="Times New Roman" w:cs="Times New Roman"/>
          <w:bCs/>
          <w:sz w:val="24"/>
          <w:szCs w:val="24"/>
        </w:rPr>
      </w:pPr>
      <w:r w:rsidRPr="00644B9B">
        <w:rPr>
          <w:rFonts w:ascii="Times New Roman" w:eastAsia="Calibri" w:hAnsi="Times New Roman" w:cs="Times New Roman"/>
          <w:sz w:val="24"/>
          <w:szCs w:val="24"/>
        </w:rPr>
        <w:t xml:space="preserve">The School shall not employ an applicant </w:t>
      </w:r>
      <w:r w:rsidRPr="00644B9B">
        <w:rPr>
          <w:rFonts w:ascii="Times New Roman" w:eastAsia="Calibri" w:hAnsi="Times New Roman" w:cs="Times New Roman"/>
          <w:sz w:val="24"/>
          <w:szCs w:val="24"/>
          <w:shd w:val="clear" w:color="auto" w:fill="FFFFFF"/>
        </w:rPr>
        <w:t xml:space="preserve">who has previously been convicted of an offense contained on the </w:t>
      </w:r>
      <w:r w:rsidRPr="00644B9B">
        <w:rPr>
          <w:rFonts w:ascii="Times New Roman" w:eastAsia="Calibri" w:hAnsi="Times New Roman" w:cs="Times New Roman"/>
          <w:sz w:val="24"/>
          <w:szCs w:val="24"/>
        </w:rPr>
        <w:t>State Board of Education of Ohio’s</w:t>
      </w:r>
      <w:r w:rsidRPr="00644B9B">
        <w:rPr>
          <w:rFonts w:ascii="Times New Roman" w:eastAsia="Calibri" w:hAnsi="Times New Roman" w:cs="Times New Roman"/>
          <w:sz w:val="24"/>
          <w:szCs w:val="24"/>
          <w:shd w:val="clear" w:color="auto" w:fill="FFFFFF"/>
        </w:rPr>
        <w:t xml:space="preserve"> website list entitled “disqualifying offenses pursuant to ORC 9.79,” until the applicant has obtained an initial license from the State Board of Education. Such an “applicant” is a person who is under final consideration for appointment or employment in a position that requires a license issued by the State Board of Education, or a person who has never held or who is applying for an initial license, certificate, or permit described in Ohio Revised Code Chapter 3319 or in Ohio Revised Code sections 3301.071(B) or 3301.074. An “applicant” does not include a person currently employed by the School in a position that requires a license issued by the State Board of Education who is under consideration for a different position with the School.</w:t>
      </w:r>
    </w:p>
    <w:p w14:paraId="26ED4B7F" w14:textId="77777777" w:rsidR="00644B9B" w:rsidRPr="00644B9B" w:rsidRDefault="00644B9B" w:rsidP="00644B9B">
      <w:pPr>
        <w:spacing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The School shall not employ any holder of a Non-Bachelor’s Substitute Teaching License if the State Board of Education permanently revoked or permanently denied the individual a license under Revised Code Section 3319.31, or if the individual entered into a consent agreement in which the individual agreed to never apply for a license again after the date of the agreement. </w:t>
      </w:r>
    </w:p>
    <w:p w14:paraId="78761A4E" w14:textId="77777777" w:rsidR="00644B9B" w:rsidRPr="00644B9B" w:rsidRDefault="00644B9B" w:rsidP="00644B9B">
      <w:pPr>
        <w:widowControl w:val="0"/>
        <w:tabs>
          <w:tab w:val="left" w:pos="1440"/>
        </w:tabs>
        <w:spacing w:after="240" w:line="240" w:lineRule="auto"/>
        <w:jc w:val="both"/>
        <w:rPr>
          <w:rFonts w:ascii="Times New Roman" w:eastAsia="Calibri" w:hAnsi="Times New Roman" w:cs="Times New Roman"/>
          <w:bCs/>
          <w:sz w:val="24"/>
          <w:szCs w:val="24"/>
        </w:rPr>
      </w:pPr>
      <w:r w:rsidRPr="00644B9B">
        <w:rPr>
          <w:rFonts w:ascii="Times New Roman" w:eastAsia="Calibri" w:hAnsi="Times New Roman" w:cs="Times New Roman"/>
          <w:bCs/>
          <w:sz w:val="24"/>
          <w:szCs w:val="24"/>
        </w:rPr>
        <w:t>Non-Bachelor’s Substitute Teachers may be required to possess such other experience, training or special skills as may be required by the Board or the School administration for any specific position.</w:t>
      </w:r>
    </w:p>
    <w:p w14:paraId="65DC1400" w14:textId="77777777" w:rsidR="007B4044" w:rsidRPr="007B4044" w:rsidRDefault="00644B9B" w:rsidP="00644B9B">
      <w:pPr>
        <w:widowControl w:val="0"/>
        <w:tabs>
          <w:tab w:val="left" w:pos="1440"/>
        </w:tabs>
        <w:spacing w:after="240" w:line="240" w:lineRule="auto"/>
        <w:jc w:val="both"/>
        <w:rPr>
          <w:rFonts w:ascii="Times New Roman" w:eastAsia="Calibri" w:hAnsi="Times New Roman" w:cs="Times New Roman"/>
          <w:bCs/>
          <w:i/>
          <w:sz w:val="24"/>
          <w:szCs w:val="24"/>
        </w:rPr>
      </w:pPr>
      <w:r w:rsidRPr="00644B9B">
        <w:rPr>
          <w:rFonts w:ascii="Times New Roman" w:eastAsia="Calibri" w:hAnsi="Times New Roman" w:cs="Times New Roman"/>
          <w:bCs/>
          <w:i/>
          <w:sz w:val="24"/>
          <w:szCs w:val="24"/>
        </w:rPr>
        <w:t>135 Ohio General Assembly, House Bill 33, Section 107.30; R.C. 3319.31; OAC 3301-20-01.</w:t>
      </w:r>
    </w:p>
    <w:p w14:paraId="46F832F8" w14:textId="77777777" w:rsidR="007B4044" w:rsidRPr="007B4044" w:rsidRDefault="007B4044" w:rsidP="007B4044">
      <w:pPr>
        <w:spacing w:after="0" w:line="240" w:lineRule="auto"/>
        <w:jc w:val="both"/>
        <w:rPr>
          <w:rFonts w:ascii="Times New Roman" w:eastAsia="Calibri" w:hAnsi="Times New Roman" w:cs="Times New Roman"/>
          <w:sz w:val="24"/>
        </w:rPr>
      </w:pPr>
    </w:p>
    <w:p w14:paraId="3AC82E4F" w14:textId="77777777" w:rsidR="009C206C" w:rsidRDefault="009C206C" w:rsidP="00B07650">
      <w:pPr>
        <w:spacing w:after="240"/>
        <w:rPr>
          <w:rFonts w:ascii="Times New Roman" w:eastAsia="Times New Roman" w:hAnsi="Times New Roman" w:cs="Times New Roman"/>
        </w:rPr>
      </w:pPr>
      <w:r>
        <w:rPr>
          <w:rFonts w:ascii="Times New Roman" w:eastAsia="Times New Roman" w:hAnsi="Times New Roman" w:cs="Times New Roman"/>
        </w:rPr>
        <w:lastRenderedPageBreak/>
        <w:br w:type="page"/>
      </w:r>
    </w:p>
    <w:p w14:paraId="2CA55ADA" w14:textId="77777777" w:rsidR="00644B9B" w:rsidRPr="00644B9B" w:rsidRDefault="00644B9B" w:rsidP="00644B9B">
      <w:pPr>
        <w:widowControl w:val="0"/>
        <w:tabs>
          <w:tab w:val="left" w:pos="810"/>
        </w:tabs>
        <w:spacing w:after="240" w:line="240" w:lineRule="auto"/>
        <w:jc w:val="both"/>
        <w:rPr>
          <w:rFonts w:ascii="Times New Roman" w:eastAsia="Calibri" w:hAnsi="Times New Roman" w:cs="Times New Roman"/>
          <w:sz w:val="24"/>
          <w:szCs w:val="24"/>
          <w:u w:val="single"/>
        </w:rPr>
      </w:pPr>
      <w:r w:rsidRPr="00644B9B">
        <w:rPr>
          <w:rFonts w:ascii="Times New Roman" w:eastAsia="Calibri" w:hAnsi="Times New Roman" w:cs="Times New Roman"/>
          <w:b/>
          <w:bCs/>
          <w:sz w:val="24"/>
          <w:szCs w:val="24"/>
        </w:rPr>
        <w:lastRenderedPageBreak/>
        <w:t>317</w:t>
      </w:r>
      <w:r w:rsidRPr="00644B9B">
        <w:rPr>
          <w:rFonts w:ascii="Times New Roman" w:eastAsia="Calibri" w:hAnsi="Times New Roman" w:cs="Times New Roman"/>
          <w:b/>
          <w:bCs/>
          <w:sz w:val="24"/>
          <w:szCs w:val="24"/>
        </w:rPr>
        <w:tab/>
        <w:t>Educational Assistants/Paraprofessionals</w:t>
      </w:r>
    </w:p>
    <w:p w14:paraId="5E9B21FA"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An educational assistant/paraprofessional is a nonteaching employee who directly assists a teacher by performing duties for which a teaching license is not required.  </w:t>
      </w:r>
    </w:p>
    <w:p w14:paraId="00736A49" w14:textId="77777777" w:rsidR="00644B9B" w:rsidRPr="00644B9B" w:rsidRDefault="00644B9B" w:rsidP="00644B9B">
      <w:pPr>
        <w:spacing w:after="12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Educational assistants/paraprofessional applicants must submit the following documents: </w:t>
      </w:r>
    </w:p>
    <w:p w14:paraId="66C12CA9" w14:textId="77777777" w:rsidR="00644B9B" w:rsidRPr="00644B9B" w:rsidRDefault="00644B9B" w:rsidP="00644B9B">
      <w:pPr>
        <w:widowControl w:val="0"/>
        <w:numPr>
          <w:ilvl w:val="0"/>
          <w:numId w:val="30"/>
        </w:numPr>
        <w:tabs>
          <w:tab w:val="clear" w:pos="2160"/>
          <w:tab w:val="num" w:pos="720"/>
        </w:tabs>
        <w:spacing w:after="120" w:line="240" w:lineRule="auto"/>
        <w:ind w:left="720"/>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Application for employment;</w:t>
      </w:r>
    </w:p>
    <w:p w14:paraId="1BDB4DCD" w14:textId="77777777" w:rsidR="00644B9B" w:rsidRPr="00644B9B" w:rsidRDefault="00644B9B" w:rsidP="00644B9B">
      <w:pPr>
        <w:widowControl w:val="0"/>
        <w:numPr>
          <w:ilvl w:val="0"/>
          <w:numId w:val="30"/>
        </w:numPr>
        <w:tabs>
          <w:tab w:val="clear" w:pos="2160"/>
          <w:tab w:val="num" w:pos="720"/>
        </w:tabs>
        <w:spacing w:after="120" w:line="240" w:lineRule="auto"/>
        <w:ind w:left="720"/>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Written references and recommendations for employment;</w:t>
      </w:r>
    </w:p>
    <w:p w14:paraId="474480D2" w14:textId="77777777" w:rsidR="00644B9B" w:rsidRPr="00644B9B" w:rsidRDefault="00644B9B" w:rsidP="00644B9B">
      <w:pPr>
        <w:widowControl w:val="0"/>
        <w:numPr>
          <w:ilvl w:val="0"/>
          <w:numId w:val="30"/>
        </w:numPr>
        <w:tabs>
          <w:tab w:val="clear" w:pos="2160"/>
          <w:tab w:val="num" w:pos="720"/>
        </w:tabs>
        <w:spacing w:after="120" w:line="240" w:lineRule="auto"/>
        <w:ind w:left="720"/>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Copy of a valid educational aide permit or paraprofessional license issued by the State Board of Education*; </w:t>
      </w:r>
    </w:p>
    <w:p w14:paraId="2A0EDFD7" w14:textId="77777777" w:rsidR="00644B9B" w:rsidRPr="00644B9B" w:rsidRDefault="00644B9B" w:rsidP="00644B9B">
      <w:pPr>
        <w:widowControl w:val="0"/>
        <w:numPr>
          <w:ilvl w:val="0"/>
          <w:numId w:val="30"/>
        </w:numPr>
        <w:tabs>
          <w:tab w:val="clear" w:pos="2160"/>
          <w:tab w:val="num" w:pos="720"/>
        </w:tabs>
        <w:spacing w:after="240" w:line="240" w:lineRule="auto"/>
        <w:ind w:left="720"/>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An application for the completion of a Bureau of Criminal Identification and Investigation and FBI criminal background check as required by Ohio law.  New employees are employed on a conditional basis pending receipt of a satisfactory background check. </w:t>
      </w:r>
    </w:p>
    <w:p w14:paraId="17AE15FF"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b/>
          <w:sz w:val="24"/>
          <w:szCs w:val="24"/>
        </w:rPr>
        <w:t>Every employee must undergo a criminal background check upon application</w:t>
      </w:r>
      <w:r w:rsidRPr="00644B9B">
        <w:rPr>
          <w:rFonts w:ascii="Times New Roman" w:eastAsia="Calibri" w:hAnsi="Times New Roman" w:cs="Times New Roman"/>
          <w:sz w:val="24"/>
          <w:szCs w:val="24"/>
        </w:rPr>
        <w:t>.  Certain convictions as outlined in Ohio Law may prohibit an individual from being employed in a public school.  Educational assistants must comply with all licensure/permit requirements established by the State Board of Education of Ohio.</w:t>
      </w:r>
    </w:p>
    <w:p w14:paraId="0C8E97C7"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In certain circumstances, an individual who would otherwise be disqualified may be hired if that individual’s offense has been rehabilitated pursuant to rules issued by the State Board of Education of Ohio. Rehabilitation is limited to certain offenses.  </w:t>
      </w:r>
    </w:p>
    <w:p w14:paraId="5561735A"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Unless otherwise permitted by law, the School shall not employ </w:t>
      </w:r>
      <w:r w:rsidRPr="00644B9B">
        <w:rPr>
          <w:rFonts w:ascii="Times New Roman" w:eastAsia="Calibri" w:hAnsi="Times New Roman" w:cs="Times New Roman"/>
          <w:color w:val="333333"/>
          <w:sz w:val="24"/>
          <w:szCs w:val="24"/>
          <w:shd w:val="clear" w:color="auto" w:fill="FFFFFF"/>
        </w:rPr>
        <w:t xml:space="preserve">a person holding or having previously held any license, certificate, or permit described in Ohio Revised Code Chapter 3319 </w:t>
      </w:r>
      <w:r w:rsidRPr="00644B9B">
        <w:rPr>
          <w:rFonts w:ascii="Times New Roman" w:eastAsia="Calibri" w:hAnsi="Times New Roman" w:cs="Times New Roman"/>
          <w:sz w:val="24"/>
          <w:szCs w:val="24"/>
        </w:rPr>
        <w:t>upon learning that the educator has been convicted of any absolute bar offense, as outlined in Ohio law, if the conviction occurred after the issuance of the educator’s initial license.</w:t>
      </w:r>
    </w:p>
    <w:p w14:paraId="1693172B"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The School shall not employ an applicant </w:t>
      </w:r>
      <w:r w:rsidRPr="00644B9B">
        <w:rPr>
          <w:rFonts w:ascii="Times New Roman" w:eastAsia="Calibri" w:hAnsi="Times New Roman" w:cs="Times New Roman"/>
          <w:color w:val="333333"/>
          <w:sz w:val="24"/>
          <w:szCs w:val="24"/>
          <w:shd w:val="clear" w:color="auto" w:fill="FFFFFF"/>
        </w:rPr>
        <w:t>who has previously been convicted of an offense contained on the State Board of Education of Ohio’s website list entitled “disqualifying offenses pursuant to ORC 9.79,” until the applicant has obtained an initial license from the State Board of Education.</w:t>
      </w:r>
      <w:r w:rsidRPr="00644B9B">
        <w:rPr>
          <w:rFonts w:ascii="Times New Roman" w:eastAsia="Calibri" w:hAnsi="Times New Roman" w:cs="Times New Roman"/>
          <w:sz w:val="24"/>
          <w:szCs w:val="24"/>
        </w:rPr>
        <w:t xml:space="preserve"> Such an “applicant” is a person who is under final consideration for appointment or employment in a position that requires a license issued by the State Board of Education, or a person who has never held or who is applying for an initial license, certificate, or permit described in Ohio Revised Code Chapter 3319 or in Ohio Revised Code sections 3301.071(B) or 3301.074. An “applicant” does not include a person currently employed by the School in a position that requires a license issued by the State Board of Education who is under consideration for a different position with the School.</w:t>
      </w:r>
    </w:p>
    <w:p w14:paraId="23EC8D70" w14:textId="77777777" w:rsidR="00644B9B" w:rsidRPr="00644B9B" w:rsidRDefault="00644B9B" w:rsidP="00644B9B">
      <w:pPr>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The School shall not employ any individual as an educational assistant or paraprofessional if the State Board of Education permanently revoked or permanently denied the individual a license under Revised Code Section 3319.31, or if the individual entered into a consent agreement in which the individual agreed to never apply for a license again after the date of the agreement. </w:t>
      </w:r>
    </w:p>
    <w:p w14:paraId="44FAB9BC" w14:textId="77777777" w:rsidR="00644B9B" w:rsidRPr="00644B9B" w:rsidRDefault="00644B9B" w:rsidP="00644B9B">
      <w:pPr>
        <w:tabs>
          <w:tab w:val="left" w:pos="720"/>
        </w:tabs>
        <w:spacing w:after="12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An educational assistant/paraprofessional must be under the supervision and direction of an assigned teacher at all times in the performance of their duties, although such duties need not necessarily be performed in the physical presence of the teacher except as otherwise stated in this policy.  An educational assistant/paraprofessional working for the School in a Title I supported program may be assigned to duties consistent with any of the following:</w:t>
      </w:r>
    </w:p>
    <w:p w14:paraId="61B4360A" w14:textId="77777777" w:rsidR="00644B9B" w:rsidRPr="00644B9B" w:rsidRDefault="00644B9B" w:rsidP="00644B9B">
      <w:pPr>
        <w:widowControl w:val="0"/>
        <w:numPr>
          <w:ilvl w:val="0"/>
          <w:numId w:val="29"/>
        </w:numPr>
        <w:spacing w:after="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lastRenderedPageBreak/>
        <w:t>providing one-on-one tutoring for eligible students during times when the teacher would not otherwise be instructing the student;</w:t>
      </w:r>
    </w:p>
    <w:p w14:paraId="598A082E" w14:textId="77777777" w:rsidR="00644B9B" w:rsidRPr="00644B9B" w:rsidRDefault="00644B9B" w:rsidP="00644B9B">
      <w:pPr>
        <w:widowControl w:val="0"/>
        <w:numPr>
          <w:ilvl w:val="0"/>
          <w:numId w:val="29"/>
        </w:numPr>
        <w:spacing w:after="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assisting with classroom management, such as organizing instructional and other materials;</w:t>
      </w:r>
    </w:p>
    <w:p w14:paraId="1F68B1CB" w14:textId="77777777" w:rsidR="00644B9B" w:rsidRPr="00644B9B" w:rsidRDefault="00644B9B" w:rsidP="00644B9B">
      <w:pPr>
        <w:widowControl w:val="0"/>
        <w:numPr>
          <w:ilvl w:val="0"/>
          <w:numId w:val="29"/>
        </w:numPr>
        <w:spacing w:after="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providing assistance in a computer laboratory;</w:t>
      </w:r>
    </w:p>
    <w:p w14:paraId="0E796D80" w14:textId="77777777" w:rsidR="00644B9B" w:rsidRPr="00644B9B" w:rsidRDefault="00644B9B" w:rsidP="00644B9B">
      <w:pPr>
        <w:widowControl w:val="0"/>
        <w:numPr>
          <w:ilvl w:val="0"/>
          <w:numId w:val="29"/>
        </w:numPr>
        <w:spacing w:after="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providing support in a library or media center;</w:t>
      </w:r>
    </w:p>
    <w:p w14:paraId="636A762E" w14:textId="77777777" w:rsidR="00644B9B" w:rsidRPr="00644B9B" w:rsidRDefault="00644B9B" w:rsidP="00644B9B">
      <w:pPr>
        <w:keepNext/>
        <w:widowControl w:val="0"/>
        <w:numPr>
          <w:ilvl w:val="0"/>
          <w:numId w:val="29"/>
        </w:numPr>
        <w:spacing w:after="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conducting parental involvement activities;</w:t>
      </w:r>
    </w:p>
    <w:p w14:paraId="0644A2C6" w14:textId="77777777" w:rsidR="00644B9B" w:rsidRPr="00644B9B" w:rsidRDefault="00644B9B" w:rsidP="00644B9B">
      <w:pPr>
        <w:widowControl w:val="0"/>
        <w:numPr>
          <w:ilvl w:val="0"/>
          <w:numId w:val="29"/>
        </w:numPr>
        <w:spacing w:after="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acting as a translator;</w:t>
      </w:r>
    </w:p>
    <w:p w14:paraId="1225342A" w14:textId="77777777" w:rsidR="00644B9B" w:rsidRPr="00644B9B" w:rsidRDefault="00644B9B" w:rsidP="00644B9B">
      <w:pPr>
        <w:widowControl w:val="0"/>
        <w:numPr>
          <w:ilvl w:val="0"/>
          <w:numId w:val="29"/>
        </w:numPr>
        <w:spacing w:after="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providing instructional services to students, if working under the direct supervision of a teacher.  </w:t>
      </w:r>
    </w:p>
    <w:p w14:paraId="384EE582" w14:textId="77777777" w:rsidR="00644B9B" w:rsidRPr="00644B9B" w:rsidRDefault="00644B9B" w:rsidP="00644B9B">
      <w:pPr>
        <w:widowControl w:val="0"/>
        <w:spacing w:after="0" w:line="240" w:lineRule="auto"/>
        <w:ind w:left="720"/>
        <w:jc w:val="both"/>
        <w:rPr>
          <w:rFonts w:ascii="Times New Roman" w:eastAsia="Calibri" w:hAnsi="Times New Roman" w:cs="Times New Roman"/>
          <w:sz w:val="24"/>
          <w:szCs w:val="24"/>
        </w:rPr>
      </w:pPr>
    </w:p>
    <w:p w14:paraId="45C7732F" w14:textId="77777777" w:rsidR="00644B9B" w:rsidRPr="00644B9B" w:rsidRDefault="00644B9B" w:rsidP="00644B9B">
      <w:pPr>
        <w:spacing w:after="12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An educational assistant/paraprofessional will be considered to be working under the “direct supervision” of a teacher if:</w:t>
      </w:r>
    </w:p>
    <w:p w14:paraId="0F9AAC71" w14:textId="77777777" w:rsidR="00644B9B" w:rsidRPr="00644B9B" w:rsidRDefault="00644B9B" w:rsidP="00644B9B">
      <w:pPr>
        <w:widowControl w:val="0"/>
        <w:numPr>
          <w:ilvl w:val="0"/>
          <w:numId w:val="29"/>
        </w:numPr>
        <w:spacing w:after="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the teacher plans the instructional activities that the educational assistant/paraprofessional carries out;</w:t>
      </w:r>
    </w:p>
    <w:p w14:paraId="3BD620C6" w14:textId="77777777" w:rsidR="00644B9B" w:rsidRPr="00644B9B" w:rsidRDefault="00644B9B" w:rsidP="00644B9B">
      <w:pPr>
        <w:widowControl w:val="0"/>
        <w:numPr>
          <w:ilvl w:val="0"/>
          <w:numId w:val="29"/>
        </w:numPr>
        <w:spacing w:after="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the teacher evaluates the achievement of the students with whom the educational assistant/paraprofessional is working; and</w:t>
      </w:r>
    </w:p>
    <w:p w14:paraId="20B42ED6" w14:textId="77777777" w:rsidR="00644B9B" w:rsidRPr="00644B9B" w:rsidRDefault="00644B9B" w:rsidP="00644B9B">
      <w:pPr>
        <w:widowControl w:val="0"/>
        <w:numPr>
          <w:ilvl w:val="0"/>
          <w:numId w:val="29"/>
        </w:numPr>
        <w:spacing w:after="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the educational assistant/paraprofessional works in close and frequent physical proximity to the teacher.</w:t>
      </w:r>
    </w:p>
    <w:p w14:paraId="3B759897" w14:textId="77777777" w:rsidR="00644B9B" w:rsidRPr="00644B9B" w:rsidRDefault="00644B9B" w:rsidP="00644B9B">
      <w:pPr>
        <w:widowControl w:val="0"/>
        <w:spacing w:after="0" w:line="240" w:lineRule="auto"/>
        <w:ind w:left="720"/>
        <w:jc w:val="both"/>
        <w:rPr>
          <w:rFonts w:ascii="Times New Roman" w:eastAsia="Calibri" w:hAnsi="Times New Roman" w:cs="Times New Roman"/>
          <w:sz w:val="24"/>
          <w:szCs w:val="24"/>
        </w:rPr>
      </w:pPr>
    </w:p>
    <w:p w14:paraId="296BB252" w14:textId="77777777" w:rsidR="00644B9B" w:rsidRPr="00644B9B" w:rsidRDefault="00644B9B" w:rsidP="00644B9B">
      <w:pPr>
        <w:tabs>
          <w:tab w:val="left" w:pos="720"/>
        </w:tabs>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Nonteaching employees whose functions are solely secretarial and clerical and who do not perform duties as educational assistants are not required to hold a license even though they work under the direction of a teacher.  </w:t>
      </w:r>
    </w:p>
    <w:p w14:paraId="23A4C8FC" w14:textId="77777777" w:rsidR="00644B9B" w:rsidRPr="00644B9B" w:rsidRDefault="00644B9B" w:rsidP="00644B9B">
      <w:pPr>
        <w:tabs>
          <w:tab w:val="left" w:pos="720"/>
        </w:tabs>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Educational assistants/paraprofessionals are prohibited from divulging personal information concerning any pupil in the school which was obtained or obtainable while employed, except to the teacher to whom assigned, or </w:t>
      </w:r>
      <w:r w:rsidR="00AF17AA">
        <w:rPr>
          <w:rFonts w:ascii="Times New Roman" w:eastAsia="Calibri" w:hAnsi="Times New Roman" w:cs="Times New Roman"/>
          <w:sz w:val="24"/>
          <w:szCs w:val="24"/>
        </w:rPr>
        <w:t>the Principal</w:t>
      </w:r>
      <w:r w:rsidR="00236582" w:rsidRPr="00591DC6">
        <w:rPr>
          <w:rFonts w:ascii="Times New Roman" w:eastAsia="Times New Roman" w:hAnsi="Times New Roman" w:cs="Times New Roman"/>
          <w:sz w:val="24"/>
          <w:szCs w:val="24"/>
        </w:rPr>
        <w:t xml:space="preserve"> </w:t>
      </w:r>
      <w:r w:rsidRPr="00644B9B">
        <w:rPr>
          <w:rFonts w:ascii="Times New Roman" w:eastAsia="Calibri" w:hAnsi="Times New Roman" w:cs="Times New Roman"/>
          <w:sz w:val="24"/>
          <w:szCs w:val="24"/>
        </w:rPr>
        <w:t>in such teacher’s absence, or when required to testify in a legal proceeding.</w:t>
      </w:r>
    </w:p>
    <w:p w14:paraId="03BF332F" w14:textId="77777777" w:rsidR="00644B9B" w:rsidRPr="00644B9B" w:rsidRDefault="00644B9B" w:rsidP="00644B9B">
      <w:pPr>
        <w:tabs>
          <w:tab w:val="left" w:pos="720"/>
        </w:tabs>
        <w:spacing w:after="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 Provided that the Superintendent believes an employee is qualified to obtain a valid permit or license and the employee has filed an application for such a permit or license with the State Board of Education, the School may allow an employee who does not currently hold a permit or license to work as a substitute for an educational assistant where that educational assistant is absent from work due to illness or emergency, or any other leave of absence. The employee must cease working as a substitute educational aide if he or she is denied a permit or license, or after sixty (60) days, whichever is earlier. </w:t>
      </w:r>
    </w:p>
    <w:p w14:paraId="591B3810" w14:textId="77777777" w:rsidR="00644B9B" w:rsidRPr="00644B9B" w:rsidRDefault="00644B9B" w:rsidP="00644B9B">
      <w:pPr>
        <w:tabs>
          <w:tab w:val="left" w:pos="720"/>
        </w:tabs>
        <w:spacing w:after="0" w:line="240" w:lineRule="auto"/>
        <w:jc w:val="both"/>
        <w:rPr>
          <w:rFonts w:ascii="Times New Roman" w:eastAsia="Calibri" w:hAnsi="Times New Roman" w:cs="Times New Roman"/>
          <w:sz w:val="24"/>
          <w:szCs w:val="24"/>
        </w:rPr>
      </w:pPr>
    </w:p>
    <w:p w14:paraId="04429B2D" w14:textId="77777777" w:rsidR="00644B9B" w:rsidRPr="00644B9B" w:rsidRDefault="00644B9B" w:rsidP="00644B9B">
      <w:pPr>
        <w:spacing w:after="0" w:line="240" w:lineRule="auto"/>
        <w:jc w:val="both"/>
        <w:rPr>
          <w:rFonts w:ascii="Times New Roman" w:eastAsia="Calibri" w:hAnsi="Times New Roman" w:cs="Times New Roman"/>
          <w:sz w:val="24"/>
          <w:szCs w:val="24"/>
        </w:rPr>
      </w:pPr>
      <w:r w:rsidRPr="00644B9B">
        <w:rPr>
          <w:rFonts w:ascii="Times New Roman" w:eastAsia="Calibri" w:hAnsi="Times New Roman" w:cs="Times New Roman"/>
          <w:i/>
          <w:iCs/>
          <w:sz w:val="24"/>
          <w:szCs w:val="24"/>
        </w:rPr>
        <w:t>R.C. 3319.088; R.C. 3319.291; R.C. 3319.39; R.C. 3319.391; O.A.C. 3301-20-01; 3301-24-05; 3301-</w:t>
      </w:r>
      <w:r w:rsidRPr="00644B9B">
        <w:rPr>
          <w:rFonts w:ascii="Times New Roman" w:eastAsia="Calibri" w:hAnsi="Times New Roman" w:cs="Times New Roman"/>
          <w:sz w:val="24"/>
          <w:szCs w:val="24"/>
        </w:rPr>
        <w:t>25.</w:t>
      </w:r>
    </w:p>
    <w:p w14:paraId="0A47CD44" w14:textId="77777777" w:rsidR="00644B9B" w:rsidRPr="00644B9B" w:rsidRDefault="00644B9B" w:rsidP="00644B9B">
      <w:pPr>
        <w:spacing w:after="0" w:line="240" w:lineRule="auto"/>
        <w:rPr>
          <w:rFonts w:ascii="Times New Roman" w:eastAsia="Calibri" w:hAnsi="Times New Roman" w:cs="Times New Roman"/>
          <w:sz w:val="24"/>
          <w:szCs w:val="24"/>
        </w:rPr>
      </w:pPr>
      <w:r w:rsidRPr="00644B9B">
        <w:rPr>
          <w:rFonts w:ascii="Times New Roman" w:eastAsia="Calibri" w:hAnsi="Times New Roman" w:cs="Times New Roman"/>
          <w:sz w:val="24"/>
          <w:szCs w:val="24"/>
        </w:rPr>
        <w:br w:type="page"/>
      </w:r>
    </w:p>
    <w:p w14:paraId="7F9A5ADA" w14:textId="77777777" w:rsidR="00644B9B" w:rsidRPr="00644B9B" w:rsidRDefault="00644B9B" w:rsidP="00644B9B">
      <w:pPr>
        <w:tabs>
          <w:tab w:val="left" w:pos="1440"/>
        </w:tabs>
        <w:spacing w:after="240" w:line="240" w:lineRule="auto"/>
        <w:jc w:val="both"/>
        <w:rPr>
          <w:rFonts w:ascii="Times New Roman" w:eastAsia="Calibri" w:hAnsi="Times New Roman" w:cs="Times New Roman"/>
          <w:b/>
          <w:bCs/>
          <w:sz w:val="24"/>
          <w:szCs w:val="24"/>
        </w:rPr>
      </w:pPr>
      <w:r w:rsidRPr="00644B9B">
        <w:rPr>
          <w:rFonts w:ascii="Times New Roman" w:eastAsia="Calibri" w:hAnsi="Times New Roman" w:cs="Times New Roman"/>
          <w:b/>
          <w:bCs/>
          <w:sz w:val="24"/>
          <w:szCs w:val="24"/>
        </w:rPr>
        <w:lastRenderedPageBreak/>
        <w:t>318</w:t>
      </w:r>
      <w:r w:rsidRPr="00644B9B">
        <w:rPr>
          <w:rFonts w:ascii="Times New Roman" w:eastAsia="Calibri" w:hAnsi="Times New Roman" w:cs="Times New Roman"/>
          <w:b/>
          <w:bCs/>
          <w:sz w:val="24"/>
          <w:szCs w:val="24"/>
        </w:rPr>
        <w:tab/>
        <w:t>Other Employees</w:t>
      </w:r>
    </w:p>
    <w:p w14:paraId="5F9C6364" w14:textId="77777777" w:rsidR="00644B9B" w:rsidRPr="00644B9B" w:rsidRDefault="00644B9B" w:rsidP="00644B9B">
      <w:pPr>
        <w:spacing w:after="12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Prior to employment, applicants for positions that do not require a license issued by the State Board of Education or that involve the operation of vehicles of public transportation must submit the following documents:</w:t>
      </w:r>
    </w:p>
    <w:p w14:paraId="0D9DD975" w14:textId="77777777" w:rsidR="00644B9B" w:rsidRPr="00644B9B" w:rsidRDefault="00644B9B" w:rsidP="00644B9B">
      <w:pPr>
        <w:numPr>
          <w:ilvl w:val="0"/>
          <w:numId w:val="31"/>
        </w:numPr>
        <w:spacing w:after="0" w:line="240" w:lineRule="auto"/>
        <w:ind w:left="72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An application for employment;</w:t>
      </w:r>
    </w:p>
    <w:p w14:paraId="7BAC2715" w14:textId="77777777" w:rsidR="00644B9B" w:rsidRPr="00644B9B" w:rsidRDefault="00644B9B" w:rsidP="00644B9B">
      <w:pPr>
        <w:numPr>
          <w:ilvl w:val="0"/>
          <w:numId w:val="31"/>
        </w:numPr>
        <w:spacing w:after="0" w:line="240" w:lineRule="auto"/>
        <w:ind w:left="72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Written references and recommendations for employment;</w:t>
      </w:r>
    </w:p>
    <w:p w14:paraId="166438B5" w14:textId="77777777" w:rsidR="00644B9B" w:rsidRPr="00644B9B" w:rsidRDefault="00644B9B" w:rsidP="00644B9B">
      <w:pPr>
        <w:numPr>
          <w:ilvl w:val="0"/>
          <w:numId w:val="31"/>
        </w:numPr>
        <w:spacing w:after="0" w:line="240" w:lineRule="auto"/>
        <w:ind w:left="72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Copies of any specific license or certificate as may be required by law or by the Board or the School administration for the position sought;</w:t>
      </w:r>
    </w:p>
    <w:p w14:paraId="1DE036C5" w14:textId="77777777" w:rsidR="00644B9B" w:rsidRPr="00644B9B" w:rsidRDefault="00644B9B" w:rsidP="00644B9B">
      <w:pPr>
        <w:numPr>
          <w:ilvl w:val="0"/>
          <w:numId w:val="31"/>
        </w:numPr>
        <w:spacing w:after="0" w:line="240" w:lineRule="auto"/>
        <w:ind w:left="72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 xml:space="preserve">An application for the completion of a Bureau of Criminal Identification and Investigation and FBI criminal background check as required by Ohio law.  New employees are employed on a conditional basis pending receipt of a satisfactory background check. </w:t>
      </w:r>
    </w:p>
    <w:p w14:paraId="3DA1F431" w14:textId="77777777" w:rsidR="00644B9B" w:rsidRPr="00644B9B" w:rsidRDefault="00644B9B" w:rsidP="00644B9B">
      <w:pPr>
        <w:spacing w:after="0" w:line="240" w:lineRule="auto"/>
        <w:ind w:left="360"/>
        <w:jc w:val="both"/>
        <w:rPr>
          <w:rFonts w:ascii="Times New Roman" w:eastAsia="Times New Roman" w:hAnsi="Times New Roman" w:cs="Times New Roman"/>
          <w:sz w:val="24"/>
          <w:szCs w:val="24"/>
        </w:rPr>
      </w:pPr>
    </w:p>
    <w:p w14:paraId="0921C05D" w14:textId="77777777" w:rsidR="00644B9B" w:rsidRPr="00644B9B" w:rsidRDefault="00644B9B" w:rsidP="00644B9B">
      <w:pPr>
        <w:spacing w:after="240" w:line="240" w:lineRule="auto"/>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Every employee must undergo a criminal background check at the time of application and then by the fifth of September every five years thereafter, unless the employee is a bus driver, in which case every six years thereafter.  After the initial background checks, the employee will need to provide only an updated FBI criminal background check if the school previously requested a BCI criminal background check, and if he/she presents proof of having been an Ohio resident for the five-year period preceding September 5 of the applicable year.  Certain convictions as outlined in Ohio Law will prohibit an individual from being employed in a public school.  A listing of the disqualifying offenses may be obtained from the School's office.</w:t>
      </w:r>
    </w:p>
    <w:p w14:paraId="6EDD6AFA"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The School shall not employ any individual in any position if the State Board of Education permanently revoked or permanently denied the individual a license under Revised Code Section 3319.31, or if the individual entered into a consent agreement in which the individual agreed to never apply for a license again after the date of the agreement. </w:t>
      </w:r>
    </w:p>
    <w:p w14:paraId="3F5DE5B1"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In certain circumstances, an individual who would otherwise be disqualified may be hired or retained as an employee if that individual’s offense has been rehabilitated.  Rehabilitation is limited to certain offenses.  </w:t>
      </w:r>
    </w:p>
    <w:p w14:paraId="10418E4C" w14:textId="77777777" w:rsidR="00644B9B" w:rsidRPr="00644B9B" w:rsidRDefault="00644B9B" w:rsidP="00644B9B">
      <w:pPr>
        <w:spacing w:after="240" w:line="240" w:lineRule="auto"/>
        <w:jc w:val="both"/>
        <w:rPr>
          <w:rFonts w:ascii="Times New Roman" w:eastAsia="Calibri" w:hAnsi="Times New Roman" w:cs="Times New Roman"/>
          <w:color w:val="333333"/>
          <w:sz w:val="24"/>
          <w:szCs w:val="24"/>
          <w:shd w:val="clear" w:color="auto" w:fill="FFFFFF"/>
        </w:rPr>
      </w:pPr>
      <w:r w:rsidRPr="00644B9B">
        <w:rPr>
          <w:rFonts w:ascii="Times New Roman" w:eastAsia="Calibri" w:hAnsi="Times New Roman" w:cs="Times New Roman"/>
          <w:sz w:val="24"/>
          <w:szCs w:val="24"/>
        </w:rPr>
        <w:t xml:space="preserve">For an applicant, other than a school bus or van driver, to be rehabilitated, (1) the offense is not an absolute bar offense as defined in O.A.C. 3301-20-03(A)(6); (2) the offense cannot involve a victim who was a minor or a victim who was or is a student; (3) for a felony, at least five years have passed since the individual was fully discharged from imprisonment, probation, or parole or  the individual has had his/her conviction sealed or expunged; (4) for a misdemeanor, at least five years have elapsed since the date of conviction or the individual has had the record of his/her conviction sealed or expunged; (5) the individual is not a “repeat offender” (has not been convicted of  any of the offenses listed in R.C. 3319.39(B)(1) or R.C. 3319.31 two or more times in separate criminal actions); (6) upon request by the school, the individual has provided written confirmation of rehabilitation efforts, the results of those efforts, and whether the terms of his/her probation, parole, or deferred adjudication have been completed; and (7) as viewed by a reasonable person, the employment of the individual will not jeopardize the health, safety, or welfare of people served by the school.  The School has discretion to decide whether the offense has been rehabilitated. Written confirmation required in item (6), above, will not be conclusive evidence that the applicant has met the other rehabilitation requirements required by the Board and by law. </w:t>
      </w:r>
    </w:p>
    <w:p w14:paraId="3DFCA8AA"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To qualify as rehabilitated, bus or van drivers must establish that (1) the offense is not a non-rehabilitative offense as defined by O.A.C. 3301-83-23(A)(6); (2) the offense did not involve a victim who was a minor or a victim who was or is a student, (3) the individual has provided written </w:t>
      </w:r>
      <w:r w:rsidRPr="00644B9B">
        <w:rPr>
          <w:rFonts w:ascii="Times New Roman" w:eastAsia="Calibri" w:hAnsi="Times New Roman" w:cs="Times New Roman"/>
          <w:sz w:val="24"/>
          <w:szCs w:val="24"/>
        </w:rPr>
        <w:lastRenderedPageBreak/>
        <w:t xml:space="preserve">confirmation of rehabilitation efforts and the results of those efforts; (4) as viewed by a reasonable person, the employment of the individual will not jeopardize the health, safety, or welfare of people served by the school.  The School has discretion to decide whether the offense has been rehabilitated. If a person who is employed by a school or school transportation provider is arrested, summoned, or indicted for an alleged violation of a non-rehabilitative offense, </w:t>
      </w:r>
      <w:r w:rsidR="00AF17AA">
        <w:rPr>
          <w:rFonts w:ascii="Times New Roman" w:eastAsia="Calibri" w:hAnsi="Times New Roman" w:cs="Times New Roman"/>
          <w:sz w:val="24"/>
          <w:szCs w:val="24"/>
        </w:rPr>
        <w:t>the Principal</w:t>
      </w:r>
      <w:r w:rsidR="00236582" w:rsidRPr="00591DC6">
        <w:rPr>
          <w:rFonts w:ascii="Times New Roman" w:eastAsia="Times New Roman" w:hAnsi="Times New Roman" w:cs="Times New Roman"/>
          <w:sz w:val="24"/>
          <w:szCs w:val="24"/>
        </w:rPr>
        <w:t xml:space="preserve"> </w:t>
      </w:r>
      <w:r w:rsidRPr="00644B9B">
        <w:rPr>
          <w:rFonts w:ascii="Times New Roman" w:eastAsia="Calibri" w:hAnsi="Times New Roman" w:cs="Times New Roman"/>
          <w:sz w:val="24"/>
          <w:szCs w:val="24"/>
        </w:rPr>
        <w:t>or his/her designee or chief executive officer of the transportation provider shall suspend that person from all duties that require the care, custody, or control of a child during the pendency of the criminal action against the person.</w:t>
      </w:r>
    </w:p>
    <w:p w14:paraId="20DF5E4C"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color w:val="333333"/>
          <w:sz w:val="24"/>
          <w:szCs w:val="24"/>
          <w:shd w:val="clear" w:color="auto" w:fill="FFFFFF"/>
        </w:rPr>
        <w:t>Prior to rendering a decision on employment, the School shall provide an employee the opportunity for a meeting, if requested by the employee, where the employee may provide evidence of rehabilitation; however, the School’s decision shall be final and not subject to appeal.</w:t>
      </w:r>
      <w:r w:rsidRPr="00644B9B">
        <w:rPr>
          <w:rFonts w:ascii="Times New Roman" w:eastAsia="Calibri" w:hAnsi="Times New Roman" w:cs="Times New Roman"/>
          <w:sz w:val="24"/>
          <w:szCs w:val="24"/>
        </w:rPr>
        <w:t xml:space="preserve"> </w:t>
      </w:r>
    </w:p>
    <w:p w14:paraId="34314999" w14:textId="77777777" w:rsidR="00644B9B" w:rsidRPr="00644B9B" w:rsidRDefault="00644B9B" w:rsidP="00644B9B">
      <w:pPr>
        <w:spacing w:after="240" w:line="240" w:lineRule="auto"/>
        <w:jc w:val="both"/>
        <w:rPr>
          <w:rFonts w:ascii="Times New Roman" w:eastAsia="Calibri" w:hAnsi="Times New Roman" w:cs="Times New Roman"/>
          <w:color w:val="333333"/>
          <w:sz w:val="24"/>
          <w:szCs w:val="24"/>
          <w:shd w:val="clear" w:color="auto" w:fill="FFFFFF"/>
        </w:rPr>
      </w:pPr>
      <w:r w:rsidRPr="00644B9B">
        <w:rPr>
          <w:rFonts w:ascii="Times New Roman" w:eastAsia="Calibri" w:hAnsi="Times New Roman" w:cs="Times New Roman"/>
          <w:sz w:val="24"/>
          <w:szCs w:val="24"/>
        </w:rPr>
        <w:t xml:space="preserve">As a condition of </w:t>
      </w:r>
      <w:r w:rsidRPr="00644B9B">
        <w:rPr>
          <w:rFonts w:ascii="Times New Roman" w:eastAsia="Calibri" w:hAnsi="Times New Roman" w:cs="Times New Roman"/>
          <w:color w:val="333333"/>
          <w:sz w:val="24"/>
          <w:szCs w:val="24"/>
          <w:shd w:val="clear" w:color="auto" w:fill="FFFFFF"/>
        </w:rPr>
        <w:t xml:space="preserve">initial or continued employment, the School may request the applicant or employee to be evaluated by a licensed provider (e.g. physician, psychologist, psychiatrist, independent social worker, professional counselor, chemical dependency counselor, etc.) and/or successfully complete a recognized and/or certified treatment program relevant to the nature of the conviction. Unless otherwise specified in an employee contract or collective bargaining agreement, the employee or applicant shall bear all direct and associated costs of the evaluation and treatment program. Failure on the part of an applicant or employee to comply with the School’s request may be considered by the School as a factor against initial or continued employment. </w:t>
      </w:r>
    </w:p>
    <w:p w14:paraId="61E15111"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color w:val="333333"/>
          <w:sz w:val="24"/>
          <w:szCs w:val="24"/>
          <w:shd w:val="clear" w:color="auto" w:fill="FFFFFF"/>
        </w:rPr>
        <w:t xml:space="preserve">The </w:t>
      </w:r>
      <w:proofErr w:type="gramStart"/>
      <w:r w:rsidRPr="00644B9B">
        <w:rPr>
          <w:rFonts w:ascii="Times New Roman" w:eastAsia="Calibri" w:hAnsi="Times New Roman" w:cs="Times New Roman"/>
          <w:color w:val="333333"/>
          <w:sz w:val="24"/>
          <w:szCs w:val="24"/>
          <w:shd w:val="clear" w:color="auto" w:fill="FFFFFF"/>
        </w:rPr>
        <w:t>School</w:t>
      </w:r>
      <w:proofErr w:type="gramEnd"/>
      <w:r w:rsidRPr="00644B9B">
        <w:rPr>
          <w:rFonts w:ascii="Times New Roman" w:eastAsia="Calibri" w:hAnsi="Times New Roman" w:cs="Times New Roman"/>
          <w:color w:val="333333"/>
          <w:sz w:val="24"/>
          <w:szCs w:val="24"/>
          <w:shd w:val="clear" w:color="auto" w:fill="FFFFFF"/>
        </w:rPr>
        <w:t xml:space="preserve"> shall maintain thorough documentation of </w:t>
      </w:r>
      <w:proofErr w:type="spellStart"/>
      <w:proofErr w:type="gramStart"/>
      <w:r w:rsidRPr="00644B9B">
        <w:rPr>
          <w:rFonts w:ascii="Times New Roman" w:eastAsia="Calibri" w:hAnsi="Times New Roman" w:cs="Times New Roman"/>
          <w:color w:val="333333"/>
          <w:sz w:val="24"/>
          <w:szCs w:val="24"/>
          <w:shd w:val="clear" w:color="auto" w:fill="FFFFFF"/>
        </w:rPr>
        <w:t>it’s</w:t>
      </w:r>
      <w:proofErr w:type="spellEnd"/>
      <w:proofErr w:type="gramEnd"/>
      <w:r w:rsidRPr="00644B9B">
        <w:rPr>
          <w:rFonts w:ascii="Times New Roman" w:eastAsia="Calibri" w:hAnsi="Times New Roman" w:cs="Times New Roman"/>
          <w:color w:val="333333"/>
          <w:sz w:val="24"/>
          <w:szCs w:val="24"/>
          <w:shd w:val="clear" w:color="auto" w:fill="FFFFFF"/>
        </w:rPr>
        <w:t xml:space="preserve"> proceedings and </w:t>
      </w:r>
      <w:proofErr w:type="gramStart"/>
      <w:r w:rsidRPr="00644B9B">
        <w:rPr>
          <w:rFonts w:ascii="Times New Roman" w:eastAsia="Calibri" w:hAnsi="Times New Roman" w:cs="Times New Roman"/>
          <w:color w:val="333333"/>
          <w:sz w:val="24"/>
          <w:szCs w:val="24"/>
          <w:shd w:val="clear" w:color="auto" w:fill="FFFFFF"/>
        </w:rPr>
        <w:t>decision making</w:t>
      </w:r>
      <w:proofErr w:type="gramEnd"/>
      <w:r w:rsidRPr="00644B9B">
        <w:rPr>
          <w:rFonts w:ascii="Times New Roman" w:eastAsia="Calibri" w:hAnsi="Times New Roman" w:cs="Times New Roman"/>
          <w:color w:val="333333"/>
          <w:sz w:val="24"/>
          <w:szCs w:val="24"/>
          <w:shd w:val="clear" w:color="auto" w:fill="FFFFFF"/>
        </w:rPr>
        <w:t xml:space="preserve"> regarding employee rehabilitation.</w:t>
      </w:r>
    </w:p>
    <w:p w14:paraId="1BEFD4E4"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Employees must possess both physical and mental health to be able to fulfill the duties of employment or the continuation of employment. Employees may be required to possess such other experience, training or special skills as may be required by the Board or the School administration for the position.</w:t>
      </w:r>
    </w:p>
    <w:p w14:paraId="5AC6EEE4" w14:textId="77777777" w:rsidR="00644B9B" w:rsidRPr="00644B9B" w:rsidRDefault="00644B9B" w:rsidP="00644B9B">
      <w:pPr>
        <w:rPr>
          <w:rFonts w:ascii="Calibri" w:eastAsia="Calibri" w:hAnsi="Calibri" w:cs="Times New Roman"/>
        </w:rPr>
      </w:pPr>
      <w:r w:rsidRPr="00644B9B">
        <w:rPr>
          <w:rFonts w:ascii="Times New Roman" w:eastAsia="Calibri" w:hAnsi="Times New Roman" w:cs="Times New Roman"/>
          <w:i/>
          <w:iCs/>
          <w:sz w:val="24"/>
          <w:szCs w:val="24"/>
        </w:rPr>
        <w:t>R.C. 3319.291; R.C. 3319.39; R.C. 3327.10(J); R.C. 3319.391; O.A.C. 3301-20-03; O.A.C. 3301-83-23 (Bus Drivers).</w:t>
      </w:r>
    </w:p>
    <w:p w14:paraId="1CC78649" w14:textId="77777777" w:rsidR="00156D19" w:rsidRPr="00200468" w:rsidRDefault="00156D19" w:rsidP="00B06707">
      <w:pPr>
        <w:spacing w:after="240" w:line="240" w:lineRule="auto"/>
        <w:jc w:val="both"/>
        <w:rPr>
          <w:rFonts w:ascii="Times New Roman" w:eastAsia="Calibri" w:hAnsi="Times New Roman" w:cs="Times New Roman"/>
          <w:b/>
          <w:bCs/>
          <w:sz w:val="24"/>
          <w:szCs w:val="24"/>
        </w:rPr>
      </w:pPr>
      <w:r>
        <w:rPr>
          <w:rFonts w:ascii="Times New Roman" w:eastAsia="Calibri" w:hAnsi="Times New Roman" w:cs="Times New Roman"/>
          <w:b/>
          <w:bCs/>
        </w:rPr>
        <w:br w:type="page"/>
      </w:r>
    </w:p>
    <w:p w14:paraId="2D774FC0" w14:textId="77777777" w:rsidR="00156D19" w:rsidRPr="00156D19" w:rsidRDefault="00156D19" w:rsidP="00B07650">
      <w:pPr>
        <w:widowControl w:val="0"/>
        <w:tabs>
          <w:tab w:val="left" w:pos="1440"/>
        </w:tabs>
        <w:spacing w:after="240" w:line="240" w:lineRule="auto"/>
        <w:rPr>
          <w:rFonts w:ascii="Times New Roman" w:eastAsia="Calibri" w:hAnsi="Times New Roman" w:cs="Times New Roman"/>
          <w:b/>
          <w:bCs/>
          <w:sz w:val="24"/>
          <w:szCs w:val="24"/>
        </w:rPr>
      </w:pPr>
      <w:r w:rsidRPr="00156D19">
        <w:rPr>
          <w:rFonts w:ascii="Times New Roman" w:eastAsia="Calibri" w:hAnsi="Times New Roman" w:cs="Times New Roman"/>
          <w:b/>
          <w:bCs/>
          <w:sz w:val="24"/>
          <w:szCs w:val="24"/>
        </w:rPr>
        <w:lastRenderedPageBreak/>
        <w:t>319</w:t>
      </w:r>
      <w:r w:rsidRPr="00156D19">
        <w:rPr>
          <w:rFonts w:ascii="Times New Roman" w:eastAsia="Calibri" w:hAnsi="Times New Roman" w:cs="Times New Roman"/>
          <w:b/>
          <w:bCs/>
          <w:sz w:val="24"/>
          <w:szCs w:val="24"/>
        </w:rPr>
        <w:tab/>
        <w:t>Substitute Teachers</w:t>
      </w:r>
      <w:r w:rsidRPr="00156D19">
        <w:rPr>
          <w:rFonts w:ascii="Times New Roman" w:eastAsia="Times New Roman" w:hAnsi="Times New Roman" w:cs="Times New Roman"/>
          <w:b/>
          <w:vanish/>
          <w:sz w:val="24"/>
          <w:szCs w:val="24"/>
          <w:u w:val="single"/>
          <w:vertAlign w:val="superscript"/>
        </w:rPr>
        <w:footnoteReference w:customMarkFollows="1" w:id="12"/>
        <w:sym w:font="Symbol" w:char="F0D3"/>
      </w:r>
    </w:p>
    <w:p w14:paraId="553B3930" w14:textId="77777777" w:rsidR="00AF17AA" w:rsidRPr="00AF17AA" w:rsidRDefault="00AF17AA" w:rsidP="00AF17AA">
      <w:pPr>
        <w:spacing w:after="240"/>
        <w:jc w:val="both"/>
        <w:rPr>
          <w:rFonts w:ascii="Times New Roman" w:eastAsia="Calibri" w:hAnsi="Times New Roman" w:cs="Times New Roman"/>
          <w:sz w:val="24"/>
          <w:szCs w:val="24"/>
        </w:rPr>
      </w:pPr>
      <w:r w:rsidRPr="00AF17AA">
        <w:rPr>
          <w:rFonts w:ascii="Times New Roman" w:eastAsia="Calibri" w:hAnsi="Times New Roman" w:cs="Times New Roman"/>
          <w:sz w:val="24"/>
          <w:szCs w:val="24"/>
        </w:rPr>
        <w:t xml:space="preserve">Substitute teachers must possess a valid substitute teacher license issued by the State Board of Education of Ohio.  If an applicant can provide evidence that application for a substitute teacher license has been made, that person may be employed conditionally for up to sixty (60) days pending receipt of the license.  If a license is not obtained within that </w:t>
      </w:r>
      <w:proofErr w:type="gramStart"/>
      <w:r w:rsidRPr="00AF17AA">
        <w:rPr>
          <w:rFonts w:ascii="Times New Roman" w:eastAsia="Calibri" w:hAnsi="Times New Roman" w:cs="Times New Roman"/>
          <w:sz w:val="24"/>
          <w:szCs w:val="24"/>
        </w:rPr>
        <w:t>period of time</w:t>
      </w:r>
      <w:proofErr w:type="gramEnd"/>
      <w:r w:rsidRPr="00AF17AA">
        <w:rPr>
          <w:rFonts w:ascii="Times New Roman" w:eastAsia="Calibri" w:hAnsi="Times New Roman" w:cs="Times New Roman"/>
          <w:sz w:val="24"/>
          <w:szCs w:val="24"/>
        </w:rPr>
        <w:t xml:space="preserve">, employment will be terminated. </w:t>
      </w:r>
    </w:p>
    <w:p w14:paraId="5C0DC85E" w14:textId="77777777" w:rsidR="00AF17AA" w:rsidRPr="00AF17AA" w:rsidRDefault="00AF17AA" w:rsidP="00AF17AA">
      <w:pPr>
        <w:spacing w:after="240"/>
        <w:jc w:val="both"/>
        <w:rPr>
          <w:rFonts w:ascii="Times New Roman" w:eastAsia="Calibri" w:hAnsi="Times New Roman" w:cs="Times New Roman"/>
          <w:sz w:val="24"/>
          <w:szCs w:val="24"/>
        </w:rPr>
      </w:pPr>
      <w:r w:rsidRPr="00AF17AA">
        <w:rPr>
          <w:rFonts w:ascii="Times New Roman" w:eastAsia="Calibri" w:hAnsi="Times New Roman" w:cs="Times New Roman"/>
          <w:sz w:val="24"/>
          <w:szCs w:val="24"/>
        </w:rPr>
        <w:t xml:space="preserve">All substitute teachers must complete an application for the completion of a Bureau of Criminal Identification and Investigation and FBI criminal background check as required by Ohio law.  New employees are employed on a conditional basis pending receipt of a satisfactory background check. </w:t>
      </w:r>
    </w:p>
    <w:p w14:paraId="17CCA780" w14:textId="77777777" w:rsidR="00AF17AA" w:rsidRPr="00AF17AA" w:rsidRDefault="00AF17AA" w:rsidP="00AF17AA">
      <w:pPr>
        <w:spacing w:after="240"/>
        <w:jc w:val="both"/>
        <w:rPr>
          <w:rFonts w:ascii="Times New Roman" w:eastAsia="Calibri" w:hAnsi="Times New Roman" w:cs="Times New Roman"/>
          <w:sz w:val="24"/>
          <w:szCs w:val="24"/>
        </w:rPr>
      </w:pPr>
      <w:r w:rsidRPr="00AF17AA">
        <w:rPr>
          <w:rFonts w:ascii="Times New Roman" w:eastAsia="Calibri" w:hAnsi="Times New Roman" w:cs="Times New Roman"/>
          <w:sz w:val="24"/>
          <w:szCs w:val="24"/>
        </w:rPr>
        <w:t>Certain convictions as outlined in Ohio Law may prohibit an individual from working in a public school.  All substitute teachers must comply with all licensure requirements established by the State Board of Education of Ohio.</w:t>
      </w:r>
    </w:p>
    <w:p w14:paraId="21429BD0" w14:textId="77777777" w:rsidR="00AF17AA" w:rsidRPr="00AF17AA" w:rsidRDefault="00AF17AA" w:rsidP="00AF17AA">
      <w:pPr>
        <w:spacing w:after="240"/>
        <w:jc w:val="both"/>
        <w:rPr>
          <w:rFonts w:ascii="Times New Roman" w:eastAsia="Calibri" w:hAnsi="Times New Roman" w:cs="Times New Roman"/>
          <w:sz w:val="24"/>
          <w:szCs w:val="24"/>
        </w:rPr>
      </w:pPr>
      <w:r w:rsidRPr="00AF17AA">
        <w:rPr>
          <w:rFonts w:ascii="Times New Roman" w:eastAsia="Calibri" w:hAnsi="Times New Roman" w:cs="Times New Roman"/>
          <w:sz w:val="24"/>
          <w:szCs w:val="24"/>
        </w:rPr>
        <w:t xml:space="preserve">In certain circumstances, an individual who would otherwise be disqualified may be hired if that individual’s offense has been rehabilitated pursuant to rules issued by the State Board of Education of Ohio.  Rehabilitation is limited to certain offenses.  </w:t>
      </w:r>
    </w:p>
    <w:p w14:paraId="13604AE4" w14:textId="77777777" w:rsidR="00AF17AA" w:rsidRPr="00AF17AA" w:rsidRDefault="00AF17AA" w:rsidP="00AF17AA">
      <w:pPr>
        <w:spacing w:after="240"/>
        <w:jc w:val="both"/>
        <w:rPr>
          <w:rFonts w:ascii="Times New Roman" w:eastAsia="Calibri" w:hAnsi="Times New Roman" w:cs="Times New Roman"/>
          <w:sz w:val="24"/>
          <w:szCs w:val="24"/>
        </w:rPr>
      </w:pPr>
      <w:r w:rsidRPr="00AF17AA">
        <w:rPr>
          <w:rFonts w:ascii="Times New Roman" w:eastAsia="Calibri" w:hAnsi="Times New Roman" w:cs="Times New Roman"/>
          <w:sz w:val="24"/>
          <w:szCs w:val="24"/>
        </w:rPr>
        <w:t xml:space="preserve">Unless otherwise permitted by law, the </w:t>
      </w:r>
      <w:proofErr w:type="gramStart"/>
      <w:r w:rsidRPr="00AF17AA">
        <w:rPr>
          <w:rFonts w:ascii="Times New Roman" w:eastAsia="Calibri" w:hAnsi="Times New Roman" w:cs="Times New Roman"/>
          <w:sz w:val="24"/>
          <w:szCs w:val="24"/>
        </w:rPr>
        <w:t>School</w:t>
      </w:r>
      <w:proofErr w:type="gramEnd"/>
      <w:r w:rsidRPr="00AF17AA">
        <w:rPr>
          <w:rFonts w:ascii="Times New Roman" w:eastAsia="Calibri" w:hAnsi="Times New Roman" w:cs="Times New Roman"/>
          <w:sz w:val="24"/>
          <w:szCs w:val="24"/>
        </w:rPr>
        <w:t xml:space="preserve"> shall not employ </w:t>
      </w:r>
      <w:r w:rsidRPr="00AF17AA">
        <w:rPr>
          <w:rFonts w:ascii="Times New Roman" w:eastAsia="Calibri" w:hAnsi="Times New Roman" w:cs="Times New Roman"/>
          <w:color w:val="333333"/>
          <w:sz w:val="24"/>
          <w:szCs w:val="24"/>
          <w:shd w:val="clear" w:color="auto" w:fill="FFFFFF"/>
        </w:rPr>
        <w:t xml:space="preserve">a person holding or having previously held any license, certificate, or permit described in Ohio Revised Code Chapter 3319 </w:t>
      </w:r>
      <w:r w:rsidRPr="00AF17AA">
        <w:rPr>
          <w:rFonts w:ascii="Times New Roman" w:eastAsia="Calibri" w:hAnsi="Times New Roman" w:cs="Times New Roman"/>
          <w:sz w:val="24"/>
          <w:szCs w:val="24"/>
        </w:rPr>
        <w:t>upon learning that the educator has been convicted of any absolute bar offense, as outlined in Ohio law, if the conviction occurred after the issuance of the educator’s initial license.</w:t>
      </w:r>
    </w:p>
    <w:p w14:paraId="7025B583" w14:textId="77777777" w:rsidR="00AF17AA" w:rsidRPr="00AF17AA" w:rsidRDefault="00AF17AA" w:rsidP="00AF17AA">
      <w:pPr>
        <w:spacing w:after="240"/>
        <w:jc w:val="both"/>
        <w:rPr>
          <w:rFonts w:ascii="Times New Roman" w:eastAsia="Calibri" w:hAnsi="Times New Roman" w:cs="Times New Roman"/>
          <w:sz w:val="24"/>
          <w:szCs w:val="24"/>
        </w:rPr>
      </w:pPr>
      <w:r w:rsidRPr="00AF17AA">
        <w:rPr>
          <w:rFonts w:ascii="Times New Roman" w:eastAsia="Calibri" w:hAnsi="Times New Roman" w:cs="Times New Roman"/>
          <w:sz w:val="24"/>
          <w:szCs w:val="24"/>
        </w:rPr>
        <w:t xml:space="preserve">The School shall not employ an applicant </w:t>
      </w:r>
      <w:r w:rsidRPr="00AF17AA">
        <w:rPr>
          <w:rFonts w:ascii="Times New Roman" w:eastAsia="Calibri" w:hAnsi="Times New Roman" w:cs="Times New Roman"/>
          <w:color w:val="333333"/>
          <w:sz w:val="24"/>
          <w:szCs w:val="24"/>
          <w:shd w:val="clear" w:color="auto" w:fill="FFFFFF"/>
        </w:rPr>
        <w:t>who has previously been convicted of an offense contained on the State Board of Education of Ohio’s website list entitled “disqualifying offenses pursuant to ORC 9.79,” until the applicant has obtained an initial license from the State Board of Education.</w:t>
      </w:r>
      <w:r w:rsidRPr="00AF17AA">
        <w:rPr>
          <w:rFonts w:ascii="Times New Roman" w:eastAsia="Calibri" w:hAnsi="Times New Roman" w:cs="Times New Roman"/>
          <w:sz w:val="24"/>
          <w:szCs w:val="24"/>
        </w:rPr>
        <w:t xml:space="preserve"> Such an “applicant” is a person who is under final consideration for appointment or employment in a position that requires a license issued by the State Board of Education, or a person who has never held or who is applying for an initial license, certificate, or permit described in Ohio Revised Code Chapter 3319 or in Ohio Revised Code sections 3301.071(B) or 3301.074. An “applicant” does not include a person currently employed by the School in a position that requires a license issued by the State Board of Education who is under consideration for a different position with the School.</w:t>
      </w:r>
    </w:p>
    <w:p w14:paraId="71B154A1" w14:textId="77777777" w:rsidR="00AF17AA" w:rsidRPr="00AF17AA" w:rsidRDefault="00AF17AA" w:rsidP="00AF17AA">
      <w:pPr>
        <w:jc w:val="both"/>
        <w:rPr>
          <w:rFonts w:ascii="Times New Roman" w:eastAsia="Calibri" w:hAnsi="Times New Roman" w:cs="Times New Roman"/>
          <w:sz w:val="24"/>
          <w:szCs w:val="24"/>
        </w:rPr>
      </w:pPr>
      <w:r w:rsidRPr="00AF17AA">
        <w:rPr>
          <w:rFonts w:ascii="Times New Roman" w:eastAsia="Calibri" w:hAnsi="Times New Roman" w:cs="Times New Roman"/>
          <w:sz w:val="24"/>
          <w:szCs w:val="24"/>
        </w:rPr>
        <w:t xml:space="preserve">The </w:t>
      </w:r>
      <w:proofErr w:type="gramStart"/>
      <w:r w:rsidRPr="00AF17AA">
        <w:rPr>
          <w:rFonts w:ascii="Times New Roman" w:eastAsia="Calibri" w:hAnsi="Times New Roman" w:cs="Times New Roman"/>
          <w:sz w:val="24"/>
          <w:szCs w:val="24"/>
        </w:rPr>
        <w:t>School</w:t>
      </w:r>
      <w:proofErr w:type="gramEnd"/>
      <w:r w:rsidRPr="00AF17AA">
        <w:rPr>
          <w:rFonts w:ascii="Times New Roman" w:eastAsia="Calibri" w:hAnsi="Times New Roman" w:cs="Times New Roman"/>
          <w:sz w:val="24"/>
          <w:szCs w:val="24"/>
        </w:rPr>
        <w:t xml:space="preserve"> shall not employ any individual as a substitute teacher if the State Board of Education permanently revoked or permanently denied the individual a license under Ohio Revised Code Section 3319.31, or if the individual entered into a consent agreement in which the individual agreed to never apply for a license again after the date of the agreement. </w:t>
      </w:r>
    </w:p>
    <w:p w14:paraId="3B089003" w14:textId="77777777" w:rsidR="00644B9B" w:rsidRPr="00AF17AA" w:rsidRDefault="00AF17AA" w:rsidP="00644B9B">
      <w:pPr>
        <w:rPr>
          <w:rFonts w:ascii="Calibri" w:eastAsia="Calibri" w:hAnsi="Calibri" w:cs="Times New Roman"/>
          <w:sz w:val="24"/>
          <w:szCs w:val="24"/>
        </w:rPr>
      </w:pPr>
      <w:r w:rsidRPr="00AF17AA">
        <w:rPr>
          <w:rFonts w:ascii="Times New Roman" w:eastAsia="Calibri" w:hAnsi="Times New Roman" w:cs="Times New Roman"/>
          <w:i/>
          <w:iCs/>
          <w:sz w:val="24"/>
          <w:szCs w:val="24"/>
        </w:rPr>
        <w:t>R.C. 3319.226; R.C. 3319.291; R.C. 3319.36; R.C. 3319.101; 1964 O.A.G. No. 903; OAC 3301</w:t>
      </w:r>
      <w:r w:rsidRPr="00AF17AA">
        <w:rPr>
          <w:rFonts w:ascii="Times New Roman" w:eastAsia="Calibri" w:hAnsi="Times New Roman" w:cs="Times New Roman"/>
          <w:i/>
          <w:iCs/>
          <w:sz w:val="24"/>
          <w:szCs w:val="24"/>
        </w:rPr>
        <w:noBreakHyphen/>
        <w:t xml:space="preserve">20-01. </w:t>
      </w:r>
      <w:r w:rsidR="00644B9B">
        <w:rPr>
          <w:rFonts w:ascii="Times New Roman" w:eastAsia="Calibri" w:hAnsi="Times New Roman" w:cs="Times New Roman"/>
          <w:b/>
          <w:bCs/>
        </w:rPr>
        <w:br w:type="page"/>
      </w:r>
    </w:p>
    <w:p w14:paraId="52898FBE" w14:textId="77777777" w:rsidR="00510AEA" w:rsidRPr="00510AEA" w:rsidRDefault="00510AEA" w:rsidP="00B07650">
      <w:pPr>
        <w:tabs>
          <w:tab w:val="left" w:pos="1440"/>
        </w:tabs>
        <w:spacing w:after="240" w:line="240" w:lineRule="auto"/>
        <w:jc w:val="center"/>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SECTION 320</w:t>
      </w:r>
    </w:p>
    <w:p w14:paraId="025C3EE6"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EMPLOYMENT STATUS/PERSONNEL FILES</w:t>
      </w:r>
    </w:p>
    <w:p w14:paraId="27E5ACFC" w14:textId="77777777" w:rsidR="00FB40B5" w:rsidRDefault="00FB40B5"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12A1891"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321</w:t>
      </w:r>
      <w:r w:rsidRPr="00510AEA">
        <w:rPr>
          <w:rFonts w:ascii="Times New Roman" w:eastAsia="Times New Roman" w:hAnsi="Times New Roman" w:cs="Times New Roman"/>
          <w:b/>
          <w:sz w:val="24"/>
          <w:szCs w:val="24"/>
        </w:rPr>
        <w:tab/>
        <w:t>Full-Time Employee</w:t>
      </w:r>
      <w:r w:rsidR="004D29CD" w:rsidRPr="004D29CD">
        <w:rPr>
          <w:rFonts w:ascii="Times New Roman" w:eastAsia="Times New Roman" w:hAnsi="Times New Roman" w:cs="Times New Roman"/>
          <w:b/>
          <w:vanish/>
          <w:sz w:val="23"/>
          <w:szCs w:val="23"/>
          <w:u w:val="single"/>
          <w:vertAlign w:val="superscript"/>
        </w:rPr>
        <w:footnoteReference w:customMarkFollows="1" w:id="13"/>
        <w:sym w:font="Symbol" w:char="F0D3"/>
      </w:r>
    </w:p>
    <w:p w14:paraId="36FD3510"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A full-time employee is one who is expected to regularly work an </w:t>
      </w:r>
      <w:r w:rsidR="00FB40B5">
        <w:rPr>
          <w:rFonts w:ascii="Times New Roman" w:eastAsia="Times New Roman" w:hAnsi="Times New Roman" w:cs="Times New Roman"/>
          <w:sz w:val="24"/>
          <w:szCs w:val="24"/>
        </w:rPr>
        <w:t xml:space="preserve">average of no less than forty (40) hours </w:t>
      </w:r>
      <w:r w:rsidRPr="00510AEA">
        <w:rPr>
          <w:rFonts w:ascii="Times New Roman" w:eastAsia="Times New Roman" w:hAnsi="Times New Roman" w:cs="Times New Roman"/>
          <w:sz w:val="24"/>
          <w:szCs w:val="24"/>
        </w:rPr>
        <w:t>per week.</w:t>
      </w:r>
    </w:p>
    <w:p w14:paraId="2AE97E1B"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All full-time employees must complete an application for the completion of a Bureau of Criminal Identification and Investigation and FBI criminal background check as required by Ohio law.  New employees are employed on a conditional basis pending receipt of a satisfactory background check.  Every employee must undergo a criminal background check.  Certain convictions as outlined in Ohio Law will prohibit an individual from being employed in a public school.  A listing of the disqualifying offenses may be obtained from the </w:t>
      </w:r>
      <w:proofErr w:type="gramStart"/>
      <w:r w:rsidRPr="00510AEA">
        <w:rPr>
          <w:rFonts w:ascii="Times New Roman" w:eastAsia="Times New Roman" w:hAnsi="Times New Roman" w:cs="Times New Roman"/>
          <w:sz w:val="24"/>
          <w:szCs w:val="24"/>
        </w:rPr>
        <w:t>School</w:t>
      </w:r>
      <w:proofErr w:type="gramEnd"/>
      <w:r w:rsidRPr="00510AEA">
        <w:rPr>
          <w:rFonts w:ascii="Times New Roman" w:eastAsia="Times New Roman" w:hAnsi="Times New Roman" w:cs="Times New Roman"/>
          <w:sz w:val="24"/>
          <w:szCs w:val="24"/>
        </w:rPr>
        <w:t xml:space="preserve"> 's office.</w:t>
      </w:r>
    </w:p>
    <w:p w14:paraId="5A979CBC" w14:textId="77777777" w:rsidR="00A51587" w:rsidRPr="00A51587" w:rsidRDefault="00A51587" w:rsidP="00B07650">
      <w:pPr>
        <w:spacing w:after="240" w:line="240" w:lineRule="auto"/>
        <w:jc w:val="both"/>
        <w:rPr>
          <w:rFonts w:ascii="Times New Roman" w:eastAsia="Times New Roman" w:hAnsi="Times New Roman" w:cs="Times New Roman"/>
          <w:i/>
          <w:sz w:val="24"/>
          <w:szCs w:val="24"/>
        </w:rPr>
      </w:pPr>
      <w:r w:rsidRPr="00A51587">
        <w:rPr>
          <w:rFonts w:ascii="Times New Roman" w:eastAsia="Times New Roman" w:hAnsi="Times New Roman" w:cs="Times New Roman"/>
          <w:i/>
          <w:sz w:val="24"/>
          <w:szCs w:val="24"/>
        </w:rPr>
        <w:t xml:space="preserve">Fair Labor Standards Act </w:t>
      </w:r>
      <w:r>
        <w:rPr>
          <w:rFonts w:ascii="Times New Roman" w:eastAsia="Times New Roman" w:hAnsi="Times New Roman" w:cs="Times New Roman"/>
          <w:i/>
          <w:sz w:val="24"/>
          <w:szCs w:val="24"/>
        </w:rPr>
        <w:t>(29 USC</w:t>
      </w:r>
      <w:r w:rsidRPr="00A51587">
        <w:rPr>
          <w:rFonts w:ascii="Times New Roman" w:eastAsia="Times New Roman" w:hAnsi="Times New Roman" w:cs="Times New Roman"/>
          <w:i/>
          <w:sz w:val="24"/>
          <w:szCs w:val="24"/>
        </w:rPr>
        <w:t xml:space="preserve"> 201 et. seq.); R.C. 3319.086.</w:t>
      </w:r>
    </w:p>
    <w:p w14:paraId="0564CAB7" w14:textId="77777777" w:rsidR="00FB40B5" w:rsidRDefault="00FB40B5"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6C18FF9"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322</w:t>
      </w:r>
      <w:r w:rsidRPr="00510AEA">
        <w:rPr>
          <w:rFonts w:ascii="Times New Roman" w:eastAsia="Times New Roman" w:hAnsi="Times New Roman" w:cs="Times New Roman"/>
          <w:b/>
          <w:sz w:val="24"/>
          <w:szCs w:val="24"/>
        </w:rPr>
        <w:tab/>
        <w:t>Part-Time Employee</w:t>
      </w:r>
      <w:r w:rsidR="004D29CD" w:rsidRPr="004D29CD">
        <w:rPr>
          <w:rFonts w:ascii="Times New Roman" w:eastAsia="Times New Roman" w:hAnsi="Times New Roman" w:cs="Times New Roman"/>
          <w:b/>
          <w:vanish/>
          <w:sz w:val="23"/>
          <w:szCs w:val="23"/>
          <w:u w:val="single"/>
          <w:vertAlign w:val="superscript"/>
        </w:rPr>
        <w:footnoteReference w:customMarkFollows="1" w:id="14"/>
        <w:sym w:font="Symbol" w:char="F0D3"/>
      </w:r>
    </w:p>
    <w:p w14:paraId="4ABCED7E"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A part-time employee is one who is expected to work less than </w:t>
      </w:r>
      <w:r w:rsidR="00A51587">
        <w:rPr>
          <w:rFonts w:ascii="Times New Roman" w:eastAsia="Times New Roman" w:hAnsi="Times New Roman" w:cs="Times New Roman"/>
          <w:sz w:val="24"/>
          <w:szCs w:val="24"/>
        </w:rPr>
        <w:t>forty (</w:t>
      </w:r>
      <w:r w:rsidRPr="00510AEA">
        <w:rPr>
          <w:rFonts w:ascii="Times New Roman" w:eastAsia="Times New Roman" w:hAnsi="Times New Roman" w:cs="Times New Roman"/>
          <w:sz w:val="24"/>
          <w:szCs w:val="24"/>
        </w:rPr>
        <w:t>40</w:t>
      </w:r>
      <w:r w:rsidR="00A51587">
        <w:rPr>
          <w:rFonts w:ascii="Times New Roman" w:eastAsia="Times New Roman" w:hAnsi="Times New Roman" w:cs="Times New Roman"/>
          <w:sz w:val="24"/>
          <w:szCs w:val="24"/>
        </w:rPr>
        <w:t xml:space="preserve">) hours per </w:t>
      </w:r>
      <w:r w:rsidRPr="00510AEA">
        <w:rPr>
          <w:rFonts w:ascii="Times New Roman" w:eastAsia="Times New Roman" w:hAnsi="Times New Roman" w:cs="Times New Roman"/>
          <w:sz w:val="24"/>
          <w:szCs w:val="24"/>
        </w:rPr>
        <w:t>week on average.</w:t>
      </w:r>
    </w:p>
    <w:p w14:paraId="4CEFD0CA"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All part-time employees must complete an application for the completion of a Bureau of Criminal Identification and Investigation and FBI criminal background check as required by Ohio law.  New employees are employed on a conditional basis pending receipt of a satisfactory background check.  Every employee must undergo a criminal background check.  Certain convictions as outlined in Ohio Law will prohibit an individual from being employed in a public school.  A listing of the disqualifying offenses may be obtained from the School's office.</w:t>
      </w:r>
    </w:p>
    <w:p w14:paraId="2729C34E" w14:textId="77777777" w:rsidR="00510AEA" w:rsidRPr="00A51587" w:rsidRDefault="00510AEA" w:rsidP="00B07650">
      <w:pPr>
        <w:spacing w:after="240" w:line="240" w:lineRule="auto"/>
        <w:jc w:val="both"/>
        <w:rPr>
          <w:rFonts w:ascii="Times New Roman" w:eastAsia="Times New Roman" w:hAnsi="Times New Roman" w:cs="Times New Roman"/>
          <w:i/>
          <w:sz w:val="24"/>
          <w:szCs w:val="24"/>
        </w:rPr>
      </w:pPr>
      <w:r w:rsidRPr="00A51587">
        <w:rPr>
          <w:rFonts w:ascii="Times New Roman" w:eastAsia="Times New Roman" w:hAnsi="Times New Roman" w:cs="Times New Roman"/>
          <w:i/>
          <w:sz w:val="24"/>
          <w:szCs w:val="24"/>
        </w:rPr>
        <w:t xml:space="preserve">Fair Labor Standards Act </w:t>
      </w:r>
      <w:r w:rsidR="00A51587">
        <w:rPr>
          <w:rFonts w:ascii="Times New Roman" w:eastAsia="Times New Roman" w:hAnsi="Times New Roman" w:cs="Times New Roman"/>
          <w:i/>
          <w:sz w:val="24"/>
          <w:szCs w:val="24"/>
        </w:rPr>
        <w:t>(29 USC</w:t>
      </w:r>
      <w:r w:rsidRPr="00A51587">
        <w:rPr>
          <w:rFonts w:ascii="Times New Roman" w:eastAsia="Times New Roman" w:hAnsi="Times New Roman" w:cs="Times New Roman"/>
          <w:i/>
          <w:sz w:val="24"/>
          <w:szCs w:val="24"/>
        </w:rPr>
        <w:t xml:space="preserve"> 201 et. seq.); R.C. 3319.086.</w:t>
      </w:r>
    </w:p>
    <w:p w14:paraId="08364CB9" w14:textId="77777777" w:rsidR="00A51587" w:rsidRDefault="00A51587"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62A1054" w14:textId="77777777" w:rsidR="00644B9B" w:rsidRPr="00644B9B" w:rsidRDefault="00644B9B" w:rsidP="00644B9B">
      <w:pPr>
        <w:tabs>
          <w:tab w:val="left" w:pos="1440"/>
        </w:tabs>
        <w:spacing w:after="240" w:line="240" w:lineRule="auto"/>
        <w:rPr>
          <w:rFonts w:ascii="Times New Roman" w:eastAsia="Times New Roman" w:hAnsi="Times New Roman" w:cs="Times New Roman"/>
          <w:b/>
          <w:sz w:val="24"/>
          <w:szCs w:val="24"/>
        </w:rPr>
      </w:pPr>
      <w:r w:rsidRPr="00644B9B">
        <w:rPr>
          <w:rFonts w:ascii="Times New Roman" w:eastAsia="Times New Roman" w:hAnsi="Times New Roman" w:cs="Times New Roman"/>
          <w:b/>
          <w:sz w:val="24"/>
          <w:szCs w:val="24"/>
        </w:rPr>
        <w:lastRenderedPageBreak/>
        <w:t>323</w:t>
      </w:r>
      <w:r w:rsidRPr="00644B9B">
        <w:rPr>
          <w:rFonts w:ascii="Times New Roman" w:eastAsia="Times New Roman" w:hAnsi="Times New Roman" w:cs="Times New Roman"/>
          <w:b/>
          <w:sz w:val="24"/>
          <w:szCs w:val="24"/>
        </w:rPr>
        <w:tab/>
        <w:t>Outside Activities</w:t>
      </w:r>
    </w:p>
    <w:p w14:paraId="36C1260E" w14:textId="77777777" w:rsidR="00644B9B" w:rsidRPr="00644B9B" w:rsidRDefault="00644B9B" w:rsidP="00644B9B">
      <w:pPr>
        <w:spacing w:after="240" w:line="240" w:lineRule="auto"/>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 xml:space="preserve">During working hours, employees are prohibited from engaging in personal activities and associations, excluding those activities protected by federal and state law.  Examples of such activities include, but are not limited to private enterprises with competitors or vendors, campaigning for a candidate for political or elected office, and soliciting fees for private tutoring of students.  Staff members who have any question regarding a potential conflict of interest should confer with </w:t>
      </w:r>
      <w:r w:rsidR="00AF17AA">
        <w:rPr>
          <w:rFonts w:ascii="Times New Roman" w:eastAsia="Times New Roman" w:hAnsi="Times New Roman" w:cs="Times New Roman"/>
          <w:sz w:val="24"/>
          <w:szCs w:val="24"/>
        </w:rPr>
        <w:t>the Principal</w:t>
      </w:r>
      <w:r w:rsidR="00236582" w:rsidRPr="00591DC6">
        <w:rPr>
          <w:rFonts w:ascii="Times New Roman" w:eastAsia="Times New Roman" w:hAnsi="Times New Roman" w:cs="Times New Roman"/>
          <w:sz w:val="24"/>
          <w:szCs w:val="24"/>
        </w:rPr>
        <w:t xml:space="preserve"> </w:t>
      </w:r>
      <w:r w:rsidRPr="00644B9B">
        <w:rPr>
          <w:rFonts w:ascii="Times New Roman" w:eastAsia="Times New Roman" w:hAnsi="Times New Roman" w:cs="Times New Roman"/>
          <w:sz w:val="24"/>
          <w:szCs w:val="24"/>
        </w:rPr>
        <w:t>or his/her designee.</w:t>
      </w:r>
    </w:p>
    <w:p w14:paraId="2ADDC220" w14:textId="77777777" w:rsidR="00644B9B" w:rsidRPr="00644B9B" w:rsidRDefault="00644B9B" w:rsidP="00644B9B">
      <w:pPr>
        <w:rPr>
          <w:rFonts w:ascii="Calibri" w:eastAsia="Calibri" w:hAnsi="Calibri" w:cs="Times New Roman"/>
        </w:rPr>
      </w:pPr>
      <w:r w:rsidRPr="00644B9B">
        <w:rPr>
          <w:rFonts w:ascii="Times New Roman" w:eastAsia="Calibri" w:hAnsi="Times New Roman" w:cs="Times New Roman"/>
          <w:sz w:val="24"/>
          <w:szCs w:val="24"/>
        </w:rPr>
        <w:t>This policy is not intended to restrict employee rights under the National Labor Relations Act.</w:t>
      </w:r>
    </w:p>
    <w:p w14:paraId="186D13B4" w14:textId="77777777" w:rsidR="000C26D7" w:rsidRDefault="000C26D7"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B999E35" w14:textId="77777777" w:rsidR="00595CA6" w:rsidRPr="00595CA6" w:rsidRDefault="00595CA6" w:rsidP="00595CA6">
      <w:pPr>
        <w:widowControl w:val="0"/>
        <w:tabs>
          <w:tab w:val="left" w:pos="1440"/>
        </w:tabs>
        <w:spacing w:after="240" w:line="240" w:lineRule="auto"/>
        <w:rPr>
          <w:rFonts w:ascii="Times New Roman" w:eastAsia="Times New Roman" w:hAnsi="Times New Roman" w:cs="Times New Roman"/>
          <w:b/>
          <w:snapToGrid w:val="0"/>
          <w:sz w:val="24"/>
          <w:szCs w:val="24"/>
        </w:rPr>
      </w:pPr>
      <w:r w:rsidRPr="00595CA6">
        <w:rPr>
          <w:rFonts w:ascii="Times New Roman" w:eastAsia="Times New Roman" w:hAnsi="Times New Roman" w:cs="Times New Roman"/>
          <w:b/>
          <w:snapToGrid w:val="0"/>
          <w:sz w:val="24"/>
          <w:szCs w:val="24"/>
        </w:rPr>
        <w:lastRenderedPageBreak/>
        <w:t>324</w:t>
      </w:r>
      <w:r w:rsidRPr="00595CA6">
        <w:rPr>
          <w:rFonts w:ascii="Times New Roman" w:eastAsia="Times New Roman" w:hAnsi="Times New Roman" w:cs="Times New Roman"/>
          <w:b/>
          <w:snapToGrid w:val="0"/>
          <w:sz w:val="24"/>
          <w:szCs w:val="24"/>
        </w:rPr>
        <w:tab/>
        <w:t>Personal Information and Access to Personnel Files</w:t>
      </w:r>
      <w:r w:rsidRPr="004B3DF9">
        <w:rPr>
          <w:rFonts w:ascii="Times New Roman" w:eastAsia="Times New Roman" w:hAnsi="Times New Roman" w:cs="Times New Roman"/>
          <w:b/>
          <w:vanish/>
          <w:sz w:val="23"/>
          <w:szCs w:val="23"/>
          <w:u w:val="single"/>
          <w:vertAlign w:val="superscript"/>
        </w:rPr>
        <w:footnoteReference w:customMarkFollows="1" w:id="15"/>
        <w:sym w:font="Symbol" w:char="F0D3"/>
      </w:r>
    </w:p>
    <w:p w14:paraId="3F572B79" w14:textId="77777777" w:rsidR="00595CA6" w:rsidRPr="00595CA6" w:rsidRDefault="00595CA6" w:rsidP="00AF17AA">
      <w:pPr>
        <w:widowControl w:val="0"/>
        <w:spacing w:after="0" w:line="240" w:lineRule="auto"/>
        <w:jc w:val="both"/>
        <w:rPr>
          <w:rFonts w:ascii="Times New Roman" w:eastAsia="Times New Roman" w:hAnsi="Times New Roman" w:cs="Times New Roman"/>
          <w:snapToGrid w:val="0"/>
          <w:sz w:val="24"/>
          <w:szCs w:val="24"/>
        </w:rPr>
      </w:pPr>
      <w:r w:rsidRPr="00595CA6">
        <w:rPr>
          <w:rFonts w:ascii="Times New Roman" w:eastAsia="Times New Roman" w:hAnsi="Times New Roman" w:cs="Times New Roman"/>
          <w:snapToGrid w:val="0"/>
          <w:sz w:val="24"/>
          <w:szCs w:val="24"/>
        </w:rPr>
        <w:t xml:space="preserve">The School is a state agency for purposes of Chapter 1347 of the Ohio Revised Code and maintains all personal information and personnel files in accordance with all relevant laws and rules.  </w:t>
      </w:r>
    </w:p>
    <w:p w14:paraId="0E2BA118" w14:textId="77777777" w:rsidR="00595CA6" w:rsidRPr="00595CA6" w:rsidRDefault="00595CA6" w:rsidP="00AF17AA">
      <w:pPr>
        <w:widowControl w:val="0"/>
        <w:spacing w:after="0" w:line="240" w:lineRule="auto"/>
        <w:jc w:val="both"/>
        <w:rPr>
          <w:rFonts w:ascii="Times New Roman" w:eastAsia="Times New Roman" w:hAnsi="Times New Roman" w:cs="Times New Roman"/>
          <w:snapToGrid w:val="0"/>
          <w:sz w:val="24"/>
          <w:szCs w:val="24"/>
        </w:rPr>
      </w:pPr>
    </w:p>
    <w:p w14:paraId="3ACFCAEB" w14:textId="77777777" w:rsidR="00595CA6" w:rsidRPr="00595CA6" w:rsidRDefault="00595CA6" w:rsidP="00AF17AA">
      <w:pPr>
        <w:widowControl w:val="0"/>
        <w:spacing w:after="240" w:line="240" w:lineRule="auto"/>
        <w:jc w:val="both"/>
        <w:rPr>
          <w:rFonts w:ascii="Times New Roman" w:eastAsia="Times New Roman" w:hAnsi="Times New Roman" w:cs="Times New Roman"/>
          <w:snapToGrid w:val="0"/>
          <w:sz w:val="24"/>
          <w:szCs w:val="24"/>
        </w:rPr>
      </w:pPr>
      <w:r w:rsidRPr="00595CA6">
        <w:rPr>
          <w:rFonts w:ascii="Times New Roman" w:eastAsia="Times New Roman" w:hAnsi="Times New Roman" w:cs="Times New Roman"/>
          <w:snapToGrid w:val="0"/>
          <w:sz w:val="24"/>
          <w:szCs w:val="24"/>
        </w:rPr>
        <w:t xml:space="preserve">“Personal Information” is any information describing anything about a person who is an employee of the School or about actions done to or by, or about personal characteristics of such an employee, if such Personal Information can be retrieved from a system by a name or other identifying number or symbol assigned to such employee. A “system” includes any record management scheme where any collection or group of records containing personal information, including personnel files, are searchable by name or other similar identifiers.  </w:t>
      </w:r>
    </w:p>
    <w:p w14:paraId="50A871DC" w14:textId="77777777" w:rsidR="00595CA6" w:rsidRPr="00595CA6" w:rsidRDefault="00595CA6" w:rsidP="00AF17AA">
      <w:pPr>
        <w:widowControl w:val="0"/>
        <w:spacing w:after="240" w:line="240" w:lineRule="auto"/>
        <w:jc w:val="both"/>
        <w:rPr>
          <w:rFonts w:ascii="Times New Roman" w:eastAsia="Times New Roman" w:hAnsi="Times New Roman" w:cs="Times New Roman"/>
          <w:snapToGrid w:val="0"/>
          <w:sz w:val="24"/>
          <w:szCs w:val="24"/>
        </w:rPr>
      </w:pPr>
      <w:r w:rsidRPr="00595CA6">
        <w:rPr>
          <w:rFonts w:ascii="Times New Roman" w:eastAsia="Times New Roman" w:hAnsi="Times New Roman" w:cs="Times New Roman"/>
          <w:snapToGrid w:val="0"/>
          <w:sz w:val="24"/>
          <w:szCs w:val="24"/>
        </w:rPr>
        <w:t>The School maintains personnel files on each of its employees. These files may contain the following Personal Information:  application for employment; resume; copies of personal references; job evaluations; professional credentials or certification; copies of performance appraisals; disciplinary warning notices; letters of recommendation; criminal background reports; and any notices, and writings or reports related to the Employee.</w:t>
      </w:r>
    </w:p>
    <w:p w14:paraId="6924F29D" w14:textId="77777777" w:rsidR="00595CA6" w:rsidRPr="00595CA6" w:rsidRDefault="00595CA6" w:rsidP="00AF17AA">
      <w:pPr>
        <w:widowControl w:val="0"/>
        <w:spacing w:after="240" w:line="240" w:lineRule="auto"/>
        <w:jc w:val="both"/>
        <w:rPr>
          <w:rFonts w:ascii="Times New Roman" w:eastAsia="Times New Roman" w:hAnsi="Times New Roman" w:cs="Times New Roman"/>
          <w:snapToGrid w:val="0"/>
          <w:sz w:val="24"/>
          <w:szCs w:val="24"/>
        </w:rPr>
      </w:pPr>
      <w:r w:rsidRPr="00595CA6">
        <w:rPr>
          <w:rFonts w:ascii="Times New Roman" w:eastAsia="Times New Roman" w:hAnsi="Times New Roman" w:cs="Times New Roman"/>
          <w:snapToGrid w:val="0"/>
          <w:sz w:val="24"/>
          <w:szCs w:val="24"/>
        </w:rPr>
        <w:t xml:space="preserve">To ensure that personnel files are accurate, relevant, timely, and complete at all times, it is the responsibility of each Employee to promptly notify the School of any changes in legal name, telephone number, home address, marital status, addition or deletion of dependents, change in beneficiaries, change in Federal or State tax deductions, scholastic achievements, the individuals to notify in case of an emergency, or any other Personal Information.  Personal Information shall be updated annually by </w:t>
      </w:r>
      <w:r w:rsidR="00AF17AA">
        <w:rPr>
          <w:rFonts w:ascii="Times New Roman" w:eastAsia="Times New Roman" w:hAnsi="Times New Roman" w:cs="Times New Roman"/>
          <w:snapToGrid w:val="0"/>
          <w:sz w:val="24"/>
          <w:szCs w:val="24"/>
        </w:rPr>
        <w:t xml:space="preserve">the </w:t>
      </w:r>
      <w:proofErr w:type="gramStart"/>
      <w:r w:rsidR="00AF17AA">
        <w:rPr>
          <w:rFonts w:ascii="Times New Roman" w:eastAsia="Times New Roman" w:hAnsi="Times New Roman" w:cs="Times New Roman"/>
          <w:snapToGrid w:val="0"/>
          <w:sz w:val="24"/>
          <w:szCs w:val="24"/>
        </w:rPr>
        <w:t>Principal</w:t>
      </w:r>
      <w:proofErr w:type="gramEnd"/>
      <w:r w:rsidR="00236582" w:rsidRPr="00591DC6">
        <w:rPr>
          <w:rFonts w:ascii="Times New Roman" w:eastAsia="Times New Roman" w:hAnsi="Times New Roman" w:cs="Times New Roman"/>
          <w:sz w:val="24"/>
          <w:szCs w:val="24"/>
        </w:rPr>
        <w:t xml:space="preserve"> </w:t>
      </w:r>
      <w:r w:rsidRPr="00595CA6">
        <w:rPr>
          <w:rFonts w:ascii="Times New Roman" w:eastAsia="Times New Roman" w:hAnsi="Times New Roman" w:cs="Times New Roman"/>
          <w:snapToGrid w:val="0"/>
          <w:sz w:val="24"/>
          <w:szCs w:val="24"/>
        </w:rPr>
        <w:t xml:space="preserve">or his/her </w:t>
      </w:r>
      <w:proofErr w:type="gramStart"/>
      <w:r w:rsidRPr="00595CA6">
        <w:rPr>
          <w:rFonts w:ascii="Times New Roman" w:eastAsia="Times New Roman" w:hAnsi="Times New Roman" w:cs="Times New Roman"/>
          <w:snapToGrid w:val="0"/>
          <w:sz w:val="24"/>
          <w:szCs w:val="24"/>
        </w:rPr>
        <w:t>designee</w:t>
      </w:r>
      <w:proofErr w:type="gramEnd"/>
      <w:r w:rsidRPr="00595CA6">
        <w:rPr>
          <w:rFonts w:ascii="Times New Roman" w:eastAsia="Times New Roman" w:hAnsi="Times New Roman" w:cs="Times New Roman"/>
          <w:snapToGrid w:val="0"/>
          <w:sz w:val="24"/>
          <w:szCs w:val="24"/>
        </w:rPr>
        <w:t>.</w:t>
      </w:r>
    </w:p>
    <w:p w14:paraId="497C6E3D" w14:textId="77777777" w:rsidR="00595CA6" w:rsidRPr="00595CA6" w:rsidRDefault="00595CA6" w:rsidP="00AF17AA">
      <w:pPr>
        <w:widowControl w:val="0"/>
        <w:spacing w:after="240" w:line="240" w:lineRule="auto"/>
        <w:jc w:val="both"/>
        <w:rPr>
          <w:rFonts w:ascii="Times New Roman" w:eastAsia="Times New Roman" w:hAnsi="Times New Roman" w:cs="Times New Roman"/>
          <w:snapToGrid w:val="0"/>
          <w:sz w:val="24"/>
          <w:szCs w:val="24"/>
        </w:rPr>
      </w:pPr>
      <w:r w:rsidRPr="00595CA6">
        <w:rPr>
          <w:rFonts w:ascii="Times New Roman" w:eastAsia="Times New Roman" w:hAnsi="Times New Roman" w:cs="Times New Roman"/>
          <w:snapToGrid w:val="0"/>
          <w:sz w:val="24"/>
          <w:szCs w:val="24"/>
        </w:rPr>
        <w:t xml:space="preserve">Personal Information shall be used and maintained in a manner consistent with state and federal laws and regulations. Personnel files are the property of the School, and access to the information they contain is restricted.  This is subject only to applicable requirements of public records law.  The School’s Governing Authority has a legitimate reason to review information in a file and is allowed to do so. The School will not place or use Personal Information in an “interconnected” or “combined system” as defined by Ohio law, unless the School has given notice of its intent to do so and the interconnected or combined system will contribute to the necessary and efficient implementation of the School’s programs. </w:t>
      </w:r>
      <w:r w:rsidR="00AF17AA">
        <w:rPr>
          <w:rFonts w:ascii="Times New Roman" w:eastAsia="Times New Roman" w:hAnsi="Times New Roman" w:cs="Times New Roman"/>
          <w:snapToGrid w:val="0"/>
          <w:sz w:val="24"/>
          <w:szCs w:val="24"/>
        </w:rPr>
        <w:t>The Principal</w:t>
      </w:r>
      <w:r w:rsidR="00236582" w:rsidRPr="00591DC6">
        <w:rPr>
          <w:rFonts w:ascii="Times New Roman" w:eastAsia="Times New Roman" w:hAnsi="Times New Roman" w:cs="Times New Roman"/>
          <w:sz w:val="24"/>
          <w:szCs w:val="24"/>
        </w:rPr>
        <w:t xml:space="preserve"> </w:t>
      </w:r>
      <w:r w:rsidRPr="00595CA6">
        <w:rPr>
          <w:rFonts w:ascii="Times New Roman" w:eastAsia="Times New Roman" w:hAnsi="Times New Roman" w:cs="Times New Roman"/>
          <w:snapToGrid w:val="0"/>
          <w:sz w:val="24"/>
          <w:szCs w:val="24"/>
        </w:rPr>
        <w:t xml:space="preserve">is directly responsible for the Personal Information systems and may adopt further procedural rules consistent with this policy.  No Personal Information may be accessed without first completing a written request to </w:t>
      </w:r>
      <w:r w:rsidR="00AF17AA">
        <w:rPr>
          <w:rFonts w:ascii="Times New Roman" w:eastAsia="Times New Roman" w:hAnsi="Times New Roman" w:cs="Times New Roman"/>
          <w:snapToGrid w:val="0"/>
          <w:sz w:val="24"/>
          <w:szCs w:val="24"/>
        </w:rPr>
        <w:t xml:space="preserve">the </w:t>
      </w:r>
      <w:proofErr w:type="gramStart"/>
      <w:r w:rsidR="00AF17AA">
        <w:rPr>
          <w:rFonts w:ascii="Times New Roman" w:eastAsia="Times New Roman" w:hAnsi="Times New Roman" w:cs="Times New Roman"/>
          <w:snapToGrid w:val="0"/>
          <w:sz w:val="24"/>
          <w:szCs w:val="24"/>
        </w:rPr>
        <w:t>Principal</w:t>
      </w:r>
      <w:proofErr w:type="gramEnd"/>
      <w:r w:rsidRPr="00595CA6">
        <w:rPr>
          <w:rFonts w:ascii="Times New Roman" w:eastAsia="Times New Roman" w:hAnsi="Times New Roman" w:cs="Times New Roman"/>
          <w:snapToGrid w:val="0"/>
          <w:sz w:val="24"/>
          <w:szCs w:val="24"/>
        </w:rPr>
        <w:t xml:space="preserve">. Unauthorized access or disclosure to Personal Information may result in employee discipline, though employees shall not be subject to discipline for notifying appropriate parties of the known or suspected unauthorized disclosure of Personal Information by another employee. </w:t>
      </w:r>
      <w:r w:rsidR="00AF17AA">
        <w:rPr>
          <w:rFonts w:ascii="Times New Roman" w:eastAsia="Times New Roman" w:hAnsi="Times New Roman" w:cs="Times New Roman"/>
          <w:snapToGrid w:val="0"/>
          <w:sz w:val="24"/>
          <w:szCs w:val="24"/>
        </w:rPr>
        <w:t>The Principal</w:t>
      </w:r>
      <w:r w:rsidR="00236582" w:rsidRPr="00591DC6">
        <w:rPr>
          <w:rFonts w:ascii="Times New Roman" w:eastAsia="Times New Roman" w:hAnsi="Times New Roman" w:cs="Times New Roman"/>
          <w:sz w:val="24"/>
          <w:szCs w:val="24"/>
        </w:rPr>
        <w:t xml:space="preserve"> </w:t>
      </w:r>
      <w:r w:rsidRPr="00595CA6">
        <w:rPr>
          <w:rFonts w:ascii="Times New Roman" w:eastAsia="Times New Roman" w:hAnsi="Times New Roman" w:cs="Times New Roman"/>
          <w:snapToGrid w:val="0"/>
          <w:sz w:val="24"/>
          <w:szCs w:val="24"/>
        </w:rPr>
        <w:t xml:space="preserve">may grant blanket access to all or part of the Personal Information systems for employees whose jobs require such access.  All Employees granted access to any Personal Information in the files shall be informed of the substantive provisions of the policy and accompanying appendices.  In an effort to protect Personal Information in the system from unauthorized modification, destruction, use or disclosure, </w:t>
      </w:r>
      <w:r w:rsidR="00AF17AA">
        <w:rPr>
          <w:rFonts w:ascii="Times New Roman" w:eastAsia="Times New Roman" w:hAnsi="Times New Roman" w:cs="Times New Roman"/>
          <w:snapToGrid w:val="0"/>
          <w:sz w:val="24"/>
          <w:szCs w:val="24"/>
        </w:rPr>
        <w:t>the Principal</w:t>
      </w:r>
      <w:r w:rsidR="00236582" w:rsidRPr="00591DC6">
        <w:rPr>
          <w:rFonts w:ascii="Times New Roman" w:eastAsia="Times New Roman" w:hAnsi="Times New Roman" w:cs="Times New Roman"/>
          <w:sz w:val="24"/>
          <w:szCs w:val="24"/>
        </w:rPr>
        <w:t xml:space="preserve"> </w:t>
      </w:r>
      <w:r w:rsidRPr="00595CA6">
        <w:rPr>
          <w:rFonts w:ascii="Times New Roman" w:eastAsia="Times New Roman" w:hAnsi="Times New Roman" w:cs="Times New Roman"/>
          <w:snapToGrid w:val="0"/>
          <w:sz w:val="24"/>
          <w:szCs w:val="24"/>
        </w:rPr>
        <w:t xml:space="preserve">shall keep a log of authorized parties and specific access granted, and all Personal Information systems shall be password protected. </w:t>
      </w:r>
    </w:p>
    <w:p w14:paraId="459E0801" w14:textId="77777777" w:rsidR="00595CA6" w:rsidRPr="00595CA6" w:rsidRDefault="00595CA6" w:rsidP="00AF17AA">
      <w:pPr>
        <w:widowControl w:val="0"/>
        <w:spacing w:after="240" w:line="240" w:lineRule="auto"/>
        <w:jc w:val="both"/>
        <w:rPr>
          <w:rFonts w:ascii="Times New Roman" w:eastAsia="Times New Roman" w:hAnsi="Times New Roman" w:cs="Times New Roman"/>
          <w:snapToGrid w:val="0"/>
          <w:sz w:val="24"/>
          <w:szCs w:val="24"/>
        </w:rPr>
      </w:pPr>
      <w:r w:rsidRPr="00595CA6">
        <w:rPr>
          <w:rFonts w:ascii="Times New Roman" w:eastAsia="Times New Roman" w:hAnsi="Times New Roman" w:cs="Times New Roman"/>
          <w:snapToGrid w:val="0"/>
          <w:sz w:val="24"/>
          <w:szCs w:val="24"/>
        </w:rPr>
        <w:t>The School shall maintain and use only Personal Information that is necessary and relevant to the functions that the School is required to perform and shall eliminate Personal Information when it is no longer necessary and relevant to those functions.</w:t>
      </w:r>
    </w:p>
    <w:p w14:paraId="5AA5F324" w14:textId="77777777" w:rsidR="00595CA6" w:rsidRPr="00595CA6" w:rsidRDefault="00595CA6" w:rsidP="00AF17AA">
      <w:pPr>
        <w:widowControl w:val="0"/>
        <w:spacing w:after="240" w:line="240" w:lineRule="auto"/>
        <w:jc w:val="both"/>
        <w:rPr>
          <w:rFonts w:ascii="Times New Roman" w:eastAsia="Times New Roman" w:hAnsi="Times New Roman" w:cs="Times New Roman"/>
          <w:snapToGrid w:val="0"/>
          <w:sz w:val="24"/>
          <w:szCs w:val="24"/>
        </w:rPr>
      </w:pPr>
      <w:r w:rsidRPr="00595CA6">
        <w:rPr>
          <w:rFonts w:ascii="Times New Roman" w:eastAsia="Times New Roman" w:hAnsi="Times New Roman" w:cs="Times New Roman"/>
          <w:snapToGrid w:val="0"/>
          <w:sz w:val="24"/>
          <w:szCs w:val="24"/>
        </w:rPr>
        <w:lastRenderedPageBreak/>
        <w:t>If an Employee is asked to supply Personal Information to be maintained in the School’s personnel files, the School shall inform the Employee whether that information is legally required, or whether the Employee may refuse to provide the Personal Information.</w:t>
      </w:r>
    </w:p>
    <w:p w14:paraId="2B6D91AF" w14:textId="77777777" w:rsidR="00595CA6" w:rsidRPr="00595CA6" w:rsidRDefault="00AF17AA" w:rsidP="00AF17AA">
      <w:pPr>
        <w:widowControl w:val="0"/>
        <w:spacing w:after="24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The Principal</w:t>
      </w:r>
      <w:r w:rsidR="00595CA6" w:rsidRPr="00595CA6">
        <w:rPr>
          <w:rFonts w:ascii="Times New Roman" w:eastAsia="Times New Roman" w:hAnsi="Times New Roman" w:cs="Times New Roman"/>
          <w:snapToGrid w:val="0"/>
          <w:sz w:val="24"/>
          <w:szCs w:val="24"/>
        </w:rPr>
        <w:t xml:space="preserve"> shall establish disciplinary measures for the unauthorized use of information contained in the system, which shall include, but not be limited to the following: reprimand; suspension or administrative leave with or without pay; termination; or referral to authorities for prosecution.</w:t>
      </w:r>
    </w:p>
    <w:p w14:paraId="257AA5BE" w14:textId="77777777" w:rsidR="00595CA6" w:rsidRPr="00595CA6" w:rsidRDefault="00595CA6" w:rsidP="00AF17AA">
      <w:pPr>
        <w:widowControl w:val="0"/>
        <w:spacing w:after="240" w:line="240" w:lineRule="auto"/>
        <w:jc w:val="both"/>
        <w:rPr>
          <w:rFonts w:ascii="Times New Roman" w:eastAsia="Times New Roman" w:hAnsi="Times New Roman" w:cs="Times New Roman"/>
          <w:snapToGrid w:val="0"/>
          <w:sz w:val="24"/>
          <w:szCs w:val="24"/>
        </w:rPr>
      </w:pPr>
      <w:r w:rsidRPr="00595CA6">
        <w:rPr>
          <w:rFonts w:ascii="Times New Roman" w:eastAsia="Times New Roman" w:hAnsi="Times New Roman" w:cs="Times New Roman"/>
          <w:snapToGrid w:val="0"/>
          <w:sz w:val="24"/>
          <w:szCs w:val="24"/>
        </w:rPr>
        <w:t xml:space="preserve">Employees who wish to review their own files should contact </w:t>
      </w:r>
      <w:r w:rsidR="00AF17AA">
        <w:rPr>
          <w:rFonts w:ascii="Times New Roman" w:eastAsia="Times New Roman" w:hAnsi="Times New Roman" w:cs="Times New Roman"/>
          <w:snapToGrid w:val="0"/>
          <w:sz w:val="24"/>
          <w:szCs w:val="24"/>
        </w:rPr>
        <w:t>the Principal</w:t>
      </w:r>
      <w:r w:rsidRPr="00595CA6">
        <w:rPr>
          <w:rFonts w:ascii="Times New Roman" w:eastAsia="Times New Roman" w:hAnsi="Times New Roman" w:cs="Times New Roman"/>
          <w:snapToGrid w:val="0"/>
          <w:sz w:val="24"/>
          <w:szCs w:val="24"/>
        </w:rPr>
        <w:t xml:space="preserve"> or his/her designee.  With reasonable advance notice, Employees may review their own personnel files by appointment or may receive copies of Personal Information upon reasonable request. However, medical, psychiatric, or psychological information may not be disclosed if a physician, psychiatrist, or psychologist determines that the disclosure of the information is likely to have an adverse effect on the person. </w:t>
      </w:r>
    </w:p>
    <w:p w14:paraId="6D352238" w14:textId="77777777" w:rsidR="00595CA6" w:rsidRPr="00595CA6" w:rsidRDefault="00595CA6" w:rsidP="00AF17AA">
      <w:pPr>
        <w:widowControl w:val="0"/>
        <w:spacing w:after="240" w:line="240" w:lineRule="auto"/>
        <w:jc w:val="both"/>
        <w:rPr>
          <w:rFonts w:ascii="Times New Roman" w:eastAsia="Times New Roman" w:hAnsi="Times New Roman" w:cs="Times New Roman"/>
          <w:snapToGrid w:val="0"/>
          <w:sz w:val="24"/>
          <w:szCs w:val="24"/>
        </w:rPr>
      </w:pPr>
      <w:r w:rsidRPr="00595CA6">
        <w:rPr>
          <w:rFonts w:ascii="Times New Roman" w:eastAsia="Times New Roman" w:hAnsi="Times New Roman" w:cs="Times New Roman"/>
          <w:snapToGrid w:val="0"/>
          <w:sz w:val="24"/>
          <w:szCs w:val="24"/>
        </w:rPr>
        <w:t>Employees who dispute the accuracy, relevance, timeliness, or completeness of Personal Information may request that the School make a reasonable investigation into the information. Investigations will be conducted within a reasonable time as required by Ohio law, and results of any investigation will be provided to the complaining employee. In the event that an employee disagrees with the outcome of the investigation, the employee may be permitted to submit a statement, not to exceed one hundred (100) words, summarizing the dispute. Statements summarizing disputed information shall be included in any subsequent transfer, report or dissemination if the disputed information.</w:t>
      </w:r>
    </w:p>
    <w:p w14:paraId="2A6EA107" w14:textId="77777777" w:rsidR="00595CA6" w:rsidRPr="00595CA6" w:rsidRDefault="00595CA6" w:rsidP="00AF17AA">
      <w:pPr>
        <w:widowControl w:val="0"/>
        <w:spacing w:after="240" w:line="240" w:lineRule="auto"/>
        <w:jc w:val="both"/>
        <w:rPr>
          <w:rFonts w:ascii="Times New Roman" w:eastAsia="Times New Roman" w:hAnsi="Times New Roman" w:cs="Times New Roman"/>
          <w:snapToGrid w:val="0"/>
          <w:sz w:val="24"/>
          <w:szCs w:val="24"/>
        </w:rPr>
      </w:pPr>
      <w:r w:rsidRPr="00595CA6">
        <w:rPr>
          <w:rFonts w:ascii="Times New Roman" w:eastAsia="Times New Roman" w:hAnsi="Times New Roman" w:cs="Times New Roman"/>
          <w:snapToGrid w:val="0"/>
          <w:sz w:val="24"/>
          <w:szCs w:val="24"/>
        </w:rPr>
        <w:t>Affected employees will be notified in the event of a breach of security in any computerized data system that creates a material risk of identity theft or other fraudulent activity.</w:t>
      </w:r>
    </w:p>
    <w:p w14:paraId="7124458F" w14:textId="77777777" w:rsidR="00595CA6" w:rsidRPr="00595CA6" w:rsidRDefault="00595CA6" w:rsidP="00AF17AA">
      <w:pPr>
        <w:widowControl w:val="0"/>
        <w:spacing w:after="240" w:line="240" w:lineRule="auto"/>
        <w:jc w:val="both"/>
        <w:rPr>
          <w:rFonts w:ascii="Times New Roman" w:eastAsia="Times New Roman" w:hAnsi="Times New Roman" w:cs="Times New Roman"/>
          <w:snapToGrid w:val="0"/>
          <w:sz w:val="24"/>
          <w:szCs w:val="24"/>
        </w:rPr>
      </w:pPr>
      <w:r w:rsidRPr="00595CA6">
        <w:rPr>
          <w:rFonts w:ascii="Times New Roman" w:eastAsia="Times New Roman" w:hAnsi="Times New Roman" w:cs="Times New Roman"/>
          <w:snapToGrid w:val="0"/>
          <w:sz w:val="24"/>
          <w:szCs w:val="24"/>
        </w:rPr>
        <w:t>Procedural rules regarding the operation of the Personal Information System are in Appendix 324-A Personal Information Procedure.  Each Employee, by signing the acknowledgement in this Section 300s, is informed of the rules contained in Appendix 324-A Personal Information Procedure.</w:t>
      </w:r>
    </w:p>
    <w:p w14:paraId="178D6BBF" w14:textId="77777777" w:rsidR="00595CA6" w:rsidRPr="00595CA6" w:rsidRDefault="00595CA6" w:rsidP="00AF17AA">
      <w:pPr>
        <w:widowControl w:val="0"/>
        <w:spacing w:after="240" w:line="240" w:lineRule="auto"/>
        <w:jc w:val="both"/>
        <w:rPr>
          <w:rFonts w:ascii="Times New Roman" w:eastAsia="Times New Roman" w:hAnsi="Times New Roman" w:cs="Times New Roman"/>
          <w:snapToGrid w:val="0"/>
          <w:sz w:val="24"/>
          <w:szCs w:val="24"/>
        </w:rPr>
      </w:pPr>
      <w:r w:rsidRPr="00595CA6">
        <w:rPr>
          <w:rFonts w:ascii="Times New Roman" w:eastAsia="Times New Roman" w:hAnsi="Times New Roman" w:cs="Times New Roman"/>
          <w:i/>
          <w:snapToGrid w:val="0"/>
          <w:sz w:val="24"/>
          <w:szCs w:val="24"/>
        </w:rPr>
        <w:t>Ohio Privacy Act; R.C. Chapter 1347; R.C. 149.43</w:t>
      </w:r>
      <w:r w:rsidRPr="00595CA6">
        <w:rPr>
          <w:rFonts w:ascii="Times New Roman" w:eastAsia="Times New Roman" w:hAnsi="Times New Roman" w:cs="Times New Roman"/>
          <w:snapToGrid w:val="0"/>
          <w:sz w:val="24"/>
          <w:szCs w:val="24"/>
        </w:rPr>
        <w:t>.</w:t>
      </w:r>
    </w:p>
    <w:p w14:paraId="276B4E56" w14:textId="77777777" w:rsidR="000C26D7" w:rsidRPr="00DA64BA" w:rsidRDefault="00595CA6" w:rsidP="00AF17AA">
      <w:pPr>
        <w:widowControl w:val="0"/>
        <w:spacing w:after="240" w:line="240" w:lineRule="auto"/>
        <w:jc w:val="both"/>
        <w:rPr>
          <w:rFonts w:ascii="Times New Roman" w:eastAsia="Times New Roman" w:hAnsi="Times New Roman" w:cs="Times New Roman"/>
          <w:snapToGrid w:val="0"/>
          <w:sz w:val="24"/>
          <w:szCs w:val="24"/>
        </w:rPr>
      </w:pPr>
      <w:r w:rsidRPr="00595CA6">
        <w:rPr>
          <w:rFonts w:ascii="Times New Roman" w:eastAsia="Times New Roman" w:hAnsi="Times New Roman" w:cs="Times New Roman"/>
          <w:snapToGrid w:val="0"/>
          <w:sz w:val="24"/>
          <w:szCs w:val="24"/>
        </w:rPr>
        <w:t>See Appendix 324-A Personal Information Procedure and Appendix 324-B Personal Information Notice.</w:t>
      </w:r>
      <w:r w:rsidR="000C26D7">
        <w:rPr>
          <w:rFonts w:ascii="Times New Roman" w:eastAsia="Times New Roman" w:hAnsi="Times New Roman" w:cs="Times New Roman"/>
          <w:sz w:val="24"/>
          <w:szCs w:val="24"/>
        </w:rPr>
        <w:br w:type="page"/>
      </w:r>
    </w:p>
    <w:p w14:paraId="5AA90BD0"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325</w:t>
      </w:r>
      <w:r w:rsidRPr="00510AEA">
        <w:rPr>
          <w:rFonts w:ascii="Times New Roman" w:eastAsia="Times New Roman" w:hAnsi="Times New Roman" w:cs="Times New Roman"/>
          <w:b/>
          <w:sz w:val="24"/>
          <w:szCs w:val="24"/>
        </w:rPr>
        <w:tab/>
        <w:t>Access to Other Files</w:t>
      </w:r>
    </w:p>
    <w:p w14:paraId="22370AD9" w14:textId="77777777" w:rsidR="000C26D7" w:rsidRDefault="000C26D7" w:rsidP="00B0765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4A7E9F8" w14:textId="77777777" w:rsid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325.1</w:t>
      </w:r>
      <w:r w:rsidRPr="00510AEA">
        <w:rPr>
          <w:rFonts w:ascii="Times New Roman" w:eastAsia="Times New Roman" w:hAnsi="Times New Roman" w:cs="Times New Roman"/>
          <w:b/>
          <w:sz w:val="24"/>
          <w:szCs w:val="24"/>
        </w:rPr>
        <w:tab/>
        <w:t>Public Records</w:t>
      </w:r>
      <w:r w:rsidR="004B3DF9" w:rsidRPr="004B3DF9">
        <w:rPr>
          <w:rFonts w:ascii="Times New Roman" w:eastAsia="Times New Roman" w:hAnsi="Times New Roman" w:cs="Times New Roman"/>
          <w:b/>
          <w:vanish/>
          <w:sz w:val="23"/>
          <w:szCs w:val="23"/>
          <w:u w:val="single"/>
          <w:vertAlign w:val="superscript"/>
        </w:rPr>
        <w:footnoteReference w:customMarkFollows="1" w:id="16"/>
        <w:sym w:font="Symbol" w:char="F0D3"/>
      </w:r>
    </w:p>
    <w:p w14:paraId="1505E568" w14:textId="2CAB512E" w:rsidR="00250028" w:rsidRPr="00510AEA" w:rsidRDefault="00250028" w:rsidP="00B07650">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Board Approved 2/27/2025</w:t>
      </w:r>
    </w:p>
    <w:p w14:paraId="28C79F58"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Public records are recorded accounts or information that are kept by the </w:t>
      </w:r>
      <w:proofErr w:type="gramStart"/>
      <w:r w:rsidRPr="00510AEA">
        <w:rPr>
          <w:rFonts w:ascii="Times New Roman" w:eastAsia="Times New Roman" w:hAnsi="Times New Roman" w:cs="Times New Roman"/>
          <w:sz w:val="24"/>
          <w:szCs w:val="24"/>
        </w:rPr>
        <w:t>School</w:t>
      </w:r>
      <w:proofErr w:type="gramEnd"/>
      <w:r w:rsidRPr="00510AEA">
        <w:rPr>
          <w:rFonts w:ascii="Times New Roman" w:eastAsia="Times New Roman" w:hAnsi="Times New Roman" w:cs="Times New Roman"/>
          <w:sz w:val="24"/>
          <w:szCs w:val="24"/>
        </w:rPr>
        <w:t xml:space="preserve"> for the conduct of School business and instruction.  Any person may inspect the public records of the School during regular business hours of the office in which such records are kept, provided adequate advance notice is given to the custodian of the records.  An Employee or representative will be present during the inspection of the records.  A person may purchase copies of the School's public records upon payment of a fee, which is equal to the exact cost of making the copies.  The School's public records may not be removed from the School except by an Employee who is authorized to do so.</w:t>
      </w:r>
    </w:p>
    <w:p w14:paraId="0D38BB0E" w14:textId="77777777" w:rsidR="00510AEA" w:rsidRPr="00510AEA" w:rsidRDefault="00510AEA" w:rsidP="00B07650">
      <w:pPr>
        <w:spacing w:after="240" w:line="240" w:lineRule="auto"/>
        <w:jc w:val="both"/>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R.C. 149.43.</w:t>
      </w:r>
    </w:p>
    <w:p w14:paraId="546CB185" w14:textId="77777777" w:rsidR="00510AEA" w:rsidRPr="00510AEA" w:rsidRDefault="00E72461" w:rsidP="00B07650">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 </w:t>
      </w:r>
      <w:r w:rsidR="008B33BF">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 xml:space="preserve">Policy </w:t>
      </w:r>
      <w:r w:rsidR="00510AEA" w:rsidRPr="00510AEA">
        <w:rPr>
          <w:rFonts w:ascii="Times New Roman" w:eastAsia="Times New Roman" w:hAnsi="Times New Roman" w:cs="Times New Roman"/>
          <w:sz w:val="24"/>
          <w:szCs w:val="24"/>
        </w:rPr>
        <w:t>147 P</w:t>
      </w:r>
      <w:r>
        <w:rPr>
          <w:rFonts w:ascii="Times New Roman" w:eastAsia="Times New Roman" w:hAnsi="Times New Roman" w:cs="Times New Roman"/>
          <w:sz w:val="24"/>
          <w:szCs w:val="24"/>
        </w:rPr>
        <w:t>ublic Records Policy and Policy</w:t>
      </w:r>
      <w:r w:rsidR="00510AEA" w:rsidRPr="00510AEA">
        <w:rPr>
          <w:rFonts w:ascii="Times New Roman" w:eastAsia="Times New Roman" w:hAnsi="Times New Roman" w:cs="Times New Roman"/>
          <w:sz w:val="24"/>
          <w:szCs w:val="24"/>
        </w:rPr>
        <w:t xml:space="preserve"> 147.1 Records Retention and Disposal Policy.</w:t>
      </w:r>
    </w:p>
    <w:p w14:paraId="68E32650" w14:textId="77777777" w:rsidR="000C26D7" w:rsidRDefault="000C26D7" w:rsidP="00B0765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D41B396"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325.2</w:t>
      </w:r>
      <w:r w:rsidRPr="00510AEA">
        <w:rPr>
          <w:rFonts w:ascii="Times New Roman" w:eastAsia="Times New Roman" w:hAnsi="Times New Roman" w:cs="Times New Roman"/>
          <w:b/>
          <w:sz w:val="24"/>
          <w:szCs w:val="24"/>
        </w:rPr>
        <w:tab/>
        <w:t>Student Records</w:t>
      </w:r>
      <w:r w:rsidR="004B3DF9" w:rsidRPr="004B3DF9">
        <w:rPr>
          <w:rFonts w:ascii="Times New Roman" w:eastAsia="Times New Roman" w:hAnsi="Times New Roman" w:cs="Times New Roman"/>
          <w:b/>
          <w:vanish/>
          <w:sz w:val="23"/>
          <w:szCs w:val="23"/>
          <w:u w:val="single"/>
          <w:vertAlign w:val="superscript"/>
        </w:rPr>
        <w:footnoteReference w:customMarkFollows="1" w:id="17"/>
        <w:sym w:font="Symbol" w:char="F0D3"/>
      </w:r>
    </w:p>
    <w:p w14:paraId="0C936A3F"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Student records will be collected and maintained in the School office.  These records shall be available only to Students, their Parents, legal guardians or School officials who have a legitimate educational or instructional purpose for the records.  Both Parents shall have equal access to their child's records unless a court has ordered otherwise.  Upon receiving notification that a student has transferred and when the new school requests student records, the School will forward the records to the new School.  Copies may be made of a student's record if requested by a Parent or </w:t>
      </w:r>
      <w:r w:rsidR="008B33BF">
        <w:rPr>
          <w:rFonts w:ascii="Times New Roman" w:eastAsia="Times New Roman" w:hAnsi="Times New Roman" w:cs="Times New Roman"/>
          <w:sz w:val="24"/>
          <w:szCs w:val="24"/>
        </w:rPr>
        <w:t xml:space="preserve">court appointed guardian.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510AEA">
        <w:rPr>
          <w:rFonts w:ascii="Times New Roman" w:eastAsia="Times New Roman" w:hAnsi="Times New Roman" w:cs="Times New Roman"/>
          <w:sz w:val="24"/>
          <w:szCs w:val="24"/>
        </w:rPr>
        <w:t xml:space="preserve"> or his/her designee shall maintain </w:t>
      </w:r>
      <w:proofErr w:type="gramStart"/>
      <w:r w:rsidRPr="00510AEA">
        <w:rPr>
          <w:rFonts w:ascii="Times New Roman" w:eastAsia="Times New Roman" w:hAnsi="Times New Roman" w:cs="Times New Roman"/>
          <w:sz w:val="24"/>
          <w:szCs w:val="24"/>
        </w:rPr>
        <w:t>a log of</w:t>
      </w:r>
      <w:proofErr w:type="gramEnd"/>
      <w:r w:rsidRPr="00510AEA">
        <w:rPr>
          <w:rFonts w:ascii="Times New Roman" w:eastAsia="Times New Roman" w:hAnsi="Times New Roman" w:cs="Times New Roman"/>
          <w:sz w:val="24"/>
          <w:szCs w:val="24"/>
        </w:rPr>
        <w:t xml:space="preserve"> </w:t>
      </w:r>
      <w:proofErr w:type="gramStart"/>
      <w:r w:rsidRPr="00510AEA">
        <w:rPr>
          <w:rFonts w:ascii="Times New Roman" w:eastAsia="Times New Roman" w:hAnsi="Times New Roman" w:cs="Times New Roman"/>
          <w:sz w:val="24"/>
          <w:szCs w:val="24"/>
        </w:rPr>
        <w:t>persons</w:t>
      </w:r>
      <w:proofErr w:type="gramEnd"/>
      <w:r w:rsidRPr="00510AEA">
        <w:rPr>
          <w:rFonts w:ascii="Times New Roman" w:eastAsia="Times New Roman" w:hAnsi="Times New Roman" w:cs="Times New Roman"/>
          <w:sz w:val="24"/>
          <w:szCs w:val="24"/>
        </w:rPr>
        <w:t xml:space="preserve"> who have accessed School records and the specific record(s) which were inspected or copied.  An Employee shall be present during the inspection of the records.</w:t>
      </w:r>
    </w:p>
    <w:p w14:paraId="0E5FA3F8" w14:textId="77777777" w:rsidR="00510AEA" w:rsidRPr="00510AEA" w:rsidRDefault="00510AEA" w:rsidP="00B07650">
      <w:pPr>
        <w:spacing w:after="240" w:line="240" w:lineRule="auto"/>
        <w:jc w:val="both"/>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R.C. 3319.321.</w:t>
      </w:r>
    </w:p>
    <w:p w14:paraId="06221399"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0152AC">
        <w:rPr>
          <w:rFonts w:ascii="Times New Roman" w:eastAsia="Times New Roman" w:hAnsi="Times New Roman" w:cs="Times New Roman"/>
          <w:sz w:val="24"/>
          <w:szCs w:val="24"/>
        </w:rPr>
        <w:t xml:space="preserve">See also Policy 294 Student Records and Release of Information and </w:t>
      </w:r>
      <w:r w:rsidRPr="000152AC">
        <w:rPr>
          <w:rFonts w:ascii="Times New Roman" w:eastAsia="Times New Roman" w:hAnsi="Times New Roman" w:cs="Times New Roman"/>
          <w:bCs/>
          <w:sz w:val="24"/>
          <w:szCs w:val="24"/>
        </w:rPr>
        <w:t>Appendix 294-B</w:t>
      </w:r>
      <w:r w:rsidRPr="000152AC">
        <w:rPr>
          <w:rFonts w:ascii="Times New Roman" w:eastAsia="Times New Roman" w:hAnsi="Times New Roman" w:cs="Times New Roman"/>
          <w:sz w:val="24"/>
          <w:szCs w:val="24"/>
        </w:rPr>
        <w:t xml:space="preserve"> Request</w:t>
      </w:r>
      <w:r w:rsidRPr="00510AEA">
        <w:rPr>
          <w:rFonts w:ascii="Times New Roman" w:eastAsia="Times New Roman" w:hAnsi="Times New Roman" w:cs="Times New Roman"/>
          <w:sz w:val="24"/>
          <w:szCs w:val="24"/>
        </w:rPr>
        <w:t xml:space="preserve"> and Consent for Release of Records.</w:t>
      </w:r>
    </w:p>
    <w:p w14:paraId="64569864" w14:textId="77777777" w:rsidR="000C26D7" w:rsidRDefault="000C26D7"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9211CED"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325.3</w:t>
      </w:r>
      <w:r w:rsidRPr="00510AEA">
        <w:rPr>
          <w:rFonts w:ascii="Times New Roman" w:eastAsia="Times New Roman" w:hAnsi="Times New Roman" w:cs="Times New Roman"/>
          <w:b/>
          <w:sz w:val="24"/>
          <w:szCs w:val="24"/>
        </w:rPr>
        <w:tab/>
        <w:t>Confidentiality of Records</w:t>
      </w:r>
      <w:r w:rsidR="004B3DF9" w:rsidRPr="004B3DF9">
        <w:rPr>
          <w:rFonts w:ascii="Times New Roman" w:eastAsia="Times New Roman" w:hAnsi="Times New Roman" w:cs="Times New Roman"/>
          <w:b/>
          <w:vanish/>
          <w:sz w:val="23"/>
          <w:szCs w:val="23"/>
          <w:u w:val="single"/>
          <w:vertAlign w:val="superscript"/>
        </w:rPr>
        <w:footnoteReference w:customMarkFollows="1" w:id="18"/>
        <w:sym w:font="Symbol" w:char="F0D3"/>
      </w:r>
    </w:p>
    <w:p w14:paraId="365F9FD1"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If the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receives information as confidential from a public agency</w:t>
      </w:r>
      <w:r w:rsidR="00DF2466">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the </w:t>
      </w:r>
      <w:proofErr w:type="gramStart"/>
      <w:r w:rsidRPr="00510AEA">
        <w:rPr>
          <w:rFonts w:ascii="Times New Roman" w:eastAsia="Times New Roman" w:hAnsi="Times New Roman" w:cs="Times New Roman"/>
          <w:sz w:val="24"/>
          <w:szCs w:val="24"/>
        </w:rPr>
        <w:t>School</w:t>
      </w:r>
      <w:proofErr w:type="gramEnd"/>
      <w:r w:rsidRPr="00510AEA">
        <w:rPr>
          <w:rFonts w:ascii="Times New Roman" w:eastAsia="Times New Roman" w:hAnsi="Times New Roman" w:cs="Times New Roman"/>
          <w:sz w:val="24"/>
          <w:szCs w:val="24"/>
        </w:rPr>
        <w:t xml:space="preserve"> will maintain the confidentiality of such information </w:t>
      </w:r>
      <w:proofErr w:type="gramStart"/>
      <w:r w:rsidRPr="00510AEA">
        <w:rPr>
          <w:rFonts w:ascii="Times New Roman" w:eastAsia="Times New Roman" w:hAnsi="Times New Roman" w:cs="Times New Roman"/>
          <w:sz w:val="24"/>
          <w:szCs w:val="24"/>
        </w:rPr>
        <w:t>unless</w:t>
      </w:r>
      <w:proofErr w:type="gramEnd"/>
      <w:r w:rsidRPr="00510AEA">
        <w:rPr>
          <w:rFonts w:ascii="Times New Roman" w:eastAsia="Times New Roman" w:hAnsi="Times New Roman" w:cs="Times New Roman"/>
          <w:sz w:val="24"/>
          <w:szCs w:val="24"/>
        </w:rPr>
        <w:t xml:space="preserve"> directed to do otherwise by a court of law, to the fullest extent permitted by law.</w:t>
      </w:r>
    </w:p>
    <w:p w14:paraId="0D82E819" w14:textId="77777777" w:rsidR="00510AEA" w:rsidRPr="00510AEA" w:rsidRDefault="00510AEA" w:rsidP="00B07650">
      <w:pPr>
        <w:spacing w:after="240" w:line="240" w:lineRule="auto"/>
        <w:jc w:val="both"/>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R.C. 149.43.</w:t>
      </w:r>
    </w:p>
    <w:p w14:paraId="720ED262"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See also Policy 147 Public Records Policy; Policy 147.1 Records Retention and Disposal Policy; </w:t>
      </w:r>
      <w:r w:rsidRPr="00DF2466">
        <w:rPr>
          <w:rFonts w:ascii="Times New Roman" w:eastAsia="Times New Roman" w:hAnsi="Times New Roman" w:cs="Times New Roman"/>
          <w:sz w:val="24"/>
          <w:szCs w:val="24"/>
        </w:rPr>
        <w:t>Policy 294 Student Records and Release of Information</w:t>
      </w:r>
      <w:r w:rsidR="00E72461" w:rsidRPr="00DF2466">
        <w:rPr>
          <w:rFonts w:ascii="Times New Roman" w:eastAsia="Times New Roman" w:hAnsi="Times New Roman" w:cs="Times New Roman"/>
          <w:sz w:val="24"/>
          <w:szCs w:val="24"/>
        </w:rPr>
        <w:t>;</w:t>
      </w:r>
      <w:r w:rsidRPr="00DF2466">
        <w:rPr>
          <w:rFonts w:ascii="Times New Roman" w:eastAsia="Times New Roman" w:hAnsi="Times New Roman" w:cs="Times New Roman"/>
          <w:sz w:val="24"/>
          <w:szCs w:val="24"/>
        </w:rPr>
        <w:t xml:space="preserve"> and </w:t>
      </w:r>
      <w:r w:rsidRPr="00DF2466">
        <w:rPr>
          <w:rFonts w:ascii="Times New Roman" w:eastAsia="Times New Roman" w:hAnsi="Times New Roman" w:cs="Times New Roman"/>
          <w:bCs/>
          <w:sz w:val="24"/>
          <w:szCs w:val="24"/>
        </w:rPr>
        <w:t>Appendix 294-B</w:t>
      </w:r>
      <w:r w:rsidRPr="00DF2466">
        <w:rPr>
          <w:rFonts w:ascii="Times New Roman" w:eastAsia="Times New Roman" w:hAnsi="Times New Roman" w:cs="Times New Roman"/>
          <w:sz w:val="24"/>
          <w:szCs w:val="24"/>
        </w:rPr>
        <w:t xml:space="preserve"> Request and</w:t>
      </w:r>
      <w:r w:rsidRPr="00510AEA">
        <w:rPr>
          <w:rFonts w:ascii="Times New Roman" w:eastAsia="Times New Roman" w:hAnsi="Times New Roman" w:cs="Times New Roman"/>
          <w:sz w:val="24"/>
          <w:szCs w:val="24"/>
        </w:rPr>
        <w:t xml:space="preserve"> Consent for Release of Records.</w:t>
      </w:r>
    </w:p>
    <w:p w14:paraId="3DA9E87F" w14:textId="77777777" w:rsidR="000C26D7" w:rsidRDefault="000C26D7"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A492362"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326</w:t>
      </w:r>
      <w:r w:rsidRPr="00510AEA">
        <w:rPr>
          <w:rFonts w:ascii="Times New Roman" w:eastAsia="Times New Roman" w:hAnsi="Times New Roman" w:cs="Times New Roman"/>
          <w:b/>
          <w:sz w:val="24"/>
          <w:szCs w:val="24"/>
        </w:rPr>
        <w:tab/>
        <w:t>Board Staff Communications</w:t>
      </w:r>
      <w:r w:rsidR="004B3DF9" w:rsidRPr="004B3DF9">
        <w:rPr>
          <w:rFonts w:ascii="Times New Roman" w:eastAsia="Times New Roman" w:hAnsi="Times New Roman" w:cs="Times New Roman"/>
          <w:b/>
          <w:vanish/>
          <w:sz w:val="23"/>
          <w:szCs w:val="23"/>
          <w:u w:val="single"/>
          <w:vertAlign w:val="superscript"/>
        </w:rPr>
        <w:footnoteReference w:customMarkFollows="1" w:id="19"/>
        <w:sym w:font="Symbol" w:char="F0D3"/>
      </w:r>
    </w:p>
    <w:p w14:paraId="22DF38E0"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Staff members report directly to </w:t>
      </w:r>
      <w:r w:rsidR="00AF17AA">
        <w:rPr>
          <w:rFonts w:ascii="Times New Roman" w:eastAsia="Times New Roman" w:hAnsi="Times New Roman" w:cs="Times New Roman"/>
          <w:sz w:val="24"/>
          <w:szCs w:val="24"/>
        </w:rPr>
        <w:t>the Principal</w:t>
      </w:r>
      <w:r w:rsidR="00972F32"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or his/her designee regarding administrative </w:t>
      </w:r>
      <w:r w:rsidR="00972F32">
        <w:rPr>
          <w:rFonts w:ascii="Times New Roman" w:eastAsia="Times New Roman" w:hAnsi="Times New Roman" w:cs="Times New Roman"/>
          <w:sz w:val="24"/>
          <w:szCs w:val="24"/>
        </w:rPr>
        <w:t xml:space="preserve">and instructional issues.  </w:t>
      </w:r>
      <w:r w:rsidR="00AF17AA">
        <w:rPr>
          <w:rFonts w:ascii="Times New Roman" w:eastAsia="Times New Roman" w:hAnsi="Times New Roman" w:cs="Times New Roman"/>
          <w:sz w:val="24"/>
          <w:szCs w:val="24"/>
        </w:rPr>
        <w:t>The Principal</w:t>
      </w:r>
      <w:r w:rsidR="00972F32"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or his/her designee reports to the Board of on all issues, which affect the operation of the School, and on any other concerns regarding the School.</w:t>
      </w:r>
    </w:p>
    <w:p w14:paraId="6895ADC8"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All communications from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 xml:space="preserve">staff members to the Board should be submitted through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 xml:space="preserve"> or his/her designee.  This procedure shall not deny any employee the right to appeal to the Board through established procedures.  The appropriate forms to initiate </w:t>
      </w:r>
      <w:proofErr w:type="gramStart"/>
      <w:r w:rsidRPr="00510AEA">
        <w:rPr>
          <w:rFonts w:ascii="Times New Roman" w:eastAsia="Times New Roman" w:hAnsi="Times New Roman" w:cs="Times New Roman"/>
          <w:sz w:val="24"/>
          <w:szCs w:val="24"/>
        </w:rPr>
        <w:t>a communication</w:t>
      </w:r>
      <w:proofErr w:type="gramEnd"/>
      <w:r w:rsidRPr="00510AEA">
        <w:rPr>
          <w:rFonts w:ascii="Times New Roman" w:eastAsia="Times New Roman" w:hAnsi="Times New Roman" w:cs="Times New Roman"/>
          <w:sz w:val="24"/>
          <w:szCs w:val="24"/>
        </w:rPr>
        <w:t xml:space="preserve"> or an employee grievance may be obtained from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510AEA">
        <w:rPr>
          <w:rFonts w:ascii="Times New Roman" w:eastAsia="Times New Roman" w:hAnsi="Times New Roman" w:cs="Times New Roman"/>
          <w:sz w:val="24"/>
          <w:szCs w:val="24"/>
        </w:rPr>
        <w:t xml:space="preserve"> or his/her </w:t>
      </w:r>
      <w:proofErr w:type="gramStart"/>
      <w:r w:rsidRPr="00510AEA">
        <w:rPr>
          <w:rFonts w:ascii="Times New Roman" w:eastAsia="Times New Roman" w:hAnsi="Times New Roman" w:cs="Times New Roman"/>
          <w:sz w:val="24"/>
          <w:szCs w:val="24"/>
        </w:rPr>
        <w:t>designee</w:t>
      </w:r>
      <w:proofErr w:type="gramEnd"/>
      <w:r w:rsidRPr="00510AEA">
        <w:rPr>
          <w:rFonts w:ascii="Times New Roman" w:eastAsia="Times New Roman" w:hAnsi="Times New Roman" w:cs="Times New Roman"/>
          <w:sz w:val="24"/>
          <w:szCs w:val="24"/>
        </w:rPr>
        <w:t>.</w:t>
      </w:r>
    </w:p>
    <w:p w14:paraId="5138CBA4" w14:textId="77777777" w:rsidR="009C206C" w:rsidRDefault="009C206C"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AE92155"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p>
    <w:p w14:paraId="2CB069AF"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SECTION 330</w:t>
      </w:r>
    </w:p>
    <w:p w14:paraId="06D33412"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ETHICAL BEHAVIOR</w:t>
      </w:r>
    </w:p>
    <w:p w14:paraId="6F8153AE" w14:textId="77777777" w:rsidR="000C26D7" w:rsidRDefault="000C26D7" w:rsidP="00B0765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F741C71"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330.1</w:t>
      </w:r>
      <w:r w:rsidRPr="00510AEA">
        <w:rPr>
          <w:rFonts w:ascii="Times New Roman" w:eastAsia="Times New Roman" w:hAnsi="Times New Roman" w:cs="Times New Roman"/>
          <w:b/>
          <w:sz w:val="24"/>
          <w:szCs w:val="24"/>
        </w:rPr>
        <w:tab/>
        <w:t>General Ethical Behavior</w:t>
      </w:r>
      <w:r w:rsidR="00BF7534" w:rsidRPr="00BF7534">
        <w:rPr>
          <w:rFonts w:ascii="Times New Roman" w:eastAsia="Times New Roman" w:hAnsi="Times New Roman" w:cs="Times New Roman"/>
          <w:b/>
          <w:vanish/>
          <w:sz w:val="23"/>
          <w:szCs w:val="23"/>
          <w:u w:val="single"/>
          <w:vertAlign w:val="superscript"/>
        </w:rPr>
        <w:footnoteReference w:customMarkFollows="1" w:id="20"/>
        <w:sym w:font="Symbol" w:char="F0D3"/>
      </w:r>
    </w:p>
    <w:p w14:paraId="3473F9FC"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requires exemplary moral and ethical standards of conduct by its employees.  The Board also requires that all employees maintain high standards in interpersonal relationships with other employees, parents, visitors and with students.</w:t>
      </w:r>
    </w:p>
    <w:p w14:paraId="604A17B4"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 public school teacher may not (1) authorize or use his/her position as a teacher to secure authorization of a contract of the Board in which he/she or their family members or business associates have an interest (2) profit from a School contract he/she authorize unless it was awarded to the lowest and best bidder after a competitive bid, or, (3) have an interest in the profits or benefits of a School contract other than his/her own employment contract.</w:t>
      </w:r>
    </w:p>
    <w:p w14:paraId="157C4875" w14:textId="77777777" w:rsidR="00510AEA" w:rsidRPr="00510AEA" w:rsidRDefault="00510AEA" w:rsidP="00B07650">
      <w:pPr>
        <w:spacing w:after="240" w:line="240" w:lineRule="auto"/>
        <w:jc w:val="both"/>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R.C. 102.04(C), R.C. 2921.42, R.C. 2921.43.</w:t>
      </w:r>
    </w:p>
    <w:p w14:paraId="5BF471D7"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See also Policy 114 Ethics and Conflicts Policy.</w:t>
      </w:r>
    </w:p>
    <w:p w14:paraId="4BC02DEE" w14:textId="77777777" w:rsidR="000C26D7" w:rsidRDefault="000C26D7"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6AEE1B9"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331</w:t>
      </w:r>
      <w:r w:rsidRPr="00510AEA">
        <w:rPr>
          <w:rFonts w:ascii="Times New Roman" w:eastAsia="Times New Roman" w:hAnsi="Times New Roman" w:cs="Times New Roman"/>
          <w:b/>
          <w:sz w:val="24"/>
          <w:szCs w:val="24"/>
        </w:rPr>
        <w:tab/>
        <w:t>Use of Alcohol and Drugs</w:t>
      </w:r>
      <w:r w:rsidR="00BF7534" w:rsidRPr="00BF7534">
        <w:rPr>
          <w:rFonts w:ascii="Times New Roman" w:eastAsia="Times New Roman" w:hAnsi="Times New Roman" w:cs="Times New Roman"/>
          <w:b/>
          <w:vanish/>
          <w:sz w:val="23"/>
          <w:szCs w:val="23"/>
          <w:u w:val="single"/>
          <w:vertAlign w:val="superscript"/>
        </w:rPr>
        <w:footnoteReference w:customMarkFollows="1" w:id="21"/>
        <w:sym w:font="Symbol" w:char="F0D3"/>
      </w:r>
    </w:p>
    <w:p w14:paraId="1E163D04" w14:textId="77777777" w:rsidR="00510AEA" w:rsidRPr="00510AEA" w:rsidRDefault="00510AEA" w:rsidP="00B07650">
      <w:pPr>
        <w:spacing w:after="12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Persons subject to the terms of this policy and the testing procedures are as follows:</w:t>
      </w:r>
    </w:p>
    <w:p w14:paraId="562F8EE1" w14:textId="77777777" w:rsidR="00510AEA" w:rsidRPr="00510AEA" w:rsidRDefault="00510AEA" w:rsidP="00B07650">
      <w:pPr>
        <w:numPr>
          <w:ilvl w:val="0"/>
          <w:numId w:val="5"/>
        </w:numPr>
        <w:tabs>
          <w:tab w:val="clear" w:pos="2160"/>
        </w:tabs>
        <w:spacing w:after="12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All employees. </w:t>
      </w:r>
    </w:p>
    <w:p w14:paraId="79893210" w14:textId="77777777" w:rsidR="00510AEA" w:rsidRPr="00510AEA" w:rsidRDefault="00510AEA" w:rsidP="00B07650">
      <w:pPr>
        <w:numPr>
          <w:ilvl w:val="0"/>
          <w:numId w:val="5"/>
        </w:numPr>
        <w:tabs>
          <w:tab w:val="clear" w:pos="2160"/>
        </w:tabs>
        <w:spacing w:after="12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All employees of temporary employee agencies or employee leasing services assigned to perform work for or on behalf of the School or its subsidiaries.</w:t>
      </w:r>
    </w:p>
    <w:p w14:paraId="1F529856" w14:textId="77777777" w:rsidR="00510AEA" w:rsidRPr="00510AEA" w:rsidRDefault="00510AEA" w:rsidP="00B07650">
      <w:pPr>
        <w:numPr>
          <w:ilvl w:val="0"/>
          <w:numId w:val="5"/>
        </w:numPr>
        <w:tabs>
          <w:tab w:val="clear" w:pos="2160"/>
        </w:tabs>
        <w:spacing w:after="12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All employees of contractors providing services at School locations.</w:t>
      </w:r>
    </w:p>
    <w:p w14:paraId="3EAACCEC" w14:textId="77777777" w:rsidR="00510AEA" w:rsidRPr="00510AEA" w:rsidRDefault="00510AEA" w:rsidP="00B07650">
      <w:pPr>
        <w:numPr>
          <w:ilvl w:val="0"/>
          <w:numId w:val="5"/>
        </w:numPr>
        <w:tabs>
          <w:tab w:val="clear" w:pos="216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All applicants for employment who may work at the School.</w:t>
      </w:r>
    </w:p>
    <w:p w14:paraId="39843D9F"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policy of the School prohibits possession of, use of, or being under the influence of alcohol or illegal drugs or other controlled substances during working hours, on School property at School programs, or School activities, in any facility maintained by the School, or in School-supplied vehicles.</w:t>
      </w:r>
    </w:p>
    <w:p w14:paraId="213CC5F8"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Employees working at the School are a valuable resource and for that reason, their health and safety is of paramount concern.  The School will not tolerate any alcohol or drug use which imperils the health and well-being of employees or threatens its business.  The use of illegal drugs and abuse of other controlled substances, on or off duty, is inconsistent with the law-abiding behavior expected of all employees.  Employees who use illegal drugs or abuse other controlled substances, on or off duty, pose a risk to their own health and safety, as well as that of other employees.  Such employees also tend to be less productive, less reliable, and prone to greater absenteeism resulting in the potential for increased cost, delay, and risk in the School's business.  Employees have the right to work in a drug-free environment.  In addition, alcohol and drug abuse inflicts a toll on the nation's productive resources and the health and well-being of American workers.  The School is, therefore, committed to maintaining a safe workplace, free from the influence of alcohol and drugs.</w:t>
      </w:r>
    </w:p>
    <w:p w14:paraId="33838054" w14:textId="77777777" w:rsidR="000C26D7" w:rsidRDefault="00510AEA" w:rsidP="00B07650">
      <w:pPr>
        <w:spacing w:after="240" w:line="240" w:lineRule="auto"/>
        <w:jc w:val="both"/>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U.S. Const. Amend. IV, XIV; Oh. Const. Art. 1 §14; R.C. 2925.03; R.C. 3319.20; R.C. 4123.34</w:t>
      </w:r>
    </w:p>
    <w:p w14:paraId="56DEEA0F" w14:textId="77777777" w:rsidR="000C26D7" w:rsidRDefault="000C26D7" w:rsidP="00B0765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14:paraId="40C62F98" w14:textId="77777777" w:rsidR="00510AEA" w:rsidRPr="00510AEA" w:rsidRDefault="00510AEA" w:rsidP="00AF17AA">
      <w:pPr>
        <w:tabs>
          <w:tab w:val="left" w:pos="1440"/>
        </w:tabs>
        <w:spacing w:after="240" w:line="240" w:lineRule="auto"/>
        <w:ind w:left="1080" w:hanging="1080"/>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331.1</w:t>
      </w:r>
      <w:r w:rsidRPr="00510AEA">
        <w:rPr>
          <w:rFonts w:ascii="Times New Roman" w:eastAsia="Times New Roman" w:hAnsi="Times New Roman" w:cs="Times New Roman"/>
          <w:b/>
          <w:sz w:val="24"/>
          <w:szCs w:val="24"/>
        </w:rPr>
        <w:tab/>
        <w:t>Use of Over-the-Counter Medicine and Authorized Use of Prescription Medicine</w:t>
      </w:r>
      <w:r w:rsidR="00BF7534" w:rsidRPr="00BF7534">
        <w:rPr>
          <w:rFonts w:ascii="Times New Roman" w:eastAsia="Times New Roman" w:hAnsi="Times New Roman" w:cs="Times New Roman"/>
          <w:b/>
          <w:vanish/>
          <w:sz w:val="23"/>
          <w:szCs w:val="23"/>
          <w:u w:val="single"/>
          <w:vertAlign w:val="superscript"/>
        </w:rPr>
        <w:footnoteReference w:customMarkFollows="1" w:id="22"/>
        <w:sym w:font="Symbol" w:char="F0D3"/>
      </w:r>
    </w:p>
    <w:p w14:paraId="0E1CB483"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Employees using over-the-counter medication or medication prescribed by a physician are expected to discuss potential side effects with a physician.  An employee using any drug which may alter his or her physical or mental ability must report this treatment to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00780B4C"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or his/her designee, who will determine whether the </w:t>
      </w:r>
      <w:proofErr w:type="gramStart"/>
      <w:r w:rsidRPr="00510AEA">
        <w:rPr>
          <w:rFonts w:ascii="Times New Roman" w:eastAsia="Times New Roman" w:hAnsi="Times New Roman" w:cs="Times New Roman"/>
          <w:sz w:val="24"/>
          <w:szCs w:val="24"/>
        </w:rPr>
        <w:t>School</w:t>
      </w:r>
      <w:proofErr w:type="gramEnd"/>
      <w:r w:rsidRPr="00510AEA">
        <w:rPr>
          <w:rFonts w:ascii="Times New Roman" w:eastAsia="Times New Roman" w:hAnsi="Times New Roman" w:cs="Times New Roman"/>
          <w:sz w:val="24"/>
          <w:szCs w:val="24"/>
        </w:rPr>
        <w:t xml:space="preserve"> should temporarily change the employee's job assignment during the period of treatment.</w:t>
      </w:r>
    </w:p>
    <w:p w14:paraId="7E45B457" w14:textId="77777777" w:rsidR="006C16F3" w:rsidRDefault="006C16F3"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3247AFF"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331.2</w:t>
      </w:r>
      <w:r w:rsidRPr="00510AEA">
        <w:rPr>
          <w:rFonts w:ascii="Times New Roman" w:eastAsia="Times New Roman" w:hAnsi="Times New Roman" w:cs="Times New Roman"/>
          <w:b/>
          <w:sz w:val="24"/>
          <w:szCs w:val="24"/>
        </w:rPr>
        <w:tab/>
        <w:t>Prohibitions</w:t>
      </w:r>
      <w:r w:rsidR="00BF7534" w:rsidRPr="00BF7534">
        <w:rPr>
          <w:rFonts w:ascii="Times New Roman" w:eastAsia="Times New Roman" w:hAnsi="Times New Roman" w:cs="Times New Roman"/>
          <w:b/>
          <w:vanish/>
          <w:sz w:val="23"/>
          <w:szCs w:val="23"/>
          <w:u w:val="single"/>
          <w:vertAlign w:val="superscript"/>
        </w:rPr>
        <w:footnoteReference w:customMarkFollows="1" w:id="23"/>
        <w:sym w:font="Symbol" w:char="F0D3"/>
      </w:r>
    </w:p>
    <w:p w14:paraId="398F592F" w14:textId="77777777" w:rsidR="00510AEA" w:rsidRPr="00510AEA" w:rsidRDefault="00510AEA" w:rsidP="00B07650">
      <w:pPr>
        <w:spacing w:after="16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School's policy prohibits the following:</w:t>
      </w:r>
    </w:p>
    <w:p w14:paraId="4B5D4407" w14:textId="77777777" w:rsidR="00510AEA" w:rsidRPr="00510AEA" w:rsidRDefault="00510AEA" w:rsidP="00B07650">
      <w:pPr>
        <w:numPr>
          <w:ilvl w:val="0"/>
          <w:numId w:val="6"/>
        </w:numPr>
        <w:tabs>
          <w:tab w:val="clear" w:pos="2160"/>
          <w:tab w:val="num" w:pos="1800"/>
        </w:tabs>
        <w:spacing w:after="16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Use, possession, manufacture, distribution, dispensation, or sale of illegal drugs, alcoholic beverages, and tobacco products on School premises or School business, in School supplied vehicles, or during working hours.</w:t>
      </w:r>
    </w:p>
    <w:p w14:paraId="5407A638" w14:textId="77777777" w:rsidR="00510AEA" w:rsidRPr="00510AEA" w:rsidRDefault="00510AEA" w:rsidP="00B07650">
      <w:pPr>
        <w:numPr>
          <w:ilvl w:val="0"/>
          <w:numId w:val="6"/>
        </w:numPr>
        <w:tabs>
          <w:tab w:val="clear" w:pos="2160"/>
          <w:tab w:val="num" w:pos="1800"/>
        </w:tabs>
        <w:spacing w:after="16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Unauthorized use or possession, or any manufacture, distribution, dispensation, or sale of a controlled substance on School premises or any facility maintained by the School, in School supplied vehicles, or during working hours.</w:t>
      </w:r>
    </w:p>
    <w:p w14:paraId="44809ED7" w14:textId="77777777" w:rsidR="00510AEA" w:rsidRPr="00510AEA" w:rsidRDefault="00510AEA" w:rsidP="00B07650">
      <w:pPr>
        <w:numPr>
          <w:ilvl w:val="0"/>
          <w:numId w:val="6"/>
        </w:numPr>
        <w:tabs>
          <w:tab w:val="clear" w:pos="2160"/>
          <w:tab w:val="num" w:pos="1800"/>
        </w:tabs>
        <w:spacing w:after="16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Use, manufacture, distribution, dispensation, possession, storage, or any sale of alcohol or illegal drugs or controlled substances on School premises or School business, in School supplied vehicles, or during working hours.</w:t>
      </w:r>
    </w:p>
    <w:p w14:paraId="155A788C" w14:textId="77777777" w:rsidR="00510AEA" w:rsidRPr="00510AEA" w:rsidRDefault="00510AEA" w:rsidP="00B07650">
      <w:pPr>
        <w:numPr>
          <w:ilvl w:val="0"/>
          <w:numId w:val="6"/>
        </w:numPr>
        <w:tabs>
          <w:tab w:val="clear" w:pos="2160"/>
          <w:tab w:val="num" w:pos="1800"/>
        </w:tabs>
        <w:spacing w:after="16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Being under the influence of alcohol or a controlled substance or illegal drugs on School premises or School business or at any facility maintained by the School, in School supplied vehicles, or during working hours.</w:t>
      </w:r>
    </w:p>
    <w:p w14:paraId="4ACF4F8D" w14:textId="77777777" w:rsidR="00510AEA" w:rsidRPr="00510AEA" w:rsidRDefault="00510AEA" w:rsidP="00B07650">
      <w:pPr>
        <w:numPr>
          <w:ilvl w:val="0"/>
          <w:numId w:val="6"/>
        </w:numPr>
        <w:tabs>
          <w:tab w:val="clear" w:pos="2160"/>
          <w:tab w:val="num" w:pos="1800"/>
        </w:tabs>
        <w:spacing w:after="16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Use of alcohol off School premises that adversely affects the individual's work performance, his own or others' safety at work, or which the School regards as adversely affecting its reputation in the community or with its customers.</w:t>
      </w:r>
    </w:p>
    <w:p w14:paraId="0E2BB303" w14:textId="77777777" w:rsidR="00510AEA" w:rsidRPr="00510AEA" w:rsidRDefault="00510AEA" w:rsidP="00B07650">
      <w:pPr>
        <w:numPr>
          <w:ilvl w:val="0"/>
          <w:numId w:val="6"/>
        </w:numPr>
        <w:tabs>
          <w:tab w:val="clear" w:pos="2160"/>
          <w:tab w:val="num" w:pos="1800"/>
        </w:tabs>
        <w:spacing w:after="16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Possession, use, manufacture, distribution, dispensation, or sale of illegal drugs off School premises.</w:t>
      </w:r>
    </w:p>
    <w:p w14:paraId="3D7F24F3" w14:textId="77777777" w:rsidR="00510AEA" w:rsidRPr="00510AEA" w:rsidRDefault="00510AEA" w:rsidP="00B07650">
      <w:pPr>
        <w:numPr>
          <w:ilvl w:val="0"/>
          <w:numId w:val="6"/>
        </w:numPr>
        <w:tabs>
          <w:tab w:val="clear" w:pos="2160"/>
          <w:tab w:val="num" w:pos="1800"/>
        </w:tabs>
        <w:spacing w:after="16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Switching or adulterating any urine, blood, or other sample submitted for testing.</w:t>
      </w:r>
    </w:p>
    <w:p w14:paraId="51B95438" w14:textId="77777777" w:rsidR="00510AEA" w:rsidRPr="00510AEA" w:rsidRDefault="00510AEA" w:rsidP="00B07650">
      <w:pPr>
        <w:numPr>
          <w:ilvl w:val="0"/>
          <w:numId w:val="6"/>
        </w:numPr>
        <w:tabs>
          <w:tab w:val="clear" w:pos="2160"/>
          <w:tab w:val="num" w:pos="1800"/>
        </w:tabs>
        <w:spacing w:after="16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Refusing consent to testing or to submit a urine, blood, or other sample for testing when requested by management.</w:t>
      </w:r>
    </w:p>
    <w:p w14:paraId="4DE0CF4B" w14:textId="77777777" w:rsidR="00510AEA" w:rsidRPr="00510AEA" w:rsidRDefault="00510AEA" w:rsidP="00B07650">
      <w:pPr>
        <w:numPr>
          <w:ilvl w:val="0"/>
          <w:numId w:val="6"/>
        </w:numPr>
        <w:tabs>
          <w:tab w:val="clear" w:pos="2160"/>
          <w:tab w:val="num" w:pos="1800"/>
        </w:tabs>
        <w:spacing w:after="16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Refusing to submit to a search when requested by management in accordance with this policy.</w:t>
      </w:r>
    </w:p>
    <w:p w14:paraId="447D601D" w14:textId="77777777" w:rsidR="00510AEA" w:rsidRPr="00510AEA" w:rsidRDefault="00510AEA" w:rsidP="00B07650">
      <w:pPr>
        <w:numPr>
          <w:ilvl w:val="0"/>
          <w:numId w:val="6"/>
        </w:numPr>
        <w:tabs>
          <w:tab w:val="clear" w:pos="2160"/>
          <w:tab w:val="num" w:pos="1800"/>
        </w:tabs>
        <w:spacing w:after="16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Failure to adhere to the requirements of any alcohol or drug treatment or counseling program in which the employee is enrolled.</w:t>
      </w:r>
    </w:p>
    <w:p w14:paraId="18DD19A5" w14:textId="77777777" w:rsidR="00510AEA" w:rsidRPr="00510AEA" w:rsidRDefault="00510AEA" w:rsidP="00B07650">
      <w:pPr>
        <w:numPr>
          <w:ilvl w:val="0"/>
          <w:numId w:val="6"/>
        </w:numPr>
        <w:tabs>
          <w:tab w:val="clear" w:pos="2160"/>
          <w:tab w:val="num" w:pos="1800"/>
        </w:tabs>
        <w:spacing w:after="16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Arrest or conviction under any criminal drug law.</w:t>
      </w:r>
    </w:p>
    <w:p w14:paraId="752D9200" w14:textId="77777777" w:rsidR="00510AEA" w:rsidRPr="00510AEA" w:rsidRDefault="00510AEA" w:rsidP="00B07650">
      <w:pPr>
        <w:numPr>
          <w:ilvl w:val="0"/>
          <w:numId w:val="6"/>
        </w:numPr>
        <w:tabs>
          <w:tab w:val="clear" w:pos="2160"/>
          <w:tab w:val="num" w:pos="1800"/>
        </w:tabs>
        <w:spacing w:after="16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Arrest or conviction under any law prohibiting driving under the influence of alcohol or other drugs.</w:t>
      </w:r>
    </w:p>
    <w:p w14:paraId="7046F9A4" w14:textId="77777777" w:rsidR="00510AEA" w:rsidRPr="00510AEA" w:rsidRDefault="00510AEA" w:rsidP="00B07650">
      <w:pPr>
        <w:numPr>
          <w:ilvl w:val="0"/>
          <w:numId w:val="6"/>
        </w:numPr>
        <w:tabs>
          <w:tab w:val="clear" w:pos="2160"/>
          <w:tab w:val="num" w:pos="1800"/>
        </w:tabs>
        <w:spacing w:after="16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Failure to notify the School of any arrest or conviction under any criminal drug law or laws prohibiting driving under the influence of alcohol or other drug, within five (5) days of the arrest or conviction.</w:t>
      </w:r>
    </w:p>
    <w:p w14:paraId="6DE3FB4A" w14:textId="77777777" w:rsidR="00510AEA" w:rsidRPr="00510AEA" w:rsidRDefault="00510AEA" w:rsidP="00B07650">
      <w:pPr>
        <w:numPr>
          <w:ilvl w:val="0"/>
          <w:numId w:val="6"/>
        </w:numPr>
        <w:tabs>
          <w:tab w:val="clear" w:pos="2160"/>
          <w:tab w:val="num" w:pos="1800"/>
        </w:tabs>
        <w:spacing w:after="16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Refusing to sign a statement agreeing to abide by the School's Alcohol and Drug Abuse Policy.</w:t>
      </w:r>
    </w:p>
    <w:p w14:paraId="5E2C49AE" w14:textId="77777777" w:rsidR="00510AEA" w:rsidRPr="00510AEA" w:rsidRDefault="00510AEA" w:rsidP="00B07650">
      <w:pPr>
        <w:numPr>
          <w:ilvl w:val="0"/>
          <w:numId w:val="6"/>
        </w:numPr>
        <w:tabs>
          <w:tab w:val="clear" w:pos="2160"/>
          <w:tab w:val="num" w:pos="180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Refusing consent or refusing to submit to pre-employment testing.</w:t>
      </w:r>
    </w:p>
    <w:p w14:paraId="64138588" w14:textId="77777777" w:rsidR="00510AEA" w:rsidRPr="00510AEA" w:rsidRDefault="00510AEA" w:rsidP="00B07650">
      <w:pPr>
        <w:spacing w:after="240" w:line="240" w:lineRule="auto"/>
        <w:jc w:val="both"/>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R.C. 2925; R.C. 2925.03.</w:t>
      </w:r>
    </w:p>
    <w:p w14:paraId="5BF68CC5" w14:textId="77777777" w:rsidR="006C16F3" w:rsidRDefault="006C16F3"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C833DA8"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331.3</w:t>
      </w:r>
      <w:r w:rsidRPr="00510AEA">
        <w:rPr>
          <w:rFonts w:ascii="Times New Roman" w:eastAsia="Times New Roman" w:hAnsi="Times New Roman" w:cs="Times New Roman"/>
          <w:b/>
          <w:sz w:val="24"/>
          <w:szCs w:val="24"/>
        </w:rPr>
        <w:tab/>
        <w:t>Searches</w:t>
      </w:r>
      <w:r w:rsidR="00BF7534" w:rsidRPr="00BF7534">
        <w:rPr>
          <w:rFonts w:ascii="Times New Roman" w:eastAsia="Times New Roman" w:hAnsi="Times New Roman" w:cs="Times New Roman"/>
          <w:b/>
          <w:vanish/>
          <w:sz w:val="23"/>
          <w:szCs w:val="23"/>
          <w:u w:val="single"/>
          <w:vertAlign w:val="superscript"/>
        </w:rPr>
        <w:footnoteReference w:customMarkFollows="1" w:id="24"/>
        <w:sym w:font="Symbol" w:char="F0D3"/>
      </w:r>
    </w:p>
    <w:p w14:paraId="71E11292" w14:textId="77777777" w:rsidR="00510AEA" w:rsidRPr="00510AEA" w:rsidRDefault="00510AEA" w:rsidP="00AF17AA">
      <w:pPr>
        <w:numPr>
          <w:ilvl w:val="0"/>
          <w:numId w:val="7"/>
        </w:numPr>
        <w:tabs>
          <w:tab w:val="clear" w:pos="2160"/>
          <w:tab w:val="num" w:pos="180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Whenever the School has reason to believe that an employee's work performance or on-the-job behavior may be affected by alcohol or drugs, the School may search the employee, the employee's locker, desk, or other School property under the control of the employee, as well as the employee's personal effects or automobile on School property or any facility maintained by the School.</w:t>
      </w:r>
    </w:p>
    <w:p w14:paraId="62926240" w14:textId="77777777" w:rsidR="00510AEA" w:rsidRPr="00510AEA" w:rsidRDefault="00510AEA" w:rsidP="00AF17AA">
      <w:pPr>
        <w:numPr>
          <w:ilvl w:val="0"/>
          <w:numId w:val="7"/>
        </w:numPr>
        <w:tabs>
          <w:tab w:val="clear" w:pos="2160"/>
          <w:tab w:val="num" w:pos="180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Whenever the School has reason to believe that an employee possesses alcohol or drugs on School premises, the School may search the employee, the employee's locker, desk, or other School property under the control of the employee, as well as the employee's personal effects or automobile on School property or any facility maintained by the School.</w:t>
      </w:r>
    </w:p>
    <w:p w14:paraId="24D00ACB" w14:textId="77777777" w:rsidR="00510AEA" w:rsidRPr="00510AEA" w:rsidRDefault="00510AEA" w:rsidP="00B07650">
      <w:pPr>
        <w:spacing w:after="240" w:line="240" w:lineRule="auto"/>
        <w:jc w:val="both"/>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U.S. Const. Amend. IV, XIV; Oh. Const. Art. 1 §14.</w:t>
      </w:r>
    </w:p>
    <w:p w14:paraId="5C3AC38B" w14:textId="77777777" w:rsidR="000C26D7" w:rsidRDefault="000C26D7"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56C955E"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331.4</w:t>
      </w:r>
      <w:r w:rsidRPr="00510AEA">
        <w:rPr>
          <w:rFonts w:ascii="Times New Roman" w:eastAsia="Times New Roman" w:hAnsi="Times New Roman" w:cs="Times New Roman"/>
          <w:b/>
          <w:sz w:val="24"/>
          <w:szCs w:val="24"/>
        </w:rPr>
        <w:tab/>
        <w:t>Consequences for Violation of this Policy</w:t>
      </w:r>
      <w:r w:rsidR="00BF7534" w:rsidRPr="00BF7534">
        <w:rPr>
          <w:rFonts w:ascii="Times New Roman" w:eastAsia="Times New Roman" w:hAnsi="Times New Roman" w:cs="Times New Roman"/>
          <w:b/>
          <w:vanish/>
          <w:sz w:val="23"/>
          <w:szCs w:val="23"/>
          <w:u w:val="single"/>
          <w:vertAlign w:val="superscript"/>
        </w:rPr>
        <w:footnoteReference w:customMarkFollows="1" w:id="25"/>
        <w:sym w:font="Symbol" w:char="F0D3"/>
      </w:r>
    </w:p>
    <w:p w14:paraId="41AB2A3D" w14:textId="77777777" w:rsidR="00510AEA" w:rsidRPr="00510AEA" w:rsidRDefault="00510AEA" w:rsidP="00AF17AA">
      <w:pPr>
        <w:numPr>
          <w:ilvl w:val="0"/>
          <w:numId w:val="8"/>
        </w:numPr>
        <w:tabs>
          <w:tab w:val="clear" w:pos="2160"/>
          <w:tab w:val="num" w:pos="180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Violation of the School's Alcohol and Drug Abuse Policy may result in severe disciplinary action, including discharge, at the School's sole discretion.</w:t>
      </w:r>
    </w:p>
    <w:p w14:paraId="5E803FFF" w14:textId="77777777" w:rsidR="00510AEA" w:rsidRPr="00510AEA" w:rsidRDefault="00510AEA" w:rsidP="00AF17AA">
      <w:pPr>
        <w:numPr>
          <w:ilvl w:val="0"/>
          <w:numId w:val="8"/>
        </w:numPr>
        <w:tabs>
          <w:tab w:val="clear" w:pos="2160"/>
          <w:tab w:val="num" w:pos="180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In addition to any disciplinary action, the School may, in its sole discretion, refer the employee to a treatment and counseling program for alcohol or drug abuse.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009A75A6">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shall determine whether an </w:t>
      </w:r>
      <w:proofErr w:type="gramStart"/>
      <w:r w:rsidRPr="00510AEA">
        <w:rPr>
          <w:rFonts w:ascii="Times New Roman" w:eastAsia="Times New Roman" w:hAnsi="Times New Roman" w:cs="Times New Roman"/>
          <w:sz w:val="24"/>
          <w:szCs w:val="24"/>
        </w:rPr>
        <w:t>employee it</w:t>
      </w:r>
      <w:proofErr w:type="gramEnd"/>
      <w:r w:rsidRPr="00510AEA">
        <w:rPr>
          <w:rFonts w:ascii="Times New Roman" w:eastAsia="Times New Roman" w:hAnsi="Times New Roman" w:cs="Times New Roman"/>
          <w:sz w:val="24"/>
          <w:szCs w:val="24"/>
        </w:rPr>
        <w:t xml:space="preserve"> has </w:t>
      </w:r>
      <w:proofErr w:type="gramStart"/>
      <w:r w:rsidRPr="00510AEA">
        <w:rPr>
          <w:rFonts w:ascii="Times New Roman" w:eastAsia="Times New Roman" w:hAnsi="Times New Roman" w:cs="Times New Roman"/>
          <w:sz w:val="24"/>
          <w:szCs w:val="24"/>
        </w:rPr>
        <w:t>referred</w:t>
      </w:r>
      <w:proofErr w:type="gramEnd"/>
      <w:r w:rsidRPr="00510AEA">
        <w:rPr>
          <w:rFonts w:ascii="Times New Roman" w:eastAsia="Times New Roman" w:hAnsi="Times New Roman" w:cs="Times New Roman"/>
          <w:sz w:val="24"/>
          <w:szCs w:val="24"/>
        </w:rPr>
        <w:t xml:space="preserve"> for alcohol or drug treatment and counseling should be temporarily reassigned to another position.</w:t>
      </w:r>
    </w:p>
    <w:p w14:paraId="792411AB" w14:textId="77777777" w:rsidR="00510AEA" w:rsidRPr="00510AEA" w:rsidRDefault="00510AEA" w:rsidP="00AF17AA">
      <w:pPr>
        <w:numPr>
          <w:ilvl w:val="0"/>
          <w:numId w:val="8"/>
        </w:numPr>
        <w:tabs>
          <w:tab w:val="clear" w:pos="2160"/>
          <w:tab w:val="num" w:pos="180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School will promptly terminate any employee who tests positive for alcohol or drugs while undergoing treatment and counseling for alcohol or drug abuse, regardless of whether such treatment and counseling is voluntary or required by the School.</w:t>
      </w:r>
    </w:p>
    <w:p w14:paraId="77C6CCDF" w14:textId="77777777" w:rsidR="00510AEA" w:rsidRPr="00510AEA" w:rsidRDefault="00510AEA" w:rsidP="00AF17AA">
      <w:pPr>
        <w:numPr>
          <w:ilvl w:val="0"/>
          <w:numId w:val="8"/>
        </w:numPr>
        <w:tabs>
          <w:tab w:val="clear" w:pos="2160"/>
          <w:tab w:val="num" w:pos="180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results of, or an employee’s refusal to submit to, any chemical/drug/alcohol test described herein may, in addition to any disciplinary action imposed, disqualify an employee from receiving compensation and benefits under Ohio’s workers’ compensation laws.</w:t>
      </w:r>
    </w:p>
    <w:p w14:paraId="20AE7BAD" w14:textId="77777777" w:rsidR="000C26D7" w:rsidRDefault="000C26D7"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0CB6EA4"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331.5</w:t>
      </w:r>
      <w:r w:rsidRPr="00510AEA">
        <w:rPr>
          <w:rFonts w:ascii="Times New Roman" w:eastAsia="Times New Roman" w:hAnsi="Times New Roman" w:cs="Times New Roman"/>
          <w:b/>
          <w:sz w:val="24"/>
          <w:szCs w:val="24"/>
        </w:rPr>
        <w:tab/>
        <w:t>Testing</w:t>
      </w:r>
      <w:r w:rsidR="00BF7534" w:rsidRPr="00BF7534">
        <w:rPr>
          <w:rFonts w:ascii="Times New Roman" w:eastAsia="Times New Roman" w:hAnsi="Times New Roman" w:cs="Times New Roman"/>
          <w:b/>
          <w:vanish/>
          <w:sz w:val="23"/>
          <w:szCs w:val="23"/>
          <w:u w:val="single"/>
          <w:vertAlign w:val="superscript"/>
        </w:rPr>
        <w:footnoteReference w:customMarkFollows="1" w:id="26"/>
        <w:sym w:font="Symbol" w:char="F0D3"/>
      </w:r>
    </w:p>
    <w:p w14:paraId="77607EC3" w14:textId="77777777" w:rsidR="00510AEA" w:rsidRPr="00510AEA" w:rsidRDefault="00510AEA" w:rsidP="00AF17AA">
      <w:pPr>
        <w:numPr>
          <w:ilvl w:val="0"/>
          <w:numId w:val="9"/>
        </w:numPr>
        <w:tabs>
          <w:tab w:val="clear" w:pos="2160"/>
          <w:tab w:val="num" w:pos="180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Whenever the School has reason to believe that an employee's work performance or on the job behavior may be affected in any way by alcohol or drugs, the School may require the employee to submit a urine, blood, or other sample for testing.</w:t>
      </w:r>
    </w:p>
    <w:p w14:paraId="4BEC0257" w14:textId="77777777" w:rsidR="00510AEA" w:rsidRPr="00510AEA" w:rsidRDefault="00510AEA" w:rsidP="00AF17AA">
      <w:pPr>
        <w:numPr>
          <w:ilvl w:val="0"/>
          <w:numId w:val="9"/>
        </w:numPr>
        <w:tabs>
          <w:tab w:val="clear" w:pos="2160"/>
          <w:tab w:val="num" w:pos="180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School will afford employees subject to testing the opportunity, prior to testing, to list all prescription and non-prescription drugs they have used in the last thirty (30) days and to explain the circumstances surrounding the use of such drugs.</w:t>
      </w:r>
    </w:p>
    <w:p w14:paraId="3822950E" w14:textId="77777777" w:rsidR="00510AEA" w:rsidRPr="00510AEA" w:rsidRDefault="00510AEA" w:rsidP="00AF17AA">
      <w:pPr>
        <w:numPr>
          <w:ilvl w:val="0"/>
          <w:numId w:val="9"/>
        </w:numPr>
        <w:tabs>
          <w:tab w:val="clear" w:pos="2160"/>
          <w:tab w:val="num" w:pos="180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Employees subject to testing must sign an approved form consenting to the testing and consenting to the release of the test results to the School.  Refusal to sign the consent form will be considered refusal to be tested and will result in discharge and may result in denial of workers’ compensation benefits.</w:t>
      </w:r>
    </w:p>
    <w:p w14:paraId="21BCFE93" w14:textId="77777777" w:rsidR="00510AEA" w:rsidRPr="00510AEA" w:rsidRDefault="00510AEA" w:rsidP="00AF17AA">
      <w:pPr>
        <w:numPr>
          <w:ilvl w:val="0"/>
          <w:numId w:val="9"/>
        </w:numPr>
        <w:tabs>
          <w:tab w:val="clear" w:pos="2160"/>
          <w:tab w:val="num" w:pos="180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School, prior to taking any action, will give all applicants and employees who test positive the opportunity to explain in writing the test results.</w:t>
      </w:r>
    </w:p>
    <w:p w14:paraId="6A7F01A0" w14:textId="77777777" w:rsidR="009C206C" w:rsidRDefault="009C206C"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56E481E" w14:textId="77777777" w:rsidR="0071238B" w:rsidRPr="0071238B" w:rsidRDefault="0071238B" w:rsidP="00B07650">
      <w:pPr>
        <w:tabs>
          <w:tab w:val="left" w:pos="1440"/>
        </w:tabs>
        <w:spacing w:after="240" w:line="240" w:lineRule="auto"/>
        <w:rPr>
          <w:rFonts w:ascii="Times New Roman" w:eastAsia="Times New Roman" w:hAnsi="Times New Roman" w:cs="Times New Roman"/>
          <w:b/>
          <w:sz w:val="24"/>
          <w:szCs w:val="24"/>
        </w:rPr>
      </w:pPr>
      <w:r w:rsidRPr="0071238B">
        <w:rPr>
          <w:rFonts w:ascii="Times New Roman" w:eastAsia="Times New Roman" w:hAnsi="Times New Roman" w:cs="Times New Roman"/>
          <w:b/>
          <w:sz w:val="24"/>
          <w:szCs w:val="24"/>
        </w:rPr>
        <w:lastRenderedPageBreak/>
        <w:t>331.6</w:t>
      </w:r>
      <w:r w:rsidRPr="0071238B">
        <w:rPr>
          <w:rFonts w:ascii="Times New Roman" w:eastAsia="Times New Roman" w:hAnsi="Times New Roman" w:cs="Times New Roman"/>
          <w:b/>
          <w:sz w:val="24"/>
          <w:szCs w:val="24"/>
        </w:rPr>
        <w:tab/>
        <w:t>Types of Testing</w:t>
      </w:r>
      <w:r w:rsidRPr="0071238B">
        <w:rPr>
          <w:rFonts w:ascii="Times New Roman" w:eastAsia="Times New Roman" w:hAnsi="Times New Roman" w:cs="Times New Roman"/>
          <w:b/>
          <w:vanish/>
          <w:sz w:val="23"/>
          <w:szCs w:val="23"/>
          <w:u w:val="single"/>
          <w:vertAlign w:val="superscript"/>
        </w:rPr>
        <w:footnoteReference w:customMarkFollows="1" w:id="27"/>
        <w:sym w:font="Symbol" w:char="F0D3"/>
      </w:r>
    </w:p>
    <w:p w14:paraId="12D17D72" w14:textId="77777777" w:rsidR="0071238B" w:rsidRPr="0071238B" w:rsidRDefault="0071238B" w:rsidP="00B07650">
      <w:pPr>
        <w:spacing w:after="240" w:line="240" w:lineRule="auto"/>
        <w:jc w:val="both"/>
        <w:rPr>
          <w:rFonts w:ascii="Times New Roman" w:eastAsia="Times New Roman" w:hAnsi="Times New Roman" w:cs="Times New Roman"/>
          <w:sz w:val="24"/>
          <w:szCs w:val="24"/>
        </w:rPr>
      </w:pPr>
      <w:r w:rsidRPr="0071238B">
        <w:rPr>
          <w:rFonts w:ascii="Times New Roman" w:eastAsia="Times New Roman" w:hAnsi="Times New Roman" w:cs="Times New Roman"/>
          <w:sz w:val="24"/>
          <w:szCs w:val="24"/>
        </w:rPr>
        <w:t>All employees are subject to the following types of testing:</w:t>
      </w:r>
    </w:p>
    <w:p w14:paraId="09C62A07" w14:textId="77777777" w:rsidR="0071238B" w:rsidRPr="0071238B" w:rsidRDefault="0071238B" w:rsidP="00B06707">
      <w:pPr>
        <w:pStyle w:val="SUBSECTIONIndParaNum"/>
        <w:numPr>
          <w:ilvl w:val="0"/>
          <w:numId w:val="48"/>
        </w:numPr>
        <w:tabs>
          <w:tab w:val="clear" w:pos="2160"/>
        </w:tabs>
        <w:ind w:left="360" w:hanging="360"/>
      </w:pPr>
      <w:r w:rsidRPr="0071238B">
        <w:t>Post-Accident Testing</w:t>
      </w:r>
    </w:p>
    <w:p w14:paraId="1246F715" w14:textId="77777777" w:rsidR="0071238B" w:rsidRPr="0071238B" w:rsidRDefault="0071238B" w:rsidP="00B07650">
      <w:pPr>
        <w:numPr>
          <w:ilvl w:val="1"/>
          <w:numId w:val="4"/>
        </w:numPr>
        <w:tabs>
          <w:tab w:val="clear" w:pos="2520"/>
          <w:tab w:val="num" w:pos="2160"/>
        </w:tabs>
        <w:spacing w:after="240" w:line="240" w:lineRule="auto"/>
        <w:ind w:left="720"/>
        <w:jc w:val="both"/>
        <w:rPr>
          <w:rFonts w:ascii="Times New Roman" w:eastAsia="Times New Roman" w:hAnsi="Times New Roman" w:cs="Times New Roman"/>
          <w:sz w:val="24"/>
          <w:szCs w:val="24"/>
        </w:rPr>
      </w:pPr>
      <w:r w:rsidRPr="0071238B">
        <w:rPr>
          <w:rFonts w:ascii="Times New Roman" w:eastAsia="Times New Roman" w:hAnsi="Times New Roman" w:cs="Times New Roman"/>
          <w:sz w:val="24"/>
          <w:szCs w:val="24"/>
        </w:rPr>
        <w:t>Alcohol and drug testing is required of employees if impairment may have either contributed to an accident or cannot be completely discounted as a contributing factor to an accident.  Because alcohol does not remain in the body for extended periods of time, testing will be done as soon as possible.</w:t>
      </w:r>
    </w:p>
    <w:p w14:paraId="47819E5F" w14:textId="77777777" w:rsidR="0071238B" w:rsidRPr="0071238B" w:rsidRDefault="0071238B" w:rsidP="00B07650">
      <w:pPr>
        <w:numPr>
          <w:ilvl w:val="1"/>
          <w:numId w:val="4"/>
        </w:numPr>
        <w:tabs>
          <w:tab w:val="clear" w:pos="2520"/>
          <w:tab w:val="num" w:pos="2160"/>
        </w:tabs>
        <w:spacing w:after="240" w:line="240" w:lineRule="auto"/>
        <w:ind w:left="720"/>
        <w:jc w:val="both"/>
        <w:rPr>
          <w:rFonts w:ascii="Times New Roman" w:eastAsia="Times New Roman" w:hAnsi="Times New Roman" w:cs="Times New Roman"/>
          <w:sz w:val="24"/>
          <w:szCs w:val="24"/>
        </w:rPr>
      </w:pPr>
      <w:r w:rsidRPr="0071238B">
        <w:rPr>
          <w:rFonts w:ascii="Times New Roman" w:eastAsia="Times New Roman" w:hAnsi="Times New Roman" w:cs="Times New Roman"/>
          <w:sz w:val="24"/>
          <w:szCs w:val="24"/>
        </w:rPr>
        <w:t>Reportable accidents that may require testing include:</w:t>
      </w:r>
    </w:p>
    <w:p w14:paraId="52A56FC3" w14:textId="77777777" w:rsidR="0071238B" w:rsidRPr="0071238B" w:rsidRDefault="0071238B" w:rsidP="00B07650">
      <w:pPr>
        <w:numPr>
          <w:ilvl w:val="2"/>
          <w:numId w:val="4"/>
        </w:numPr>
        <w:tabs>
          <w:tab w:val="clear" w:pos="3600"/>
          <w:tab w:val="num" w:pos="3240"/>
        </w:tabs>
        <w:spacing w:after="240" w:line="240" w:lineRule="auto"/>
        <w:ind w:left="1080" w:hanging="360"/>
        <w:jc w:val="both"/>
        <w:rPr>
          <w:rFonts w:ascii="Times New Roman" w:eastAsia="Times New Roman" w:hAnsi="Times New Roman" w:cs="Times New Roman"/>
          <w:sz w:val="24"/>
          <w:szCs w:val="24"/>
        </w:rPr>
      </w:pPr>
      <w:r w:rsidRPr="0071238B">
        <w:rPr>
          <w:rFonts w:ascii="Times New Roman" w:eastAsia="Times New Roman" w:hAnsi="Times New Roman" w:cs="Times New Roman"/>
          <w:sz w:val="24"/>
          <w:szCs w:val="24"/>
        </w:rPr>
        <w:t>Death of any person;</w:t>
      </w:r>
    </w:p>
    <w:p w14:paraId="2FBD7018" w14:textId="77777777" w:rsidR="0071238B" w:rsidRPr="0071238B" w:rsidRDefault="0071238B" w:rsidP="00B07650">
      <w:pPr>
        <w:numPr>
          <w:ilvl w:val="2"/>
          <w:numId w:val="4"/>
        </w:numPr>
        <w:tabs>
          <w:tab w:val="clear" w:pos="3600"/>
          <w:tab w:val="num" w:pos="3240"/>
        </w:tabs>
        <w:spacing w:after="120" w:line="240" w:lineRule="auto"/>
        <w:ind w:left="1080" w:hanging="360"/>
        <w:jc w:val="both"/>
        <w:rPr>
          <w:rFonts w:ascii="Times New Roman" w:eastAsia="Times New Roman" w:hAnsi="Times New Roman" w:cs="Times New Roman"/>
          <w:sz w:val="24"/>
          <w:szCs w:val="24"/>
        </w:rPr>
      </w:pPr>
      <w:r w:rsidRPr="0071238B">
        <w:rPr>
          <w:rFonts w:ascii="Times New Roman" w:eastAsia="Times New Roman" w:hAnsi="Times New Roman" w:cs="Times New Roman"/>
          <w:sz w:val="24"/>
          <w:szCs w:val="24"/>
        </w:rPr>
        <w:t>Bodily harm to any person resulting in one or more of the following:</w:t>
      </w:r>
    </w:p>
    <w:p w14:paraId="118223E9" w14:textId="77777777" w:rsidR="0071238B" w:rsidRPr="0071238B" w:rsidRDefault="0071238B" w:rsidP="00B07650">
      <w:pPr>
        <w:numPr>
          <w:ilvl w:val="3"/>
          <w:numId w:val="4"/>
        </w:numPr>
        <w:tabs>
          <w:tab w:val="clear" w:pos="2610"/>
          <w:tab w:val="num" w:pos="2250"/>
        </w:tabs>
        <w:spacing w:after="120" w:line="240" w:lineRule="auto"/>
        <w:ind w:left="1620"/>
        <w:jc w:val="both"/>
        <w:rPr>
          <w:rFonts w:ascii="Times New Roman" w:eastAsia="Times New Roman" w:hAnsi="Times New Roman" w:cs="Times New Roman"/>
          <w:sz w:val="24"/>
          <w:szCs w:val="24"/>
        </w:rPr>
      </w:pPr>
      <w:r w:rsidRPr="0071238B">
        <w:rPr>
          <w:rFonts w:ascii="Times New Roman" w:eastAsia="Times New Roman" w:hAnsi="Times New Roman" w:cs="Times New Roman"/>
          <w:sz w:val="24"/>
          <w:szCs w:val="24"/>
        </w:rPr>
        <w:t>Loss of consciousness</w:t>
      </w:r>
    </w:p>
    <w:p w14:paraId="48A8574B" w14:textId="77777777" w:rsidR="0071238B" w:rsidRPr="0071238B" w:rsidRDefault="0071238B" w:rsidP="00B07650">
      <w:pPr>
        <w:numPr>
          <w:ilvl w:val="3"/>
          <w:numId w:val="4"/>
        </w:numPr>
        <w:tabs>
          <w:tab w:val="clear" w:pos="2610"/>
          <w:tab w:val="num" w:pos="2250"/>
        </w:tabs>
        <w:spacing w:after="120" w:line="240" w:lineRule="auto"/>
        <w:ind w:left="1620"/>
        <w:jc w:val="both"/>
        <w:rPr>
          <w:rFonts w:ascii="Times New Roman" w:eastAsia="Times New Roman" w:hAnsi="Times New Roman" w:cs="Times New Roman"/>
          <w:sz w:val="24"/>
          <w:szCs w:val="24"/>
        </w:rPr>
      </w:pPr>
      <w:r w:rsidRPr="0071238B">
        <w:rPr>
          <w:rFonts w:ascii="Times New Roman" w:eastAsia="Times New Roman" w:hAnsi="Times New Roman" w:cs="Times New Roman"/>
          <w:sz w:val="24"/>
          <w:szCs w:val="24"/>
        </w:rPr>
        <w:t>Necessity to carry person from the scene</w:t>
      </w:r>
    </w:p>
    <w:p w14:paraId="7D29B42E" w14:textId="77777777" w:rsidR="0071238B" w:rsidRPr="0071238B" w:rsidRDefault="0071238B" w:rsidP="00B07650">
      <w:pPr>
        <w:numPr>
          <w:ilvl w:val="3"/>
          <w:numId w:val="4"/>
        </w:numPr>
        <w:tabs>
          <w:tab w:val="clear" w:pos="2610"/>
          <w:tab w:val="num" w:pos="2250"/>
        </w:tabs>
        <w:spacing w:after="120" w:line="240" w:lineRule="auto"/>
        <w:ind w:left="1620"/>
        <w:jc w:val="both"/>
        <w:rPr>
          <w:rFonts w:ascii="Times New Roman" w:eastAsia="Times New Roman" w:hAnsi="Times New Roman" w:cs="Times New Roman"/>
          <w:sz w:val="24"/>
          <w:szCs w:val="24"/>
        </w:rPr>
      </w:pPr>
      <w:r w:rsidRPr="0071238B">
        <w:rPr>
          <w:rFonts w:ascii="Times New Roman" w:eastAsia="Times New Roman" w:hAnsi="Times New Roman" w:cs="Times New Roman"/>
          <w:sz w:val="24"/>
          <w:szCs w:val="24"/>
        </w:rPr>
        <w:t>Necessity for medical treatment (beyond first-aid)</w:t>
      </w:r>
    </w:p>
    <w:p w14:paraId="43F2440B" w14:textId="77777777" w:rsidR="0071238B" w:rsidRPr="0071238B" w:rsidRDefault="0071238B" w:rsidP="00B07650">
      <w:pPr>
        <w:numPr>
          <w:ilvl w:val="3"/>
          <w:numId w:val="4"/>
        </w:numPr>
        <w:tabs>
          <w:tab w:val="clear" w:pos="2610"/>
          <w:tab w:val="num" w:pos="2250"/>
        </w:tabs>
        <w:spacing w:after="240" w:line="240" w:lineRule="auto"/>
        <w:ind w:left="1620"/>
        <w:jc w:val="both"/>
        <w:rPr>
          <w:rFonts w:ascii="Times New Roman" w:eastAsia="Times New Roman" w:hAnsi="Times New Roman" w:cs="Times New Roman"/>
          <w:sz w:val="24"/>
          <w:szCs w:val="24"/>
        </w:rPr>
      </w:pPr>
      <w:r w:rsidRPr="0071238B">
        <w:rPr>
          <w:rFonts w:ascii="Times New Roman" w:eastAsia="Times New Roman" w:hAnsi="Times New Roman" w:cs="Times New Roman"/>
          <w:sz w:val="24"/>
          <w:szCs w:val="24"/>
        </w:rPr>
        <w:t>Disability which prevents the discharge of normal duties or pursuit of normal activities beyond the day of the accident;</w:t>
      </w:r>
    </w:p>
    <w:p w14:paraId="4029333C" w14:textId="77777777" w:rsidR="0071238B" w:rsidRPr="0071238B" w:rsidRDefault="0071238B" w:rsidP="00B07650">
      <w:pPr>
        <w:numPr>
          <w:ilvl w:val="2"/>
          <w:numId w:val="4"/>
        </w:numPr>
        <w:tabs>
          <w:tab w:val="clear" w:pos="3600"/>
          <w:tab w:val="num" w:pos="3240"/>
        </w:tabs>
        <w:spacing w:after="240" w:line="240" w:lineRule="auto"/>
        <w:ind w:left="1080" w:hanging="360"/>
        <w:jc w:val="both"/>
        <w:rPr>
          <w:rFonts w:ascii="Times New Roman" w:eastAsia="Times New Roman" w:hAnsi="Times New Roman" w:cs="Times New Roman"/>
          <w:sz w:val="24"/>
          <w:szCs w:val="24"/>
        </w:rPr>
      </w:pPr>
      <w:r w:rsidRPr="0071238B">
        <w:rPr>
          <w:rFonts w:ascii="Times New Roman" w:eastAsia="Times New Roman" w:hAnsi="Times New Roman" w:cs="Times New Roman"/>
          <w:sz w:val="24"/>
          <w:szCs w:val="24"/>
        </w:rPr>
        <w:t>Explosion or fire;</w:t>
      </w:r>
    </w:p>
    <w:p w14:paraId="079F6B74" w14:textId="77777777" w:rsidR="0071238B" w:rsidRPr="0071238B" w:rsidRDefault="0071238B" w:rsidP="00B07650">
      <w:pPr>
        <w:numPr>
          <w:ilvl w:val="2"/>
          <w:numId w:val="4"/>
        </w:numPr>
        <w:tabs>
          <w:tab w:val="clear" w:pos="3600"/>
          <w:tab w:val="num" w:pos="3240"/>
        </w:tabs>
        <w:spacing w:after="240" w:line="240" w:lineRule="auto"/>
        <w:ind w:left="1080" w:hanging="360"/>
        <w:jc w:val="both"/>
        <w:rPr>
          <w:rFonts w:ascii="Times New Roman" w:eastAsia="Times New Roman" w:hAnsi="Times New Roman" w:cs="Times New Roman"/>
          <w:sz w:val="24"/>
          <w:szCs w:val="24"/>
        </w:rPr>
      </w:pPr>
      <w:r w:rsidRPr="0071238B">
        <w:rPr>
          <w:rFonts w:ascii="Times New Roman" w:eastAsia="Times New Roman" w:hAnsi="Times New Roman" w:cs="Times New Roman"/>
          <w:sz w:val="24"/>
          <w:szCs w:val="24"/>
        </w:rPr>
        <w:t>Serious damage to the property of the School or others; or</w:t>
      </w:r>
    </w:p>
    <w:p w14:paraId="09E9EEC7" w14:textId="77777777" w:rsidR="0071238B" w:rsidRPr="0071238B" w:rsidRDefault="0071238B" w:rsidP="00B07650">
      <w:pPr>
        <w:numPr>
          <w:ilvl w:val="2"/>
          <w:numId w:val="4"/>
        </w:numPr>
        <w:tabs>
          <w:tab w:val="clear" w:pos="3600"/>
          <w:tab w:val="num" w:pos="3240"/>
        </w:tabs>
        <w:spacing w:after="240" w:line="240" w:lineRule="auto"/>
        <w:ind w:left="1080" w:hanging="360"/>
        <w:jc w:val="both"/>
        <w:rPr>
          <w:rFonts w:ascii="Times New Roman" w:eastAsia="Times New Roman" w:hAnsi="Times New Roman" w:cs="Times New Roman"/>
          <w:sz w:val="24"/>
          <w:szCs w:val="24"/>
        </w:rPr>
      </w:pPr>
      <w:r w:rsidRPr="0071238B">
        <w:rPr>
          <w:rFonts w:ascii="Times New Roman" w:eastAsia="Times New Roman" w:hAnsi="Times New Roman" w:cs="Times New Roman"/>
          <w:sz w:val="24"/>
          <w:szCs w:val="24"/>
        </w:rPr>
        <w:t>Any other event that is serious in the judgment of the School.</w:t>
      </w:r>
    </w:p>
    <w:p w14:paraId="6E79ED28" w14:textId="77777777" w:rsidR="0071238B" w:rsidRPr="0071238B" w:rsidRDefault="0071238B" w:rsidP="00B07650">
      <w:pPr>
        <w:numPr>
          <w:ilvl w:val="1"/>
          <w:numId w:val="4"/>
        </w:numPr>
        <w:tabs>
          <w:tab w:val="clear" w:pos="2520"/>
          <w:tab w:val="num" w:pos="2160"/>
        </w:tabs>
        <w:spacing w:after="240" w:line="240" w:lineRule="auto"/>
        <w:ind w:left="720"/>
        <w:jc w:val="both"/>
        <w:rPr>
          <w:rFonts w:ascii="Times New Roman" w:eastAsia="Times New Roman" w:hAnsi="Times New Roman" w:cs="Times New Roman"/>
          <w:sz w:val="24"/>
          <w:szCs w:val="24"/>
        </w:rPr>
      </w:pPr>
      <w:r w:rsidRPr="0071238B">
        <w:rPr>
          <w:rFonts w:ascii="Times New Roman" w:eastAsia="Times New Roman" w:hAnsi="Times New Roman" w:cs="Times New Roman"/>
          <w:sz w:val="24"/>
          <w:szCs w:val="24"/>
        </w:rPr>
        <w:t>If any employee who is subject to post-accident testing is conscious and refuses to be tested, that person will immediately be placed on suspension, pending further disciplinary action.</w:t>
      </w:r>
    </w:p>
    <w:p w14:paraId="568BFF75" w14:textId="77777777" w:rsidR="0071238B" w:rsidRPr="0071238B" w:rsidRDefault="0071238B" w:rsidP="00B07650">
      <w:pPr>
        <w:numPr>
          <w:ilvl w:val="0"/>
          <w:numId w:val="4"/>
        </w:numPr>
        <w:tabs>
          <w:tab w:val="clear" w:pos="2160"/>
        </w:tabs>
        <w:spacing w:after="240" w:line="240" w:lineRule="auto"/>
        <w:ind w:left="360" w:hanging="360"/>
        <w:jc w:val="both"/>
        <w:rPr>
          <w:rFonts w:ascii="Times New Roman" w:eastAsia="Times New Roman" w:hAnsi="Times New Roman" w:cs="Times New Roman"/>
          <w:sz w:val="24"/>
          <w:szCs w:val="24"/>
        </w:rPr>
      </w:pPr>
      <w:r w:rsidRPr="0071238B">
        <w:rPr>
          <w:rFonts w:ascii="Times New Roman" w:eastAsia="Times New Roman" w:hAnsi="Times New Roman" w:cs="Times New Roman"/>
          <w:sz w:val="24"/>
          <w:szCs w:val="24"/>
        </w:rPr>
        <w:t xml:space="preserve">Other Testing </w:t>
      </w:r>
    </w:p>
    <w:p w14:paraId="53D402F2" w14:textId="77777777" w:rsidR="0071238B" w:rsidRPr="0071238B" w:rsidRDefault="0071238B" w:rsidP="00B07650">
      <w:pPr>
        <w:numPr>
          <w:ilvl w:val="1"/>
          <w:numId w:val="4"/>
        </w:numPr>
        <w:tabs>
          <w:tab w:val="clear" w:pos="2520"/>
          <w:tab w:val="num" w:pos="1800"/>
        </w:tabs>
        <w:spacing w:after="240" w:line="240" w:lineRule="auto"/>
        <w:ind w:left="720"/>
        <w:jc w:val="both"/>
        <w:rPr>
          <w:rFonts w:ascii="Times New Roman" w:eastAsia="Times New Roman" w:hAnsi="Times New Roman" w:cs="Times New Roman"/>
          <w:sz w:val="24"/>
          <w:szCs w:val="24"/>
        </w:rPr>
      </w:pPr>
      <w:r w:rsidRPr="0071238B">
        <w:rPr>
          <w:rFonts w:ascii="Times New Roman" w:eastAsia="Times New Roman" w:hAnsi="Times New Roman" w:cs="Times New Roman"/>
          <w:sz w:val="24"/>
          <w:szCs w:val="24"/>
        </w:rPr>
        <w:t>Alcohol and drug testing of employees will be conducted when there is reason to believe the employee is impaired from the use of alcohol or drugs.  A decision to test will be based on specific physical, behavioral, or performance indicators of possible alcohol or drug use.  For example, repeated errors on the job, regulatory or School rule violations, or unusual time and attendance patterns could provide evidence to test an employee based on reasonable cause.</w:t>
      </w:r>
    </w:p>
    <w:p w14:paraId="0781D6C8" w14:textId="77777777" w:rsidR="0071238B" w:rsidRPr="0071238B" w:rsidRDefault="0071238B" w:rsidP="00B07650">
      <w:pPr>
        <w:numPr>
          <w:ilvl w:val="1"/>
          <w:numId w:val="4"/>
        </w:numPr>
        <w:tabs>
          <w:tab w:val="clear" w:pos="2520"/>
          <w:tab w:val="num" w:pos="2160"/>
        </w:tabs>
        <w:spacing w:after="240" w:line="240" w:lineRule="auto"/>
        <w:ind w:left="720"/>
        <w:jc w:val="both"/>
        <w:rPr>
          <w:rFonts w:ascii="Times New Roman" w:eastAsia="Times New Roman" w:hAnsi="Times New Roman" w:cs="Times New Roman"/>
          <w:sz w:val="24"/>
          <w:szCs w:val="24"/>
        </w:rPr>
      </w:pPr>
      <w:r w:rsidRPr="0071238B">
        <w:rPr>
          <w:rFonts w:ascii="Times New Roman" w:eastAsia="Times New Roman" w:hAnsi="Times New Roman" w:cs="Times New Roman"/>
          <w:sz w:val="24"/>
          <w:szCs w:val="24"/>
        </w:rPr>
        <w:t>Any employee who is tested will immediately be placed on suspension pending test results.</w:t>
      </w:r>
    </w:p>
    <w:p w14:paraId="1B197A78" w14:textId="77777777" w:rsidR="0071238B" w:rsidRPr="0071238B" w:rsidRDefault="0071238B" w:rsidP="00B07650">
      <w:pPr>
        <w:numPr>
          <w:ilvl w:val="1"/>
          <w:numId w:val="4"/>
        </w:numPr>
        <w:tabs>
          <w:tab w:val="clear" w:pos="2520"/>
          <w:tab w:val="num" w:pos="2160"/>
        </w:tabs>
        <w:spacing w:after="240" w:line="240" w:lineRule="auto"/>
        <w:ind w:left="720"/>
        <w:jc w:val="both"/>
        <w:rPr>
          <w:rFonts w:ascii="Times New Roman" w:eastAsia="Times New Roman" w:hAnsi="Times New Roman" w:cs="Times New Roman"/>
          <w:sz w:val="24"/>
          <w:szCs w:val="24"/>
        </w:rPr>
      </w:pPr>
      <w:r w:rsidRPr="0071238B">
        <w:rPr>
          <w:rFonts w:ascii="Times New Roman" w:eastAsia="Times New Roman" w:hAnsi="Times New Roman" w:cs="Times New Roman"/>
          <w:sz w:val="24"/>
          <w:szCs w:val="24"/>
        </w:rPr>
        <w:t>The School may conduct pre-employment testing.</w:t>
      </w:r>
    </w:p>
    <w:p w14:paraId="3B7C0FD5" w14:textId="77777777" w:rsidR="0071238B" w:rsidRPr="0071238B" w:rsidRDefault="0071238B" w:rsidP="00B07650">
      <w:pPr>
        <w:spacing w:after="0" w:line="240" w:lineRule="auto"/>
        <w:jc w:val="both"/>
        <w:rPr>
          <w:rFonts w:ascii="Times New Roman" w:eastAsia="Times New Roman" w:hAnsi="Times New Roman" w:cs="Times New Roman"/>
          <w:i/>
          <w:sz w:val="24"/>
          <w:szCs w:val="24"/>
        </w:rPr>
      </w:pPr>
      <w:r w:rsidRPr="0071238B">
        <w:rPr>
          <w:rFonts w:ascii="Times New Roman" w:eastAsia="Times New Roman" w:hAnsi="Times New Roman" w:cs="Times New Roman"/>
          <w:i/>
          <w:sz w:val="24"/>
          <w:szCs w:val="24"/>
        </w:rPr>
        <w:t>R.C. 4123.651.</w:t>
      </w:r>
    </w:p>
    <w:p w14:paraId="217827BC" w14:textId="77777777" w:rsidR="0071238B" w:rsidRDefault="0071238B" w:rsidP="00B07650">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9992A78"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331.7</w:t>
      </w:r>
      <w:r w:rsidRPr="00510AEA">
        <w:rPr>
          <w:rFonts w:ascii="Times New Roman" w:eastAsia="Times New Roman" w:hAnsi="Times New Roman" w:cs="Times New Roman"/>
          <w:b/>
          <w:sz w:val="24"/>
          <w:szCs w:val="24"/>
        </w:rPr>
        <w:tab/>
        <w:t>Medical Examinations</w:t>
      </w:r>
      <w:r w:rsidR="00BF7534" w:rsidRPr="00BF7534">
        <w:rPr>
          <w:rFonts w:ascii="Times New Roman" w:eastAsia="Times New Roman" w:hAnsi="Times New Roman" w:cs="Times New Roman"/>
          <w:b/>
          <w:vanish/>
          <w:sz w:val="23"/>
          <w:szCs w:val="23"/>
          <w:u w:val="single"/>
          <w:vertAlign w:val="superscript"/>
        </w:rPr>
        <w:footnoteReference w:customMarkFollows="1" w:id="28"/>
        <w:sym w:font="Symbol" w:char="F0D3"/>
      </w:r>
    </w:p>
    <w:p w14:paraId="23FF08E6"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Employees may be required to undergo medical examinations from time to time during their employment if, in the judgment of the School, such examinations are shown to be job-related and consistent with business necessity.  A School-designated health care provider may perform examinations or the employee may be required to provide results of a medical examination from the employee's health care provider.  The School will maintain employee medical records in a file separate from other personnel records, and access to such medical information will be restricted as allowed or required by law.</w:t>
      </w:r>
    </w:p>
    <w:p w14:paraId="0A052817" w14:textId="77777777" w:rsidR="00510AEA" w:rsidRPr="00510AEA" w:rsidRDefault="00510AEA" w:rsidP="00B07650">
      <w:pPr>
        <w:spacing w:after="240" w:line="240" w:lineRule="auto"/>
        <w:jc w:val="both"/>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R.C. 149.43; R.C. 1347; R.C. 4123.651.</w:t>
      </w:r>
    </w:p>
    <w:p w14:paraId="02DFA73E" w14:textId="77777777" w:rsidR="00E9528F" w:rsidRDefault="00E9528F" w:rsidP="00B07650">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91FA16E"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332</w:t>
      </w:r>
      <w:r w:rsidRPr="00510AEA">
        <w:rPr>
          <w:rFonts w:ascii="Times New Roman" w:eastAsia="Times New Roman" w:hAnsi="Times New Roman" w:cs="Times New Roman"/>
          <w:b/>
          <w:sz w:val="24"/>
          <w:szCs w:val="24"/>
        </w:rPr>
        <w:tab/>
      </w:r>
      <w:r w:rsidR="00E9528F">
        <w:rPr>
          <w:rFonts w:ascii="Times New Roman" w:eastAsia="Times New Roman" w:hAnsi="Times New Roman" w:cs="Times New Roman"/>
          <w:b/>
          <w:sz w:val="24"/>
          <w:szCs w:val="24"/>
        </w:rPr>
        <w:t>Intentionally Left Blank</w:t>
      </w:r>
    </w:p>
    <w:p w14:paraId="2D80E3BD" w14:textId="77777777" w:rsidR="00E9528F" w:rsidRDefault="00E9528F" w:rsidP="00B07650">
      <w:pPr>
        <w:widowControl w:val="0"/>
        <w:tabs>
          <w:tab w:val="left" w:pos="720"/>
        </w:tabs>
        <w:spacing w:after="240" w:line="240" w:lineRule="auto"/>
        <w:ind w:right="-720"/>
        <w:rPr>
          <w:rFonts w:ascii="Times New Roman" w:eastAsia="Times New Roman" w:hAnsi="Times New Roman" w:cs="Times New Roman"/>
          <w:b/>
        </w:rPr>
      </w:pPr>
      <w:r>
        <w:rPr>
          <w:rFonts w:ascii="Times New Roman" w:eastAsia="Times New Roman" w:hAnsi="Times New Roman" w:cs="Times New Roman"/>
          <w:b/>
        </w:rPr>
        <w:br w:type="page"/>
      </w:r>
    </w:p>
    <w:p w14:paraId="44AD8DEB" w14:textId="77777777" w:rsidR="005F4FB0" w:rsidRPr="004F78CB" w:rsidRDefault="005F4FB0" w:rsidP="00B07650">
      <w:pPr>
        <w:widowControl w:val="0"/>
        <w:tabs>
          <w:tab w:val="left" w:pos="1440"/>
        </w:tabs>
        <w:spacing w:after="240" w:line="240" w:lineRule="auto"/>
        <w:rPr>
          <w:rFonts w:ascii="Times New Roman" w:eastAsia="Times New Roman" w:hAnsi="Times New Roman" w:cs="Times New Roman"/>
          <w:b/>
          <w:sz w:val="24"/>
          <w:szCs w:val="24"/>
        </w:rPr>
      </w:pPr>
      <w:r w:rsidRPr="004F78CB">
        <w:rPr>
          <w:rFonts w:ascii="Times New Roman" w:eastAsia="Times New Roman" w:hAnsi="Times New Roman" w:cs="Times New Roman"/>
          <w:b/>
          <w:sz w:val="24"/>
          <w:szCs w:val="24"/>
        </w:rPr>
        <w:lastRenderedPageBreak/>
        <w:t>333</w:t>
      </w:r>
      <w:r w:rsidRPr="004F78CB">
        <w:rPr>
          <w:rFonts w:ascii="Times New Roman" w:eastAsia="Times New Roman" w:hAnsi="Times New Roman" w:cs="Times New Roman"/>
          <w:b/>
          <w:sz w:val="24"/>
          <w:szCs w:val="24"/>
        </w:rPr>
        <w:tab/>
        <w:t>Weapons in the Workplace</w:t>
      </w:r>
      <w:r w:rsidR="00BF7534" w:rsidRPr="004F78CB">
        <w:rPr>
          <w:rFonts w:ascii="Times New Roman" w:eastAsia="Times New Roman" w:hAnsi="Times New Roman" w:cs="Times New Roman"/>
          <w:b/>
          <w:vanish/>
          <w:sz w:val="24"/>
          <w:szCs w:val="24"/>
          <w:u w:val="single"/>
          <w:vertAlign w:val="superscript"/>
        </w:rPr>
        <w:footnoteReference w:customMarkFollows="1" w:id="29"/>
        <w:sym w:font="Symbol" w:char="F0D3"/>
      </w:r>
    </w:p>
    <w:p w14:paraId="512A5C6B" w14:textId="77777777" w:rsidR="005F4FB0" w:rsidRPr="004F78CB" w:rsidRDefault="005F4FB0" w:rsidP="00AF17AA">
      <w:pPr>
        <w:spacing w:after="240" w:line="240" w:lineRule="auto"/>
        <w:ind w:left="360" w:hanging="360"/>
        <w:jc w:val="both"/>
        <w:rPr>
          <w:rFonts w:ascii="Times New Roman" w:eastAsia="Times New Roman" w:hAnsi="Times New Roman" w:cs="Times New Roman"/>
          <w:sz w:val="24"/>
          <w:szCs w:val="24"/>
          <w:u w:val="single"/>
        </w:rPr>
      </w:pPr>
      <w:r w:rsidRPr="004F78CB">
        <w:rPr>
          <w:rFonts w:ascii="Times New Roman" w:eastAsia="Times New Roman" w:hAnsi="Times New Roman" w:cs="Times New Roman"/>
          <w:sz w:val="24"/>
          <w:szCs w:val="24"/>
          <w:u w:val="single"/>
        </w:rPr>
        <w:t>Objective</w:t>
      </w:r>
    </w:p>
    <w:p w14:paraId="61284BDC" w14:textId="77777777" w:rsidR="005F4FB0" w:rsidRPr="004F78CB" w:rsidRDefault="005F4FB0" w:rsidP="00B07650">
      <w:pPr>
        <w:spacing w:after="240" w:line="240" w:lineRule="auto"/>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To create a safe working environment for our employees and students by prohibiting the possession and/or use of weapons in the workplace.  The School will not tolerate any weapon possession or use.</w:t>
      </w:r>
    </w:p>
    <w:p w14:paraId="61F332B4" w14:textId="77777777" w:rsidR="005F4FB0" w:rsidRPr="004F78CB" w:rsidRDefault="005F4FB0" w:rsidP="00AF17AA">
      <w:pPr>
        <w:spacing w:after="240" w:line="240" w:lineRule="auto"/>
        <w:ind w:left="360" w:hanging="360"/>
        <w:jc w:val="both"/>
        <w:rPr>
          <w:rFonts w:ascii="Times New Roman" w:eastAsia="Times New Roman" w:hAnsi="Times New Roman" w:cs="Times New Roman"/>
          <w:sz w:val="24"/>
          <w:szCs w:val="24"/>
          <w:u w:val="single"/>
        </w:rPr>
      </w:pPr>
      <w:r w:rsidRPr="004F78CB">
        <w:rPr>
          <w:rFonts w:ascii="Times New Roman" w:eastAsia="Times New Roman" w:hAnsi="Times New Roman" w:cs="Times New Roman"/>
          <w:sz w:val="24"/>
          <w:szCs w:val="24"/>
          <w:u w:val="single"/>
        </w:rPr>
        <w:t>Scope</w:t>
      </w:r>
    </w:p>
    <w:p w14:paraId="49ECFFED" w14:textId="77777777" w:rsidR="005F4FB0" w:rsidRPr="004F78CB" w:rsidRDefault="005F4FB0" w:rsidP="00AF17AA">
      <w:pPr>
        <w:spacing w:after="120" w:line="240" w:lineRule="auto"/>
        <w:ind w:left="360" w:hanging="360"/>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Persons subject to the terms of this policy are as follows:</w:t>
      </w:r>
    </w:p>
    <w:p w14:paraId="24230D74" w14:textId="77777777" w:rsidR="005F4FB0" w:rsidRPr="004F78CB" w:rsidRDefault="005F4FB0" w:rsidP="00B06707">
      <w:pPr>
        <w:widowControl w:val="0"/>
        <w:numPr>
          <w:ilvl w:val="0"/>
          <w:numId w:val="20"/>
        </w:numPr>
        <w:tabs>
          <w:tab w:val="clear" w:pos="2700"/>
          <w:tab w:val="num" w:pos="2340"/>
        </w:tabs>
        <w:spacing w:after="120" w:line="240" w:lineRule="auto"/>
        <w:ind w:left="360"/>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All employees of the School.</w:t>
      </w:r>
    </w:p>
    <w:p w14:paraId="6FC7D342" w14:textId="77777777" w:rsidR="005F4FB0" w:rsidRPr="004F78CB" w:rsidRDefault="005F4FB0" w:rsidP="00B06707">
      <w:pPr>
        <w:widowControl w:val="0"/>
        <w:numPr>
          <w:ilvl w:val="0"/>
          <w:numId w:val="20"/>
        </w:numPr>
        <w:tabs>
          <w:tab w:val="clear" w:pos="2700"/>
          <w:tab w:val="num" w:pos="2340"/>
        </w:tabs>
        <w:spacing w:after="120" w:line="240" w:lineRule="auto"/>
        <w:ind w:left="360"/>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All substitute teachers working in the School.</w:t>
      </w:r>
    </w:p>
    <w:p w14:paraId="60008D0D" w14:textId="77777777" w:rsidR="005F4FB0" w:rsidRPr="004F78CB" w:rsidRDefault="005F4FB0" w:rsidP="00B06707">
      <w:pPr>
        <w:widowControl w:val="0"/>
        <w:numPr>
          <w:ilvl w:val="0"/>
          <w:numId w:val="20"/>
        </w:numPr>
        <w:tabs>
          <w:tab w:val="clear" w:pos="2700"/>
          <w:tab w:val="num" w:pos="2340"/>
        </w:tabs>
        <w:spacing w:after="120" w:line="240" w:lineRule="auto"/>
        <w:ind w:left="360"/>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All employees of contractors providing services on behalf of the School.</w:t>
      </w:r>
    </w:p>
    <w:p w14:paraId="10301227" w14:textId="77777777" w:rsidR="005F4FB0" w:rsidRPr="004F78CB" w:rsidRDefault="005F4FB0" w:rsidP="00B06707">
      <w:pPr>
        <w:widowControl w:val="0"/>
        <w:numPr>
          <w:ilvl w:val="0"/>
          <w:numId w:val="20"/>
        </w:numPr>
        <w:tabs>
          <w:tab w:val="clear" w:pos="2700"/>
          <w:tab w:val="num" w:pos="2340"/>
        </w:tabs>
        <w:spacing w:after="120" w:line="240" w:lineRule="auto"/>
        <w:ind w:left="360"/>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All applicants for employment with the School.</w:t>
      </w:r>
    </w:p>
    <w:p w14:paraId="1F352143" w14:textId="77777777" w:rsidR="005F4FB0" w:rsidRPr="004F78CB" w:rsidRDefault="005F4FB0" w:rsidP="00B06707">
      <w:pPr>
        <w:widowControl w:val="0"/>
        <w:numPr>
          <w:ilvl w:val="0"/>
          <w:numId w:val="20"/>
        </w:numPr>
        <w:tabs>
          <w:tab w:val="clear" w:pos="2700"/>
          <w:tab w:val="num" w:pos="2340"/>
        </w:tabs>
        <w:spacing w:after="120" w:line="240" w:lineRule="auto"/>
        <w:ind w:left="360"/>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All other persons, including visitors, vendors, subcontractors, students, etc.</w:t>
      </w:r>
    </w:p>
    <w:p w14:paraId="5449B891" w14:textId="77777777" w:rsidR="005F4FB0" w:rsidRPr="004F78CB" w:rsidRDefault="005F4FB0" w:rsidP="00B06707">
      <w:pPr>
        <w:widowControl w:val="0"/>
        <w:numPr>
          <w:ilvl w:val="0"/>
          <w:numId w:val="20"/>
        </w:numPr>
        <w:tabs>
          <w:tab w:val="clear" w:pos="2700"/>
          <w:tab w:val="num" w:pos="2340"/>
        </w:tabs>
        <w:spacing w:after="120" w:line="240" w:lineRule="auto"/>
        <w:ind w:left="360"/>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 xml:space="preserve">All persons, except </w:t>
      </w:r>
    </w:p>
    <w:p w14:paraId="2B3A797B" w14:textId="77777777" w:rsidR="005F4FB0" w:rsidRPr="004F78CB" w:rsidRDefault="005F4FB0" w:rsidP="00B06707">
      <w:pPr>
        <w:widowControl w:val="0"/>
        <w:numPr>
          <w:ilvl w:val="0"/>
          <w:numId w:val="34"/>
        </w:numPr>
        <w:spacing w:after="120" w:line="240" w:lineRule="auto"/>
        <w:ind w:left="720"/>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 xml:space="preserve">law enforcement personnel or state or federal officers, agents, or employees who are authorized to carry deadly weapons or dangerous ordnance and are acting within the official duties of such position; </w:t>
      </w:r>
    </w:p>
    <w:p w14:paraId="7D531F40" w14:textId="77777777" w:rsidR="005F4FB0" w:rsidRPr="004F78CB" w:rsidRDefault="005F4FB0" w:rsidP="00B06707">
      <w:pPr>
        <w:widowControl w:val="0"/>
        <w:numPr>
          <w:ilvl w:val="0"/>
          <w:numId w:val="34"/>
        </w:numPr>
        <w:spacing w:after="120" w:line="240" w:lineRule="auto"/>
        <w:ind w:left="720"/>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 xml:space="preserve">security officers employed by the Governing Authority who are on duty and authorized to convey or possess deadly weapons or dangerous ordnance in(to) the school safety zone; </w:t>
      </w:r>
      <w:r w:rsidR="009A75A6">
        <w:rPr>
          <w:rFonts w:ascii="Times New Roman" w:eastAsia="Times New Roman" w:hAnsi="Times New Roman" w:cs="Times New Roman"/>
          <w:sz w:val="24"/>
          <w:szCs w:val="24"/>
        </w:rPr>
        <w:t>or</w:t>
      </w:r>
    </w:p>
    <w:p w14:paraId="78E2C399" w14:textId="77777777" w:rsidR="005F4FB0" w:rsidRPr="004F78CB" w:rsidRDefault="005F4FB0" w:rsidP="00B06707">
      <w:pPr>
        <w:widowControl w:val="0"/>
        <w:numPr>
          <w:ilvl w:val="0"/>
          <w:numId w:val="34"/>
        </w:numPr>
        <w:spacing w:after="240" w:line="240" w:lineRule="auto"/>
        <w:ind w:left="720"/>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any other person with written authorization from the Governing Authority to convey or possess deadly weapons or dangerous ordnance in(to) the school safety zone.</w:t>
      </w:r>
    </w:p>
    <w:p w14:paraId="2E76AD68" w14:textId="77777777" w:rsidR="005F4FB0" w:rsidRPr="004F78CB" w:rsidRDefault="005F4FB0" w:rsidP="00AF17AA">
      <w:pPr>
        <w:spacing w:after="240" w:line="240" w:lineRule="auto"/>
        <w:ind w:left="360" w:hanging="360"/>
        <w:jc w:val="both"/>
        <w:rPr>
          <w:rFonts w:ascii="Times New Roman" w:eastAsia="Times New Roman" w:hAnsi="Times New Roman" w:cs="Times New Roman"/>
          <w:sz w:val="24"/>
          <w:szCs w:val="24"/>
          <w:u w:val="single"/>
        </w:rPr>
      </w:pPr>
      <w:r w:rsidRPr="004F78CB">
        <w:rPr>
          <w:rFonts w:ascii="Times New Roman" w:eastAsia="Times New Roman" w:hAnsi="Times New Roman" w:cs="Times New Roman"/>
          <w:sz w:val="24"/>
          <w:szCs w:val="24"/>
          <w:u w:val="single"/>
        </w:rPr>
        <w:t>Policy</w:t>
      </w:r>
    </w:p>
    <w:p w14:paraId="19E74D1E" w14:textId="77777777" w:rsidR="005F4FB0" w:rsidRPr="004F78CB" w:rsidRDefault="005F4FB0" w:rsidP="00B07650">
      <w:pPr>
        <w:spacing w:after="120" w:line="240" w:lineRule="auto"/>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This policy prohibits possession and/or use of prohibited weapons at any time on School grounds, a School vehicle, or at a School sponsored event.  However, an individual with a valid concealed-carry license or temporary emergency license who is either a driver or passenger in a motor vehicle and who is immediately in the process of dropping off or picking up a child in a school safety zone may convey, attempt to convey, or possess an unloaded handgun in(to) the school safety zone if one of the following applies:</w:t>
      </w:r>
    </w:p>
    <w:p w14:paraId="598645AC" w14:textId="77777777" w:rsidR="005F4FB0" w:rsidRPr="004F78CB" w:rsidRDefault="009A75A6" w:rsidP="00B07650">
      <w:pPr>
        <w:spacing w:after="12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F4FB0" w:rsidRPr="004F78CB">
        <w:rPr>
          <w:rFonts w:ascii="Times New Roman" w:eastAsia="Times New Roman" w:hAnsi="Times New Roman" w:cs="Times New Roman"/>
          <w:sz w:val="24"/>
          <w:szCs w:val="24"/>
        </w:rPr>
        <w:tab/>
        <w:t xml:space="preserve">the handgun is in a closed case, bag, box or other container that is in plain sight and that has a lid, cover or closing mechanism with a zipper, snap or buckle, which lid, cover or closing mechanism must be opened for a person to gain access to the handgun; </w:t>
      </w:r>
    </w:p>
    <w:p w14:paraId="0F2BC628" w14:textId="77777777" w:rsidR="005F4FB0" w:rsidRPr="004F78CB" w:rsidRDefault="009A75A6" w:rsidP="00B07650">
      <w:pPr>
        <w:spacing w:after="12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F4FB0" w:rsidRPr="004F78CB">
        <w:rPr>
          <w:rFonts w:ascii="Times New Roman" w:eastAsia="Times New Roman" w:hAnsi="Times New Roman" w:cs="Times New Roman"/>
          <w:sz w:val="24"/>
          <w:szCs w:val="24"/>
        </w:rPr>
        <w:tab/>
        <w:t xml:space="preserve">the handgun </w:t>
      </w:r>
      <w:proofErr w:type="gramStart"/>
      <w:r w:rsidR="005F4FB0" w:rsidRPr="004F78CB">
        <w:rPr>
          <w:rFonts w:ascii="Times New Roman" w:eastAsia="Times New Roman" w:hAnsi="Times New Roman" w:cs="Times New Roman"/>
          <w:sz w:val="24"/>
          <w:szCs w:val="24"/>
        </w:rPr>
        <w:t>is located in</w:t>
      </w:r>
      <w:proofErr w:type="gramEnd"/>
      <w:r w:rsidR="005F4FB0" w:rsidRPr="004F78CB">
        <w:rPr>
          <w:rFonts w:ascii="Times New Roman" w:eastAsia="Times New Roman" w:hAnsi="Times New Roman" w:cs="Times New Roman"/>
          <w:sz w:val="24"/>
          <w:szCs w:val="24"/>
        </w:rPr>
        <w:t xml:space="preserve"> a compartment that can be reached only by leaving the vehicle; or</w:t>
      </w:r>
    </w:p>
    <w:p w14:paraId="1D5DAAE0" w14:textId="77777777" w:rsidR="005F4FB0" w:rsidRPr="004F78CB" w:rsidRDefault="009A75A6" w:rsidP="00B07650">
      <w:pPr>
        <w:spacing w:after="24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F4FB0" w:rsidRPr="004F78CB">
        <w:rPr>
          <w:rFonts w:ascii="Times New Roman" w:eastAsia="Times New Roman" w:hAnsi="Times New Roman" w:cs="Times New Roman"/>
          <w:sz w:val="24"/>
          <w:szCs w:val="24"/>
        </w:rPr>
        <w:tab/>
        <w:t xml:space="preserve">the handgun </w:t>
      </w:r>
      <w:proofErr w:type="gramStart"/>
      <w:r w:rsidR="005F4FB0" w:rsidRPr="004F78CB">
        <w:rPr>
          <w:rFonts w:ascii="Times New Roman" w:eastAsia="Times New Roman" w:hAnsi="Times New Roman" w:cs="Times New Roman"/>
          <w:sz w:val="24"/>
          <w:szCs w:val="24"/>
        </w:rPr>
        <w:t>is located in</w:t>
      </w:r>
      <w:proofErr w:type="gramEnd"/>
      <w:r w:rsidR="005F4FB0" w:rsidRPr="004F78CB">
        <w:rPr>
          <w:rFonts w:ascii="Times New Roman" w:eastAsia="Times New Roman" w:hAnsi="Times New Roman" w:cs="Times New Roman"/>
          <w:sz w:val="24"/>
          <w:szCs w:val="24"/>
        </w:rPr>
        <w:t xml:space="preserve"> plain sight and secured in a holder for the purpose.</w:t>
      </w:r>
    </w:p>
    <w:p w14:paraId="2D710BA6" w14:textId="77777777" w:rsidR="005F4FB0" w:rsidRPr="004F78CB" w:rsidRDefault="005F4FB0" w:rsidP="00B07650">
      <w:pPr>
        <w:keepLines/>
        <w:spacing w:after="240" w:line="240" w:lineRule="auto"/>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lastRenderedPageBreak/>
        <w:t xml:space="preserve">Prohibited weapons include any form of weapon and any form of explosive restricted under local, state or federal law or regulation.  This includes all firearms, illegal knives or other weapons restricted by the law.  The terms “deadly weapon” and “dangerous ordnance” are defined in R.C. 2923.11.  If you have a question about whether an item is covered by this policy, please contact the Superintendent or his/her designee.  You will be held responsible for making sure beforehand that any potentially covered item you possess is not prohibited by this policy. </w:t>
      </w:r>
    </w:p>
    <w:p w14:paraId="64D8A297" w14:textId="77777777" w:rsidR="005F4FB0" w:rsidRPr="004F78CB" w:rsidRDefault="005F4FB0" w:rsidP="00AF17AA">
      <w:pPr>
        <w:spacing w:after="240" w:line="240" w:lineRule="auto"/>
        <w:ind w:left="360" w:hanging="360"/>
        <w:jc w:val="both"/>
        <w:rPr>
          <w:rFonts w:ascii="Times New Roman" w:eastAsia="Times New Roman" w:hAnsi="Times New Roman" w:cs="Times New Roman"/>
          <w:sz w:val="24"/>
          <w:szCs w:val="24"/>
          <w:u w:val="single"/>
        </w:rPr>
      </w:pPr>
      <w:r w:rsidRPr="004F78CB">
        <w:rPr>
          <w:rFonts w:ascii="Times New Roman" w:eastAsia="Times New Roman" w:hAnsi="Times New Roman" w:cs="Times New Roman"/>
          <w:sz w:val="24"/>
          <w:szCs w:val="24"/>
          <w:u w:val="single"/>
        </w:rPr>
        <w:t>Prohibitions</w:t>
      </w:r>
    </w:p>
    <w:p w14:paraId="65E2590A" w14:textId="77777777" w:rsidR="005F4FB0" w:rsidRPr="004F78CB" w:rsidRDefault="005F4FB0" w:rsidP="00B07650">
      <w:pPr>
        <w:spacing w:after="120" w:line="240" w:lineRule="auto"/>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The School's policy prohibits:</w:t>
      </w:r>
    </w:p>
    <w:p w14:paraId="377EBAD6" w14:textId="77777777" w:rsidR="005F4FB0" w:rsidRPr="004F78CB" w:rsidRDefault="005F4FB0" w:rsidP="00B07650">
      <w:pPr>
        <w:spacing w:after="120" w:line="240" w:lineRule="auto"/>
        <w:ind w:left="360" w:hanging="360"/>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A.</w:t>
      </w:r>
      <w:r w:rsidRPr="004F78CB">
        <w:rPr>
          <w:rFonts w:ascii="Times New Roman" w:eastAsia="Times New Roman" w:hAnsi="Times New Roman" w:cs="Times New Roman"/>
          <w:sz w:val="24"/>
          <w:szCs w:val="24"/>
        </w:rPr>
        <w:tab/>
        <w:t>Use or possession of weapons on School grounds, on a School vehicle, or at a School sponsored event.</w:t>
      </w:r>
    </w:p>
    <w:p w14:paraId="13D2744B" w14:textId="77777777" w:rsidR="005F4FB0" w:rsidRPr="004F78CB" w:rsidRDefault="005F4FB0" w:rsidP="00B07650">
      <w:pPr>
        <w:spacing w:after="120" w:line="240" w:lineRule="auto"/>
        <w:ind w:left="360" w:hanging="360"/>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B.</w:t>
      </w:r>
      <w:r w:rsidRPr="004F78CB">
        <w:rPr>
          <w:rFonts w:ascii="Times New Roman" w:eastAsia="Times New Roman" w:hAnsi="Times New Roman" w:cs="Times New Roman"/>
          <w:sz w:val="24"/>
          <w:szCs w:val="24"/>
        </w:rPr>
        <w:tab/>
        <w:t>Use or possession of weapons while performing any task on the School’s behalf.</w:t>
      </w:r>
    </w:p>
    <w:p w14:paraId="0BC41ED7" w14:textId="77777777" w:rsidR="005F4FB0" w:rsidRPr="004F78CB" w:rsidRDefault="005F4FB0" w:rsidP="00B07650">
      <w:pPr>
        <w:spacing w:after="120" w:line="240" w:lineRule="auto"/>
        <w:ind w:left="360" w:hanging="360"/>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C.</w:t>
      </w:r>
      <w:r w:rsidRPr="004F78CB">
        <w:rPr>
          <w:rFonts w:ascii="Times New Roman" w:eastAsia="Times New Roman" w:hAnsi="Times New Roman" w:cs="Times New Roman"/>
          <w:sz w:val="24"/>
          <w:szCs w:val="24"/>
        </w:rPr>
        <w:tab/>
        <w:t>Refusing to sign a statement agreeing to abide by the Weapons in the Workplace Policy.</w:t>
      </w:r>
    </w:p>
    <w:p w14:paraId="7DDFDD6B" w14:textId="77777777" w:rsidR="005F4FB0" w:rsidRPr="004F78CB" w:rsidRDefault="005F4FB0" w:rsidP="00B07650">
      <w:pPr>
        <w:spacing w:after="120" w:line="240" w:lineRule="auto"/>
        <w:ind w:left="360" w:hanging="360"/>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D.</w:t>
      </w:r>
      <w:r w:rsidRPr="004F78CB">
        <w:rPr>
          <w:rFonts w:ascii="Times New Roman" w:eastAsia="Times New Roman" w:hAnsi="Times New Roman" w:cs="Times New Roman"/>
          <w:sz w:val="24"/>
          <w:szCs w:val="24"/>
        </w:rPr>
        <w:tab/>
        <w:t xml:space="preserve">Failing or refusing to report a known violation of this policy.  </w:t>
      </w:r>
    </w:p>
    <w:p w14:paraId="103E3E5F" w14:textId="77777777" w:rsidR="005F4FB0" w:rsidRPr="004F78CB" w:rsidRDefault="005F4FB0" w:rsidP="00B07650">
      <w:pPr>
        <w:spacing w:after="240" w:line="240" w:lineRule="auto"/>
        <w:ind w:left="360" w:hanging="360"/>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E.</w:t>
      </w:r>
      <w:r w:rsidRPr="004F78CB">
        <w:rPr>
          <w:rFonts w:ascii="Times New Roman" w:eastAsia="Times New Roman" w:hAnsi="Times New Roman" w:cs="Times New Roman"/>
          <w:sz w:val="24"/>
          <w:szCs w:val="24"/>
        </w:rPr>
        <w:tab/>
        <w:t>Failing or refusing to cooperate with any investigation relating to a possible violation of this policy.</w:t>
      </w:r>
    </w:p>
    <w:p w14:paraId="3EEB7696" w14:textId="77777777" w:rsidR="005F4FB0" w:rsidRPr="004F78CB" w:rsidRDefault="005F4FB0" w:rsidP="00B07650">
      <w:pPr>
        <w:spacing w:after="120" w:line="240" w:lineRule="auto"/>
        <w:jc w:val="both"/>
        <w:rPr>
          <w:rFonts w:ascii="Times New Roman" w:eastAsia="Times New Roman" w:hAnsi="Times New Roman" w:cs="Times New Roman"/>
          <w:sz w:val="24"/>
          <w:szCs w:val="24"/>
          <w:u w:val="single"/>
        </w:rPr>
      </w:pPr>
      <w:r w:rsidRPr="004F78CB">
        <w:rPr>
          <w:rFonts w:ascii="Times New Roman" w:eastAsia="Times New Roman" w:hAnsi="Times New Roman" w:cs="Times New Roman"/>
          <w:sz w:val="24"/>
          <w:szCs w:val="24"/>
          <w:u w:val="single"/>
        </w:rPr>
        <w:t>Consequences For Violation of This Policy</w:t>
      </w:r>
    </w:p>
    <w:p w14:paraId="6A313B8C" w14:textId="77777777" w:rsidR="005F4FB0" w:rsidRPr="004F78CB" w:rsidRDefault="005F4FB0" w:rsidP="00B07650">
      <w:pPr>
        <w:spacing w:after="120" w:line="240" w:lineRule="auto"/>
        <w:ind w:left="360" w:hanging="360"/>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A.</w:t>
      </w:r>
      <w:r w:rsidRPr="004F78CB">
        <w:rPr>
          <w:rFonts w:ascii="Times New Roman" w:eastAsia="Times New Roman" w:hAnsi="Times New Roman" w:cs="Times New Roman"/>
          <w:sz w:val="24"/>
          <w:szCs w:val="24"/>
        </w:rPr>
        <w:tab/>
        <w:t>Violation of the Weapons Policy may result in severe disciplinary action, including discharge, at the School's sole discretion.</w:t>
      </w:r>
    </w:p>
    <w:p w14:paraId="7DC648A4" w14:textId="77777777" w:rsidR="005F4FB0" w:rsidRPr="004F78CB" w:rsidRDefault="005F4FB0" w:rsidP="00B07650">
      <w:pPr>
        <w:spacing w:after="240" w:line="240" w:lineRule="auto"/>
        <w:ind w:left="360" w:hanging="360"/>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B.</w:t>
      </w:r>
      <w:r w:rsidRPr="004F78CB">
        <w:rPr>
          <w:rFonts w:ascii="Times New Roman" w:eastAsia="Times New Roman" w:hAnsi="Times New Roman" w:cs="Times New Roman"/>
          <w:sz w:val="24"/>
          <w:szCs w:val="24"/>
        </w:rPr>
        <w:tab/>
        <w:t>Using or possessing a weapon on School grounds in violation of this policy will be considered an act of criminal trespass and will be grounds for immediate removal from School grounds and may result in criminal prosecution.</w:t>
      </w:r>
    </w:p>
    <w:p w14:paraId="3ADDB32A" w14:textId="77777777" w:rsidR="005F4FB0" w:rsidRPr="004F78CB" w:rsidRDefault="005F4FB0" w:rsidP="00B07650">
      <w:pPr>
        <w:spacing w:after="240" w:line="240" w:lineRule="auto"/>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If you become aware of anyone violating this policy, take no action and immediately report it to your supervisor or to the Superintendent or his/her designee.</w:t>
      </w:r>
    </w:p>
    <w:p w14:paraId="662F2833" w14:textId="77777777" w:rsidR="005F4FB0" w:rsidRPr="004F78CB" w:rsidRDefault="005F4FB0" w:rsidP="00B07650">
      <w:pPr>
        <w:tabs>
          <w:tab w:val="left" w:pos="-90"/>
        </w:tabs>
        <w:spacing w:after="240" w:line="240" w:lineRule="auto"/>
        <w:jc w:val="both"/>
        <w:rPr>
          <w:rFonts w:ascii="Times New Roman" w:eastAsia="Times New Roman" w:hAnsi="Times New Roman" w:cs="Times New Roman"/>
          <w:i/>
          <w:sz w:val="24"/>
          <w:szCs w:val="24"/>
        </w:rPr>
      </w:pPr>
      <w:r w:rsidRPr="004F78CB">
        <w:rPr>
          <w:rFonts w:ascii="Times New Roman" w:eastAsia="Times New Roman" w:hAnsi="Times New Roman" w:cs="Times New Roman"/>
          <w:i/>
          <w:sz w:val="24"/>
          <w:szCs w:val="24"/>
        </w:rPr>
        <w:t xml:space="preserve">Gun Free School Zones Act, 18 USC 922(q); Gun Free Schools Act, </w:t>
      </w:r>
      <w:r w:rsidR="00AA54E2">
        <w:rPr>
          <w:rFonts w:ascii="Times New Roman" w:eastAsia="Times New Roman" w:hAnsi="Times New Roman" w:cs="Times New Roman"/>
          <w:i/>
          <w:sz w:val="24"/>
          <w:szCs w:val="24"/>
        </w:rPr>
        <w:t>20 USC 7151; R.C. </w:t>
      </w:r>
      <w:r w:rsidR="009A75A6">
        <w:rPr>
          <w:rFonts w:ascii="Times New Roman" w:eastAsia="Times New Roman" w:hAnsi="Times New Roman" w:cs="Times New Roman"/>
          <w:i/>
          <w:sz w:val="24"/>
          <w:szCs w:val="24"/>
        </w:rPr>
        <w:t>2923.11; R.C. </w:t>
      </w:r>
      <w:r w:rsidRPr="004F78CB">
        <w:rPr>
          <w:rFonts w:ascii="Times New Roman" w:eastAsia="Times New Roman" w:hAnsi="Times New Roman" w:cs="Times New Roman"/>
          <w:i/>
          <w:sz w:val="24"/>
          <w:szCs w:val="24"/>
        </w:rPr>
        <w:t>2923.122; R.C. 2923.126; R.C. 2923.16.</w:t>
      </w:r>
    </w:p>
    <w:p w14:paraId="3A26137B" w14:textId="77777777" w:rsidR="005F4FB0" w:rsidRPr="009A75A6" w:rsidRDefault="009A75A6" w:rsidP="00B07650">
      <w:pPr>
        <w:tabs>
          <w:tab w:val="left" w:pos="-90"/>
        </w:tabs>
        <w:spacing w:after="240" w:line="240" w:lineRule="auto"/>
        <w:jc w:val="both"/>
        <w:rPr>
          <w:rFonts w:ascii="Times New Roman" w:eastAsia="Times New Roman" w:hAnsi="Times New Roman" w:cs="Times New Roman"/>
          <w:sz w:val="24"/>
          <w:szCs w:val="24"/>
        </w:rPr>
      </w:pPr>
      <w:r w:rsidRPr="009A75A6">
        <w:rPr>
          <w:rFonts w:ascii="Times New Roman" w:eastAsia="Times New Roman" w:hAnsi="Times New Roman" w:cs="Times New Roman"/>
          <w:sz w:val="24"/>
          <w:szCs w:val="24"/>
        </w:rPr>
        <w:t xml:space="preserve">See </w:t>
      </w:r>
      <w:r w:rsidRPr="009A75A6">
        <w:rPr>
          <w:rFonts w:ascii="Times New Roman" w:eastAsia="Times New Roman" w:hAnsi="Times New Roman" w:cs="Times New Roman"/>
          <w:bCs/>
          <w:sz w:val="24"/>
          <w:szCs w:val="24"/>
        </w:rPr>
        <w:t>Appendix 333-A</w:t>
      </w:r>
      <w:r w:rsidRPr="009A75A6">
        <w:rPr>
          <w:rFonts w:ascii="Times New Roman" w:eastAsia="Times New Roman" w:hAnsi="Times New Roman" w:cs="Times New Roman"/>
          <w:sz w:val="24"/>
          <w:szCs w:val="24"/>
        </w:rPr>
        <w:t xml:space="preserve"> Notice Regarding Weapons in the Workplace.  </w:t>
      </w:r>
      <w:r w:rsidR="005F4FB0" w:rsidRPr="009A75A6">
        <w:rPr>
          <w:rFonts w:ascii="Times New Roman" w:eastAsia="Times New Roman" w:hAnsi="Times New Roman" w:cs="Times New Roman"/>
          <w:sz w:val="24"/>
          <w:szCs w:val="24"/>
        </w:rPr>
        <w:t>See also Policy 421 Dangerous Weapons.</w:t>
      </w:r>
    </w:p>
    <w:p w14:paraId="61C61F30"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br w:type="page"/>
      </w:r>
      <w:r w:rsidRPr="00510AEA">
        <w:rPr>
          <w:rFonts w:ascii="Times New Roman" w:eastAsia="Times New Roman" w:hAnsi="Times New Roman" w:cs="Times New Roman"/>
          <w:b/>
          <w:sz w:val="24"/>
          <w:szCs w:val="24"/>
        </w:rPr>
        <w:lastRenderedPageBreak/>
        <w:t>334</w:t>
      </w:r>
      <w:r w:rsidRPr="00510AEA">
        <w:rPr>
          <w:rFonts w:ascii="Times New Roman" w:eastAsia="Times New Roman" w:hAnsi="Times New Roman" w:cs="Times New Roman"/>
          <w:b/>
          <w:sz w:val="24"/>
          <w:szCs w:val="24"/>
        </w:rPr>
        <w:tab/>
        <w:t>Intentionally Left Blank</w:t>
      </w:r>
    </w:p>
    <w:p w14:paraId="08A7558C" w14:textId="77777777" w:rsidR="000052E3" w:rsidRDefault="000052E3" w:rsidP="00B0765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6899EEC"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335</w:t>
      </w:r>
      <w:r w:rsidRPr="00510AEA">
        <w:rPr>
          <w:rFonts w:ascii="Times New Roman" w:eastAsia="Times New Roman" w:hAnsi="Times New Roman" w:cs="Times New Roman"/>
          <w:b/>
          <w:sz w:val="24"/>
          <w:szCs w:val="24"/>
        </w:rPr>
        <w:tab/>
        <w:t>Mandatory Reporting of Misconduct by Licensed Employees</w:t>
      </w:r>
      <w:r w:rsidR="00BF7534" w:rsidRPr="00BF7534">
        <w:rPr>
          <w:rFonts w:ascii="Times New Roman" w:eastAsia="Times New Roman" w:hAnsi="Times New Roman" w:cs="Times New Roman"/>
          <w:b/>
          <w:vanish/>
          <w:sz w:val="23"/>
          <w:szCs w:val="23"/>
          <w:u w:val="single"/>
          <w:vertAlign w:val="superscript"/>
        </w:rPr>
        <w:footnoteReference w:customMarkFollows="1" w:id="30"/>
        <w:sym w:font="Symbol" w:char="F0D3"/>
      </w:r>
    </w:p>
    <w:p w14:paraId="38A28D04" w14:textId="77777777" w:rsidR="00510AEA" w:rsidRPr="00510AEA" w:rsidRDefault="00510AEA" w:rsidP="00B07650">
      <w:pPr>
        <w:tabs>
          <w:tab w:val="left" w:pos="1620"/>
        </w:tabs>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Board recognizes its responsibility to effectively address employee misconduct.</w:t>
      </w:r>
    </w:p>
    <w:p w14:paraId="4F089EA8" w14:textId="77777777" w:rsidR="00510AEA" w:rsidRPr="00510AEA" w:rsidRDefault="00510AEA" w:rsidP="00B07650">
      <w:pPr>
        <w:spacing w:after="240" w:line="240" w:lineRule="auto"/>
        <w:jc w:val="both"/>
        <w:rPr>
          <w:rFonts w:ascii="Times New Roman" w:eastAsia="Times New Roman" w:hAnsi="Times New Roman" w:cs="Times New Roman"/>
          <w:bCs/>
          <w:sz w:val="24"/>
          <w:szCs w:val="24"/>
          <w:u w:val="single"/>
        </w:rPr>
      </w:pPr>
      <w:r w:rsidRPr="00510AEA">
        <w:rPr>
          <w:rFonts w:ascii="Times New Roman" w:eastAsia="Times New Roman" w:hAnsi="Times New Roman" w:cs="Times New Roman"/>
          <w:bCs/>
          <w:sz w:val="24"/>
          <w:szCs w:val="24"/>
          <w:u w:val="single"/>
        </w:rPr>
        <w:t>Definitions</w:t>
      </w:r>
    </w:p>
    <w:p w14:paraId="18BB6275"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“Licensed professional staff member” refers to employees who hold an educator's license or certification with the Ohio Department of Education (“ODE”) (including the Treasurer and Business Manager), educational assistants (aides with a permit and paraprofessionals with a license from ODE), employee holding a one (1) year conditional teaching permit in the area of intervention specialist or seeking an alternative educator license, and those employees who do not hold a valid educator's license but who are employed by the Board under a Pupil Activity Program Permit.  For purposes of this policy, licensed professional staff member will be referred to as “employee.”</w:t>
      </w:r>
    </w:p>
    <w:p w14:paraId="67BCEAA8" w14:textId="77777777" w:rsidR="00510AEA" w:rsidRPr="00510AEA" w:rsidRDefault="00510AEA" w:rsidP="00B07650">
      <w:pPr>
        <w:spacing w:after="12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“Conduct unbecoming the teaching profession” is defined to mean:</w:t>
      </w:r>
    </w:p>
    <w:p w14:paraId="55832C29" w14:textId="77777777" w:rsidR="00510AEA" w:rsidRPr="00510AEA" w:rsidRDefault="00510AEA" w:rsidP="00B07650">
      <w:pPr>
        <w:spacing w:after="12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A. </w:t>
      </w:r>
      <w:r w:rsidRPr="00510AEA">
        <w:rPr>
          <w:rFonts w:ascii="Times New Roman" w:eastAsia="Times New Roman" w:hAnsi="Times New Roman" w:cs="Times New Roman"/>
          <w:sz w:val="24"/>
          <w:szCs w:val="24"/>
        </w:rPr>
        <w:tab/>
        <w:t xml:space="preserve">crimes or misconduct involving minors; </w:t>
      </w:r>
    </w:p>
    <w:p w14:paraId="244207C6" w14:textId="77777777" w:rsidR="00510AEA" w:rsidRPr="00510AEA" w:rsidRDefault="00510AEA" w:rsidP="00B07650">
      <w:pPr>
        <w:spacing w:after="12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B.</w:t>
      </w:r>
      <w:r w:rsidRPr="00510AEA">
        <w:rPr>
          <w:rFonts w:ascii="Times New Roman" w:eastAsia="Times New Roman" w:hAnsi="Times New Roman" w:cs="Times New Roman"/>
          <w:sz w:val="24"/>
          <w:szCs w:val="24"/>
        </w:rPr>
        <w:tab/>
        <w:t xml:space="preserve">crimes or misconduct involving school children; </w:t>
      </w:r>
    </w:p>
    <w:p w14:paraId="1430F978" w14:textId="77777777" w:rsidR="00510AEA" w:rsidRPr="00510AEA" w:rsidRDefault="00510AEA" w:rsidP="00B07650">
      <w:pPr>
        <w:spacing w:after="12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C.</w:t>
      </w:r>
      <w:r w:rsidRPr="00510AEA">
        <w:rPr>
          <w:rFonts w:ascii="Times New Roman" w:eastAsia="Times New Roman" w:hAnsi="Times New Roman" w:cs="Times New Roman"/>
          <w:sz w:val="24"/>
          <w:szCs w:val="24"/>
        </w:rPr>
        <w:tab/>
        <w:t xml:space="preserve">crimes or misconduct involving academic fraud; </w:t>
      </w:r>
    </w:p>
    <w:p w14:paraId="35DF2F76" w14:textId="77777777" w:rsidR="00510AEA" w:rsidRPr="00510AEA" w:rsidRDefault="00510AEA" w:rsidP="00B07650">
      <w:pPr>
        <w:spacing w:after="12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D.</w:t>
      </w:r>
      <w:r w:rsidRPr="00510AEA">
        <w:rPr>
          <w:rFonts w:ascii="Times New Roman" w:eastAsia="Times New Roman" w:hAnsi="Times New Roman" w:cs="Times New Roman"/>
          <w:sz w:val="24"/>
          <w:szCs w:val="24"/>
        </w:rPr>
        <w:tab/>
        <w:t xml:space="preserve">crimes or misconduct involving the school community; </w:t>
      </w:r>
    </w:p>
    <w:p w14:paraId="4E2C848E" w14:textId="77777777" w:rsidR="00510AEA" w:rsidRPr="00510AEA" w:rsidRDefault="00510AEA" w:rsidP="00B07650">
      <w:pPr>
        <w:tabs>
          <w:tab w:val="left" w:pos="720"/>
          <w:tab w:val="left" w:pos="2160"/>
        </w:tabs>
        <w:spacing w:after="12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E.</w:t>
      </w:r>
      <w:r w:rsidRPr="00510AEA">
        <w:rPr>
          <w:rFonts w:ascii="Times New Roman" w:eastAsia="Times New Roman" w:hAnsi="Times New Roman" w:cs="Times New Roman"/>
          <w:sz w:val="24"/>
          <w:szCs w:val="24"/>
        </w:rPr>
        <w:tab/>
        <w:t xml:space="preserve">making, or causing to be made, any false or misleading statement or concealing a material fact in obtaining the issuance or renewal of any educator licensing documents; </w:t>
      </w:r>
    </w:p>
    <w:p w14:paraId="1CE60864" w14:textId="77777777" w:rsidR="00510AEA" w:rsidRPr="00510AEA" w:rsidRDefault="00510AEA" w:rsidP="00B07650">
      <w:pPr>
        <w:tabs>
          <w:tab w:val="left" w:pos="720"/>
          <w:tab w:val="left" w:pos="2160"/>
        </w:tabs>
        <w:spacing w:after="12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F.</w:t>
      </w:r>
      <w:r w:rsidRPr="00510AEA">
        <w:rPr>
          <w:rFonts w:ascii="Times New Roman" w:eastAsia="Times New Roman" w:hAnsi="Times New Roman" w:cs="Times New Roman"/>
          <w:sz w:val="24"/>
          <w:szCs w:val="24"/>
        </w:rPr>
        <w:tab/>
        <w:t>the violation of the terms and conditions of a consent agreement with the State Board of Education;</w:t>
      </w:r>
    </w:p>
    <w:p w14:paraId="3FDC9EC6" w14:textId="77777777" w:rsidR="00510AEA" w:rsidRPr="00510AEA" w:rsidRDefault="00510AEA" w:rsidP="00B07650">
      <w:pPr>
        <w:tabs>
          <w:tab w:val="left" w:pos="720"/>
          <w:tab w:val="left" w:pos="216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G.</w:t>
      </w:r>
      <w:r w:rsidRPr="00510AEA">
        <w:rPr>
          <w:rFonts w:ascii="Times New Roman" w:eastAsia="Times New Roman" w:hAnsi="Times New Roman" w:cs="Times New Roman"/>
          <w:sz w:val="24"/>
          <w:szCs w:val="24"/>
        </w:rPr>
        <w:tab/>
        <w:t xml:space="preserve">a plea of guilty to or a finding of guilt or conviction upon any offense enumerated under R.C. 3319.39. </w:t>
      </w:r>
    </w:p>
    <w:p w14:paraId="0DC3DF7C" w14:textId="77777777" w:rsidR="00510AEA" w:rsidRPr="009F5068" w:rsidRDefault="00510AEA" w:rsidP="00B07650">
      <w:pPr>
        <w:spacing w:after="240" w:line="240" w:lineRule="auto"/>
        <w:jc w:val="both"/>
        <w:rPr>
          <w:rFonts w:ascii="Times New Roman" w:eastAsia="Times New Roman" w:hAnsi="Times New Roman" w:cs="Times New Roman"/>
          <w:bCs/>
          <w:sz w:val="24"/>
          <w:szCs w:val="24"/>
        </w:rPr>
      </w:pPr>
      <w:r w:rsidRPr="009F5068">
        <w:rPr>
          <w:rFonts w:ascii="Times New Roman" w:eastAsia="Times New Roman" w:hAnsi="Times New Roman" w:cs="Times New Roman"/>
          <w:bCs/>
          <w:sz w:val="24"/>
          <w:szCs w:val="24"/>
        </w:rPr>
        <w:t xml:space="preserve">The complete rule adopted by the State Board of Education is in </w:t>
      </w:r>
      <w:r w:rsidRPr="009F5068">
        <w:rPr>
          <w:rFonts w:ascii="Times New Roman" w:eastAsia="Times New Roman" w:hAnsi="Times New Roman" w:cs="Times New Roman"/>
          <w:b/>
          <w:bCs/>
          <w:sz w:val="24"/>
          <w:szCs w:val="24"/>
        </w:rPr>
        <w:t>Appendix 335-A</w:t>
      </w:r>
      <w:r w:rsidRPr="009F5068">
        <w:rPr>
          <w:rFonts w:ascii="Times New Roman" w:eastAsia="Times New Roman" w:hAnsi="Times New Roman" w:cs="Times New Roman"/>
          <w:bCs/>
          <w:sz w:val="24"/>
          <w:szCs w:val="24"/>
        </w:rPr>
        <w:t>.</w:t>
      </w:r>
    </w:p>
    <w:p w14:paraId="2E614B73" w14:textId="77777777" w:rsidR="00510AEA" w:rsidRPr="00510AEA" w:rsidRDefault="00510AEA" w:rsidP="00B07650">
      <w:pPr>
        <w:spacing w:after="240" w:line="240" w:lineRule="auto"/>
        <w:jc w:val="both"/>
        <w:rPr>
          <w:rFonts w:ascii="Times New Roman" w:eastAsia="Times New Roman" w:hAnsi="Times New Roman" w:cs="Times New Roman"/>
          <w:bCs/>
          <w:sz w:val="24"/>
          <w:szCs w:val="24"/>
          <w:u w:val="single"/>
        </w:rPr>
      </w:pPr>
      <w:r w:rsidRPr="00510AEA">
        <w:rPr>
          <w:rFonts w:ascii="Times New Roman" w:eastAsia="Times New Roman" w:hAnsi="Times New Roman" w:cs="Times New Roman"/>
          <w:bCs/>
          <w:sz w:val="24"/>
          <w:szCs w:val="24"/>
          <w:u w:val="single"/>
        </w:rPr>
        <w:t>Reporting Professional Misconduct</w:t>
      </w:r>
    </w:p>
    <w:p w14:paraId="6598457B" w14:textId="77777777" w:rsidR="00510AEA" w:rsidRPr="00510AEA" w:rsidRDefault="00AF17AA" w:rsidP="00B07650">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510AEA" w:rsidRPr="00510AEA">
        <w:rPr>
          <w:rFonts w:ascii="Times New Roman" w:eastAsia="Times New Roman" w:hAnsi="Times New Roman" w:cs="Times New Roman"/>
          <w:sz w:val="24"/>
          <w:szCs w:val="24"/>
        </w:rPr>
        <w:t xml:space="preserve"> is responsible for reporting teacher misconduct to ODE.  If </w:t>
      </w:r>
      <w:r w:rsidR="00236582">
        <w:rPr>
          <w:rFonts w:ascii="Times New Roman" w:eastAsia="Times New Roman" w:hAnsi="Times New Roman" w:cs="Times New Roman"/>
          <w:sz w:val="24"/>
          <w:szCs w:val="24"/>
        </w:rPr>
        <w:t>Director</w:t>
      </w:r>
      <w:r w:rsidR="000052E3">
        <w:rPr>
          <w:rFonts w:ascii="Times New Roman" w:eastAsia="Times New Roman" w:hAnsi="Times New Roman" w:cs="Times New Roman"/>
          <w:sz w:val="24"/>
          <w:szCs w:val="24"/>
        </w:rPr>
        <w:t xml:space="preserve"> </w:t>
      </w:r>
      <w:r w:rsidR="00510AEA" w:rsidRPr="00510AEA">
        <w:rPr>
          <w:rFonts w:ascii="Times New Roman" w:eastAsia="Times New Roman" w:hAnsi="Times New Roman" w:cs="Times New Roman"/>
          <w:sz w:val="24"/>
          <w:szCs w:val="24"/>
        </w:rPr>
        <w:t xml:space="preserve">is the employee who must be reported, the Board president or chairperson must make the report. </w:t>
      </w:r>
      <w:r w:rsidR="000052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Principal</w:t>
      </w:r>
      <w:r w:rsidR="00510AEA" w:rsidRPr="00510AEA">
        <w:rPr>
          <w:rFonts w:ascii="Times New Roman" w:eastAsia="Times New Roman" w:hAnsi="Times New Roman" w:cs="Times New Roman"/>
          <w:sz w:val="24"/>
          <w:szCs w:val="24"/>
        </w:rPr>
        <w:t xml:space="preserve"> must report misconduct by an employee of an operator who is working in the School. </w:t>
      </w:r>
    </w:p>
    <w:p w14:paraId="1DAE5D32"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u w:val="single"/>
        </w:rPr>
        <w:t>Reports</w:t>
      </w:r>
    </w:p>
    <w:p w14:paraId="453A1504" w14:textId="77777777" w:rsidR="00510AEA" w:rsidRPr="00510AEA" w:rsidRDefault="00510AEA" w:rsidP="00B07650">
      <w:pPr>
        <w:spacing w:after="12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Reports must be filed about School and/or operators employees working in the School under the following circumstances:</w:t>
      </w:r>
    </w:p>
    <w:p w14:paraId="604509BA" w14:textId="77777777" w:rsidR="00510AEA" w:rsidRPr="00510AEA" w:rsidRDefault="00510AEA" w:rsidP="00B07650">
      <w:pPr>
        <w:spacing w:after="12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A.  </w:t>
      </w:r>
      <w:r w:rsidRPr="00510AEA">
        <w:rPr>
          <w:rFonts w:ascii="Times New Roman" w:eastAsia="Times New Roman" w:hAnsi="Times New Roman" w:cs="Times New Roman"/>
          <w:sz w:val="24"/>
          <w:szCs w:val="24"/>
        </w:rPr>
        <w:tab/>
        <w:t xml:space="preserve">When </w:t>
      </w:r>
      <w:r w:rsidR="00AF17AA">
        <w:rPr>
          <w:rFonts w:ascii="Times New Roman" w:eastAsia="Times New Roman" w:hAnsi="Times New Roman" w:cs="Times New Roman"/>
          <w:sz w:val="24"/>
          <w:szCs w:val="24"/>
        </w:rPr>
        <w:t>the Principal</w:t>
      </w:r>
      <w:r w:rsidR="000052E3">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Board president</w:t>
      </w:r>
      <w:r w:rsidR="000052E3">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or chairperson knows that an employee has a  </w:t>
      </w:r>
      <w:r w:rsidRPr="00510AEA">
        <w:rPr>
          <w:rFonts w:ascii="Times New Roman" w:eastAsia="Times New Roman" w:hAnsi="Times New Roman" w:cs="Times New Roman"/>
          <w:b/>
          <w:sz w:val="24"/>
          <w:szCs w:val="24"/>
        </w:rPr>
        <w:t>guilty plea or conviction</w:t>
      </w:r>
      <w:r w:rsidRPr="00510AEA">
        <w:rPr>
          <w:rFonts w:ascii="Times New Roman" w:eastAsia="Times New Roman" w:hAnsi="Times New Roman" w:cs="Times New Roman"/>
          <w:sz w:val="24"/>
          <w:szCs w:val="24"/>
        </w:rPr>
        <w:t>, or has been found to be eligible for intervention in lieu of conviction, or for a pre-trial diversion program concerning a disqualifying or other criminal offense applicable to teachers;</w:t>
      </w:r>
    </w:p>
    <w:p w14:paraId="53930527" w14:textId="77777777" w:rsidR="00510AEA" w:rsidRPr="00510AEA" w:rsidRDefault="000052E3" w:rsidP="00B07650">
      <w:pPr>
        <w:keepLines/>
        <w:spacing w:after="120" w:line="240" w:lineRule="auto"/>
        <w:ind w:left="360" w:hanging="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B.  </w:t>
      </w:r>
      <w:r>
        <w:rPr>
          <w:rFonts w:ascii="Times New Roman" w:eastAsia="Times New Roman" w:hAnsi="Times New Roman" w:cs="Times New Roman"/>
          <w:sz w:val="24"/>
          <w:szCs w:val="24"/>
        </w:rPr>
        <w:tab/>
        <w:t xml:space="preserve">When </w:t>
      </w:r>
      <w:r w:rsidR="00AF17AA">
        <w:rPr>
          <w:rFonts w:ascii="Times New Roman" w:eastAsia="Times New Roman" w:hAnsi="Times New Roman" w:cs="Times New Roman"/>
          <w:sz w:val="24"/>
          <w:szCs w:val="24"/>
        </w:rPr>
        <w:t>the Principal</w:t>
      </w:r>
      <w:r w:rsidR="00510AEA" w:rsidRPr="00510AEA">
        <w:rPr>
          <w:rFonts w:ascii="Times New Roman" w:eastAsia="Times New Roman" w:hAnsi="Times New Roman" w:cs="Times New Roman"/>
          <w:sz w:val="24"/>
          <w:szCs w:val="24"/>
        </w:rPr>
        <w:t xml:space="preserve"> or Board president or chairperson has initiated </w:t>
      </w:r>
      <w:r w:rsidR="00510AEA" w:rsidRPr="00510AEA">
        <w:rPr>
          <w:rFonts w:ascii="Times New Roman" w:eastAsia="Times New Roman" w:hAnsi="Times New Roman" w:cs="Times New Roman"/>
          <w:b/>
          <w:sz w:val="24"/>
          <w:szCs w:val="24"/>
        </w:rPr>
        <w:t>termination or nonrenewal</w:t>
      </w:r>
      <w:r w:rsidR="00510AEA" w:rsidRPr="00510AEA">
        <w:rPr>
          <w:rFonts w:ascii="Times New Roman" w:eastAsia="Times New Roman" w:hAnsi="Times New Roman" w:cs="Times New Roman"/>
          <w:sz w:val="24"/>
          <w:szCs w:val="24"/>
        </w:rPr>
        <w:t xml:space="preserve"> proceedings against, has terminated, or has not renewed the contract of the employee because </w:t>
      </w:r>
      <w:r w:rsidR="00AF17AA">
        <w:rPr>
          <w:rFonts w:ascii="Times New Roman" w:eastAsia="Times New Roman" w:hAnsi="Times New Roman" w:cs="Times New Roman"/>
          <w:sz w:val="24"/>
          <w:szCs w:val="24"/>
        </w:rPr>
        <w:t>the Principal</w:t>
      </w:r>
      <w:r w:rsidR="00510AEA" w:rsidRPr="00510AEA">
        <w:rPr>
          <w:rFonts w:ascii="Times New Roman" w:eastAsia="Times New Roman" w:hAnsi="Times New Roman" w:cs="Times New Roman"/>
          <w:sz w:val="24"/>
          <w:szCs w:val="24"/>
        </w:rPr>
        <w:t xml:space="preserve"> or Board president or chairperson has reasonably determined that the employee has committed an act that is unbecoming to the teaching profession or a disqualifying criminal offense or other criminal offense applicable to </w:t>
      </w:r>
      <w:r w:rsidR="00510AEA" w:rsidRPr="00510AEA">
        <w:rPr>
          <w:rFonts w:ascii="Times New Roman" w:eastAsia="Times New Roman" w:hAnsi="Times New Roman" w:cs="Times New Roman"/>
          <w:b/>
          <w:bCs/>
          <w:sz w:val="24"/>
          <w:szCs w:val="24"/>
        </w:rPr>
        <w:t>teachers.</w:t>
      </w:r>
    </w:p>
    <w:p w14:paraId="4A39882D" w14:textId="77777777" w:rsidR="00510AEA" w:rsidRPr="00510AEA" w:rsidRDefault="00510AEA" w:rsidP="00B07650">
      <w:pPr>
        <w:spacing w:after="12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C.  </w:t>
      </w:r>
      <w:r w:rsidRPr="00510AEA">
        <w:rPr>
          <w:rFonts w:ascii="Times New Roman" w:eastAsia="Times New Roman" w:hAnsi="Times New Roman" w:cs="Times New Roman"/>
          <w:sz w:val="24"/>
          <w:szCs w:val="24"/>
        </w:rPr>
        <w:tab/>
        <w:t xml:space="preserve">When the employee has </w:t>
      </w:r>
      <w:r w:rsidRPr="00510AEA">
        <w:rPr>
          <w:rFonts w:ascii="Times New Roman" w:eastAsia="Times New Roman" w:hAnsi="Times New Roman" w:cs="Times New Roman"/>
          <w:b/>
          <w:sz w:val="24"/>
          <w:szCs w:val="24"/>
        </w:rPr>
        <w:t>resigned under threat</w:t>
      </w:r>
      <w:r w:rsidRPr="00510AEA">
        <w:rPr>
          <w:rFonts w:ascii="Times New Roman" w:eastAsia="Times New Roman" w:hAnsi="Times New Roman" w:cs="Times New Roman"/>
          <w:sz w:val="24"/>
          <w:szCs w:val="24"/>
        </w:rPr>
        <w:t xml:space="preserve"> of termination or nonrenewal for an act that is unbecoming to the teaching profession or a disqualifying or other criminal offense applicable to teachers.  </w:t>
      </w:r>
    </w:p>
    <w:p w14:paraId="1C2A0C7A" w14:textId="77777777" w:rsidR="00510AEA" w:rsidRPr="00510AEA" w:rsidRDefault="00510AEA" w:rsidP="00B07650">
      <w:pPr>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D.  </w:t>
      </w:r>
      <w:r w:rsidRPr="00510AEA">
        <w:rPr>
          <w:rFonts w:ascii="Times New Roman" w:eastAsia="Times New Roman" w:hAnsi="Times New Roman" w:cs="Times New Roman"/>
          <w:sz w:val="24"/>
          <w:szCs w:val="24"/>
        </w:rPr>
        <w:tab/>
        <w:t xml:space="preserve">When the employee has </w:t>
      </w:r>
      <w:r w:rsidRPr="00510AEA">
        <w:rPr>
          <w:rFonts w:ascii="Times New Roman" w:eastAsia="Times New Roman" w:hAnsi="Times New Roman" w:cs="Times New Roman"/>
          <w:b/>
          <w:sz w:val="24"/>
          <w:szCs w:val="24"/>
        </w:rPr>
        <w:t>resigned because of or in the course of an investigation</w:t>
      </w:r>
      <w:r w:rsidRPr="00510AEA">
        <w:rPr>
          <w:rFonts w:ascii="Times New Roman" w:eastAsia="Times New Roman" w:hAnsi="Times New Roman" w:cs="Times New Roman"/>
          <w:sz w:val="24"/>
          <w:szCs w:val="24"/>
        </w:rPr>
        <w:t xml:space="preserve"> by the Board regarding whether the employee has committed an act that is unbecoming to the teaching profession or a disqualifying or other criminal offense applicable to teachers.  </w:t>
      </w:r>
    </w:p>
    <w:p w14:paraId="142D6DE7" w14:textId="77777777" w:rsidR="00510AEA" w:rsidRPr="009F5068" w:rsidRDefault="00510AEA" w:rsidP="00B07650">
      <w:pPr>
        <w:spacing w:after="240" w:line="240" w:lineRule="auto"/>
        <w:jc w:val="both"/>
        <w:outlineLvl w:val="0"/>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report must be made to ODE and must include the name and social security number of the employee in question together with a factual statement.  The making of a report does not itself create any legal presumption that the described misconduct or any related crime has in fact </w:t>
      </w:r>
      <w:r w:rsidRPr="009F5068">
        <w:rPr>
          <w:rFonts w:ascii="Times New Roman" w:eastAsia="Times New Roman" w:hAnsi="Times New Roman" w:cs="Times New Roman"/>
          <w:sz w:val="24"/>
          <w:szCs w:val="24"/>
        </w:rPr>
        <w:t xml:space="preserve">occurred.  The form for reporting misconduct is in </w:t>
      </w:r>
      <w:r w:rsidRPr="009F5068">
        <w:rPr>
          <w:rFonts w:ascii="Times New Roman" w:eastAsia="Times New Roman" w:hAnsi="Times New Roman" w:cs="Times New Roman"/>
          <w:b/>
          <w:sz w:val="24"/>
          <w:szCs w:val="24"/>
        </w:rPr>
        <w:t>Appendix 335-B</w:t>
      </w:r>
      <w:r w:rsidRPr="009F5068">
        <w:rPr>
          <w:rFonts w:ascii="Times New Roman" w:eastAsia="Times New Roman" w:hAnsi="Times New Roman" w:cs="Times New Roman"/>
          <w:sz w:val="24"/>
          <w:szCs w:val="24"/>
        </w:rPr>
        <w:t>.</w:t>
      </w:r>
    </w:p>
    <w:p w14:paraId="2DDDF8A2" w14:textId="77777777" w:rsidR="00510AEA" w:rsidRPr="00510AEA" w:rsidRDefault="00510AEA" w:rsidP="00B07650">
      <w:pPr>
        <w:spacing w:after="240" w:line="240" w:lineRule="auto"/>
        <w:jc w:val="both"/>
        <w:outlineLvl w:val="0"/>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A report must be kept in the employee’s personnel file. The State Board of Education may proceed to conduct an investigation to determine whether further action is warranted.  If, after an investigation, ODE determines that the results of that investigation do not warrant initiating action, the Board must move such reports from the employee’s personnel file to a separate public file.   </w:t>
      </w:r>
    </w:p>
    <w:p w14:paraId="37981DCB" w14:textId="77777777" w:rsidR="00510AEA" w:rsidRPr="00510AEA" w:rsidRDefault="00510AEA" w:rsidP="00B07650">
      <w:pPr>
        <w:spacing w:after="240" w:line="240" w:lineRule="auto"/>
        <w:jc w:val="both"/>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 xml:space="preserve">R.C. 3314.40-3314.403, R.C. 3314.99. </w:t>
      </w:r>
    </w:p>
    <w:p w14:paraId="61BBBE66" w14:textId="77777777" w:rsidR="008575D5" w:rsidRDefault="008575D5" w:rsidP="00B0765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14:paraId="7A843E18" w14:textId="77777777" w:rsidR="00644B9B" w:rsidRPr="00644B9B" w:rsidRDefault="00644B9B" w:rsidP="00644B9B">
      <w:pPr>
        <w:tabs>
          <w:tab w:val="left" w:pos="1440"/>
        </w:tabs>
        <w:spacing w:after="240" w:line="240" w:lineRule="auto"/>
        <w:jc w:val="both"/>
        <w:rPr>
          <w:rFonts w:ascii="Times New Roman" w:eastAsia="Times New Roman" w:hAnsi="Times New Roman" w:cs="Times New Roman"/>
          <w:b/>
          <w:bCs/>
          <w:sz w:val="24"/>
          <w:szCs w:val="24"/>
        </w:rPr>
      </w:pPr>
      <w:bookmarkStart w:id="0" w:name="_Toc359346897"/>
      <w:r w:rsidRPr="00644B9B">
        <w:rPr>
          <w:rFonts w:ascii="Times New Roman" w:eastAsia="Calibri" w:hAnsi="Times New Roman" w:cs="Times New Roman"/>
          <w:b/>
          <w:sz w:val="24"/>
          <w:szCs w:val="24"/>
        </w:rPr>
        <w:lastRenderedPageBreak/>
        <w:t xml:space="preserve">336 </w:t>
      </w:r>
      <w:r w:rsidRPr="00644B9B">
        <w:rPr>
          <w:rFonts w:ascii="Times New Roman" w:eastAsia="Calibri" w:hAnsi="Times New Roman" w:cs="Times New Roman"/>
          <w:b/>
          <w:sz w:val="24"/>
          <w:szCs w:val="24"/>
        </w:rPr>
        <w:tab/>
        <w:t>Social Networking Websites</w:t>
      </w:r>
      <w:bookmarkEnd w:id="0"/>
      <w:r w:rsidRPr="00644B9B">
        <w:rPr>
          <w:rFonts w:ascii="Times New Roman" w:eastAsia="Calibri" w:hAnsi="Times New Roman" w:cs="Times New Roman"/>
          <w:b/>
          <w:sz w:val="24"/>
          <w:szCs w:val="24"/>
        </w:rPr>
        <w:t>/Teacher Blogging</w:t>
      </w:r>
    </w:p>
    <w:p w14:paraId="3E4F2644"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Social media includes social networking sites such as Facebook; video and photo sharing websites such as YouTube, Instagram, </w:t>
      </w:r>
      <w:proofErr w:type="spellStart"/>
      <w:r w:rsidRPr="00644B9B">
        <w:rPr>
          <w:rFonts w:ascii="Times New Roman" w:eastAsia="Calibri" w:hAnsi="Times New Roman" w:cs="Times New Roman"/>
          <w:sz w:val="24"/>
          <w:szCs w:val="24"/>
        </w:rPr>
        <w:t>SnapChat</w:t>
      </w:r>
      <w:proofErr w:type="spellEnd"/>
      <w:r w:rsidRPr="00644B9B">
        <w:rPr>
          <w:rFonts w:ascii="Times New Roman" w:eastAsia="Calibri" w:hAnsi="Times New Roman" w:cs="Times New Roman"/>
          <w:sz w:val="24"/>
          <w:szCs w:val="24"/>
        </w:rPr>
        <w:t xml:space="preserve"> and TikTok; micro-blogging sites such as Twitter; blogs, including weblogs, corporate blogs, personal blogs; conversation pages, discussion boards, message boards, and news forums, such as Reddit; wikis, virtual worlds, or any other websites that allow users to publish user-generated content.</w:t>
      </w:r>
    </w:p>
    <w:p w14:paraId="7D7BC8CE"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Educators shall always use technology, electronic communications, and social media in a responsible and professional manner and appropriately safeguard the unauthorized use or access to electronic devices and data entrusted to them. </w:t>
      </w:r>
    </w:p>
    <w:p w14:paraId="10D37954" w14:textId="77777777" w:rsidR="00644B9B" w:rsidRPr="00644B9B" w:rsidRDefault="00644B9B" w:rsidP="00644B9B">
      <w:pPr>
        <w:tabs>
          <w:tab w:val="num" w:pos="720"/>
        </w:tabs>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Staff members are personally responsible for the content they publish via social media tools and should have no expectation of privacy in such forums.  Staff members should monitor the content of their “pages” and immediately remove anything that violates the terms of this policy, or any other School policy, or law or regulation applicable due to the staff member’s employment as a public employee.  </w:t>
      </w:r>
    </w:p>
    <w:p w14:paraId="1BE253F9"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Staff members are advised to exercise discretion and good judgment and act in a positive and ethical manner in using social media tools when they are officially responsible for representing the School. .Staff members may not represent themselves as spokespersons for the School without express authorization of the Employer. Unless acting as a School spokesperson, it should be clear </w:t>
      </w:r>
      <w:r w:rsidRPr="00644B9B">
        <w:rPr>
          <w:rFonts w:ascii="Times New Roman" w:eastAsia="Calibri" w:hAnsi="Times New Roman" w:cs="Times New Roman"/>
          <w:color w:val="000000"/>
          <w:sz w:val="24"/>
          <w:szCs w:val="24"/>
        </w:rPr>
        <w:t>through use of a disclaimer that any opinions expressed do not reflect the beliefs and ideology of the School, and</w:t>
      </w:r>
      <w:r w:rsidRPr="00644B9B">
        <w:rPr>
          <w:rFonts w:ascii="Times New Roman" w:eastAsia="Calibri" w:hAnsi="Times New Roman" w:cs="Times New Roman"/>
          <w:sz w:val="24"/>
          <w:szCs w:val="24"/>
        </w:rPr>
        <w:t xml:space="preserve"> that the information is not communicated on behalf of the School. To avoid public confusion regarding official School messaging, only those Staff Members who are acting as a spokesperson for the School may utilize School logos, trademarks, or other School owned symbols. </w:t>
      </w:r>
    </w:p>
    <w:p w14:paraId="54BC43BC"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Nonpublic proprietary information relating to the School is property of the School, and the unauthorized disclosure or distribution of such information is forbidden unless otherwise authorized by law. Staff Members may not disclose educational records of any student or use personally identifiable information regarding any student in any post, and are prohibited from using confidential student, family, or school-related information in a non-professional way (for example, gossip, malicious talk, or disparagement). </w:t>
      </w:r>
    </w:p>
    <w:p w14:paraId="557F59B0" w14:textId="77777777" w:rsidR="00644B9B" w:rsidRPr="00644B9B" w:rsidRDefault="00644B9B" w:rsidP="00644B9B">
      <w:pPr>
        <w:spacing w:after="240" w:line="240" w:lineRule="auto"/>
        <w:jc w:val="both"/>
        <w:rPr>
          <w:rFonts w:ascii="Times New Roman" w:eastAsia="Calibri" w:hAnsi="Times New Roman" w:cs="Times New Roman"/>
          <w:sz w:val="24"/>
          <w:szCs w:val="24"/>
          <w:highlight w:val="yellow"/>
        </w:rPr>
      </w:pPr>
      <w:r w:rsidRPr="00644B9B">
        <w:rPr>
          <w:rFonts w:ascii="Times New Roman" w:eastAsia="Calibri" w:hAnsi="Times New Roman" w:cs="Times New Roman"/>
          <w:sz w:val="24"/>
          <w:szCs w:val="24"/>
        </w:rPr>
        <w:t xml:space="preserve">Staff Members may not post images or photos of students and should use special caution before posting pictures of others without express consent.  </w:t>
      </w:r>
    </w:p>
    <w:p w14:paraId="11A09F57"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Educators must behave as professionals, realizing that their actions directly reflect the status and substance of the education profession. Staff members may not post or display comments about coworkers or supervisors that are egregiously offensive or knowingly and deliberately false, threatening, harassing, or a violation of workplace policies against discrimination, harassment, or hostility on account of age, race, religion, sex, ethnicity, nationality, disability, or other protected class, status, or characteristic. Using technology, social media, or other electronic communications to host, post, or distribute improper or inappropriate material (including but not limited slurs, pornography, obscene materials, promotion of drug use or underage consumption of alcohol, promotion of violence, disparagement of students,  that could reasonably be accessed by the School community is prohibited. Staff members also are prohibited from using technology, social media, or other electronic communications to promote inappropriate communications with students (e.g., excessively, for non-educational purposes, or requesting students or minors to conceal communications). Staff members may be held responsible for engaging in any conduct on social </w:t>
      </w:r>
      <w:r w:rsidRPr="00644B9B">
        <w:rPr>
          <w:rFonts w:ascii="Times New Roman" w:eastAsia="Calibri" w:hAnsi="Times New Roman" w:cs="Times New Roman"/>
          <w:sz w:val="24"/>
          <w:szCs w:val="24"/>
        </w:rPr>
        <w:lastRenderedPageBreak/>
        <w:t xml:space="preserve">media or electronic communications that would not be acceptable in the workplace itself if the conduct results in a material and substantial disruption to the School. </w:t>
      </w:r>
    </w:p>
    <w:p w14:paraId="5A0D7D62" w14:textId="77777777" w:rsidR="00644B9B" w:rsidRPr="00644B9B" w:rsidRDefault="00644B9B" w:rsidP="00644B9B">
      <w:pPr>
        <w:spacing w:after="240" w:line="240" w:lineRule="auto"/>
        <w:jc w:val="both"/>
        <w:rPr>
          <w:rFonts w:ascii="Times New Roman" w:eastAsia="Calibri" w:hAnsi="Times New Roman" w:cs="Times New Roman"/>
          <w:color w:val="000000"/>
          <w:sz w:val="24"/>
          <w:szCs w:val="24"/>
        </w:rPr>
      </w:pPr>
      <w:r w:rsidRPr="00644B9B">
        <w:rPr>
          <w:rFonts w:ascii="Times New Roman" w:eastAsia="Calibri" w:hAnsi="Times New Roman" w:cs="Times New Roman"/>
          <w:color w:val="000000"/>
          <w:sz w:val="24"/>
          <w:szCs w:val="24"/>
        </w:rPr>
        <w:t xml:space="preserve">Fraternization between Staff Members and students via the Internet, personal e-mail accounts, social networking websites, and other modes of electronic communication is also prohibited. </w:t>
      </w:r>
    </w:p>
    <w:p w14:paraId="528FFBF5" w14:textId="77777777" w:rsidR="00644B9B" w:rsidRPr="00644B9B" w:rsidRDefault="00644B9B" w:rsidP="00644B9B">
      <w:pPr>
        <w:spacing w:after="240" w:line="240" w:lineRule="auto"/>
        <w:jc w:val="both"/>
        <w:rPr>
          <w:rFonts w:ascii="Times New Roman" w:eastAsia="Calibri" w:hAnsi="Times New Roman" w:cs="Times New Roman"/>
          <w:color w:val="000000"/>
          <w:sz w:val="24"/>
          <w:szCs w:val="24"/>
        </w:rPr>
      </w:pPr>
      <w:r w:rsidRPr="00644B9B">
        <w:rPr>
          <w:rFonts w:ascii="Times New Roman" w:eastAsia="Calibri" w:hAnsi="Times New Roman" w:cs="Times New Roman"/>
          <w:color w:val="000000"/>
          <w:sz w:val="24"/>
          <w:szCs w:val="24"/>
        </w:rPr>
        <w:t>Access to social networking websites during working hours or via school computers/devices is prohibited, unless access is necessary as an authorized spokesperson for the School.</w:t>
      </w:r>
    </w:p>
    <w:p w14:paraId="78C1BA4C"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Under certain circumstances, improper use of social media may constitute an act unbecoming to the teacher profession as defined by the Ohio Licensure Code of Professional Conduct for Ohio Educators (“Licensure Code”).  Violations of the Licensure Code may result in conduct being reported to the State Board of Education of Ohio and/or disciplinary action against a staff member. </w:t>
      </w:r>
    </w:p>
    <w:p w14:paraId="3B14DCB6"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This policy is not intended to restrict employee rights under the National Labor Relations Act.</w:t>
      </w:r>
    </w:p>
    <w:p w14:paraId="2A64098F"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i/>
          <w:sz w:val="24"/>
          <w:szCs w:val="24"/>
        </w:rPr>
        <w:t>See Licensure Code of Professional Conduct for Ohio Educators, Adopted September 17, 2019, State Board of Education.</w:t>
      </w:r>
    </w:p>
    <w:p w14:paraId="5ACF8BD0" w14:textId="77777777" w:rsidR="008575D5" w:rsidRDefault="008575D5" w:rsidP="00B07650">
      <w:pPr>
        <w:rPr>
          <w:rFonts w:ascii="Arial" w:eastAsia="Calibri" w:hAnsi="Arial" w:cs="Times New Roman"/>
          <w:sz w:val="24"/>
          <w:szCs w:val="24"/>
        </w:rPr>
      </w:pPr>
      <w:r>
        <w:rPr>
          <w:rFonts w:ascii="Arial" w:eastAsia="Calibri" w:hAnsi="Arial" w:cs="Times New Roman"/>
          <w:sz w:val="24"/>
          <w:szCs w:val="24"/>
        </w:rPr>
        <w:br w:type="page"/>
      </w:r>
    </w:p>
    <w:p w14:paraId="673394BC"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p>
    <w:p w14:paraId="40DDD8E6"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SECTION 340</w:t>
      </w:r>
    </w:p>
    <w:p w14:paraId="19D6B8EA"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EMPLOYEE AND STUDENT CARE AND SAFETY</w:t>
      </w:r>
    </w:p>
    <w:p w14:paraId="5D8095D0" w14:textId="77777777" w:rsidR="009C206C" w:rsidRDefault="009C206C" w:rsidP="00B076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9003E3B" w14:textId="77777777" w:rsidR="00644B9B" w:rsidRPr="00644B9B" w:rsidRDefault="00644B9B" w:rsidP="00644B9B">
      <w:pPr>
        <w:tabs>
          <w:tab w:val="left" w:pos="1440"/>
        </w:tabs>
        <w:spacing w:after="240" w:line="240" w:lineRule="auto"/>
        <w:rPr>
          <w:rFonts w:ascii="Times New Roman" w:eastAsia="Times New Roman" w:hAnsi="Times New Roman" w:cs="Times New Roman"/>
          <w:b/>
          <w:bCs/>
          <w:vanish/>
          <w:sz w:val="24"/>
          <w:szCs w:val="24"/>
          <w:u w:val="single"/>
        </w:rPr>
      </w:pPr>
      <w:r w:rsidRPr="00644B9B">
        <w:rPr>
          <w:rFonts w:ascii="Times New Roman" w:eastAsia="Times New Roman" w:hAnsi="Times New Roman" w:cs="Times New Roman"/>
          <w:b/>
          <w:sz w:val="24"/>
          <w:szCs w:val="24"/>
        </w:rPr>
        <w:lastRenderedPageBreak/>
        <w:t>341</w:t>
      </w:r>
      <w:r w:rsidRPr="00644B9B">
        <w:rPr>
          <w:rFonts w:ascii="Times New Roman" w:eastAsia="Times New Roman" w:hAnsi="Times New Roman" w:cs="Times New Roman"/>
          <w:b/>
          <w:sz w:val="24"/>
          <w:szCs w:val="24"/>
        </w:rPr>
        <w:tab/>
        <w:t>Staff Student Relationship</w:t>
      </w:r>
    </w:p>
    <w:p w14:paraId="096025F8" w14:textId="77777777" w:rsidR="00644B9B" w:rsidRPr="00644B9B" w:rsidRDefault="00644B9B" w:rsidP="00644B9B">
      <w:pPr>
        <w:spacing w:after="120" w:line="240" w:lineRule="auto"/>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Staff members shall maintain a professional relationship with all students at all times, both in and out of the classroom. As a result, all staff must comply with the following guidelines:</w:t>
      </w:r>
    </w:p>
    <w:p w14:paraId="489D47FA" w14:textId="77777777" w:rsidR="00644B9B" w:rsidRPr="00644B9B" w:rsidRDefault="00644B9B" w:rsidP="00644B9B">
      <w:pPr>
        <w:numPr>
          <w:ilvl w:val="0"/>
          <w:numId w:val="56"/>
        </w:numPr>
        <w:spacing w:after="120" w:line="240" w:lineRule="auto"/>
        <w:ind w:left="36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Each staff member shall maintain a standard of care for supervision, control, and protection of Students commensurate with assigned duties and responsibilities.</w:t>
      </w:r>
    </w:p>
    <w:p w14:paraId="54DF1417" w14:textId="77777777" w:rsidR="00644B9B" w:rsidRPr="00644B9B" w:rsidRDefault="00644B9B" w:rsidP="00644B9B">
      <w:pPr>
        <w:numPr>
          <w:ilvl w:val="0"/>
          <w:numId w:val="56"/>
        </w:numPr>
        <w:spacing w:after="120" w:line="240" w:lineRule="auto"/>
        <w:ind w:left="36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A staff member should not voluntarily assume responsibility for duties she or he cannot reasonably perform. Voluntary assumption of a duty carries the same responsibilities as if it were an assigned duty.</w:t>
      </w:r>
    </w:p>
    <w:p w14:paraId="0D12A122" w14:textId="77777777" w:rsidR="00644B9B" w:rsidRPr="00644B9B" w:rsidRDefault="00644B9B" w:rsidP="00644B9B">
      <w:pPr>
        <w:numPr>
          <w:ilvl w:val="0"/>
          <w:numId w:val="56"/>
        </w:numPr>
        <w:spacing w:after="120" w:line="240" w:lineRule="auto"/>
        <w:ind w:left="36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A staff member shall provide proper instruction in classroom safety, including measures presented in assigned curriculum or guides.</w:t>
      </w:r>
    </w:p>
    <w:p w14:paraId="1EBC429C" w14:textId="77777777" w:rsidR="00644B9B" w:rsidRPr="00644B9B" w:rsidRDefault="00644B9B" w:rsidP="00644B9B">
      <w:pPr>
        <w:numPr>
          <w:ilvl w:val="0"/>
          <w:numId w:val="56"/>
        </w:numPr>
        <w:spacing w:after="120" w:line="240" w:lineRule="auto"/>
        <w:ind w:left="36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 xml:space="preserve">Each staff member shall immediately report to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644B9B">
        <w:rPr>
          <w:rFonts w:ascii="Times New Roman" w:eastAsia="Times New Roman" w:hAnsi="Times New Roman" w:cs="Times New Roman"/>
          <w:sz w:val="24"/>
          <w:szCs w:val="24"/>
        </w:rPr>
        <w:t xml:space="preserve"> or his/her designee any accident or safety hazard immediately upon  detection.</w:t>
      </w:r>
    </w:p>
    <w:p w14:paraId="3754296C" w14:textId="77777777" w:rsidR="00644B9B" w:rsidRPr="00644B9B" w:rsidRDefault="00644B9B" w:rsidP="00644B9B">
      <w:pPr>
        <w:numPr>
          <w:ilvl w:val="0"/>
          <w:numId w:val="56"/>
        </w:numPr>
        <w:spacing w:after="120" w:line="240" w:lineRule="auto"/>
        <w:ind w:left="36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A staff member shall not send students on any personal errands on the staff member’s behalf.</w:t>
      </w:r>
    </w:p>
    <w:p w14:paraId="32C5EA67" w14:textId="77777777" w:rsidR="00644B9B" w:rsidRPr="00644B9B" w:rsidRDefault="00644B9B" w:rsidP="00644B9B">
      <w:pPr>
        <w:numPr>
          <w:ilvl w:val="0"/>
          <w:numId w:val="56"/>
        </w:numPr>
        <w:spacing w:after="120" w:line="240" w:lineRule="auto"/>
        <w:ind w:left="36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 xml:space="preserve">A staff member shall not associate with students at any time in a manner which gives the appearance of impropriety, including, but not limited to: </w:t>
      </w:r>
    </w:p>
    <w:p w14:paraId="6DBE46E9" w14:textId="77777777" w:rsidR="00644B9B" w:rsidRPr="00644B9B" w:rsidRDefault="00644B9B" w:rsidP="00644B9B">
      <w:pPr>
        <w:numPr>
          <w:ilvl w:val="1"/>
          <w:numId w:val="56"/>
        </w:numPr>
        <w:spacing w:after="120" w:line="240" w:lineRule="auto"/>
        <w:ind w:left="108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Committing any act of sexual abuse of a student or minor or engaging in inappropriate sexual conduct with a student or minor</w:t>
      </w:r>
    </w:p>
    <w:p w14:paraId="37B33C26" w14:textId="77777777" w:rsidR="00644B9B" w:rsidRPr="00644B9B" w:rsidRDefault="00644B9B" w:rsidP="00644B9B">
      <w:pPr>
        <w:numPr>
          <w:ilvl w:val="1"/>
          <w:numId w:val="56"/>
        </w:numPr>
        <w:spacing w:after="120" w:line="240" w:lineRule="auto"/>
        <w:ind w:left="108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Committing an act of cruelty to children or an act of child endangerment (for example, physical, psychological, or emotional abuse)</w:t>
      </w:r>
    </w:p>
    <w:p w14:paraId="72176008" w14:textId="77777777" w:rsidR="00644B9B" w:rsidRPr="00644B9B" w:rsidRDefault="00644B9B" w:rsidP="00644B9B">
      <w:pPr>
        <w:numPr>
          <w:ilvl w:val="1"/>
          <w:numId w:val="56"/>
        </w:numPr>
        <w:spacing w:after="120" w:line="240" w:lineRule="auto"/>
        <w:ind w:left="108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Soliciting, encouraging, engaging, or consummating an inappropriate relationship with any student, minor, or individual who was a student in the preceding twelve months</w:t>
      </w:r>
    </w:p>
    <w:p w14:paraId="05CC1822" w14:textId="77777777" w:rsidR="00644B9B" w:rsidRPr="00644B9B" w:rsidRDefault="00644B9B" w:rsidP="00644B9B">
      <w:pPr>
        <w:numPr>
          <w:ilvl w:val="1"/>
          <w:numId w:val="56"/>
        </w:numPr>
        <w:spacing w:after="120" w:line="240" w:lineRule="auto"/>
        <w:ind w:left="108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Engaging in grooming a student or minor (befriending and establishing an emotional connection with a student or minor or a student’s or minor’s family to lower the student’s or minor’s inhibitions for the purpose of an inappropriate emotional, romantic or sexual relationship)</w:t>
      </w:r>
    </w:p>
    <w:p w14:paraId="01C68255" w14:textId="77777777" w:rsidR="00644B9B" w:rsidRPr="00644B9B" w:rsidRDefault="00644B9B" w:rsidP="00644B9B">
      <w:pPr>
        <w:numPr>
          <w:ilvl w:val="1"/>
          <w:numId w:val="56"/>
        </w:numPr>
        <w:spacing w:after="120" w:line="240" w:lineRule="auto"/>
        <w:ind w:left="108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Disparaging a student on the basis of race or ethnicity, socioeconomic status, gender, national origin, sexual orientation, political or religious affiliation, physical characteristics, academic or athletic performance, disability or English language proficiency</w:t>
      </w:r>
    </w:p>
    <w:p w14:paraId="3782B046" w14:textId="77777777" w:rsidR="00644B9B" w:rsidRPr="00644B9B" w:rsidRDefault="00644B9B" w:rsidP="00644B9B">
      <w:pPr>
        <w:numPr>
          <w:ilvl w:val="1"/>
          <w:numId w:val="56"/>
        </w:numPr>
        <w:spacing w:after="120" w:line="240" w:lineRule="auto"/>
        <w:ind w:left="108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Using inappropriate language, gestures or signs at any school-related activity (such as racial slurs, or biased, lewd or lascivious expressions)</w:t>
      </w:r>
    </w:p>
    <w:p w14:paraId="2BB14C85" w14:textId="77777777" w:rsidR="00644B9B" w:rsidRPr="00644B9B" w:rsidRDefault="00644B9B" w:rsidP="00644B9B">
      <w:pPr>
        <w:numPr>
          <w:ilvl w:val="1"/>
          <w:numId w:val="56"/>
        </w:numPr>
        <w:spacing w:after="120" w:line="240" w:lineRule="auto"/>
        <w:ind w:left="108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Provoking an altercation with or between students or engaging in physical altercation with students that is not for the purpose of ensuring the health, safety, and welfare of students</w:t>
      </w:r>
    </w:p>
    <w:p w14:paraId="4BD141B0" w14:textId="77777777" w:rsidR="00644B9B" w:rsidRPr="00644B9B" w:rsidRDefault="00644B9B" w:rsidP="00644B9B">
      <w:pPr>
        <w:numPr>
          <w:ilvl w:val="1"/>
          <w:numId w:val="56"/>
        </w:numPr>
        <w:spacing w:after="120" w:line="240" w:lineRule="auto"/>
        <w:ind w:left="108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Failing to provide appropriate supervision of students, within the scope of responsibilities, which risks the health, safety, and welfare of students or others in the school community</w:t>
      </w:r>
    </w:p>
    <w:p w14:paraId="35D1DFB2" w14:textId="77777777" w:rsidR="00644B9B" w:rsidRPr="00644B9B" w:rsidRDefault="00644B9B" w:rsidP="00644B9B">
      <w:pPr>
        <w:numPr>
          <w:ilvl w:val="1"/>
          <w:numId w:val="56"/>
        </w:numPr>
        <w:spacing w:after="120" w:line="240" w:lineRule="auto"/>
        <w:ind w:left="108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Knowingly contributing to or failing to intervene in the harassment, intimidation, or bullying of a student</w:t>
      </w:r>
    </w:p>
    <w:p w14:paraId="4F7F7293" w14:textId="77777777" w:rsidR="00644B9B" w:rsidRPr="00644B9B" w:rsidRDefault="00644B9B" w:rsidP="00644B9B">
      <w:pPr>
        <w:numPr>
          <w:ilvl w:val="1"/>
          <w:numId w:val="56"/>
        </w:numPr>
        <w:spacing w:after="120" w:line="240" w:lineRule="auto"/>
        <w:ind w:left="108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Using confidential student, family, or school-related information in a non-professional way (for example, gossip, malicious talk, or disparagement)</w:t>
      </w:r>
    </w:p>
    <w:p w14:paraId="675B531B" w14:textId="77777777" w:rsidR="00644B9B" w:rsidRPr="00644B9B" w:rsidRDefault="00644B9B" w:rsidP="00644B9B">
      <w:pPr>
        <w:numPr>
          <w:ilvl w:val="1"/>
          <w:numId w:val="56"/>
        </w:numPr>
        <w:spacing w:after="120" w:line="240" w:lineRule="auto"/>
        <w:ind w:left="108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lastRenderedPageBreak/>
        <w:t>Using technology, social media, or other electronic communications to promote inappropriate communications with students (for example, excessively, for non-educational purposes or requesting students or minors to conceal communications)</w:t>
      </w:r>
    </w:p>
    <w:p w14:paraId="35902D9E" w14:textId="77777777" w:rsidR="00644B9B" w:rsidRPr="00644B9B" w:rsidRDefault="00644B9B" w:rsidP="00644B9B">
      <w:pPr>
        <w:numPr>
          <w:ilvl w:val="1"/>
          <w:numId w:val="56"/>
        </w:numPr>
        <w:spacing w:after="120" w:line="240" w:lineRule="auto"/>
        <w:ind w:left="108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Using technology, social media, or other electronic communications to host, post, or distribute improper or inappropriate material that could reasonably be accessed by the school community (including, but not limited to, pornography, obscene materials, promotion of drug use or underage consumption of alcohol, promotion of violence, disparagement of students, and disparagement based upon gender, gender identity, race, sex, ethnicity, sexual orientation, disability, military status, or religion).</w:t>
      </w:r>
    </w:p>
    <w:p w14:paraId="7732D512" w14:textId="77777777" w:rsidR="00644B9B" w:rsidRPr="00644B9B" w:rsidRDefault="00644B9B" w:rsidP="00644B9B">
      <w:pPr>
        <w:spacing w:after="120" w:line="240" w:lineRule="auto"/>
        <w:ind w:left="108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This provision should not be construed as precluding a professional or staff member from associating with students in private for legitimate or proper reasons.</w:t>
      </w:r>
    </w:p>
    <w:p w14:paraId="74250919" w14:textId="77777777" w:rsidR="00644B9B" w:rsidRPr="00644B9B" w:rsidRDefault="00644B9B" w:rsidP="00644B9B">
      <w:pPr>
        <w:numPr>
          <w:ilvl w:val="0"/>
          <w:numId w:val="56"/>
        </w:numPr>
        <w:spacing w:after="120" w:line="240" w:lineRule="auto"/>
        <w:ind w:left="36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If a student comes to a staff member to seek advice or to ask questions regarding a personal problem related to sexual behavior, substance abuse, mental or physical health, and/or family relationships, the staff member may help the student make contact with certified or licensed individuals in the community or the facility who specialize in the assessment, diagnosis, and treatment of the student's problem.  Under no circumstances should a Staff member attempt, unless properly licensed and authorized to do so, to counsel, assess, diagnose, or treat the student’s problem or behavior.</w:t>
      </w:r>
    </w:p>
    <w:p w14:paraId="4BDB0422" w14:textId="77777777" w:rsidR="00644B9B" w:rsidRPr="00644B9B" w:rsidRDefault="00644B9B" w:rsidP="00644B9B">
      <w:pPr>
        <w:numPr>
          <w:ilvl w:val="0"/>
          <w:numId w:val="56"/>
        </w:numPr>
        <w:spacing w:after="120" w:line="240" w:lineRule="auto"/>
        <w:ind w:left="36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 xml:space="preserve">A staff member shall not transport students in a private vehicle without the approval of </w:t>
      </w:r>
      <w:r w:rsidR="00AF17AA">
        <w:rPr>
          <w:rFonts w:ascii="Times New Roman" w:eastAsia="Times New Roman" w:hAnsi="Times New Roman" w:cs="Times New Roman"/>
          <w:sz w:val="24"/>
          <w:szCs w:val="24"/>
        </w:rPr>
        <w:t>the Principal</w:t>
      </w:r>
      <w:r w:rsidRPr="00644B9B">
        <w:rPr>
          <w:rFonts w:ascii="Times New Roman" w:eastAsia="Times New Roman" w:hAnsi="Times New Roman" w:cs="Times New Roman"/>
          <w:sz w:val="24"/>
          <w:szCs w:val="24"/>
        </w:rPr>
        <w:t xml:space="preserve"> or his/her designee.  Such approval shall be granted for emergencies only or pursuant to a parental consent and waiver, and shall not operate to subject the School to liability for accidents or injuries.</w:t>
      </w:r>
    </w:p>
    <w:p w14:paraId="2C3A7687" w14:textId="77777777" w:rsidR="00644B9B" w:rsidRPr="00644B9B" w:rsidRDefault="00644B9B" w:rsidP="00644B9B">
      <w:pPr>
        <w:numPr>
          <w:ilvl w:val="0"/>
          <w:numId w:val="56"/>
        </w:numPr>
        <w:spacing w:after="120" w:line="240" w:lineRule="auto"/>
        <w:ind w:left="36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A student shall not be required to perform work or services that may be detrimental to his/her health.</w:t>
      </w:r>
    </w:p>
    <w:p w14:paraId="59E1DB47" w14:textId="77777777" w:rsidR="00644B9B" w:rsidRPr="00644B9B" w:rsidRDefault="00644B9B" w:rsidP="00644B9B">
      <w:pPr>
        <w:keepLines/>
        <w:spacing w:after="240" w:line="240" w:lineRule="auto"/>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 xml:space="preserve">Pursuant to the Ohio laws, each Staff member shall report immediately to </w:t>
      </w:r>
      <w:r w:rsidR="00AF17AA">
        <w:rPr>
          <w:rFonts w:ascii="Times New Roman" w:eastAsia="Times New Roman" w:hAnsi="Times New Roman" w:cs="Times New Roman"/>
          <w:sz w:val="24"/>
          <w:szCs w:val="24"/>
        </w:rPr>
        <w:t>the Principal</w:t>
      </w:r>
      <w:r w:rsidRPr="00644B9B">
        <w:rPr>
          <w:rFonts w:ascii="Times New Roman" w:eastAsia="Times New Roman" w:hAnsi="Times New Roman" w:cs="Times New Roman"/>
          <w:sz w:val="24"/>
          <w:szCs w:val="24"/>
        </w:rPr>
        <w:t xml:space="preserve"> or his/her designee any sign of suspected child abuse or neglect.  </w:t>
      </w:r>
      <w:r w:rsidR="00AF17AA">
        <w:rPr>
          <w:rFonts w:ascii="Times New Roman" w:eastAsia="Times New Roman" w:hAnsi="Times New Roman" w:cs="Times New Roman"/>
          <w:sz w:val="24"/>
          <w:szCs w:val="24"/>
        </w:rPr>
        <w:t>The Principal</w:t>
      </w:r>
      <w:r w:rsidRPr="00644B9B">
        <w:rPr>
          <w:rFonts w:ascii="Times New Roman" w:eastAsia="Times New Roman" w:hAnsi="Times New Roman" w:cs="Times New Roman"/>
          <w:sz w:val="24"/>
          <w:szCs w:val="24"/>
        </w:rPr>
        <w:t xml:space="preserve"> or his/her designee shall follow required procedures for reporting suspected child abuse or neglect to proper legal authorities.</w:t>
      </w:r>
    </w:p>
    <w:p w14:paraId="48A62283" w14:textId="77777777" w:rsidR="00644B9B" w:rsidRPr="00644B9B" w:rsidRDefault="00644B9B" w:rsidP="00644B9B">
      <w:pPr>
        <w:spacing w:after="240" w:line="240" w:lineRule="auto"/>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See also Policy 229 Child Abuse and Neglect, Policy 347 Student Transportation by Private Vehicle, Policy 342 General Safety Rules, Policy 343 Reporting Accidents, and Policy 426 Accidents to Students Policy.</w:t>
      </w:r>
    </w:p>
    <w:p w14:paraId="2886CEC3" w14:textId="77777777" w:rsidR="00AC7F14" w:rsidRDefault="00AC7F14" w:rsidP="00B07650">
      <w:pPr>
        <w:tabs>
          <w:tab w:val="left" w:pos="1440"/>
        </w:tabs>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6B6DA24"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342</w:t>
      </w:r>
      <w:r w:rsidRPr="00510AEA">
        <w:rPr>
          <w:rFonts w:ascii="Times New Roman" w:eastAsia="Times New Roman" w:hAnsi="Times New Roman" w:cs="Times New Roman"/>
          <w:b/>
          <w:sz w:val="24"/>
          <w:szCs w:val="24"/>
        </w:rPr>
        <w:tab/>
        <w:t>General Safety Rules</w:t>
      </w:r>
      <w:r w:rsidR="009A26C9" w:rsidRPr="009A26C9">
        <w:rPr>
          <w:rFonts w:ascii="Times New Roman" w:eastAsia="Times New Roman" w:hAnsi="Times New Roman" w:cs="Times New Roman"/>
          <w:b/>
          <w:vanish/>
          <w:sz w:val="23"/>
          <w:szCs w:val="23"/>
          <w:u w:val="single"/>
          <w:vertAlign w:val="superscript"/>
        </w:rPr>
        <w:footnoteReference w:customMarkFollows="1" w:id="31"/>
        <w:sym w:font="Symbol" w:char="F0D3"/>
      </w:r>
    </w:p>
    <w:p w14:paraId="3FDB85F9"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School has written and posted fire, tornado and emergency safety procedures.  These procedures are reviewed with Students and Staff members. </w:t>
      </w:r>
    </w:p>
    <w:p w14:paraId="63AF74B3"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Students shall not be left unattended.  If a teacher leaves the classroom another Staff person must be left in charge.</w:t>
      </w:r>
    </w:p>
    <w:p w14:paraId="5D1CEFA9"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In class projects, experiments and similar activities, which could have some measure of potential danger, must first be approved by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510AEA">
        <w:rPr>
          <w:rFonts w:ascii="Times New Roman" w:eastAsia="Times New Roman" w:hAnsi="Times New Roman" w:cs="Times New Roman"/>
          <w:sz w:val="24"/>
          <w:szCs w:val="24"/>
        </w:rPr>
        <w:t xml:space="preserve"> or his/her </w:t>
      </w:r>
      <w:proofErr w:type="gramStart"/>
      <w:r w:rsidRPr="00510AEA">
        <w:rPr>
          <w:rFonts w:ascii="Times New Roman" w:eastAsia="Times New Roman" w:hAnsi="Times New Roman" w:cs="Times New Roman"/>
          <w:sz w:val="24"/>
          <w:szCs w:val="24"/>
        </w:rPr>
        <w:t>designee</w:t>
      </w:r>
      <w:proofErr w:type="gramEnd"/>
      <w:r w:rsidRPr="00510AEA">
        <w:rPr>
          <w:rFonts w:ascii="Times New Roman" w:eastAsia="Times New Roman" w:hAnsi="Times New Roman" w:cs="Times New Roman"/>
          <w:sz w:val="24"/>
          <w:szCs w:val="24"/>
        </w:rPr>
        <w:t>.  If approved, the Staff member must provide intensive close supervision of the project.</w:t>
      </w:r>
    </w:p>
    <w:p w14:paraId="3A23112B"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Chemicals and chemical products shall be secured and placed in locked storage units.  (See School procedure manual for further specific actions to be taken regarding hazardous chemicals).</w:t>
      </w:r>
    </w:p>
    <w:p w14:paraId="6E56723D" w14:textId="77777777" w:rsidR="001A79C7" w:rsidRDefault="001A79C7" w:rsidP="00B07650">
      <w:pPr>
        <w:rPr>
          <w:rFonts w:ascii="Times New Roman" w:eastAsia="Times New Roman" w:hAnsi="Times New Roman" w:cs="Times New Roman"/>
          <w:sz w:val="24"/>
          <w:szCs w:val="24"/>
        </w:rPr>
      </w:pPr>
      <w:r w:rsidRPr="001A79C7">
        <w:rPr>
          <w:rFonts w:ascii="Times New Roman" w:eastAsia="Times New Roman" w:hAnsi="Times New Roman" w:cs="Times New Roman"/>
          <w:sz w:val="24"/>
          <w:szCs w:val="24"/>
        </w:rPr>
        <w:t>See Section 400s for more health, safety, and welfare policies.</w:t>
      </w:r>
    </w:p>
    <w:p w14:paraId="05698347" w14:textId="77777777" w:rsidR="00C81A6C" w:rsidRDefault="00C81A6C"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BDDEAAC"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343</w:t>
      </w:r>
      <w:r w:rsidRPr="00510AEA">
        <w:rPr>
          <w:rFonts w:ascii="Times New Roman" w:eastAsia="Times New Roman" w:hAnsi="Times New Roman" w:cs="Times New Roman"/>
          <w:b/>
          <w:sz w:val="24"/>
          <w:szCs w:val="24"/>
        </w:rPr>
        <w:tab/>
        <w:t>Reporting Accidents</w:t>
      </w:r>
      <w:r w:rsidR="009A26C9" w:rsidRPr="009A26C9">
        <w:rPr>
          <w:rFonts w:ascii="Times New Roman" w:eastAsia="Times New Roman" w:hAnsi="Times New Roman" w:cs="Times New Roman"/>
          <w:b/>
          <w:vanish/>
          <w:sz w:val="23"/>
          <w:szCs w:val="23"/>
          <w:u w:val="single"/>
          <w:vertAlign w:val="superscript"/>
        </w:rPr>
        <w:footnoteReference w:customMarkFollows="1" w:id="32"/>
        <w:sym w:font="Symbol" w:char="F0D3"/>
      </w:r>
    </w:p>
    <w:p w14:paraId="4B80A4F2"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All accidents on School property, on Schoo</w:t>
      </w:r>
      <w:r w:rsidR="00B04B9A">
        <w:rPr>
          <w:rFonts w:ascii="Times New Roman" w:eastAsia="Times New Roman" w:hAnsi="Times New Roman" w:cs="Times New Roman"/>
          <w:sz w:val="24"/>
          <w:szCs w:val="24"/>
        </w:rPr>
        <w:t>l transportation</w:t>
      </w:r>
      <w:r w:rsidR="00D372AF">
        <w:rPr>
          <w:rFonts w:ascii="Times New Roman" w:eastAsia="Times New Roman" w:hAnsi="Times New Roman" w:cs="Times New Roman"/>
          <w:sz w:val="24"/>
          <w:szCs w:val="24"/>
        </w:rPr>
        <w:t>,</w:t>
      </w:r>
      <w:r w:rsidR="00B04B9A">
        <w:rPr>
          <w:rFonts w:ascii="Times New Roman" w:eastAsia="Times New Roman" w:hAnsi="Times New Roman" w:cs="Times New Roman"/>
          <w:sz w:val="24"/>
          <w:szCs w:val="24"/>
        </w:rPr>
        <w:t xml:space="preserve"> and at School-</w:t>
      </w:r>
      <w:r w:rsidRPr="00510AEA">
        <w:rPr>
          <w:rFonts w:ascii="Times New Roman" w:eastAsia="Times New Roman" w:hAnsi="Times New Roman" w:cs="Times New Roman"/>
          <w:sz w:val="24"/>
          <w:szCs w:val="24"/>
        </w:rPr>
        <w:t xml:space="preserve">sponsored </w:t>
      </w:r>
      <w:r w:rsidR="00B04B9A">
        <w:rPr>
          <w:rFonts w:ascii="Times New Roman" w:eastAsia="Times New Roman" w:hAnsi="Times New Roman" w:cs="Times New Roman"/>
          <w:sz w:val="24"/>
          <w:szCs w:val="24"/>
        </w:rPr>
        <w:t xml:space="preserve">events must be reported to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510AEA">
        <w:rPr>
          <w:rFonts w:ascii="Times New Roman" w:eastAsia="Times New Roman" w:hAnsi="Times New Roman" w:cs="Times New Roman"/>
          <w:sz w:val="24"/>
          <w:szCs w:val="24"/>
        </w:rPr>
        <w:t xml:space="preserve"> or his/her designee immediately.  An accident report form must be completed as soon as possible following the accident and </w:t>
      </w:r>
      <w:r w:rsidR="00EB7B8E">
        <w:rPr>
          <w:rFonts w:ascii="Times New Roman" w:eastAsia="Times New Roman" w:hAnsi="Times New Roman" w:cs="Times New Roman"/>
          <w:sz w:val="24"/>
          <w:szCs w:val="24"/>
        </w:rPr>
        <w:t>submitted</w:t>
      </w:r>
      <w:r w:rsidRPr="00510AEA">
        <w:rPr>
          <w:rFonts w:ascii="Times New Roman" w:eastAsia="Times New Roman" w:hAnsi="Times New Roman" w:cs="Times New Roman"/>
          <w:sz w:val="24"/>
          <w:szCs w:val="24"/>
        </w:rPr>
        <w:t xml:space="preserve"> </w:t>
      </w:r>
      <w:r w:rsidR="00EB7B8E">
        <w:rPr>
          <w:rFonts w:ascii="Times New Roman" w:eastAsia="Times New Roman" w:hAnsi="Times New Roman" w:cs="Times New Roman"/>
          <w:sz w:val="24"/>
          <w:szCs w:val="24"/>
        </w:rPr>
        <w:t xml:space="preserve">to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00EB7B8E"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or his/her </w:t>
      </w:r>
      <w:proofErr w:type="gramStart"/>
      <w:r w:rsidRPr="00510AEA">
        <w:rPr>
          <w:rFonts w:ascii="Times New Roman" w:eastAsia="Times New Roman" w:hAnsi="Times New Roman" w:cs="Times New Roman"/>
          <w:sz w:val="24"/>
          <w:szCs w:val="24"/>
        </w:rPr>
        <w:t>designee</w:t>
      </w:r>
      <w:proofErr w:type="gramEnd"/>
      <w:r w:rsidRPr="00510AEA">
        <w:rPr>
          <w:rFonts w:ascii="Times New Roman" w:eastAsia="Times New Roman" w:hAnsi="Times New Roman" w:cs="Times New Roman"/>
          <w:sz w:val="24"/>
          <w:szCs w:val="24"/>
        </w:rPr>
        <w:t>.  These reports will be compiled, summarized</w:t>
      </w:r>
      <w:r w:rsidR="00D372AF">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and submitted to the Board quarterly.  See </w:t>
      </w:r>
      <w:r w:rsidRPr="00510AEA">
        <w:rPr>
          <w:rFonts w:ascii="Times New Roman" w:eastAsia="Times New Roman" w:hAnsi="Times New Roman" w:cs="Times New Roman"/>
          <w:b/>
          <w:bCs/>
          <w:sz w:val="24"/>
          <w:szCs w:val="24"/>
        </w:rPr>
        <w:t>Appendix 426-A</w:t>
      </w:r>
      <w:r w:rsidRPr="00510AEA">
        <w:rPr>
          <w:rFonts w:ascii="Times New Roman" w:eastAsia="Times New Roman" w:hAnsi="Times New Roman" w:cs="Times New Roman"/>
          <w:sz w:val="24"/>
          <w:szCs w:val="24"/>
        </w:rPr>
        <w:t xml:space="preserve"> for accident/incident reporting form.</w:t>
      </w:r>
    </w:p>
    <w:p w14:paraId="2144B74D"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i/>
          <w:sz w:val="24"/>
          <w:szCs w:val="24"/>
        </w:rPr>
        <w:t>R.C. 4123.5</w:t>
      </w:r>
      <w:r w:rsidR="00863043">
        <w:rPr>
          <w:rFonts w:ascii="Times New Roman" w:eastAsia="Times New Roman" w:hAnsi="Times New Roman" w:cs="Times New Roman"/>
          <w:i/>
          <w:sz w:val="24"/>
          <w:szCs w:val="24"/>
        </w:rPr>
        <w:t>;</w:t>
      </w:r>
      <w:r w:rsidRPr="00510AEA">
        <w:rPr>
          <w:rFonts w:ascii="Times New Roman" w:eastAsia="Times New Roman" w:hAnsi="Times New Roman" w:cs="Times New Roman"/>
          <w:i/>
          <w:sz w:val="24"/>
          <w:szCs w:val="24"/>
        </w:rPr>
        <w:t xml:space="preserve"> R.C. 4123.511</w:t>
      </w:r>
      <w:r w:rsidRPr="00510AEA">
        <w:rPr>
          <w:rFonts w:ascii="Times New Roman" w:eastAsia="Times New Roman" w:hAnsi="Times New Roman" w:cs="Times New Roman"/>
          <w:sz w:val="24"/>
          <w:szCs w:val="24"/>
        </w:rPr>
        <w:t>.</w:t>
      </w:r>
    </w:p>
    <w:p w14:paraId="6438C137"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863043">
        <w:rPr>
          <w:rFonts w:ascii="Times New Roman" w:eastAsia="Times New Roman" w:hAnsi="Times New Roman" w:cs="Times New Roman"/>
          <w:sz w:val="24"/>
          <w:szCs w:val="24"/>
        </w:rPr>
        <w:t xml:space="preserve">See Policy 426 Accidents to Students and </w:t>
      </w:r>
      <w:r w:rsidRPr="00863043">
        <w:rPr>
          <w:rFonts w:ascii="Times New Roman" w:eastAsia="Times New Roman" w:hAnsi="Times New Roman" w:cs="Times New Roman"/>
          <w:bCs/>
          <w:sz w:val="24"/>
          <w:szCs w:val="24"/>
        </w:rPr>
        <w:t>Appendix 426-A</w:t>
      </w:r>
      <w:r w:rsidRPr="00863043">
        <w:rPr>
          <w:rFonts w:ascii="Times New Roman" w:eastAsia="Times New Roman" w:hAnsi="Times New Roman" w:cs="Times New Roman"/>
          <w:sz w:val="24"/>
          <w:szCs w:val="24"/>
        </w:rPr>
        <w:t xml:space="preserve"> Form for Reporting Accidents to</w:t>
      </w:r>
      <w:r w:rsidRPr="00510AEA">
        <w:rPr>
          <w:rFonts w:ascii="Times New Roman" w:eastAsia="Times New Roman" w:hAnsi="Times New Roman" w:cs="Times New Roman"/>
          <w:sz w:val="24"/>
          <w:szCs w:val="24"/>
        </w:rPr>
        <w:t xml:space="preserve"> Students</w:t>
      </w:r>
      <w:r w:rsidR="00E72461">
        <w:rPr>
          <w:rFonts w:ascii="Times New Roman" w:eastAsia="Times New Roman" w:hAnsi="Times New Roman" w:cs="Times New Roman"/>
          <w:sz w:val="24"/>
          <w:szCs w:val="24"/>
        </w:rPr>
        <w:t>.  See also</w:t>
      </w:r>
      <w:r w:rsidRPr="00510AEA">
        <w:rPr>
          <w:rFonts w:ascii="Times New Roman" w:eastAsia="Times New Roman" w:hAnsi="Times New Roman" w:cs="Times New Roman"/>
          <w:sz w:val="24"/>
          <w:szCs w:val="24"/>
        </w:rPr>
        <w:t xml:space="preserve"> Policy 405 Emergency Medical Procedures, Policy 409 Control of Blood-Borne Pathogens, </w:t>
      </w:r>
      <w:r w:rsidR="00132C11">
        <w:rPr>
          <w:rFonts w:ascii="Times New Roman" w:eastAsia="Times New Roman" w:hAnsi="Times New Roman" w:cs="Times New Roman"/>
          <w:sz w:val="24"/>
          <w:szCs w:val="24"/>
        </w:rPr>
        <w:t>Policy 410</w:t>
      </w:r>
      <w:r w:rsidR="00E52A30">
        <w:rPr>
          <w:rFonts w:ascii="Times New Roman" w:eastAsia="Times New Roman" w:hAnsi="Times New Roman" w:cs="Times New Roman"/>
          <w:sz w:val="24"/>
          <w:szCs w:val="24"/>
        </w:rPr>
        <w:t xml:space="preserve"> Head Lice</w:t>
      </w:r>
      <w:r w:rsidR="00E72461">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Policy 412 Infectious Disease Policy</w:t>
      </w:r>
      <w:r w:rsidR="00E52A30">
        <w:rPr>
          <w:rFonts w:ascii="Times New Roman" w:eastAsia="Times New Roman" w:hAnsi="Times New Roman" w:cs="Times New Roman"/>
          <w:sz w:val="24"/>
          <w:szCs w:val="24"/>
        </w:rPr>
        <w:t>; and Policy 454</w:t>
      </w:r>
      <w:r w:rsidR="00E52A30" w:rsidRPr="00510AEA">
        <w:rPr>
          <w:rFonts w:ascii="Times New Roman" w:eastAsia="Times New Roman" w:hAnsi="Times New Roman" w:cs="Times New Roman"/>
          <w:sz w:val="24"/>
          <w:szCs w:val="24"/>
        </w:rPr>
        <w:t xml:space="preserve"> Han</w:t>
      </w:r>
      <w:r w:rsidR="00E52A30">
        <w:rPr>
          <w:rFonts w:ascii="Times New Roman" w:eastAsia="Times New Roman" w:hAnsi="Times New Roman" w:cs="Times New Roman"/>
          <w:sz w:val="24"/>
          <w:szCs w:val="24"/>
        </w:rPr>
        <w:t>d-Washing Procedures</w:t>
      </w:r>
      <w:r w:rsidRPr="00510AEA">
        <w:rPr>
          <w:rFonts w:ascii="Times New Roman" w:eastAsia="Times New Roman" w:hAnsi="Times New Roman" w:cs="Times New Roman"/>
          <w:sz w:val="24"/>
          <w:szCs w:val="24"/>
        </w:rPr>
        <w:t>.</w:t>
      </w:r>
    </w:p>
    <w:p w14:paraId="70593651" w14:textId="77777777" w:rsidR="009C206C" w:rsidRDefault="009C206C" w:rsidP="00B0765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985AB60"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344</w:t>
      </w:r>
      <w:r w:rsidRPr="00510AEA">
        <w:rPr>
          <w:rFonts w:ascii="Times New Roman" w:eastAsia="Times New Roman" w:hAnsi="Times New Roman" w:cs="Times New Roman"/>
          <w:b/>
          <w:sz w:val="24"/>
          <w:szCs w:val="24"/>
        </w:rPr>
        <w:tab/>
        <w:t>Injuries</w:t>
      </w:r>
      <w:r w:rsidR="009A26C9" w:rsidRPr="009A26C9">
        <w:rPr>
          <w:rFonts w:ascii="Times New Roman" w:eastAsia="Times New Roman" w:hAnsi="Times New Roman" w:cs="Times New Roman"/>
          <w:b/>
          <w:vanish/>
          <w:sz w:val="23"/>
          <w:szCs w:val="23"/>
          <w:u w:val="single"/>
          <w:vertAlign w:val="superscript"/>
        </w:rPr>
        <w:footnoteReference w:customMarkFollows="1" w:id="33"/>
        <w:sym w:font="Symbol" w:char="F0D3"/>
      </w:r>
    </w:p>
    <w:p w14:paraId="080C55B9" w14:textId="77777777" w:rsidR="00510AEA" w:rsidRPr="00510AEA" w:rsidRDefault="00E907A8" w:rsidP="00B07650">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main office </w:t>
      </w:r>
      <w:r w:rsidR="003D34A8">
        <w:rPr>
          <w:rFonts w:ascii="Times New Roman" w:eastAsia="Times New Roman" w:hAnsi="Times New Roman" w:cs="Times New Roman"/>
          <w:sz w:val="24"/>
          <w:szCs w:val="24"/>
        </w:rPr>
        <w:t>and the front classroom</w:t>
      </w:r>
      <w:r w:rsidR="00510AEA" w:rsidRPr="00510A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shall </w:t>
      </w:r>
      <w:r w:rsidR="00510AEA" w:rsidRPr="00510AEA">
        <w:rPr>
          <w:rFonts w:ascii="Times New Roman" w:eastAsia="Times New Roman" w:hAnsi="Times New Roman" w:cs="Times New Roman"/>
          <w:sz w:val="24"/>
          <w:szCs w:val="24"/>
        </w:rPr>
        <w:t xml:space="preserve">have a first aid kit for treating minor injuries.  Minor scratches and cuts may be attended to in the classroom or School office.  When a student is more seriously injured, </w:t>
      </w:r>
      <w:r w:rsidR="00AF17AA">
        <w:rPr>
          <w:rFonts w:ascii="Times New Roman" w:eastAsia="Times New Roman" w:hAnsi="Times New Roman" w:cs="Times New Roman"/>
          <w:sz w:val="24"/>
          <w:szCs w:val="24"/>
        </w:rPr>
        <w:t>the Principal</w:t>
      </w:r>
      <w:r w:rsidR="00510AEA" w:rsidRPr="00510AEA">
        <w:rPr>
          <w:rFonts w:ascii="Times New Roman" w:eastAsia="Times New Roman" w:hAnsi="Times New Roman" w:cs="Times New Roman"/>
          <w:sz w:val="24"/>
          <w:szCs w:val="24"/>
        </w:rPr>
        <w:t xml:space="preserve"> or his/her designee shall contact the parent or guardian.  If medical treatment is indicated, appropriate steps shall be taken.  The child's health form should be taken from the file and be available for examination.  Teachers shall not administer medication to students.</w:t>
      </w:r>
    </w:p>
    <w:p w14:paraId="5C41577F"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Once the squad is called, they have the authority to determine if transport to a hospital is needed.  The School shall notify the parent or guardian regarding the accident and the action taken.</w:t>
      </w:r>
    </w:p>
    <w:p w14:paraId="51C6934E" w14:textId="77777777" w:rsidR="009C206C" w:rsidRDefault="009C206C"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A0DEDF4"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345</w:t>
      </w:r>
      <w:r w:rsidRPr="00510AEA">
        <w:rPr>
          <w:rFonts w:ascii="Times New Roman" w:eastAsia="Times New Roman" w:hAnsi="Times New Roman" w:cs="Times New Roman"/>
          <w:b/>
          <w:sz w:val="24"/>
          <w:szCs w:val="24"/>
        </w:rPr>
        <w:tab/>
        <w:t>Special Medical Needs</w:t>
      </w:r>
      <w:r w:rsidR="009A26C9" w:rsidRPr="009A26C9">
        <w:rPr>
          <w:rFonts w:ascii="Times New Roman" w:eastAsia="Times New Roman" w:hAnsi="Times New Roman" w:cs="Times New Roman"/>
          <w:b/>
          <w:vanish/>
          <w:sz w:val="23"/>
          <w:szCs w:val="23"/>
          <w:u w:val="single"/>
          <w:vertAlign w:val="superscript"/>
        </w:rPr>
        <w:footnoteReference w:customMarkFollows="1" w:id="34"/>
        <w:sym w:font="Symbol" w:char="F0D3"/>
      </w:r>
    </w:p>
    <w:p w14:paraId="136E8295"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Parents are responsible for notifying School officials if a student has any special medical needs.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personnel will not address any needs requiring the services of a trained professional.  In most instances, the special medical needs will result in limited participation in certain activities and classes rather than any treatment being administered.  In all instances</w:t>
      </w:r>
      <w:r w:rsidR="009B42D5">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 xml:space="preserve"> or his/her designee will make the final decision as to how the School will handle any special needs requests.</w:t>
      </w:r>
    </w:p>
    <w:p w14:paraId="119458E9" w14:textId="77777777" w:rsidR="009C206C" w:rsidRDefault="009C206C"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323A0C4" w14:textId="77777777" w:rsidR="003658E5" w:rsidRPr="003658E5" w:rsidRDefault="003658E5" w:rsidP="00B07650">
      <w:pPr>
        <w:tabs>
          <w:tab w:val="left" w:pos="1440"/>
        </w:tabs>
        <w:spacing w:after="240" w:line="240" w:lineRule="auto"/>
        <w:rPr>
          <w:rFonts w:ascii="Times New Roman" w:eastAsia="Times New Roman" w:hAnsi="Times New Roman" w:cs="Times New Roman"/>
          <w:b/>
          <w:sz w:val="24"/>
          <w:szCs w:val="24"/>
        </w:rPr>
      </w:pPr>
      <w:r w:rsidRPr="003658E5">
        <w:rPr>
          <w:rFonts w:ascii="Times New Roman" w:eastAsia="Times New Roman" w:hAnsi="Times New Roman" w:cs="Times New Roman"/>
          <w:b/>
          <w:sz w:val="24"/>
          <w:szCs w:val="24"/>
        </w:rPr>
        <w:lastRenderedPageBreak/>
        <w:t>346</w:t>
      </w:r>
      <w:r w:rsidRPr="003658E5">
        <w:rPr>
          <w:rFonts w:ascii="Times New Roman" w:eastAsia="Times New Roman" w:hAnsi="Times New Roman" w:cs="Times New Roman"/>
          <w:b/>
          <w:sz w:val="24"/>
          <w:szCs w:val="24"/>
        </w:rPr>
        <w:tab/>
        <w:t>Student Abuse and Neglect</w:t>
      </w:r>
      <w:r w:rsidR="009A26C9" w:rsidRPr="009A26C9">
        <w:rPr>
          <w:rFonts w:ascii="Times New Roman" w:eastAsia="Times New Roman" w:hAnsi="Times New Roman" w:cs="Times New Roman"/>
          <w:b/>
          <w:vanish/>
          <w:sz w:val="23"/>
          <w:szCs w:val="23"/>
          <w:u w:val="single"/>
          <w:vertAlign w:val="superscript"/>
        </w:rPr>
        <w:footnoteReference w:customMarkFollows="1" w:id="35"/>
        <w:sym w:font="Symbol" w:char="F0D3"/>
      </w:r>
    </w:p>
    <w:p w14:paraId="08DB2293" w14:textId="77777777" w:rsidR="003658E5" w:rsidRPr="003658E5" w:rsidRDefault="003658E5" w:rsidP="00B07650">
      <w:pPr>
        <w:spacing w:after="240" w:line="240" w:lineRule="auto"/>
        <w:jc w:val="both"/>
        <w:rPr>
          <w:rFonts w:ascii="Times New Roman" w:eastAsia="Times New Roman" w:hAnsi="Times New Roman" w:cs="Times New Roman"/>
          <w:sz w:val="24"/>
          <w:szCs w:val="24"/>
        </w:rPr>
      </w:pPr>
      <w:r w:rsidRPr="003658E5">
        <w:rPr>
          <w:rFonts w:ascii="Times New Roman" w:eastAsia="Times New Roman" w:hAnsi="Times New Roman" w:cs="Times New Roman"/>
          <w:sz w:val="24"/>
          <w:szCs w:val="24"/>
        </w:rPr>
        <w:t xml:space="preserve">Any Staff member acting in his or her official capacity who knows or reasonably suspects that a child has suffered or faces a threat of suffering any physical or mental wound, injury, disability, or condition of a nature that reasonably indicates child abuse or neglect shall immediately report the suspicions to the proper authorities as required by law and </w:t>
      </w:r>
      <w:r w:rsidR="00AF17AA">
        <w:rPr>
          <w:rFonts w:ascii="Times New Roman" w:eastAsia="Times New Roman" w:hAnsi="Times New Roman" w:cs="Times New Roman"/>
          <w:sz w:val="24"/>
          <w:szCs w:val="24"/>
        </w:rPr>
        <w:t>the Principal</w:t>
      </w:r>
      <w:r w:rsidRPr="003658E5">
        <w:rPr>
          <w:rFonts w:ascii="Times New Roman" w:eastAsia="Times New Roman" w:hAnsi="Times New Roman" w:cs="Times New Roman"/>
          <w:sz w:val="24"/>
          <w:szCs w:val="24"/>
        </w:rPr>
        <w:t xml:space="preserve"> or his/her designee.  The Staff member shall make such a report to the public children services agency or a municipal or county peace officer in the county in which the child resides or in which the abuse or neglect is occurring or has occurred.  </w:t>
      </w:r>
      <w:r w:rsidR="00AF17AA">
        <w:rPr>
          <w:rFonts w:ascii="Times New Roman" w:eastAsia="Times New Roman" w:hAnsi="Times New Roman" w:cs="Times New Roman"/>
          <w:sz w:val="24"/>
          <w:szCs w:val="24"/>
        </w:rPr>
        <w:t>The Principal</w:t>
      </w:r>
      <w:r w:rsidR="00B00DCD" w:rsidRPr="003658E5">
        <w:rPr>
          <w:rFonts w:ascii="Times New Roman" w:eastAsia="Times New Roman" w:hAnsi="Times New Roman" w:cs="Times New Roman"/>
          <w:sz w:val="24"/>
          <w:szCs w:val="24"/>
        </w:rPr>
        <w:t xml:space="preserve"> </w:t>
      </w:r>
      <w:r w:rsidRPr="003658E5">
        <w:rPr>
          <w:rFonts w:ascii="Times New Roman" w:eastAsia="Times New Roman" w:hAnsi="Times New Roman" w:cs="Times New Roman"/>
          <w:sz w:val="24"/>
          <w:szCs w:val="24"/>
        </w:rPr>
        <w:t>or his/her designee shall then investigate and, if necessary, contact the appropriate authorities on his or her own behalf.  The identity of a reporting Staff member shall be kept confidential to the fullest extent permitted by law.  The identity of the Student and any information pertaining to the report shall not be shared with any unauthorized person.</w:t>
      </w:r>
    </w:p>
    <w:p w14:paraId="59CA0AB0" w14:textId="77777777" w:rsidR="003658E5" w:rsidRPr="003658E5" w:rsidRDefault="003658E5" w:rsidP="00B07650">
      <w:pPr>
        <w:spacing w:after="240" w:line="240" w:lineRule="auto"/>
        <w:jc w:val="both"/>
        <w:rPr>
          <w:rFonts w:ascii="Times New Roman" w:eastAsia="Times New Roman" w:hAnsi="Times New Roman" w:cs="Times New Roman"/>
          <w:i/>
          <w:sz w:val="24"/>
          <w:szCs w:val="24"/>
        </w:rPr>
      </w:pPr>
      <w:r w:rsidRPr="003658E5">
        <w:rPr>
          <w:rFonts w:ascii="Times New Roman" w:eastAsia="Times New Roman" w:hAnsi="Times New Roman" w:cs="Times New Roman"/>
          <w:i/>
          <w:sz w:val="24"/>
          <w:szCs w:val="24"/>
        </w:rPr>
        <w:t>R.C. 2151.421; R.C. 3319.073.</w:t>
      </w:r>
    </w:p>
    <w:p w14:paraId="3708F5FE" w14:textId="77777777" w:rsidR="003658E5" w:rsidRPr="003658E5" w:rsidRDefault="00AC7F14" w:rsidP="00B07650">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See also Policy</w:t>
      </w:r>
      <w:r w:rsidR="003658E5" w:rsidRPr="003658E5">
        <w:rPr>
          <w:rFonts w:ascii="Times New Roman" w:eastAsia="Times New Roman" w:hAnsi="Times New Roman" w:cs="Times New Roman"/>
          <w:sz w:val="24"/>
          <w:szCs w:val="24"/>
        </w:rPr>
        <w:t xml:space="preserve"> 229 Child Abuse and Neglect.</w:t>
      </w:r>
    </w:p>
    <w:p w14:paraId="6DD1E9B0" w14:textId="77777777" w:rsidR="00AC7F14" w:rsidRDefault="00AC7F14" w:rsidP="00B0765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8FEEBAA" w14:textId="77777777" w:rsidR="00510AEA" w:rsidRPr="00510AEA" w:rsidRDefault="00164AFC" w:rsidP="00B07650">
      <w:pPr>
        <w:tabs>
          <w:tab w:val="left" w:pos="1440"/>
        </w:tabs>
        <w:spacing w:after="24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347</w:t>
      </w:r>
      <w:r>
        <w:rPr>
          <w:rFonts w:ascii="Times New Roman" w:eastAsia="Times New Roman" w:hAnsi="Times New Roman" w:cs="Times New Roman"/>
          <w:b/>
          <w:color w:val="000000"/>
          <w:sz w:val="24"/>
          <w:szCs w:val="24"/>
        </w:rPr>
        <w:tab/>
      </w:r>
      <w:r w:rsidR="00510AEA" w:rsidRPr="00510AEA">
        <w:rPr>
          <w:rFonts w:ascii="Times New Roman" w:eastAsia="Times New Roman" w:hAnsi="Times New Roman" w:cs="Times New Roman"/>
          <w:b/>
          <w:color w:val="000000"/>
          <w:sz w:val="24"/>
          <w:szCs w:val="24"/>
        </w:rPr>
        <w:t>Student Transportation by Private Vehicle</w:t>
      </w:r>
      <w:r w:rsidR="009A26C9" w:rsidRPr="009A26C9">
        <w:rPr>
          <w:rFonts w:ascii="Times New Roman" w:eastAsia="Times New Roman" w:hAnsi="Times New Roman" w:cs="Times New Roman"/>
          <w:b/>
          <w:vanish/>
          <w:sz w:val="23"/>
          <w:szCs w:val="23"/>
          <w:u w:val="single"/>
          <w:vertAlign w:val="superscript"/>
        </w:rPr>
        <w:footnoteReference w:customMarkFollows="1" w:id="36"/>
        <w:sym w:font="Symbol" w:char="F0D3"/>
      </w:r>
    </w:p>
    <w:p w14:paraId="56A3B3CB" w14:textId="77777777" w:rsidR="00510AEA" w:rsidRPr="00510AEA" w:rsidRDefault="00510AEA" w:rsidP="00B07650">
      <w:pPr>
        <w:spacing w:after="240" w:line="240" w:lineRule="auto"/>
        <w:jc w:val="both"/>
        <w:rPr>
          <w:rFonts w:ascii="Times New Roman" w:eastAsia="Times New Roman" w:hAnsi="Times New Roman" w:cs="Times New Roman"/>
          <w:color w:val="000000"/>
          <w:sz w:val="24"/>
          <w:szCs w:val="24"/>
        </w:rPr>
      </w:pPr>
      <w:bookmarkStart w:id="1" w:name="OLE_LINK7"/>
      <w:bookmarkStart w:id="2" w:name="OLE_LINK8"/>
      <w:r w:rsidRPr="00510AEA">
        <w:rPr>
          <w:rFonts w:ascii="Times New Roman" w:eastAsia="Times New Roman" w:hAnsi="Times New Roman" w:cs="Times New Roman"/>
          <w:color w:val="000000"/>
          <w:sz w:val="24"/>
          <w:szCs w:val="24"/>
        </w:rPr>
        <w:t xml:space="preserve">The Board authorizes the incidental transportation by private vehicle of School students. </w:t>
      </w:r>
      <w:r w:rsidR="008A421E">
        <w:rPr>
          <w:rFonts w:ascii="Times New Roman" w:eastAsia="Times New Roman" w:hAnsi="Times New Roman" w:cs="Times New Roman"/>
          <w:color w:val="000000"/>
          <w:sz w:val="24"/>
          <w:szCs w:val="24"/>
        </w:rPr>
        <w:t xml:space="preserve"> </w:t>
      </w:r>
      <w:r w:rsidRPr="00510AEA">
        <w:rPr>
          <w:rFonts w:ascii="Times New Roman" w:eastAsia="Times New Roman" w:hAnsi="Times New Roman" w:cs="Times New Roman"/>
          <w:color w:val="000000"/>
          <w:sz w:val="24"/>
          <w:szCs w:val="24"/>
        </w:rPr>
        <w:t xml:space="preserve">Any such transportation must be approved in advance and in writing by </w:t>
      </w:r>
      <w:r w:rsidR="00AF17AA">
        <w:rPr>
          <w:rFonts w:ascii="Times New Roman" w:eastAsia="Times New Roman" w:hAnsi="Times New Roman" w:cs="Times New Roman"/>
          <w:color w:val="000000"/>
          <w:sz w:val="24"/>
          <w:szCs w:val="24"/>
        </w:rPr>
        <w:t xml:space="preserve">the </w:t>
      </w:r>
      <w:proofErr w:type="gramStart"/>
      <w:r w:rsidR="00AF17AA">
        <w:rPr>
          <w:rFonts w:ascii="Times New Roman" w:eastAsia="Times New Roman" w:hAnsi="Times New Roman" w:cs="Times New Roman"/>
          <w:color w:val="000000"/>
          <w:sz w:val="24"/>
          <w:szCs w:val="24"/>
        </w:rPr>
        <w:t>Principal</w:t>
      </w:r>
      <w:proofErr w:type="gramEnd"/>
      <w:r w:rsidRPr="00510AEA">
        <w:rPr>
          <w:rFonts w:ascii="Times New Roman" w:eastAsia="Times New Roman" w:hAnsi="Times New Roman" w:cs="Times New Roman"/>
          <w:color w:val="000000"/>
          <w:sz w:val="24"/>
          <w:szCs w:val="24"/>
        </w:rPr>
        <w:t xml:space="preserve"> or his/her </w:t>
      </w:r>
      <w:proofErr w:type="gramStart"/>
      <w:r w:rsidRPr="00510AEA">
        <w:rPr>
          <w:rFonts w:ascii="Times New Roman" w:eastAsia="Times New Roman" w:hAnsi="Times New Roman" w:cs="Times New Roman"/>
          <w:color w:val="000000"/>
          <w:sz w:val="24"/>
          <w:szCs w:val="24"/>
        </w:rPr>
        <w:t>designee</w:t>
      </w:r>
      <w:proofErr w:type="gramEnd"/>
      <w:r w:rsidRPr="00510AEA">
        <w:rPr>
          <w:rFonts w:ascii="Times New Roman" w:eastAsia="Times New Roman" w:hAnsi="Times New Roman" w:cs="Times New Roman"/>
          <w:color w:val="000000"/>
          <w:sz w:val="24"/>
          <w:szCs w:val="24"/>
        </w:rPr>
        <w:t>.  The parent of the participating student will be given, upon request, the name of the driver, the owner of the vehicle, and the description of the vehicle.</w:t>
      </w:r>
    </w:p>
    <w:p w14:paraId="6135672F" w14:textId="77777777" w:rsidR="00510AEA" w:rsidRPr="00510AEA" w:rsidRDefault="00510AEA" w:rsidP="00B07650">
      <w:pPr>
        <w:spacing w:after="240" w:line="240" w:lineRule="auto"/>
        <w:jc w:val="both"/>
        <w:rPr>
          <w:rFonts w:ascii="Times New Roman" w:eastAsia="Times New Roman" w:hAnsi="Times New Roman" w:cs="Times New Roman"/>
          <w:color w:val="000000"/>
          <w:sz w:val="24"/>
          <w:szCs w:val="24"/>
        </w:rPr>
      </w:pPr>
      <w:r w:rsidRPr="00510AEA">
        <w:rPr>
          <w:rFonts w:ascii="Times New Roman" w:eastAsia="Times New Roman" w:hAnsi="Times New Roman" w:cs="Times New Roman"/>
          <w:color w:val="000000"/>
          <w:sz w:val="24"/>
          <w:szCs w:val="24"/>
        </w:rPr>
        <w:t>No person shall be approved for the transportation of students in a private vehicle who is not an employee of this Board or its contracted Management Company, if any; an approved volunteer; the parent of a student enrolled in the School; and the holder of a currently-valid license to operate a motor vehicle in the State of Ohio (“Approved Driver”).</w:t>
      </w:r>
    </w:p>
    <w:p w14:paraId="58C45A41" w14:textId="77777777" w:rsidR="00510AEA" w:rsidRPr="00510AEA" w:rsidRDefault="00510AEA" w:rsidP="00B07650">
      <w:pPr>
        <w:spacing w:after="240" w:line="240" w:lineRule="auto"/>
        <w:jc w:val="both"/>
        <w:rPr>
          <w:rFonts w:ascii="Times New Roman" w:eastAsia="Times New Roman" w:hAnsi="Times New Roman" w:cs="Times New Roman"/>
          <w:color w:val="000000"/>
          <w:sz w:val="24"/>
          <w:szCs w:val="24"/>
        </w:rPr>
      </w:pPr>
      <w:r w:rsidRPr="00510AEA">
        <w:rPr>
          <w:rFonts w:ascii="Times New Roman" w:eastAsia="Times New Roman" w:hAnsi="Times New Roman" w:cs="Times New Roman"/>
          <w:color w:val="000000"/>
          <w:sz w:val="24"/>
          <w:szCs w:val="24"/>
        </w:rPr>
        <w:t>No person shall be permitted to transport students if s/he does not possess and maintain automobile liability and personal injury insurance.</w:t>
      </w:r>
    </w:p>
    <w:p w14:paraId="7FC743D4" w14:textId="77777777" w:rsidR="00510AEA" w:rsidRPr="00510AEA" w:rsidRDefault="00510AEA" w:rsidP="00B07650">
      <w:pPr>
        <w:spacing w:after="240" w:line="240" w:lineRule="auto"/>
        <w:jc w:val="both"/>
        <w:rPr>
          <w:rFonts w:ascii="Times New Roman" w:eastAsia="Times New Roman" w:hAnsi="Times New Roman" w:cs="Times New Roman"/>
          <w:color w:val="000000"/>
          <w:sz w:val="24"/>
          <w:szCs w:val="24"/>
        </w:rPr>
      </w:pPr>
      <w:r w:rsidRPr="00510AEA">
        <w:rPr>
          <w:rFonts w:ascii="Times New Roman" w:eastAsia="Times New Roman" w:hAnsi="Times New Roman" w:cs="Times New Roman"/>
          <w:color w:val="000000"/>
          <w:sz w:val="24"/>
          <w:szCs w:val="24"/>
        </w:rPr>
        <w:t xml:space="preserve">The responsibility of professional staff members for the discipline and control of students will extend to their transportation of students in a private vehicle. </w:t>
      </w:r>
      <w:r w:rsidR="004963B4">
        <w:rPr>
          <w:rFonts w:ascii="Times New Roman" w:eastAsia="Times New Roman" w:hAnsi="Times New Roman" w:cs="Times New Roman"/>
          <w:color w:val="000000"/>
          <w:sz w:val="24"/>
          <w:szCs w:val="24"/>
        </w:rPr>
        <w:t xml:space="preserve"> </w:t>
      </w:r>
      <w:r w:rsidRPr="00510AEA">
        <w:rPr>
          <w:rFonts w:ascii="Times New Roman" w:eastAsia="Times New Roman" w:hAnsi="Times New Roman" w:cs="Times New Roman"/>
          <w:color w:val="000000"/>
          <w:sz w:val="24"/>
          <w:szCs w:val="24"/>
        </w:rPr>
        <w:t xml:space="preserve">Drivers who are not professional staff members are requested to report student misconduct to </w:t>
      </w:r>
      <w:r w:rsidR="00AF17AA">
        <w:rPr>
          <w:rFonts w:ascii="Times New Roman" w:eastAsia="Times New Roman" w:hAnsi="Times New Roman" w:cs="Times New Roman"/>
          <w:color w:val="000000"/>
          <w:sz w:val="24"/>
          <w:szCs w:val="24"/>
        </w:rPr>
        <w:t xml:space="preserve">the </w:t>
      </w:r>
      <w:proofErr w:type="gramStart"/>
      <w:r w:rsidR="00AF17AA">
        <w:rPr>
          <w:rFonts w:ascii="Times New Roman" w:eastAsia="Times New Roman" w:hAnsi="Times New Roman" w:cs="Times New Roman"/>
          <w:color w:val="000000"/>
          <w:sz w:val="24"/>
          <w:szCs w:val="24"/>
        </w:rPr>
        <w:t>Principal</w:t>
      </w:r>
      <w:proofErr w:type="gramEnd"/>
      <w:r w:rsidRPr="00510AEA">
        <w:rPr>
          <w:rFonts w:ascii="Times New Roman" w:eastAsia="Times New Roman" w:hAnsi="Times New Roman" w:cs="Times New Roman"/>
          <w:color w:val="000000"/>
          <w:sz w:val="24"/>
          <w:szCs w:val="24"/>
        </w:rPr>
        <w:t>.</w:t>
      </w:r>
    </w:p>
    <w:p w14:paraId="1A822284" w14:textId="77777777" w:rsidR="00510AEA" w:rsidRPr="00510AEA" w:rsidRDefault="00510AEA" w:rsidP="00B07650">
      <w:pPr>
        <w:spacing w:after="240" w:line="240" w:lineRule="auto"/>
        <w:jc w:val="both"/>
        <w:rPr>
          <w:rFonts w:ascii="Times New Roman" w:eastAsia="Times New Roman" w:hAnsi="Times New Roman" w:cs="Times New Roman"/>
          <w:color w:val="000000"/>
          <w:sz w:val="24"/>
          <w:szCs w:val="24"/>
        </w:rPr>
      </w:pPr>
      <w:r w:rsidRPr="00510AEA">
        <w:rPr>
          <w:rFonts w:ascii="Times New Roman" w:eastAsia="Times New Roman" w:hAnsi="Times New Roman" w:cs="Times New Roman"/>
          <w:color w:val="000000"/>
          <w:sz w:val="24"/>
          <w:szCs w:val="24"/>
          <w:u w:val="single"/>
        </w:rPr>
        <w:t>Guidelines for Transportation of a Student in a Private Vehicle</w:t>
      </w:r>
      <w:r w:rsidRPr="00510AEA">
        <w:rPr>
          <w:rFonts w:ascii="Times New Roman" w:eastAsia="Times New Roman" w:hAnsi="Times New Roman" w:cs="Times New Roman"/>
          <w:color w:val="000000"/>
          <w:sz w:val="24"/>
          <w:szCs w:val="24"/>
        </w:rPr>
        <w:t> </w:t>
      </w:r>
    </w:p>
    <w:p w14:paraId="0D72D73B" w14:textId="77777777" w:rsidR="00510AEA" w:rsidRPr="00510AEA" w:rsidRDefault="00510AEA" w:rsidP="00B07650">
      <w:pPr>
        <w:spacing w:after="120" w:line="240" w:lineRule="auto"/>
        <w:jc w:val="both"/>
        <w:rPr>
          <w:rFonts w:ascii="Times New Roman" w:eastAsia="Times New Roman" w:hAnsi="Times New Roman" w:cs="Times New Roman"/>
          <w:color w:val="000000"/>
          <w:sz w:val="24"/>
          <w:szCs w:val="24"/>
        </w:rPr>
      </w:pPr>
      <w:r w:rsidRPr="00510AEA">
        <w:rPr>
          <w:rFonts w:ascii="Times New Roman" w:eastAsia="Times New Roman" w:hAnsi="Times New Roman" w:cs="Times New Roman"/>
          <w:color w:val="000000"/>
          <w:sz w:val="24"/>
          <w:szCs w:val="24"/>
        </w:rPr>
        <w:t>These guidelines are to be followed whenever an Approved Driver will be transporting students by a private vehicle whether it is in his/her vehicle or another private vehicle:</w:t>
      </w:r>
    </w:p>
    <w:p w14:paraId="09B7AB88" w14:textId="77777777" w:rsidR="00510AEA" w:rsidRPr="00510AEA" w:rsidRDefault="00510AEA" w:rsidP="00B07650">
      <w:pPr>
        <w:spacing w:after="120" w:line="240" w:lineRule="auto"/>
        <w:ind w:left="360" w:hanging="360"/>
        <w:jc w:val="both"/>
        <w:rPr>
          <w:rFonts w:ascii="Times New Roman" w:eastAsia="Times New Roman" w:hAnsi="Times New Roman" w:cs="Times New Roman"/>
          <w:color w:val="000000"/>
          <w:sz w:val="24"/>
          <w:szCs w:val="24"/>
        </w:rPr>
      </w:pPr>
      <w:r w:rsidRPr="00510AEA">
        <w:rPr>
          <w:rFonts w:ascii="Times New Roman" w:eastAsia="Times New Roman" w:hAnsi="Times New Roman" w:cs="Times New Roman"/>
          <w:color w:val="000000"/>
          <w:sz w:val="24"/>
          <w:szCs w:val="24"/>
        </w:rPr>
        <w:t xml:space="preserve">1. </w:t>
      </w:r>
      <w:r w:rsidRPr="00510AEA">
        <w:rPr>
          <w:rFonts w:ascii="Times New Roman" w:eastAsia="Times New Roman" w:hAnsi="Times New Roman" w:cs="Times New Roman"/>
          <w:color w:val="000000"/>
          <w:sz w:val="24"/>
          <w:szCs w:val="24"/>
        </w:rPr>
        <w:tab/>
        <w:t>Determine that transportation by School vehicle is unavailable or not feasible.</w:t>
      </w:r>
    </w:p>
    <w:p w14:paraId="663C439D" w14:textId="77777777" w:rsidR="00510AEA" w:rsidRPr="00510AEA" w:rsidRDefault="00510AEA" w:rsidP="00B07650">
      <w:pPr>
        <w:spacing w:after="12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color w:val="000000"/>
          <w:sz w:val="24"/>
          <w:szCs w:val="24"/>
        </w:rPr>
        <w:t>2.</w:t>
      </w:r>
      <w:r w:rsidRPr="00510AEA">
        <w:rPr>
          <w:rFonts w:ascii="Times New Roman" w:eastAsia="Times New Roman" w:hAnsi="Times New Roman" w:cs="Times New Roman"/>
          <w:color w:val="000000"/>
          <w:sz w:val="24"/>
          <w:szCs w:val="24"/>
        </w:rPr>
        <w:tab/>
      </w:r>
      <w:r w:rsidRPr="00510AEA">
        <w:rPr>
          <w:rFonts w:ascii="Times New Roman" w:eastAsia="Times New Roman" w:hAnsi="Times New Roman" w:cs="Times New Roman"/>
          <w:sz w:val="24"/>
          <w:szCs w:val="24"/>
        </w:rPr>
        <w:t xml:space="preserve">Obtain written consent from each student's parent using </w:t>
      </w:r>
      <w:r w:rsidR="004963B4">
        <w:rPr>
          <w:rFonts w:ascii="Times New Roman" w:eastAsia="Times New Roman" w:hAnsi="Times New Roman" w:cs="Times New Roman"/>
          <w:b/>
          <w:sz w:val="24"/>
          <w:szCs w:val="24"/>
        </w:rPr>
        <w:t xml:space="preserve">Appendix </w:t>
      </w:r>
      <w:r w:rsidRPr="00510AEA">
        <w:rPr>
          <w:rFonts w:ascii="Times New Roman" w:eastAsia="Times New Roman" w:hAnsi="Times New Roman" w:cs="Times New Roman"/>
          <w:b/>
          <w:sz w:val="24"/>
          <w:szCs w:val="24"/>
        </w:rPr>
        <w:t>347-A-Parental Consent for Transportation by Private Vehicle Permission Form</w:t>
      </w:r>
      <w:r w:rsidRPr="00510AEA">
        <w:rPr>
          <w:rFonts w:ascii="Times New Roman" w:eastAsia="Times New Roman" w:hAnsi="Times New Roman" w:cs="Times New Roman"/>
          <w:sz w:val="24"/>
          <w:szCs w:val="24"/>
        </w:rPr>
        <w:t xml:space="preserve">. </w:t>
      </w:r>
      <w:r w:rsidR="004963B4">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No student shall be allowed to ride in the vehicle without his/her parent's written consent. </w:t>
      </w:r>
    </w:p>
    <w:p w14:paraId="30FADB9E" w14:textId="77777777" w:rsidR="00510AEA" w:rsidRPr="00510AEA" w:rsidRDefault="00510AEA" w:rsidP="00B07650">
      <w:pPr>
        <w:spacing w:after="12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color w:val="000000"/>
          <w:sz w:val="24"/>
          <w:szCs w:val="24"/>
        </w:rPr>
        <w:t>3.</w:t>
      </w:r>
      <w:r w:rsidRPr="00510AEA">
        <w:rPr>
          <w:rFonts w:ascii="Times New Roman" w:eastAsia="Times New Roman" w:hAnsi="Times New Roman" w:cs="Times New Roman"/>
          <w:color w:val="000000"/>
          <w:sz w:val="24"/>
          <w:szCs w:val="24"/>
        </w:rPr>
        <w:tab/>
      </w:r>
      <w:r w:rsidRPr="00510AEA">
        <w:rPr>
          <w:rFonts w:ascii="Times New Roman" w:eastAsia="Times New Roman" w:hAnsi="Times New Roman" w:cs="Times New Roman"/>
          <w:sz w:val="24"/>
          <w:szCs w:val="24"/>
        </w:rPr>
        <w:t xml:space="preserve">Submit </w:t>
      </w:r>
      <w:r w:rsidR="004963B4">
        <w:rPr>
          <w:rFonts w:ascii="Times New Roman" w:eastAsia="Times New Roman" w:hAnsi="Times New Roman" w:cs="Times New Roman"/>
          <w:b/>
          <w:sz w:val="24"/>
          <w:szCs w:val="24"/>
        </w:rPr>
        <w:t>Appendix</w:t>
      </w:r>
      <w:r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b/>
          <w:sz w:val="24"/>
          <w:szCs w:val="24"/>
        </w:rPr>
        <w:t>347-B- Request for Transportation by Private Vehicle</w:t>
      </w:r>
      <w:r w:rsidRPr="00510AEA">
        <w:rPr>
          <w:rFonts w:ascii="Times New Roman" w:eastAsia="Times New Roman" w:hAnsi="Times New Roman" w:cs="Times New Roman"/>
          <w:sz w:val="24"/>
          <w:szCs w:val="24"/>
        </w:rPr>
        <w:t xml:space="preserve"> to </w:t>
      </w:r>
      <w:r w:rsidR="00AF17AA">
        <w:rPr>
          <w:rFonts w:ascii="Times New Roman" w:eastAsia="Times New Roman" w:hAnsi="Times New Roman" w:cs="Times New Roman"/>
          <w:sz w:val="24"/>
          <w:szCs w:val="24"/>
        </w:rPr>
        <w:t>the Principal</w:t>
      </w:r>
      <w:r w:rsidR="004963B4" w:rsidRPr="00510AEA">
        <w:rPr>
          <w:rFonts w:ascii="Times New Roman" w:eastAsia="Times New Roman" w:hAnsi="Times New Roman" w:cs="Times New Roman"/>
          <w:color w:val="000000"/>
          <w:sz w:val="24"/>
          <w:szCs w:val="24"/>
        </w:rPr>
        <w:t xml:space="preserve"> </w:t>
      </w:r>
      <w:r w:rsidRPr="00510AEA">
        <w:rPr>
          <w:rFonts w:ascii="Times New Roman" w:eastAsia="Times New Roman" w:hAnsi="Times New Roman" w:cs="Times New Roman"/>
          <w:sz w:val="24"/>
          <w:szCs w:val="24"/>
        </w:rPr>
        <w:t xml:space="preserve">for his/her approval prior to the trip. </w:t>
      </w:r>
      <w:r w:rsidR="004963B4">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Attach the parent consent forms to the request form. </w:t>
      </w:r>
    </w:p>
    <w:p w14:paraId="22C8005C" w14:textId="77777777" w:rsidR="00510AEA" w:rsidRPr="00510AEA" w:rsidRDefault="00510AEA" w:rsidP="00B07650">
      <w:pPr>
        <w:spacing w:after="12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color w:val="000000"/>
          <w:sz w:val="24"/>
          <w:szCs w:val="24"/>
        </w:rPr>
        <w:t>4.</w:t>
      </w:r>
      <w:r w:rsidRPr="00510AEA">
        <w:rPr>
          <w:rFonts w:ascii="Times New Roman" w:eastAsia="Times New Roman" w:hAnsi="Times New Roman" w:cs="Times New Roman"/>
          <w:color w:val="000000"/>
          <w:sz w:val="24"/>
          <w:szCs w:val="24"/>
        </w:rPr>
        <w:tab/>
      </w:r>
      <w:r w:rsidRPr="00510AEA">
        <w:rPr>
          <w:rFonts w:ascii="Times New Roman" w:eastAsia="Times New Roman" w:hAnsi="Times New Roman" w:cs="Times New Roman"/>
          <w:sz w:val="24"/>
          <w:szCs w:val="24"/>
        </w:rPr>
        <w:t>The Approved Driver shall keep a copy of each student's Emergency Medical Authorization Form.</w:t>
      </w:r>
    </w:p>
    <w:p w14:paraId="6DC29998" w14:textId="77777777" w:rsidR="00510AEA" w:rsidRPr="00510AEA" w:rsidRDefault="00510AEA" w:rsidP="00B07650">
      <w:pPr>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color w:val="000000"/>
          <w:sz w:val="24"/>
          <w:szCs w:val="24"/>
        </w:rPr>
        <w:t>5.</w:t>
      </w:r>
      <w:r w:rsidRPr="00510AEA">
        <w:rPr>
          <w:rFonts w:ascii="Times New Roman" w:eastAsia="Times New Roman" w:hAnsi="Times New Roman" w:cs="Times New Roman"/>
          <w:color w:val="000000"/>
          <w:sz w:val="24"/>
          <w:szCs w:val="24"/>
        </w:rPr>
        <w:tab/>
        <w:t>The Approved Driver shall p</w:t>
      </w:r>
      <w:r w:rsidRPr="00510AEA">
        <w:rPr>
          <w:rFonts w:ascii="Times New Roman" w:eastAsia="Times New Roman" w:hAnsi="Times New Roman" w:cs="Times New Roman"/>
          <w:sz w:val="24"/>
          <w:szCs w:val="24"/>
        </w:rPr>
        <w:t xml:space="preserve">rovide the School office with a list of names of the students who will be riding in the vehicle. </w:t>
      </w:r>
    </w:p>
    <w:p w14:paraId="5D8B43B1" w14:textId="77777777" w:rsidR="00510AEA" w:rsidRPr="00510AEA" w:rsidRDefault="00510AEA" w:rsidP="00B07650">
      <w:pPr>
        <w:spacing w:after="240" w:line="240" w:lineRule="auto"/>
        <w:jc w:val="both"/>
        <w:rPr>
          <w:rFonts w:ascii="Times New Roman" w:eastAsia="Times New Roman" w:hAnsi="Times New Roman" w:cs="Times New Roman"/>
          <w:color w:val="000000"/>
          <w:sz w:val="24"/>
          <w:szCs w:val="24"/>
        </w:rPr>
      </w:pPr>
      <w:r w:rsidRPr="00510AEA">
        <w:rPr>
          <w:rFonts w:ascii="Times New Roman" w:eastAsia="Times New Roman" w:hAnsi="Times New Roman" w:cs="Times New Roman"/>
          <w:color w:val="000000"/>
          <w:sz w:val="24"/>
          <w:szCs w:val="24"/>
        </w:rPr>
        <w:t>This guideline does not apply if an Employee regularly uses his/her vehicle or another private vehicle to transport School students.  In such case, the School employee must comply with the Ohio Pupil Transportation Operation and Safety Rules of OAC 3301-83 et seq.</w:t>
      </w:r>
    </w:p>
    <w:bookmarkEnd w:id="1"/>
    <w:bookmarkEnd w:id="2"/>
    <w:p w14:paraId="42B0D7A9" w14:textId="77777777" w:rsidR="00164AFC" w:rsidRDefault="00164AFC" w:rsidP="00B07650">
      <w:pPr>
        <w:tabs>
          <w:tab w:val="left" w:pos="1440"/>
        </w:tabs>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54E39A0"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348</w:t>
      </w:r>
      <w:r w:rsidRPr="00510AEA">
        <w:rPr>
          <w:rFonts w:ascii="Times New Roman" w:eastAsia="Times New Roman" w:hAnsi="Times New Roman" w:cs="Times New Roman"/>
          <w:b/>
          <w:sz w:val="24"/>
          <w:szCs w:val="24"/>
        </w:rPr>
        <w:tab/>
        <w:t>Emergency Procedures</w:t>
      </w:r>
    </w:p>
    <w:p w14:paraId="750570AF" w14:textId="77777777" w:rsidR="00164AFC" w:rsidRDefault="00164AFC" w:rsidP="00B07650">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CC0E74D"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348.1</w:t>
      </w:r>
      <w:r w:rsidRPr="00510AEA">
        <w:rPr>
          <w:rFonts w:ascii="Times New Roman" w:eastAsia="Times New Roman" w:hAnsi="Times New Roman" w:cs="Times New Roman"/>
          <w:b/>
          <w:sz w:val="24"/>
          <w:szCs w:val="24"/>
        </w:rPr>
        <w:tab/>
        <w:t>Emergency School Evacuation</w:t>
      </w:r>
      <w:r w:rsidR="009A26C9" w:rsidRPr="009A26C9">
        <w:rPr>
          <w:rFonts w:ascii="Times New Roman" w:eastAsia="Times New Roman" w:hAnsi="Times New Roman" w:cs="Times New Roman"/>
          <w:b/>
          <w:vanish/>
          <w:sz w:val="23"/>
          <w:szCs w:val="23"/>
          <w:u w:val="single"/>
          <w:vertAlign w:val="superscript"/>
        </w:rPr>
        <w:footnoteReference w:customMarkFollows="1" w:id="37"/>
        <w:sym w:font="Symbol" w:char="F0D3"/>
      </w:r>
    </w:p>
    <w:p w14:paraId="3F766D62"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School has a written and posted set of procedures which will insure the health and safety of students and employees in the event an evacuation of the School is necessary.</w:t>
      </w:r>
    </w:p>
    <w:p w14:paraId="3D4F1E8B"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2762CE">
        <w:rPr>
          <w:rFonts w:ascii="Times New Roman" w:eastAsia="Times New Roman" w:hAnsi="Times New Roman" w:cs="Times New Roman"/>
          <w:sz w:val="24"/>
          <w:szCs w:val="24"/>
        </w:rPr>
        <w:t xml:space="preserve">See also Policy 424 Emergency Preparedness and Evacuation; </w:t>
      </w:r>
      <w:r w:rsidRPr="002762CE">
        <w:rPr>
          <w:rFonts w:ascii="Times New Roman" w:eastAsia="Times New Roman" w:hAnsi="Times New Roman" w:cs="Times New Roman"/>
          <w:bCs/>
          <w:sz w:val="24"/>
          <w:szCs w:val="24"/>
        </w:rPr>
        <w:t>Appendix 424-A S</w:t>
      </w:r>
      <w:r w:rsidRPr="002762CE">
        <w:rPr>
          <w:rFonts w:ascii="Times New Roman" w:eastAsia="Times New Roman" w:hAnsi="Times New Roman" w:cs="Times New Roman"/>
          <w:sz w:val="24"/>
          <w:szCs w:val="24"/>
        </w:rPr>
        <w:t>afety and Health Plan Emergency Dri</w:t>
      </w:r>
      <w:r w:rsidR="00C81A6C" w:rsidRPr="002762CE">
        <w:rPr>
          <w:rFonts w:ascii="Times New Roman" w:eastAsia="Times New Roman" w:hAnsi="Times New Roman" w:cs="Times New Roman"/>
          <w:sz w:val="24"/>
          <w:szCs w:val="24"/>
        </w:rPr>
        <w:t xml:space="preserve">lls; Policy </w:t>
      </w:r>
      <w:r w:rsidRPr="002762CE">
        <w:rPr>
          <w:rFonts w:ascii="Times New Roman" w:eastAsia="Times New Roman" w:hAnsi="Times New Roman" w:cs="Times New Roman"/>
          <w:sz w:val="24"/>
          <w:szCs w:val="24"/>
        </w:rPr>
        <w:t xml:space="preserve">428 Bomb Threat Policy; </w:t>
      </w:r>
      <w:r w:rsidRPr="002762CE">
        <w:rPr>
          <w:rFonts w:ascii="Times New Roman" w:eastAsia="Times New Roman" w:hAnsi="Times New Roman" w:cs="Times New Roman"/>
          <w:bCs/>
          <w:sz w:val="24"/>
          <w:szCs w:val="24"/>
        </w:rPr>
        <w:t xml:space="preserve">Appendix 428-A </w:t>
      </w:r>
      <w:r w:rsidRPr="002762CE">
        <w:rPr>
          <w:rFonts w:ascii="Times New Roman" w:eastAsia="Times New Roman" w:hAnsi="Times New Roman" w:cs="Times New Roman"/>
          <w:sz w:val="24"/>
          <w:szCs w:val="24"/>
        </w:rPr>
        <w:t>Bomb Threat</w:t>
      </w:r>
      <w:r w:rsidRPr="00510AEA">
        <w:rPr>
          <w:rFonts w:ascii="Times New Roman" w:eastAsia="Times New Roman" w:hAnsi="Times New Roman" w:cs="Times New Roman"/>
          <w:sz w:val="24"/>
          <w:szCs w:val="24"/>
        </w:rPr>
        <w:t xml:space="preserve"> Fo</w:t>
      </w:r>
      <w:r w:rsidR="00C81A6C">
        <w:rPr>
          <w:rFonts w:ascii="Times New Roman" w:eastAsia="Times New Roman" w:hAnsi="Times New Roman" w:cs="Times New Roman"/>
          <w:sz w:val="24"/>
          <w:szCs w:val="24"/>
        </w:rPr>
        <w:t>rm and Checklist; and Policy</w:t>
      </w:r>
      <w:r w:rsidRPr="00510AEA">
        <w:rPr>
          <w:rFonts w:ascii="Times New Roman" w:eastAsia="Times New Roman" w:hAnsi="Times New Roman" w:cs="Times New Roman"/>
          <w:sz w:val="24"/>
          <w:szCs w:val="24"/>
        </w:rPr>
        <w:t xml:space="preserve"> 447 </w:t>
      </w:r>
      <w:r w:rsidR="00E07785">
        <w:rPr>
          <w:rFonts w:ascii="Times New Roman" w:eastAsia="Times New Roman" w:hAnsi="Times New Roman" w:cs="Times New Roman"/>
          <w:sz w:val="24"/>
          <w:szCs w:val="24"/>
        </w:rPr>
        <w:t>School Emergency Management Plan</w:t>
      </w:r>
      <w:r w:rsidRPr="00510AEA">
        <w:rPr>
          <w:rFonts w:ascii="Times New Roman" w:eastAsia="Times New Roman" w:hAnsi="Times New Roman" w:cs="Times New Roman"/>
          <w:sz w:val="24"/>
          <w:szCs w:val="24"/>
        </w:rPr>
        <w:t>.</w:t>
      </w:r>
    </w:p>
    <w:p w14:paraId="1F53A173" w14:textId="77777777" w:rsidR="00761398" w:rsidRDefault="00761398"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6658248"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348.2</w:t>
      </w:r>
      <w:r w:rsidRPr="00510AEA">
        <w:rPr>
          <w:rFonts w:ascii="Times New Roman" w:eastAsia="Times New Roman" w:hAnsi="Times New Roman" w:cs="Times New Roman"/>
          <w:b/>
          <w:sz w:val="24"/>
          <w:szCs w:val="24"/>
        </w:rPr>
        <w:tab/>
        <w:t>Emergency School Closing/Inclement Weather</w:t>
      </w:r>
      <w:r w:rsidR="009A26C9" w:rsidRPr="009A26C9">
        <w:rPr>
          <w:rFonts w:ascii="Times New Roman" w:eastAsia="Times New Roman" w:hAnsi="Times New Roman" w:cs="Times New Roman"/>
          <w:b/>
          <w:vanish/>
          <w:sz w:val="23"/>
          <w:szCs w:val="23"/>
          <w:u w:val="single"/>
          <w:vertAlign w:val="superscript"/>
        </w:rPr>
        <w:footnoteReference w:customMarkFollows="1" w:id="38"/>
        <w:sym w:font="Symbol" w:char="F0D3"/>
      </w:r>
    </w:p>
    <w:p w14:paraId="5F43E543"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School will follow the decisions of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 xml:space="preserve"> or his/her designee regarding weather related closings.  Information about the School closing will be posted on the School telephone system.  </w:t>
      </w:r>
      <w:r w:rsidR="00AF17AA">
        <w:rPr>
          <w:rFonts w:ascii="Times New Roman" w:eastAsia="Times New Roman" w:hAnsi="Times New Roman" w:cs="Times New Roman"/>
          <w:sz w:val="24"/>
          <w:szCs w:val="24"/>
        </w:rPr>
        <w:t>The Principal</w:t>
      </w:r>
      <w:r w:rsidR="002762CE"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or his/her designee may close the School, delay the opening of the School, or dismiss School early when such actions are required for the protection of the health and safety of students and employees.  In the event School is closed no School related activities will be held.</w:t>
      </w:r>
    </w:p>
    <w:p w14:paraId="4ABF24C3" w14:textId="77777777" w:rsidR="00761398" w:rsidRDefault="00761398"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1F23C7C" w14:textId="77777777" w:rsidR="00644B9B" w:rsidRPr="00644B9B" w:rsidRDefault="00644B9B" w:rsidP="00644B9B">
      <w:pPr>
        <w:tabs>
          <w:tab w:val="left" w:pos="1440"/>
        </w:tabs>
        <w:spacing w:after="240" w:line="240" w:lineRule="auto"/>
        <w:jc w:val="both"/>
        <w:rPr>
          <w:rFonts w:ascii="Times New Roman" w:eastAsia="Times New Roman" w:hAnsi="Times New Roman" w:cs="Times New Roman"/>
          <w:b/>
          <w:sz w:val="24"/>
          <w:szCs w:val="24"/>
        </w:rPr>
      </w:pPr>
      <w:r w:rsidRPr="00644B9B">
        <w:rPr>
          <w:rFonts w:ascii="Times New Roman" w:eastAsia="Times New Roman" w:hAnsi="Times New Roman" w:cs="Times New Roman"/>
          <w:b/>
          <w:sz w:val="24"/>
          <w:szCs w:val="24"/>
        </w:rPr>
        <w:lastRenderedPageBreak/>
        <w:t>349</w:t>
      </w:r>
      <w:r w:rsidRPr="00644B9B">
        <w:rPr>
          <w:rFonts w:ascii="Times New Roman" w:eastAsia="Times New Roman" w:hAnsi="Times New Roman" w:cs="Times New Roman"/>
          <w:b/>
          <w:sz w:val="24"/>
          <w:szCs w:val="24"/>
        </w:rPr>
        <w:tab/>
        <w:t>Threatening Behavior Toward Staff Members</w:t>
      </w:r>
    </w:p>
    <w:p w14:paraId="65072D3F" w14:textId="77777777" w:rsidR="00644B9B" w:rsidRPr="00644B9B" w:rsidRDefault="00644B9B" w:rsidP="00644B9B">
      <w:pPr>
        <w:spacing w:after="240" w:line="240" w:lineRule="auto"/>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 xml:space="preserve">The Board believes that all staff members should work in an environment free of threatening or abusive speech or actions.  Threatening behavior that consists of words or deeds that abuse or intimidate the staff member or cause anxiety concerning his/her physical well-being are strictly forbidden.  Any student, parent, visitor, staff member, representative of the School, vendor of the School or guest, invitee, or trespasser who is found to have threatened or abused a member of the staff will be subject to discipline, and/or may be reported to the authorities.  </w:t>
      </w:r>
    </w:p>
    <w:p w14:paraId="5F5FBFAC" w14:textId="77777777" w:rsidR="00644B9B" w:rsidRPr="00644B9B" w:rsidRDefault="00644B9B" w:rsidP="00644B9B">
      <w:pPr>
        <w:spacing w:after="240" w:line="240" w:lineRule="auto"/>
        <w:jc w:val="both"/>
        <w:rPr>
          <w:rFonts w:ascii="Times New Roman" w:eastAsia="Times New Roman" w:hAnsi="Times New Roman" w:cs="Times New Roman"/>
          <w:sz w:val="24"/>
          <w:szCs w:val="24"/>
        </w:rPr>
      </w:pPr>
      <w:r w:rsidRPr="00644B9B">
        <w:rPr>
          <w:rFonts w:ascii="Times New Roman" w:eastAsia="Calibri" w:hAnsi="Times New Roman" w:cs="Times New Roman"/>
          <w:sz w:val="24"/>
          <w:szCs w:val="24"/>
        </w:rPr>
        <w:t>This policy is not intended to restrict employee rights under the National Labor Relations Act.</w:t>
      </w:r>
    </w:p>
    <w:p w14:paraId="77491800" w14:textId="77777777" w:rsidR="00644B9B" w:rsidRPr="00644B9B" w:rsidRDefault="00644B9B" w:rsidP="00644B9B">
      <w:pPr>
        <w:spacing w:after="240" w:line="240" w:lineRule="auto"/>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See Appendix 349-A Threatening Behavior Toward Staff Members Procedure.  See also Policy 422 Public Conduct on School Property and Policy 427 Visitors, Volunteers, and Guests.</w:t>
      </w:r>
    </w:p>
    <w:p w14:paraId="4A2AB521" w14:textId="77777777" w:rsidR="009C206C" w:rsidRDefault="009C206C"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3739A03"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p>
    <w:p w14:paraId="64E85BED"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SECTION 350</w:t>
      </w:r>
    </w:p>
    <w:p w14:paraId="411B7015"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SCHOOL STAFFING, ORGANIZATION</w:t>
      </w:r>
      <w:r w:rsidR="00291B13">
        <w:rPr>
          <w:rFonts w:ascii="Times New Roman Bold" w:eastAsia="Times New Roman" w:hAnsi="Times New Roman Bold" w:cs="Times New Roman"/>
          <w:b/>
          <w:caps/>
          <w:sz w:val="24"/>
          <w:szCs w:val="24"/>
        </w:rPr>
        <w:t>,</w:t>
      </w:r>
      <w:r w:rsidRPr="00510AEA">
        <w:rPr>
          <w:rFonts w:ascii="Times New Roman Bold" w:eastAsia="Times New Roman" w:hAnsi="Times New Roman Bold" w:cs="Times New Roman"/>
          <w:b/>
          <w:caps/>
          <w:sz w:val="24"/>
          <w:szCs w:val="24"/>
        </w:rPr>
        <w:t xml:space="preserve"> AND TRAINING</w:t>
      </w:r>
    </w:p>
    <w:p w14:paraId="54A7BF6D" w14:textId="77777777" w:rsidR="000C26D7" w:rsidRDefault="000C26D7"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267A4B8" w14:textId="77777777" w:rsidR="00644B9B" w:rsidRPr="00644B9B" w:rsidRDefault="00644B9B" w:rsidP="00644B9B">
      <w:pPr>
        <w:spacing w:after="0" w:line="240" w:lineRule="auto"/>
        <w:jc w:val="both"/>
        <w:rPr>
          <w:rFonts w:ascii="Times New Roman" w:eastAsia="Calibri" w:hAnsi="Times New Roman" w:cs="Times New Roman"/>
          <w:b/>
          <w:sz w:val="24"/>
        </w:rPr>
      </w:pPr>
      <w:r w:rsidRPr="00644B9B">
        <w:rPr>
          <w:rFonts w:ascii="Times New Roman" w:eastAsia="Calibri" w:hAnsi="Times New Roman" w:cs="Times New Roman"/>
          <w:b/>
          <w:sz w:val="24"/>
        </w:rPr>
        <w:lastRenderedPageBreak/>
        <w:t xml:space="preserve">350 </w:t>
      </w:r>
      <w:r w:rsidRPr="00644B9B">
        <w:rPr>
          <w:rFonts w:ascii="Times New Roman" w:eastAsia="Calibri" w:hAnsi="Times New Roman" w:cs="Times New Roman"/>
          <w:b/>
          <w:sz w:val="24"/>
        </w:rPr>
        <w:tab/>
      </w:r>
      <w:r w:rsidRPr="00644B9B">
        <w:rPr>
          <w:rFonts w:ascii="Times New Roman" w:eastAsia="Calibri" w:hAnsi="Times New Roman" w:cs="Times New Roman"/>
          <w:b/>
          <w:sz w:val="24"/>
        </w:rPr>
        <w:tab/>
        <w:t>Nondiscrimination Based on Pregnancy and Lactation Accommodations</w:t>
      </w:r>
    </w:p>
    <w:p w14:paraId="1D2704CE" w14:textId="77777777" w:rsidR="00644B9B" w:rsidRPr="00644B9B" w:rsidRDefault="00644B9B" w:rsidP="00644B9B">
      <w:pPr>
        <w:spacing w:after="0" w:line="240" w:lineRule="auto"/>
        <w:jc w:val="both"/>
        <w:rPr>
          <w:rFonts w:ascii="Times New Roman" w:eastAsia="Calibri" w:hAnsi="Times New Roman" w:cs="Times New Roman"/>
          <w:sz w:val="24"/>
        </w:rPr>
      </w:pPr>
    </w:p>
    <w:p w14:paraId="7CF02421" w14:textId="77777777" w:rsidR="00644B9B" w:rsidRPr="00644B9B" w:rsidRDefault="00644B9B" w:rsidP="00644B9B">
      <w:pPr>
        <w:spacing w:after="0" w:line="240" w:lineRule="auto"/>
        <w:jc w:val="both"/>
        <w:rPr>
          <w:rFonts w:ascii="Times New Roman" w:eastAsia="Arial" w:hAnsi="Times New Roman" w:cs="Times New Roman"/>
          <w:sz w:val="24"/>
        </w:rPr>
      </w:pPr>
      <w:r w:rsidRPr="00644B9B">
        <w:rPr>
          <w:rFonts w:ascii="Times New Roman" w:eastAsia="Arial" w:hAnsi="Times New Roman" w:cs="Times New Roman"/>
          <w:sz w:val="24"/>
        </w:rPr>
        <w:t xml:space="preserve">The School does not discriminate against employees on the basis of pregnancy or related medication conditions, and will make efforts to allow qualified employees to receive reasonable accommodations to the known limitations related to pregnancy, childbirth, or related medical conditions, unless the accommodation would impose an undue hardship on the School. </w:t>
      </w:r>
    </w:p>
    <w:p w14:paraId="23A70944" w14:textId="77777777" w:rsidR="00644B9B" w:rsidRPr="00644B9B" w:rsidRDefault="00644B9B" w:rsidP="00644B9B">
      <w:pPr>
        <w:spacing w:after="0" w:line="240" w:lineRule="auto"/>
        <w:jc w:val="both"/>
        <w:rPr>
          <w:rFonts w:ascii="Times New Roman" w:eastAsia="Arial" w:hAnsi="Times New Roman" w:cs="Times New Roman"/>
          <w:sz w:val="24"/>
        </w:rPr>
      </w:pPr>
    </w:p>
    <w:p w14:paraId="5A1B322B" w14:textId="77777777" w:rsidR="00644B9B" w:rsidRPr="00644B9B" w:rsidRDefault="00644B9B" w:rsidP="00644B9B">
      <w:pPr>
        <w:spacing w:after="0" w:line="240" w:lineRule="auto"/>
        <w:jc w:val="both"/>
        <w:rPr>
          <w:rFonts w:ascii="Times New Roman" w:eastAsia="Calibri" w:hAnsi="Times New Roman" w:cs="Times New Roman"/>
          <w:sz w:val="24"/>
        </w:rPr>
      </w:pPr>
      <w:r w:rsidRPr="00644B9B">
        <w:rPr>
          <w:rFonts w:ascii="Times New Roman" w:eastAsia="Arial" w:hAnsi="Times New Roman" w:cs="Times New Roman"/>
          <w:sz w:val="24"/>
        </w:rPr>
        <w:t>In addition to, i</w:t>
      </w:r>
      <w:r w:rsidRPr="00644B9B">
        <w:rPr>
          <w:rFonts w:ascii="Times New Roman" w:eastAsia="Calibri" w:hAnsi="Times New Roman" w:cs="Times New Roman"/>
          <w:sz w:val="24"/>
        </w:rPr>
        <w:t>n accordance with and subject to any undue hardship exceptions allowed under the law, the School shall provide the following:</w:t>
      </w:r>
    </w:p>
    <w:p w14:paraId="60608BDD" w14:textId="77777777" w:rsidR="00644B9B" w:rsidRPr="00644B9B" w:rsidRDefault="00644B9B" w:rsidP="00644B9B">
      <w:pPr>
        <w:spacing w:after="0" w:line="240" w:lineRule="auto"/>
        <w:jc w:val="both"/>
        <w:rPr>
          <w:rFonts w:ascii="Times New Roman" w:eastAsia="Calibri" w:hAnsi="Times New Roman" w:cs="Times New Roman"/>
          <w:sz w:val="24"/>
        </w:rPr>
      </w:pPr>
    </w:p>
    <w:p w14:paraId="72E27ADE" w14:textId="77777777" w:rsidR="00644B9B" w:rsidRPr="00644B9B" w:rsidRDefault="00644B9B" w:rsidP="004F5F77">
      <w:pPr>
        <w:numPr>
          <w:ilvl w:val="0"/>
          <w:numId w:val="67"/>
        </w:numPr>
        <w:spacing w:after="0" w:line="240" w:lineRule="auto"/>
        <w:contextualSpacing/>
        <w:jc w:val="both"/>
        <w:rPr>
          <w:rFonts w:ascii="Times New Roman" w:eastAsia="Calibri" w:hAnsi="Times New Roman" w:cs="Times New Roman"/>
          <w:sz w:val="24"/>
        </w:rPr>
      </w:pPr>
      <w:r w:rsidRPr="00644B9B">
        <w:rPr>
          <w:rFonts w:ascii="Times New Roman" w:eastAsia="Calibri" w:hAnsi="Times New Roman" w:cs="Times New Roman"/>
          <w:sz w:val="24"/>
        </w:rPr>
        <w:t xml:space="preserve">Reasonable break time(s) during the school day for an employee to express breast milk for up to one year after the birth of the employee’s child. The need for such reasonable break time(s) shall be discussed with the School in advance. Whenever possible, break time shall run concurrently with rest and meal periods already provided to the employee.    </w:t>
      </w:r>
    </w:p>
    <w:p w14:paraId="759091D4" w14:textId="77777777" w:rsidR="00644B9B" w:rsidRPr="00644B9B" w:rsidRDefault="00644B9B" w:rsidP="00644B9B">
      <w:pPr>
        <w:spacing w:after="0" w:line="240" w:lineRule="auto"/>
        <w:ind w:left="720"/>
        <w:jc w:val="both"/>
        <w:rPr>
          <w:rFonts w:ascii="Times New Roman" w:eastAsia="Calibri" w:hAnsi="Times New Roman" w:cs="Times New Roman"/>
          <w:sz w:val="24"/>
        </w:rPr>
      </w:pPr>
    </w:p>
    <w:p w14:paraId="46376388" w14:textId="77777777" w:rsidR="00644B9B" w:rsidRPr="00644B9B" w:rsidRDefault="00644B9B" w:rsidP="004F5F77">
      <w:pPr>
        <w:numPr>
          <w:ilvl w:val="0"/>
          <w:numId w:val="67"/>
        </w:numPr>
        <w:spacing w:after="0" w:line="240" w:lineRule="auto"/>
        <w:contextualSpacing/>
        <w:jc w:val="both"/>
        <w:rPr>
          <w:rFonts w:ascii="Times New Roman" w:eastAsia="Calibri" w:hAnsi="Times New Roman" w:cs="Times New Roman"/>
          <w:sz w:val="24"/>
        </w:rPr>
      </w:pPr>
      <w:r w:rsidRPr="00644B9B">
        <w:rPr>
          <w:rFonts w:ascii="Times New Roman" w:eastAsia="Calibri" w:hAnsi="Times New Roman" w:cs="Times New Roman"/>
          <w:sz w:val="24"/>
        </w:rPr>
        <w:t xml:space="preserve">A private space, other than a bathroom, for the purpose of milk expression. The space shall be shielded from view, free from intrusion, and functional as a space for expressing breast milk. The space shall be available as needed. The School shall maintain the overall cleanliness of the room. </w:t>
      </w:r>
    </w:p>
    <w:p w14:paraId="55F23970" w14:textId="77777777" w:rsidR="00644B9B" w:rsidRPr="00644B9B" w:rsidRDefault="00644B9B" w:rsidP="00644B9B">
      <w:pPr>
        <w:spacing w:after="0" w:line="240" w:lineRule="auto"/>
        <w:ind w:left="720"/>
        <w:jc w:val="both"/>
        <w:rPr>
          <w:rFonts w:ascii="Times New Roman" w:eastAsia="Calibri" w:hAnsi="Times New Roman" w:cs="Times New Roman"/>
          <w:sz w:val="24"/>
        </w:rPr>
      </w:pPr>
    </w:p>
    <w:p w14:paraId="48926025" w14:textId="77777777" w:rsidR="00644B9B" w:rsidRPr="00644B9B" w:rsidRDefault="00644B9B" w:rsidP="00644B9B">
      <w:pPr>
        <w:spacing w:after="0" w:line="240" w:lineRule="auto"/>
        <w:jc w:val="both"/>
        <w:rPr>
          <w:rFonts w:ascii="Times New Roman" w:eastAsia="Calibri" w:hAnsi="Times New Roman" w:cs="Times New Roman"/>
          <w:sz w:val="24"/>
        </w:rPr>
      </w:pPr>
      <w:r w:rsidRPr="00644B9B">
        <w:rPr>
          <w:rFonts w:ascii="Times New Roman" w:eastAsia="Calibri" w:hAnsi="Times New Roman" w:cs="Times New Roman"/>
          <w:sz w:val="24"/>
        </w:rPr>
        <w:t>Any act found to be an intentional invasion of a lactating employee’s privacy shall be subject to disciplinary procedures. Employees will not be discriminated against or retaliated against for exercising their rights under this policy.</w:t>
      </w:r>
    </w:p>
    <w:p w14:paraId="327F38D8" w14:textId="77777777" w:rsidR="00644B9B" w:rsidRPr="00644B9B" w:rsidRDefault="00644B9B" w:rsidP="00644B9B">
      <w:pPr>
        <w:spacing w:after="0" w:line="240" w:lineRule="auto"/>
        <w:jc w:val="both"/>
        <w:rPr>
          <w:rFonts w:ascii="Times New Roman" w:eastAsia="Calibri" w:hAnsi="Times New Roman" w:cs="Times New Roman"/>
          <w:sz w:val="24"/>
        </w:rPr>
      </w:pPr>
    </w:p>
    <w:p w14:paraId="55B4824C" w14:textId="77777777" w:rsidR="00644B9B" w:rsidRPr="00644B9B" w:rsidRDefault="00644B9B" w:rsidP="00644B9B">
      <w:pPr>
        <w:spacing w:after="0" w:line="240" w:lineRule="auto"/>
        <w:jc w:val="both"/>
        <w:rPr>
          <w:rFonts w:ascii="Times New Roman" w:eastAsia="Calibri" w:hAnsi="Times New Roman" w:cs="Times New Roman"/>
          <w:sz w:val="24"/>
        </w:rPr>
      </w:pPr>
      <w:r w:rsidRPr="00644B9B">
        <w:rPr>
          <w:rFonts w:ascii="Times New Roman" w:eastAsia="Calibri" w:hAnsi="Times New Roman" w:cs="Times New Roman"/>
          <w:sz w:val="24"/>
        </w:rPr>
        <w:t>Nothing herein entitles an employee to paid parental leave, unless stated elsewhere in this policy notebook.</w:t>
      </w:r>
    </w:p>
    <w:p w14:paraId="08F7708F" w14:textId="77777777" w:rsidR="00644B9B" w:rsidRPr="00644B9B" w:rsidRDefault="00644B9B" w:rsidP="00644B9B">
      <w:pPr>
        <w:spacing w:after="0" w:line="240" w:lineRule="auto"/>
        <w:ind w:left="720"/>
        <w:jc w:val="both"/>
        <w:rPr>
          <w:rFonts w:ascii="Times New Roman" w:eastAsia="Calibri" w:hAnsi="Times New Roman" w:cs="Times New Roman"/>
          <w:sz w:val="24"/>
        </w:rPr>
      </w:pPr>
    </w:p>
    <w:p w14:paraId="17A5D45A" w14:textId="77777777" w:rsidR="00644B9B" w:rsidRPr="00644B9B" w:rsidRDefault="00644B9B" w:rsidP="00644B9B">
      <w:pPr>
        <w:spacing w:after="0" w:line="240" w:lineRule="auto"/>
        <w:jc w:val="both"/>
        <w:rPr>
          <w:rFonts w:ascii="Times New Roman" w:eastAsia="Calibri" w:hAnsi="Times New Roman" w:cs="Times New Roman"/>
          <w:sz w:val="24"/>
          <w:u w:val="single"/>
        </w:rPr>
      </w:pPr>
      <w:r w:rsidRPr="00644B9B">
        <w:rPr>
          <w:rFonts w:ascii="Times New Roman" w:eastAsia="Calibri" w:hAnsi="Times New Roman" w:cs="Times New Roman"/>
          <w:sz w:val="24"/>
          <w:u w:val="single"/>
        </w:rPr>
        <w:t xml:space="preserve">Employee Responsibilities </w:t>
      </w:r>
    </w:p>
    <w:p w14:paraId="4FD02F3A" w14:textId="77777777" w:rsidR="00644B9B" w:rsidRPr="00644B9B" w:rsidRDefault="00644B9B" w:rsidP="00644B9B">
      <w:pPr>
        <w:spacing w:after="0" w:line="240" w:lineRule="auto"/>
        <w:jc w:val="both"/>
        <w:rPr>
          <w:rFonts w:ascii="Times New Roman" w:eastAsia="Calibri" w:hAnsi="Times New Roman" w:cs="Times New Roman"/>
          <w:sz w:val="24"/>
        </w:rPr>
      </w:pPr>
      <w:r w:rsidRPr="00644B9B">
        <w:rPr>
          <w:rFonts w:ascii="Times New Roman" w:eastAsia="Calibri" w:hAnsi="Times New Roman" w:cs="Times New Roman"/>
          <w:sz w:val="24"/>
        </w:rPr>
        <w:t xml:space="preserve">The employee shall give advance notice to the School of the need for accommodations. When using a designated lactation space, the employee shall reasonably maintain and prepare the area for the next user, including but not limited to wiping down surfaces. Employees may store breastmilk in a personal insulated food container, personal cooler, or in the School’s refrigerator, should the School have one. </w:t>
      </w:r>
    </w:p>
    <w:p w14:paraId="00B09632" w14:textId="77777777" w:rsidR="00644B9B" w:rsidRPr="00644B9B" w:rsidRDefault="00644B9B" w:rsidP="00644B9B">
      <w:pPr>
        <w:spacing w:after="0" w:line="240" w:lineRule="auto"/>
        <w:jc w:val="both"/>
        <w:rPr>
          <w:rFonts w:ascii="Times New Roman" w:eastAsia="Calibri" w:hAnsi="Times New Roman" w:cs="Times New Roman"/>
          <w:sz w:val="24"/>
        </w:rPr>
      </w:pPr>
    </w:p>
    <w:p w14:paraId="117EB2A4" w14:textId="77777777" w:rsidR="00644B9B" w:rsidRPr="00644B9B" w:rsidRDefault="00644B9B" w:rsidP="00644B9B">
      <w:pPr>
        <w:spacing w:after="0" w:line="240" w:lineRule="auto"/>
        <w:jc w:val="both"/>
        <w:rPr>
          <w:rFonts w:ascii="Times New Roman" w:eastAsia="Calibri" w:hAnsi="Times New Roman" w:cs="Times New Roman"/>
          <w:i/>
          <w:sz w:val="24"/>
        </w:rPr>
      </w:pPr>
      <w:r w:rsidRPr="00644B9B">
        <w:rPr>
          <w:rFonts w:ascii="Times New Roman" w:eastAsia="Calibri" w:hAnsi="Times New Roman" w:cs="Times New Roman"/>
          <w:i/>
          <w:sz w:val="24"/>
        </w:rPr>
        <w:t>29 USC Chapter 8, § 218d; 42 USC Chapter 21G Section 2000gg; 29 C.F.R. 1636.</w:t>
      </w:r>
    </w:p>
    <w:p w14:paraId="4497F314" w14:textId="77777777" w:rsidR="00644B9B" w:rsidRPr="00644B9B" w:rsidRDefault="00644B9B" w:rsidP="00644B9B">
      <w:pPr>
        <w:rPr>
          <w:rFonts w:ascii="Calibri" w:eastAsia="Calibri" w:hAnsi="Calibri" w:cs="Times New Roman"/>
        </w:rPr>
      </w:pPr>
    </w:p>
    <w:p w14:paraId="14551FC5" w14:textId="77777777" w:rsidR="00644B9B" w:rsidRDefault="00644B9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0B08E1A"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351</w:t>
      </w:r>
      <w:r w:rsidRPr="00510AEA">
        <w:rPr>
          <w:rFonts w:ascii="Times New Roman" w:eastAsia="Times New Roman" w:hAnsi="Times New Roman" w:cs="Times New Roman"/>
          <w:b/>
          <w:sz w:val="24"/>
          <w:szCs w:val="24"/>
        </w:rPr>
        <w:tab/>
        <w:t>General Policy</w:t>
      </w:r>
      <w:r w:rsidR="009A26C9" w:rsidRPr="009A26C9">
        <w:rPr>
          <w:rFonts w:ascii="Times New Roman" w:eastAsia="Times New Roman" w:hAnsi="Times New Roman" w:cs="Times New Roman"/>
          <w:b/>
          <w:vanish/>
          <w:sz w:val="23"/>
          <w:szCs w:val="23"/>
          <w:u w:val="single"/>
          <w:vertAlign w:val="superscript"/>
        </w:rPr>
        <w:footnoteReference w:customMarkFollows="1" w:id="39"/>
        <w:sym w:font="Symbol" w:char="F0D3"/>
      </w:r>
    </w:p>
    <w:p w14:paraId="30484480"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On a regular basis</w:t>
      </w:r>
      <w:r w:rsidR="00291B13">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510AEA">
        <w:rPr>
          <w:rFonts w:ascii="Times New Roman" w:eastAsia="Times New Roman" w:hAnsi="Times New Roman" w:cs="Times New Roman"/>
          <w:sz w:val="24"/>
          <w:szCs w:val="24"/>
        </w:rPr>
        <w:t xml:space="preserve"> or his/her designee will review the staffing, training</w:t>
      </w:r>
      <w:r w:rsidR="00291B13">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and organization needs of the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 xml:space="preserve">for the purpose of recommending changes, if needed, to the Board.  </w:t>
      </w:r>
    </w:p>
    <w:p w14:paraId="5F78C029" w14:textId="77777777" w:rsidR="000C26D7" w:rsidRDefault="000C26D7"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670C0AF"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352</w:t>
      </w:r>
      <w:r w:rsidRPr="00510AEA">
        <w:rPr>
          <w:rFonts w:ascii="Times New Roman" w:eastAsia="Times New Roman" w:hAnsi="Times New Roman" w:cs="Times New Roman"/>
          <w:b/>
          <w:sz w:val="24"/>
          <w:szCs w:val="24"/>
        </w:rPr>
        <w:tab/>
        <w:t>Staff Development</w:t>
      </w:r>
      <w:r w:rsidR="009A26C9" w:rsidRPr="009A26C9">
        <w:rPr>
          <w:rFonts w:ascii="Times New Roman" w:eastAsia="Times New Roman" w:hAnsi="Times New Roman" w:cs="Times New Roman"/>
          <w:b/>
          <w:vanish/>
          <w:sz w:val="23"/>
          <w:szCs w:val="23"/>
          <w:u w:val="single"/>
          <w:vertAlign w:val="superscript"/>
        </w:rPr>
        <w:footnoteReference w:customMarkFollows="1" w:id="40"/>
        <w:sym w:font="Symbol" w:char="F0D3"/>
      </w:r>
    </w:p>
    <w:p w14:paraId="1E9CC09C"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teaching staff of the </w:t>
      </w:r>
      <w:r w:rsidR="008071AA">
        <w:rPr>
          <w:rFonts w:ascii="Times New Roman" w:eastAsia="Times New Roman" w:hAnsi="Times New Roman" w:cs="Times New Roman"/>
          <w:sz w:val="24"/>
          <w:szCs w:val="24"/>
        </w:rPr>
        <w:t>Hardin Community School</w:t>
      </w:r>
      <w:r w:rsidRPr="00510AEA">
        <w:rPr>
          <w:rFonts w:ascii="Times New Roman" w:eastAsia="Times New Roman" w:hAnsi="Times New Roman" w:cs="Times New Roman"/>
          <w:sz w:val="24"/>
          <w:szCs w:val="24"/>
        </w:rPr>
        <w:t xml:space="preserve"> is encouraged to continue their professional growth through a variety of activities.  Teachers and Teacher Aides will attend in service training which is conducted throughout the School year.  Absence requests must be submitted to </w:t>
      </w:r>
      <w:r w:rsidR="00AF17AA">
        <w:rPr>
          <w:rFonts w:ascii="Times New Roman" w:eastAsia="Times New Roman" w:hAnsi="Times New Roman" w:cs="Times New Roman"/>
          <w:sz w:val="24"/>
          <w:szCs w:val="24"/>
        </w:rPr>
        <w:t>the Principal</w:t>
      </w:r>
      <w:r w:rsidR="00291B13"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or his/her designee for prior approval.</w:t>
      </w:r>
    </w:p>
    <w:p w14:paraId="7E95DBA3" w14:textId="77777777" w:rsidR="000C26D7" w:rsidRDefault="000C26D7" w:rsidP="00B0765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617FA8B"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353</w:t>
      </w:r>
      <w:r w:rsidRPr="00510AEA">
        <w:rPr>
          <w:rFonts w:ascii="Times New Roman" w:eastAsia="Times New Roman" w:hAnsi="Times New Roman" w:cs="Times New Roman"/>
          <w:b/>
          <w:sz w:val="24"/>
          <w:szCs w:val="24"/>
        </w:rPr>
        <w:tab/>
        <w:t>Performance Evaluation of Staff</w:t>
      </w:r>
      <w:r w:rsidR="009A26C9" w:rsidRPr="009A26C9">
        <w:rPr>
          <w:rFonts w:ascii="Times New Roman" w:eastAsia="Times New Roman" w:hAnsi="Times New Roman" w:cs="Times New Roman"/>
          <w:b/>
          <w:vanish/>
          <w:sz w:val="23"/>
          <w:szCs w:val="23"/>
          <w:u w:val="single"/>
          <w:vertAlign w:val="superscript"/>
        </w:rPr>
        <w:footnoteReference w:customMarkFollows="1" w:id="41"/>
        <w:sym w:font="Symbol" w:char="F0D3"/>
      </w:r>
    </w:p>
    <w:p w14:paraId="70F389EC"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Every staff me</w:t>
      </w:r>
      <w:r w:rsidR="000C26D7">
        <w:rPr>
          <w:rFonts w:ascii="Times New Roman" w:eastAsia="Times New Roman" w:hAnsi="Times New Roman" w:cs="Times New Roman"/>
          <w:sz w:val="24"/>
          <w:szCs w:val="24"/>
        </w:rPr>
        <w:t>mber, both certificated and non-</w:t>
      </w:r>
      <w:r w:rsidRPr="00510AEA">
        <w:rPr>
          <w:rFonts w:ascii="Times New Roman" w:eastAsia="Times New Roman" w:hAnsi="Times New Roman" w:cs="Times New Roman"/>
          <w:sz w:val="24"/>
          <w:szCs w:val="24"/>
        </w:rPr>
        <w:t xml:space="preserve">certificated will receive one formal performance evaluations during the year which will incorporate all ongoing assessments (observations) made frequently throughout the year.  Such assessments will include, but not limited to, the student performance outcomes.  </w:t>
      </w:r>
    </w:p>
    <w:p w14:paraId="49FF245C"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performance evaluation process is designed to provide the information employees need in order to maintain or improve their performance.  The results of the performance evaluation will be used to assess continued employment and the level of compensation for the following year.  All evaluation documents shall be dated and signed by the evaluator and the person being evaluated.</w:t>
      </w:r>
    </w:p>
    <w:p w14:paraId="5C22C08D" w14:textId="77777777" w:rsidR="00CC0F91" w:rsidRDefault="000C26D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C41C6FA" w14:textId="77777777" w:rsidR="00510AEA" w:rsidRPr="00510AEA" w:rsidRDefault="00CF206E" w:rsidP="00CF206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w:t>
      </w:r>
      <w:r w:rsidR="00510AEA" w:rsidRPr="00510AEA">
        <w:rPr>
          <w:rFonts w:ascii="Times New Roman" w:eastAsia="Times New Roman" w:hAnsi="Times New Roman" w:cs="Times New Roman"/>
          <w:b/>
          <w:sz w:val="24"/>
          <w:szCs w:val="24"/>
        </w:rPr>
        <w:t>54</w:t>
      </w:r>
      <w:r w:rsidR="00510AEA" w:rsidRPr="00510AEA">
        <w:rPr>
          <w:rFonts w:ascii="Times New Roman" w:eastAsia="Times New Roman" w:hAnsi="Times New Roman" w:cs="Times New Roman"/>
          <w:b/>
          <w:sz w:val="24"/>
          <w:szCs w:val="24"/>
        </w:rPr>
        <w:tab/>
        <w:t>Performance Coaching</w:t>
      </w:r>
      <w:r w:rsidR="009A26C9" w:rsidRPr="009A26C9">
        <w:rPr>
          <w:rFonts w:ascii="Times New Roman" w:eastAsia="Times New Roman" w:hAnsi="Times New Roman" w:cs="Times New Roman"/>
          <w:b/>
          <w:vanish/>
          <w:sz w:val="23"/>
          <w:szCs w:val="23"/>
          <w:u w:val="single"/>
          <w:vertAlign w:val="superscript"/>
        </w:rPr>
        <w:footnoteReference w:customMarkFollows="1" w:id="42"/>
        <w:sym w:font="Symbol" w:char="F0D3"/>
      </w:r>
    </w:p>
    <w:p w14:paraId="427B31EC" w14:textId="77777777" w:rsidR="00510AEA" w:rsidRPr="00510AEA" w:rsidRDefault="00510AEA" w:rsidP="00B07650">
      <w:pPr>
        <w:spacing w:after="12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Following an employee evaluation, if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 xml:space="preserve"> or his/her designee determines that the employee's performance does not meet the standards of the </w:t>
      </w:r>
      <w:r w:rsidR="008071AA">
        <w:rPr>
          <w:rFonts w:ascii="Times New Roman" w:eastAsia="Times New Roman" w:hAnsi="Times New Roman" w:cs="Times New Roman"/>
          <w:sz w:val="24"/>
          <w:szCs w:val="24"/>
        </w:rPr>
        <w:t xml:space="preserve">Hardin Community School, </w:t>
      </w:r>
      <w:r w:rsidR="00AF17AA">
        <w:rPr>
          <w:rFonts w:ascii="Times New Roman" w:eastAsia="Times New Roman" w:hAnsi="Times New Roman" w:cs="Times New Roman"/>
          <w:sz w:val="24"/>
          <w:szCs w:val="24"/>
        </w:rPr>
        <w:t>the Principal</w:t>
      </w:r>
      <w:r w:rsidR="00F83FDB"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or his/her designee may engage the employee in the Performance Coaching Process.  This process shall not interfere with the School's right to terminate an employee.  </w:t>
      </w:r>
    </w:p>
    <w:p w14:paraId="0B37010E" w14:textId="77777777" w:rsidR="00510AEA" w:rsidRPr="00510AEA" w:rsidRDefault="00AF17AA" w:rsidP="00B07650">
      <w:pPr>
        <w:numPr>
          <w:ilvl w:val="0"/>
          <w:numId w:val="10"/>
        </w:numPr>
        <w:tabs>
          <w:tab w:val="clear" w:pos="720"/>
          <w:tab w:val="num" w:pos="360"/>
        </w:tabs>
        <w:spacing w:after="12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F83FDB" w:rsidRPr="00510AEA">
        <w:rPr>
          <w:rFonts w:ascii="Times New Roman" w:eastAsia="Times New Roman" w:hAnsi="Times New Roman" w:cs="Times New Roman"/>
          <w:sz w:val="24"/>
          <w:szCs w:val="24"/>
        </w:rPr>
        <w:t xml:space="preserve"> </w:t>
      </w:r>
      <w:r w:rsidR="00510AEA" w:rsidRPr="00510AEA">
        <w:rPr>
          <w:rFonts w:ascii="Times New Roman" w:eastAsia="Times New Roman" w:hAnsi="Times New Roman" w:cs="Times New Roman"/>
          <w:sz w:val="24"/>
          <w:szCs w:val="24"/>
        </w:rPr>
        <w:t>or his/her designee will meet with the employee to discuss the performance concern(s) and to identify ways to improve the employee's performance.  This discussion must be documented and include specific measurable performance objectives that the staff member must meet within a specified time.  The date and time of the next meeting will be established before the meeting is concluded.</w:t>
      </w:r>
    </w:p>
    <w:p w14:paraId="58303327" w14:textId="77777777" w:rsidR="00510AEA" w:rsidRPr="00510AEA" w:rsidRDefault="00510AEA" w:rsidP="00B07650">
      <w:pPr>
        <w:numPr>
          <w:ilvl w:val="0"/>
          <w:numId w:val="10"/>
        </w:numPr>
        <w:tabs>
          <w:tab w:val="clear" w:pos="720"/>
          <w:tab w:val="num" w:pos="360"/>
        </w:tabs>
        <w:spacing w:after="12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If the employee does not meet the objectives by the time of the second meeting or if improvement is not sustained, then at the discretion of </w:t>
      </w:r>
      <w:r w:rsidR="00AF17AA">
        <w:rPr>
          <w:rFonts w:ascii="Times New Roman" w:eastAsia="Times New Roman" w:hAnsi="Times New Roman" w:cs="Times New Roman"/>
          <w:sz w:val="24"/>
          <w:szCs w:val="24"/>
        </w:rPr>
        <w:t>the Principal</w:t>
      </w:r>
      <w:r w:rsidR="00F83FDB"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or his/her designee, a second plan similar to the first may be devised or </w:t>
      </w:r>
      <w:r w:rsidR="00AF17AA">
        <w:rPr>
          <w:rFonts w:ascii="Times New Roman" w:eastAsia="Times New Roman" w:hAnsi="Times New Roman" w:cs="Times New Roman"/>
          <w:sz w:val="24"/>
          <w:szCs w:val="24"/>
        </w:rPr>
        <w:t>the Principal</w:t>
      </w:r>
      <w:r w:rsidR="00E63B7E"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or his/her designee may elect to proceed to step 3 (below).  This meeting also must be documented.</w:t>
      </w:r>
    </w:p>
    <w:p w14:paraId="4C273A6E" w14:textId="77777777" w:rsidR="00510AEA" w:rsidRPr="00510AEA" w:rsidRDefault="00510AEA" w:rsidP="00B07650">
      <w:pPr>
        <w:numPr>
          <w:ilvl w:val="0"/>
          <w:numId w:val="10"/>
        </w:numPr>
        <w:tabs>
          <w:tab w:val="clear" w:pos="720"/>
          <w:tab w:val="num" w:pos="36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If the employee's performance still does not improve or is not sustained at a level satisfactory to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00E63B7E"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or his/her </w:t>
      </w:r>
      <w:proofErr w:type="gramStart"/>
      <w:r w:rsidRPr="00510AEA">
        <w:rPr>
          <w:rFonts w:ascii="Times New Roman" w:eastAsia="Times New Roman" w:hAnsi="Times New Roman" w:cs="Times New Roman"/>
          <w:sz w:val="24"/>
          <w:szCs w:val="24"/>
        </w:rPr>
        <w:t>designee</w:t>
      </w:r>
      <w:proofErr w:type="gramEnd"/>
      <w:r w:rsidRPr="00510AEA">
        <w:rPr>
          <w:rFonts w:ascii="Times New Roman" w:eastAsia="Times New Roman" w:hAnsi="Times New Roman" w:cs="Times New Roman"/>
          <w:sz w:val="24"/>
          <w:szCs w:val="24"/>
        </w:rPr>
        <w:t>, then appropriate action may be taken which could include termination.</w:t>
      </w:r>
    </w:p>
    <w:p w14:paraId="17F970F2" w14:textId="77777777" w:rsidR="000C26D7" w:rsidRDefault="000C26D7"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76EA55E"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355</w:t>
      </w:r>
      <w:r w:rsidRPr="00510AEA">
        <w:rPr>
          <w:rFonts w:ascii="Times New Roman" w:eastAsia="Times New Roman" w:hAnsi="Times New Roman" w:cs="Times New Roman"/>
          <w:b/>
          <w:sz w:val="24"/>
          <w:szCs w:val="24"/>
        </w:rPr>
        <w:tab/>
        <w:t>Reduction of Staff</w:t>
      </w:r>
      <w:r w:rsidR="009A26C9" w:rsidRPr="009A26C9">
        <w:rPr>
          <w:rFonts w:ascii="Times New Roman" w:eastAsia="Times New Roman" w:hAnsi="Times New Roman" w:cs="Times New Roman"/>
          <w:b/>
          <w:vanish/>
          <w:sz w:val="23"/>
          <w:szCs w:val="23"/>
          <w:u w:val="single"/>
          <w:vertAlign w:val="superscript"/>
        </w:rPr>
        <w:footnoteReference w:customMarkFollows="1" w:id="43"/>
        <w:sym w:font="Symbol" w:char="F0D3"/>
      </w:r>
    </w:p>
    <w:p w14:paraId="4ACADC7E"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Board reserves the right to eliminate positions and reduce staff as deemed necessary.  </w:t>
      </w:r>
      <w:r w:rsidR="00AF17AA">
        <w:rPr>
          <w:rFonts w:ascii="Times New Roman" w:eastAsia="Times New Roman" w:hAnsi="Times New Roman" w:cs="Times New Roman"/>
          <w:sz w:val="24"/>
          <w:szCs w:val="24"/>
        </w:rPr>
        <w:t>The Principal</w:t>
      </w:r>
      <w:r w:rsidR="00E63B7E"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or his/her designee shall make recommendations for staff reduction and report them to the Board.</w:t>
      </w:r>
    </w:p>
    <w:p w14:paraId="6379A357" w14:textId="77777777" w:rsidR="009C206C" w:rsidRDefault="009C206C"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C7C2B14" w14:textId="77777777" w:rsidR="00510AEA" w:rsidRPr="00510AEA" w:rsidRDefault="004158BD" w:rsidP="00B07650">
      <w:pPr>
        <w:tabs>
          <w:tab w:val="left" w:pos="1440"/>
        </w:tabs>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356</w:t>
      </w:r>
      <w:r>
        <w:rPr>
          <w:rFonts w:ascii="Times New Roman" w:eastAsia="Times New Roman" w:hAnsi="Times New Roman" w:cs="Times New Roman"/>
          <w:b/>
          <w:sz w:val="24"/>
          <w:szCs w:val="24"/>
        </w:rPr>
        <w:tab/>
      </w:r>
      <w:r w:rsidR="00510AEA" w:rsidRPr="00510AEA">
        <w:rPr>
          <w:rFonts w:ascii="Times New Roman" w:eastAsia="Times New Roman" w:hAnsi="Times New Roman" w:cs="Times New Roman"/>
          <w:b/>
          <w:sz w:val="24"/>
          <w:szCs w:val="24"/>
        </w:rPr>
        <w:t>Local Professional Development Committee</w:t>
      </w:r>
      <w:r w:rsidR="009A26C9" w:rsidRPr="009A26C9">
        <w:rPr>
          <w:rFonts w:ascii="Times New Roman" w:eastAsia="Times New Roman" w:hAnsi="Times New Roman" w:cs="Times New Roman"/>
          <w:b/>
          <w:vanish/>
          <w:sz w:val="23"/>
          <w:szCs w:val="23"/>
          <w:u w:val="single"/>
          <w:vertAlign w:val="superscript"/>
        </w:rPr>
        <w:footnoteReference w:customMarkFollows="1" w:id="44"/>
        <w:sym w:font="Symbol" w:char="F0D3"/>
      </w:r>
    </w:p>
    <w:p w14:paraId="528D7C60"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In compliance with Ohio Revised Code (“R.C.”) 3314.03, the School will follow the requirements for establishing a Local Professional Development Committee (“L</w:t>
      </w:r>
      <w:r w:rsidR="004158BD">
        <w:rPr>
          <w:rFonts w:ascii="Times New Roman" w:eastAsia="Times New Roman" w:hAnsi="Times New Roman" w:cs="Times New Roman"/>
          <w:sz w:val="24"/>
          <w:szCs w:val="24"/>
        </w:rPr>
        <w:t xml:space="preserve">PDC”), as is required by R.C. </w:t>
      </w:r>
      <w:r w:rsidRPr="00510AEA">
        <w:rPr>
          <w:rFonts w:ascii="Times New Roman" w:eastAsia="Times New Roman" w:hAnsi="Times New Roman" w:cs="Times New Roman"/>
          <w:sz w:val="24"/>
          <w:szCs w:val="24"/>
        </w:rPr>
        <w:t xml:space="preserve">3319.22.  In establishing the LPDC, the following shall apply:  </w:t>
      </w:r>
    </w:p>
    <w:p w14:paraId="18E94E1D" w14:textId="77777777" w:rsidR="00510AEA" w:rsidRPr="00510AEA" w:rsidRDefault="00510AEA" w:rsidP="00CF206E">
      <w:pPr>
        <w:numPr>
          <w:ilvl w:val="0"/>
          <w:numId w:val="39"/>
        </w:numPr>
        <w:tabs>
          <w:tab w:val="clear" w:pos="720"/>
          <w:tab w:val="num" w:pos="36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LPDC shall be a consortium with </w:t>
      </w:r>
      <w:r w:rsidR="003D34A8">
        <w:rPr>
          <w:rFonts w:ascii="Times New Roman" w:eastAsia="Times New Roman" w:hAnsi="Times New Roman" w:cs="Times New Roman"/>
          <w:sz w:val="24"/>
          <w:szCs w:val="24"/>
        </w:rPr>
        <w:t xml:space="preserve">North Central Ohio Educational Service Center (building and non-building consortium). </w:t>
      </w:r>
    </w:p>
    <w:p w14:paraId="49665CD7" w14:textId="77777777" w:rsidR="00510AEA" w:rsidRPr="00510AEA" w:rsidRDefault="00510AEA" w:rsidP="00B06707">
      <w:pPr>
        <w:numPr>
          <w:ilvl w:val="0"/>
          <w:numId w:val="39"/>
        </w:numPr>
        <w:tabs>
          <w:tab w:val="clear" w:pos="720"/>
          <w:tab w:val="num" w:pos="36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certified/licensed general education teachers in the School shall elect, by majority vote, three (3) certified/licensed teachers to be a member of the LPDC.</w:t>
      </w:r>
    </w:p>
    <w:p w14:paraId="770487AF" w14:textId="77777777" w:rsidR="00510AEA" w:rsidRPr="00510AEA" w:rsidRDefault="00510AEA" w:rsidP="00B06707">
      <w:pPr>
        <w:numPr>
          <w:ilvl w:val="0"/>
          <w:numId w:val="39"/>
        </w:numPr>
        <w:tabs>
          <w:tab w:val="clear" w:pos="720"/>
          <w:tab w:val="num" w:pos="36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Representation of a </w:t>
      </w:r>
      <w:r w:rsidR="0043694C">
        <w:rPr>
          <w:rFonts w:ascii="Times New Roman" w:eastAsia="Times New Roman" w:hAnsi="Times New Roman" w:cs="Times New Roman"/>
          <w:sz w:val="24"/>
          <w:szCs w:val="24"/>
        </w:rPr>
        <w:t>principal</w:t>
      </w:r>
      <w:r w:rsidRPr="00510AEA">
        <w:rPr>
          <w:rFonts w:ascii="Times New Roman" w:eastAsia="Times New Roman" w:hAnsi="Times New Roman" w:cs="Times New Roman"/>
          <w:sz w:val="24"/>
          <w:szCs w:val="24"/>
        </w:rPr>
        <w:t xml:space="preserve"> on the LPDC shall be determined by majority vote of the Governing Authority (if the LPDC is a building level committee), or, of the </w:t>
      </w:r>
      <w:r w:rsidR="0043694C">
        <w:rPr>
          <w:rFonts w:ascii="Times New Roman" w:eastAsia="Times New Roman" w:hAnsi="Times New Roman" w:cs="Times New Roman"/>
          <w:sz w:val="24"/>
          <w:szCs w:val="24"/>
        </w:rPr>
        <w:t>principals</w:t>
      </w:r>
      <w:r w:rsidRPr="00510AEA">
        <w:rPr>
          <w:rFonts w:ascii="Times New Roman" w:eastAsia="Times New Roman" w:hAnsi="Times New Roman" w:cs="Times New Roman"/>
          <w:sz w:val="24"/>
          <w:szCs w:val="24"/>
        </w:rPr>
        <w:t xml:space="preserve"> of the constituents participating in the LPDC (if the LPDC is and building and non-building level consortium).  The following apply to the votes of the </w:t>
      </w:r>
      <w:r w:rsidR="0043694C">
        <w:rPr>
          <w:rFonts w:ascii="Times New Roman" w:eastAsia="Times New Roman" w:hAnsi="Times New Roman" w:cs="Times New Roman"/>
          <w:sz w:val="24"/>
          <w:szCs w:val="24"/>
        </w:rPr>
        <w:t>principal</w:t>
      </w:r>
      <w:r w:rsidRPr="00510AEA">
        <w:rPr>
          <w:rFonts w:ascii="Times New Roman" w:eastAsia="Times New Roman" w:hAnsi="Times New Roman" w:cs="Times New Roman"/>
          <w:sz w:val="24"/>
          <w:szCs w:val="24"/>
        </w:rPr>
        <w:t xml:space="preserve"> if the LPDC is both a building level and non-building level consortium:</w:t>
      </w:r>
    </w:p>
    <w:p w14:paraId="03D62DC7" w14:textId="77777777" w:rsidR="00510AEA" w:rsidRPr="00510AEA" w:rsidRDefault="00510AEA" w:rsidP="00B06707">
      <w:pPr>
        <w:numPr>
          <w:ilvl w:val="1"/>
          <w:numId w:val="39"/>
        </w:numPr>
        <w:tabs>
          <w:tab w:val="clear" w:pos="2520"/>
          <w:tab w:val="num" w:pos="2160"/>
        </w:tabs>
        <w:spacing w:after="240" w:line="240" w:lineRule="auto"/>
        <w:ind w:left="72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w:t>
      </w:r>
      <w:r w:rsidR="0043694C">
        <w:rPr>
          <w:rFonts w:ascii="Times New Roman" w:eastAsia="Times New Roman" w:hAnsi="Times New Roman" w:cs="Times New Roman"/>
          <w:sz w:val="24"/>
          <w:szCs w:val="24"/>
        </w:rPr>
        <w:t>principals</w:t>
      </w:r>
      <w:r w:rsidRPr="00510AEA">
        <w:rPr>
          <w:rFonts w:ascii="Times New Roman" w:eastAsia="Times New Roman" w:hAnsi="Times New Roman" w:cs="Times New Roman"/>
          <w:sz w:val="24"/>
          <w:szCs w:val="24"/>
        </w:rPr>
        <w:t xml:space="preserve"> of the constituents shall vote at a time concurrent with the vote by the teacher constituents.</w:t>
      </w:r>
    </w:p>
    <w:p w14:paraId="4AA6DFAB" w14:textId="77777777" w:rsidR="00510AEA" w:rsidRPr="00510AEA" w:rsidRDefault="00510AEA" w:rsidP="00B06707">
      <w:pPr>
        <w:numPr>
          <w:ilvl w:val="1"/>
          <w:numId w:val="39"/>
        </w:numPr>
        <w:tabs>
          <w:tab w:val="clear" w:pos="2520"/>
          <w:tab w:val="num" w:pos="2160"/>
        </w:tabs>
        <w:spacing w:after="240" w:line="240" w:lineRule="auto"/>
        <w:ind w:left="72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w:t>
      </w:r>
      <w:r w:rsidR="0043694C">
        <w:rPr>
          <w:rFonts w:ascii="Times New Roman" w:eastAsia="Times New Roman" w:hAnsi="Times New Roman" w:cs="Times New Roman"/>
          <w:sz w:val="24"/>
          <w:szCs w:val="24"/>
        </w:rPr>
        <w:t>principals</w:t>
      </w:r>
      <w:r w:rsidRPr="00510AEA">
        <w:rPr>
          <w:rFonts w:ascii="Times New Roman" w:eastAsia="Times New Roman" w:hAnsi="Times New Roman" w:cs="Times New Roman"/>
          <w:sz w:val="24"/>
          <w:szCs w:val="24"/>
        </w:rPr>
        <w:t xml:space="preserve"> of the consortium shall vote on an order of membership on the LPDC whereby the </w:t>
      </w:r>
      <w:r w:rsidR="0043694C">
        <w:rPr>
          <w:rFonts w:ascii="Times New Roman" w:eastAsia="Times New Roman" w:hAnsi="Times New Roman" w:cs="Times New Roman"/>
          <w:sz w:val="24"/>
          <w:szCs w:val="24"/>
        </w:rPr>
        <w:t>principals’</w:t>
      </w:r>
      <w:r w:rsidRPr="00510AEA">
        <w:rPr>
          <w:rFonts w:ascii="Times New Roman" w:eastAsia="Times New Roman" w:hAnsi="Times New Roman" w:cs="Times New Roman"/>
          <w:sz w:val="24"/>
          <w:szCs w:val="24"/>
        </w:rPr>
        <w:t xml:space="preserve"> representation shall revolve between the consortium schools on a yearly basis.  </w:t>
      </w:r>
    </w:p>
    <w:p w14:paraId="7EDF7BAF" w14:textId="77777777" w:rsidR="00510AEA" w:rsidRPr="00510AEA" w:rsidRDefault="00510AEA" w:rsidP="005A77D5">
      <w:pPr>
        <w:numPr>
          <w:ilvl w:val="0"/>
          <w:numId w:val="39"/>
        </w:numPr>
        <w:tabs>
          <w:tab w:val="clear" w:pos="720"/>
          <w:tab w:val="num" w:pos="36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An additional member of the LPDC may be elected by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 xml:space="preserve">, and if none, by the Governing Authority, or, if the committee is a consortium of building and non-building level schools, by the three teachers and the </w:t>
      </w:r>
      <w:r w:rsidR="0043694C">
        <w:rPr>
          <w:rFonts w:ascii="Times New Roman" w:eastAsia="Times New Roman" w:hAnsi="Times New Roman" w:cs="Times New Roman"/>
          <w:sz w:val="24"/>
          <w:szCs w:val="24"/>
        </w:rPr>
        <w:t>principal</w:t>
      </w:r>
      <w:r w:rsidRPr="00510AEA">
        <w:rPr>
          <w:rFonts w:ascii="Times New Roman" w:eastAsia="Times New Roman" w:hAnsi="Times New Roman" w:cs="Times New Roman"/>
          <w:sz w:val="24"/>
          <w:szCs w:val="24"/>
        </w:rPr>
        <w:t xml:space="preserve"> representatives.</w:t>
      </w:r>
    </w:p>
    <w:p w14:paraId="5E98DD3C" w14:textId="77777777" w:rsidR="00510AEA" w:rsidRPr="00510AEA" w:rsidRDefault="00510AEA" w:rsidP="005A77D5">
      <w:pPr>
        <w:numPr>
          <w:ilvl w:val="0"/>
          <w:numId w:val="39"/>
        </w:numPr>
        <w:tabs>
          <w:tab w:val="clear" w:pos="720"/>
          <w:tab w:val="num" w:pos="36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activities of the LPDC shall apply to each constituent as though the consortium were a district.  </w:t>
      </w:r>
    </w:p>
    <w:p w14:paraId="296C3FF5" w14:textId="77777777" w:rsidR="00510AEA" w:rsidRPr="00510AEA" w:rsidRDefault="00510AEA" w:rsidP="005A77D5">
      <w:pPr>
        <w:numPr>
          <w:ilvl w:val="0"/>
          <w:numId w:val="39"/>
        </w:numPr>
        <w:tabs>
          <w:tab w:val="clear" w:pos="720"/>
          <w:tab w:val="num" w:pos="36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terms of the members of the LPDC shall be one (1) year and the members may be re-elected in accordance with 2, 3, and 4 above.  Members may serve additional terms, except for the </w:t>
      </w:r>
      <w:r w:rsidR="0043694C">
        <w:rPr>
          <w:rFonts w:ascii="Times New Roman" w:eastAsia="Times New Roman" w:hAnsi="Times New Roman" w:cs="Times New Roman"/>
          <w:sz w:val="24"/>
          <w:szCs w:val="24"/>
        </w:rPr>
        <w:t>principal</w:t>
      </w:r>
      <w:r w:rsidRPr="00510AEA">
        <w:rPr>
          <w:rFonts w:ascii="Times New Roman" w:eastAsia="Times New Roman" w:hAnsi="Times New Roman" w:cs="Times New Roman"/>
          <w:sz w:val="24"/>
          <w:szCs w:val="24"/>
        </w:rPr>
        <w:t xml:space="preserve"> in accordance with 3(b) above, if applicable.  </w:t>
      </w:r>
    </w:p>
    <w:p w14:paraId="38DE68D4" w14:textId="77777777" w:rsidR="00510AEA" w:rsidRPr="00510AEA" w:rsidRDefault="00510AEA" w:rsidP="005A77D5">
      <w:pPr>
        <w:numPr>
          <w:ilvl w:val="0"/>
          <w:numId w:val="39"/>
        </w:numPr>
        <w:tabs>
          <w:tab w:val="clear" w:pos="720"/>
          <w:tab w:val="num" w:pos="36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Mid-term vacancies on the LPDC shall be filled </w:t>
      </w:r>
      <w:proofErr w:type="gramStart"/>
      <w:r w:rsidRPr="00510AEA">
        <w:rPr>
          <w:rFonts w:ascii="Times New Roman" w:eastAsia="Times New Roman" w:hAnsi="Times New Roman" w:cs="Times New Roman"/>
          <w:sz w:val="24"/>
          <w:szCs w:val="24"/>
        </w:rPr>
        <w:t>by:</w:t>
      </w:r>
      <w:proofErr w:type="gramEnd"/>
      <w:r w:rsidRPr="00510AEA">
        <w:rPr>
          <w:rFonts w:ascii="Times New Roman" w:eastAsia="Times New Roman" w:hAnsi="Times New Roman" w:cs="Times New Roman"/>
          <w:sz w:val="24"/>
          <w:szCs w:val="24"/>
        </w:rPr>
        <w:t xml:space="preserve"> for teachers, by a majority vote of those teachers elected to the LPDC, and, for </w:t>
      </w:r>
      <w:r w:rsidR="0043694C">
        <w:rPr>
          <w:rFonts w:ascii="Times New Roman" w:eastAsia="Times New Roman" w:hAnsi="Times New Roman" w:cs="Times New Roman"/>
          <w:sz w:val="24"/>
          <w:szCs w:val="24"/>
        </w:rPr>
        <w:t>principals</w:t>
      </w:r>
      <w:r w:rsidRPr="00510AEA">
        <w:rPr>
          <w:rFonts w:ascii="Times New Roman" w:eastAsia="Times New Roman" w:hAnsi="Times New Roman" w:cs="Times New Roman"/>
          <w:sz w:val="24"/>
          <w:szCs w:val="24"/>
        </w:rPr>
        <w:t xml:space="preserve">, by </w:t>
      </w:r>
      <w:r w:rsidR="00AF17AA">
        <w:rPr>
          <w:rFonts w:ascii="Times New Roman" w:eastAsia="Times New Roman" w:hAnsi="Times New Roman" w:cs="Times New Roman"/>
          <w:sz w:val="24"/>
          <w:szCs w:val="24"/>
        </w:rPr>
        <w:t>the Principal</w:t>
      </w:r>
      <w:r w:rsidR="004158BD">
        <w:rPr>
          <w:rFonts w:ascii="Times New Roman" w:eastAsia="Times New Roman" w:hAnsi="Times New Roman" w:cs="Times New Roman"/>
          <w:sz w:val="24"/>
          <w:szCs w:val="24"/>
        </w:rPr>
        <w:t xml:space="preserve"> of the School</w:t>
      </w:r>
      <w:r w:rsidRPr="00510AEA">
        <w:rPr>
          <w:rFonts w:ascii="Times New Roman" w:eastAsia="Times New Roman" w:hAnsi="Times New Roman" w:cs="Times New Roman"/>
          <w:sz w:val="24"/>
          <w:szCs w:val="24"/>
        </w:rPr>
        <w:t xml:space="preserve">, or, if none, by the School Governing Authority or Authorities.  </w:t>
      </w:r>
    </w:p>
    <w:p w14:paraId="47686A27" w14:textId="77777777" w:rsidR="00510AEA" w:rsidRPr="00510AEA" w:rsidRDefault="00510AEA" w:rsidP="005A77D5">
      <w:pPr>
        <w:numPr>
          <w:ilvl w:val="0"/>
          <w:numId w:val="39"/>
        </w:numPr>
        <w:tabs>
          <w:tab w:val="clear" w:pos="720"/>
          <w:tab w:val="num" w:pos="36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LPDC shall meet at least two (2) times per school year, but may meet more.  This policy empowers the LPDC to determine the frequency, time, and place of the meetings and such decisions shall have a binding effect. </w:t>
      </w:r>
    </w:p>
    <w:p w14:paraId="0BBD2B8B" w14:textId="77777777" w:rsidR="00510AEA" w:rsidRPr="00510AEA" w:rsidRDefault="00510AEA" w:rsidP="005A77D5">
      <w:pPr>
        <w:keepLines/>
        <w:numPr>
          <w:ilvl w:val="0"/>
          <w:numId w:val="39"/>
        </w:numPr>
        <w:tabs>
          <w:tab w:val="clear" w:pos="720"/>
          <w:tab w:val="num" w:pos="36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An educator wishing to appeal the decision of the LPDC may appeal to the President of the Governing Authority for review by Governing Authority (if a building level committee).</w:t>
      </w:r>
    </w:p>
    <w:p w14:paraId="733C3102" w14:textId="77777777" w:rsidR="00510AEA" w:rsidRPr="00510AEA" w:rsidRDefault="00510AEA" w:rsidP="005A77D5">
      <w:pPr>
        <w:numPr>
          <w:ilvl w:val="0"/>
          <w:numId w:val="39"/>
        </w:numPr>
        <w:tabs>
          <w:tab w:val="clear" w:pos="720"/>
          <w:tab w:val="num" w:pos="36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Any tie vote or any vote without a majority shall be decided by the President of the Governing Authority (if a building level committee).  </w:t>
      </w:r>
    </w:p>
    <w:p w14:paraId="67311ECC" w14:textId="77777777" w:rsidR="00510AEA" w:rsidRPr="00510AEA" w:rsidRDefault="00510AEA" w:rsidP="005A77D5">
      <w:pPr>
        <w:numPr>
          <w:ilvl w:val="0"/>
          <w:numId w:val="39"/>
        </w:numPr>
        <w:tabs>
          <w:tab w:val="clear" w:pos="720"/>
          <w:tab w:val="num" w:pos="36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lastRenderedPageBreak/>
        <w:t>The LPDC shall 1) set the requirements for teachers requiring renewal of Ohio Department of Education certificates or licenses, 2) make decisions regarding participation in external training or professional development, 3) address the performance improvement processes internally, and 4) all other matters required by law.</w:t>
      </w:r>
    </w:p>
    <w:p w14:paraId="627768BA" w14:textId="77777777" w:rsidR="00510AEA" w:rsidRPr="00510AEA" w:rsidRDefault="00510AEA" w:rsidP="00B07650">
      <w:pPr>
        <w:spacing w:after="0" w:line="240" w:lineRule="auto"/>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R.C. 3319.22</w:t>
      </w:r>
    </w:p>
    <w:p w14:paraId="19F981A3" w14:textId="77777777" w:rsidR="009C206C" w:rsidRDefault="009C206C" w:rsidP="00B07650">
      <w:pPr>
        <w:rPr>
          <w:rFonts w:ascii="Times New Roman Bold" w:eastAsia="Times New Roman" w:hAnsi="Times New Roman Bold" w:cs="Times New Roman"/>
          <w:b/>
          <w:caps/>
          <w:sz w:val="24"/>
          <w:szCs w:val="24"/>
        </w:rPr>
      </w:pPr>
      <w:r>
        <w:rPr>
          <w:rFonts w:ascii="Times New Roman Bold" w:eastAsia="Times New Roman" w:hAnsi="Times New Roman Bold" w:cs="Times New Roman"/>
          <w:b/>
          <w:caps/>
          <w:sz w:val="24"/>
          <w:szCs w:val="24"/>
        </w:rPr>
        <w:br w:type="page"/>
      </w:r>
    </w:p>
    <w:p w14:paraId="13EF0A6E"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p>
    <w:p w14:paraId="546FEAFC"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SECTION 360</w:t>
      </w:r>
    </w:p>
    <w:p w14:paraId="6496BB42"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EMPLOYEE MISCONDUCT, DISCIPLINE</w:t>
      </w:r>
      <w:r w:rsidR="00821E11">
        <w:rPr>
          <w:rFonts w:ascii="Times New Roman Bold" w:eastAsia="Times New Roman" w:hAnsi="Times New Roman Bold" w:cs="Times New Roman"/>
          <w:b/>
          <w:caps/>
          <w:sz w:val="24"/>
          <w:szCs w:val="24"/>
        </w:rPr>
        <w:t>,</w:t>
      </w:r>
      <w:r w:rsidRPr="00510AEA">
        <w:rPr>
          <w:rFonts w:ascii="Times New Roman Bold" w:eastAsia="Times New Roman" w:hAnsi="Times New Roman Bold" w:cs="Times New Roman"/>
          <w:b/>
          <w:caps/>
          <w:sz w:val="24"/>
          <w:szCs w:val="24"/>
        </w:rPr>
        <w:t xml:space="preserve"> AND TERMINATION</w:t>
      </w:r>
    </w:p>
    <w:p w14:paraId="059ABA88" w14:textId="77777777" w:rsidR="000C26D7" w:rsidRDefault="000C26D7" w:rsidP="00B0765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BF2A7EF"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361</w:t>
      </w:r>
      <w:r w:rsidRPr="00510AEA">
        <w:rPr>
          <w:rFonts w:ascii="Times New Roman" w:eastAsia="Times New Roman" w:hAnsi="Times New Roman" w:cs="Times New Roman"/>
          <w:b/>
          <w:sz w:val="24"/>
          <w:szCs w:val="24"/>
        </w:rPr>
        <w:tab/>
        <w:t>Employee Discipline</w:t>
      </w:r>
      <w:r w:rsidR="009A26C9" w:rsidRPr="009A26C9">
        <w:rPr>
          <w:rFonts w:ascii="Times New Roman" w:eastAsia="Times New Roman" w:hAnsi="Times New Roman" w:cs="Times New Roman"/>
          <w:b/>
          <w:vanish/>
          <w:sz w:val="23"/>
          <w:szCs w:val="23"/>
          <w:u w:val="single"/>
          <w:vertAlign w:val="superscript"/>
        </w:rPr>
        <w:footnoteReference w:customMarkFollows="1" w:id="45"/>
        <w:sym w:font="Symbol" w:char="F0D3"/>
      </w:r>
    </w:p>
    <w:p w14:paraId="47213BF6"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School is committed to establishing and maintaining supervisory practices and procedures that support effective operations in the interest of the organization and its employees.  Such procedures may include the administration of disciplinary action to assist employees in overcoming work related problems, performance deficiencies, or behavior that violates the School's policies, practices, and procedures.</w:t>
      </w:r>
    </w:p>
    <w:p w14:paraId="610638C9"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Although the School maintains a progressive disciplinary procedure, circumstances may warrant disciplinary action outside of the progressive procedure.  For example, the progressive procedure may not be appropriate: (1) when the conduct at issue involves severe performance deficiencies, performance problems related to skill or ability, or certain types of inappropriate or disruptive conduct; (2) when the initial steps of progressive discipline do not assist the employee in correcting the problem; (3) when the employee occupies a position requiring the exercise of effective management and leadership; or (4) when the employee's actions, or inactions, may seriously impair the School's ability to carry out its mission.  If the School determines that these, or similar circumstances exist, the School may determine that the progressive disciplinary procedure is inappropriate.  Moreover, under certain circumstances, a supervisor may determine that although the procedure should be utilized, certain steps in the procedure should be omitted or repeated.</w:t>
      </w:r>
    </w:p>
    <w:p w14:paraId="46BD70DA" w14:textId="77777777" w:rsidR="000C26D7" w:rsidRDefault="000C26D7" w:rsidP="00B0765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C9F425F"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362</w:t>
      </w:r>
      <w:r w:rsidRPr="00510AEA">
        <w:rPr>
          <w:rFonts w:ascii="Times New Roman" w:eastAsia="Times New Roman" w:hAnsi="Times New Roman" w:cs="Times New Roman"/>
          <w:b/>
          <w:sz w:val="24"/>
          <w:szCs w:val="24"/>
        </w:rPr>
        <w:tab/>
        <w:t>Disciplinary Procedure</w:t>
      </w:r>
      <w:r w:rsidR="009A26C9" w:rsidRPr="009A26C9">
        <w:rPr>
          <w:rFonts w:ascii="Times New Roman" w:eastAsia="Times New Roman" w:hAnsi="Times New Roman" w:cs="Times New Roman"/>
          <w:b/>
          <w:vanish/>
          <w:sz w:val="23"/>
          <w:szCs w:val="23"/>
          <w:u w:val="single"/>
          <w:vertAlign w:val="superscript"/>
        </w:rPr>
        <w:footnoteReference w:customMarkFollows="1" w:id="46"/>
        <w:sym w:font="Symbol" w:char="F0D3"/>
      </w:r>
    </w:p>
    <w:p w14:paraId="34C214EC"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Step 1:</w:t>
      </w:r>
      <w:r w:rsidRPr="00510AEA">
        <w:rPr>
          <w:rFonts w:ascii="Times New Roman" w:eastAsia="Times New Roman" w:hAnsi="Times New Roman" w:cs="Times New Roman"/>
          <w:sz w:val="24"/>
          <w:szCs w:val="24"/>
        </w:rPr>
        <w:tab/>
      </w:r>
      <w:r w:rsidRPr="00510AEA">
        <w:rPr>
          <w:rFonts w:ascii="Times New Roman" w:eastAsia="Times New Roman" w:hAnsi="Times New Roman" w:cs="Times New Roman"/>
          <w:sz w:val="24"/>
          <w:szCs w:val="24"/>
          <w:u w:val="single"/>
        </w:rPr>
        <w:t>Oral Discussions and Warning</w:t>
      </w:r>
    </w:p>
    <w:p w14:paraId="14A9767B"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initial step of the progressive disciplinary procedure is for the supervisor to discuss the problem with the employee as soon as possible after the incident or awareness of the problem occurs.  The supervisor should discuss the problem, suggest ways to improve or to correct the problem, and identify a time period for corrective action.</w:t>
      </w:r>
    </w:p>
    <w:p w14:paraId="443310DE"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Step 2:</w:t>
      </w:r>
      <w:r w:rsidRPr="00510AEA">
        <w:rPr>
          <w:rFonts w:ascii="Times New Roman" w:eastAsia="Times New Roman" w:hAnsi="Times New Roman" w:cs="Times New Roman"/>
          <w:sz w:val="24"/>
          <w:szCs w:val="24"/>
        </w:rPr>
        <w:tab/>
      </w:r>
      <w:r w:rsidRPr="00510AEA">
        <w:rPr>
          <w:rFonts w:ascii="Times New Roman" w:eastAsia="Times New Roman" w:hAnsi="Times New Roman" w:cs="Times New Roman"/>
          <w:sz w:val="24"/>
          <w:szCs w:val="24"/>
          <w:u w:val="single"/>
        </w:rPr>
        <w:t>Written Warning</w:t>
      </w:r>
    </w:p>
    <w:p w14:paraId="761AF9B9"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second step is for the supervisor to provide the employee with a written warning.  The step is generally taken when the initial step does not correct the problem, although a supervisor may determine that a written warning is warranted as the initial step.  When a written warning is given an employee, the supervisor should meet with the employee, outline the problem, suggest ways to improve or correct the problem and identify a time period for corrective action.  The specifics of this discussion should be documented in a letter or memorandum that is provided to the</w:t>
      </w:r>
      <w:r w:rsidR="00141864">
        <w:rPr>
          <w:rFonts w:ascii="Times New Roman" w:eastAsia="Times New Roman" w:hAnsi="Times New Roman" w:cs="Times New Roman"/>
          <w:sz w:val="24"/>
          <w:szCs w:val="24"/>
        </w:rPr>
        <w:t xml:space="preserve"> employee and forwarded to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510AEA">
        <w:rPr>
          <w:rFonts w:ascii="Times New Roman" w:eastAsia="Times New Roman" w:hAnsi="Times New Roman" w:cs="Times New Roman"/>
          <w:sz w:val="24"/>
          <w:szCs w:val="24"/>
        </w:rPr>
        <w:t xml:space="preserve"> or his/her designee for placement in the employee personnel file.  A copy of the letter or memorandum should also be initialed by the employee.  If the employee refuses to sign it, this should be documented by the supervisor.</w:t>
      </w:r>
    </w:p>
    <w:p w14:paraId="03EB2FB0"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Step 3:</w:t>
      </w:r>
      <w:r w:rsidRPr="00510AEA">
        <w:rPr>
          <w:rFonts w:ascii="Times New Roman" w:eastAsia="Times New Roman" w:hAnsi="Times New Roman" w:cs="Times New Roman"/>
          <w:sz w:val="24"/>
          <w:szCs w:val="24"/>
        </w:rPr>
        <w:tab/>
      </w:r>
      <w:r w:rsidRPr="00510AEA">
        <w:rPr>
          <w:rFonts w:ascii="Times New Roman" w:eastAsia="Times New Roman" w:hAnsi="Times New Roman" w:cs="Times New Roman"/>
          <w:sz w:val="24"/>
          <w:szCs w:val="24"/>
          <w:u w:val="single"/>
        </w:rPr>
        <w:t>Suspension</w:t>
      </w:r>
    </w:p>
    <w:p w14:paraId="7091219D"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Although not generally a step in the progressive disciplinary procedure, suspension may be appropriate as the third step.  If utilized at all, suspension is generally limited to two circumstances.  First, a supervisor may determine that suspension should be used as a corrective measure to emphasize the seriousness of a problem.  Second, suspension may be used because discharge appears warranted but the supervisor needs time for an investigation to be conducted to determine if discharge is actually warranted.  In any event, suspension is for a specified period and, except for exceptional circumstances, without pay.</w:t>
      </w:r>
    </w:p>
    <w:p w14:paraId="0AC38A76"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Step 4:</w:t>
      </w:r>
      <w:r w:rsidRPr="00510AEA">
        <w:rPr>
          <w:rFonts w:ascii="Times New Roman" w:eastAsia="Times New Roman" w:hAnsi="Times New Roman" w:cs="Times New Roman"/>
          <w:sz w:val="24"/>
          <w:szCs w:val="24"/>
        </w:rPr>
        <w:tab/>
      </w:r>
      <w:r w:rsidRPr="00510AEA">
        <w:rPr>
          <w:rFonts w:ascii="Times New Roman" w:eastAsia="Times New Roman" w:hAnsi="Times New Roman" w:cs="Times New Roman"/>
          <w:sz w:val="24"/>
          <w:szCs w:val="24"/>
          <w:u w:val="single"/>
        </w:rPr>
        <w:t>Discharge</w:t>
      </w:r>
    </w:p>
    <w:p w14:paraId="0AA37F40"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If prior measures fail to correct a problem, the final step in the progressive discipline procedure is termination.  If the supervisor is satisfied that discharge is appropriate, and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510AEA">
        <w:rPr>
          <w:rFonts w:ascii="Times New Roman" w:eastAsia="Times New Roman" w:hAnsi="Times New Roman" w:cs="Times New Roman"/>
          <w:sz w:val="24"/>
          <w:szCs w:val="24"/>
        </w:rPr>
        <w:t xml:space="preserve"> or his/her designee concur, discharge should be initiated.  The circumstances that led to the decision to discharge the employee should be documented by the supervisor.</w:t>
      </w:r>
    </w:p>
    <w:p w14:paraId="3D557E6F" w14:textId="77777777" w:rsidR="000C26D7" w:rsidRDefault="000C26D7" w:rsidP="00B0765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3E04D68"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363</w:t>
      </w:r>
      <w:r w:rsidRPr="00510AEA">
        <w:rPr>
          <w:rFonts w:ascii="Times New Roman" w:eastAsia="Times New Roman" w:hAnsi="Times New Roman" w:cs="Times New Roman"/>
          <w:b/>
          <w:sz w:val="24"/>
          <w:szCs w:val="24"/>
        </w:rPr>
        <w:tab/>
        <w:t>Termination</w:t>
      </w:r>
      <w:r w:rsidR="009A26C9" w:rsidRPr="009A26C9">
        <w:rPr>
          <w:rFonts w:ascii="Times New Roman" w:eastAsia="Times New Roman" w:hAnsi="Times New Roman" w:cs="Times New Roman"/>
          <w:b/>
          <w:vanish/>
          <w:sz w:val="23"/>
          <w:szCs w:val="23"/>
          <w:u w:val="single"/>
          <w:vertAlign w:val="superscript"/>
        </w:rPr>
        <w:footnoteReference w:customMarkFollows="1" w:id="47"/>
        <w:sym w:font="Symbol" w:char="F0D3"/>
      </w:r>
    </w:p>
    <w:p w14:paraId="1F064388" w14:textId="77777777" w:rsidR="00510AEA" w:rsidRPr="00510AEA" w:rsidRDefault="00510AEA" w:rsidP="00B07650">
      <w:pPr>
        <w:tabs>
          <w:tab w:val="left" w:pos="720"/>
        </w:tabs>
        <w:spacing w:after="12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In certain circumstances,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will choose to be an “At Will” employer and as such an employee may be terminated without cause.  Whether an employee is “at will,” or, serving under a contract that requires cause for termination, listed below are some reasons which may result in an employee being terminated.  This list is not intended to contain all possible reasons for termination.</w:t>
      </w:r>
    </w:p>
    <w:p w14:paraId="4E598D73" w14:textId="77777777" w:rsidR="00510AEA" w:rsidRPr="004641C0" w:rsidRDefault="00510AEA" w:rsidP="00B06707">
      <w:pPr>
        <w:pStyle w:val="ListParagraph"/>
        <w:numPr>
          <w:ilvl w:val="0"/>
          <w:numId w:val="40"/>
        </w:numPr>
        <w:tabs>
          <w:tab w:val="left" w:pos="720"/>
          <w:tab w:val="num" w:pos="1296"/>
        </w:tabs>
        <w:spacing w:after="120"/>
        <w:ind w:left="360"/>
        <w:contextualSpacing w:val="0"/>
      </w:pPr>
      <w:r w:rsidRPr="004641C0">
        <w:t>Theft or Dishonesty;</w:t>
      </w:r>
    </w:p>
    <w:p w14:paraId="5C9454D6" w14:textId="77777777" w:rsidR="00510AEA" w:rsidRPr="004641C0" w:rsidRDefault="00EA5D07" w:rsidP="00B06707">
      <w:pPr>
        <w:pStyle w:val="ListParagraph"/>
        <w:numPr>
          <w:ilvl w:val="0"/>
          <w:numId w:val="40"/>
        </w:numPr>
        <w:tabs>
          <w:tab w:val="left" w:pos="720"/>
          <w:tab w:val="num" w:pos="1296"/>
        </w:tabs>
        <w:spacing w:after="120"/>
        <w:ind w:left="360"/>
        <w:contextualSpacing w:val="0"/>
      </w:pPr>
      <w:r>
        <w:t>Material</w:t>
      </w:r>
      <w:r w:rsidR="00510AEA" w:rsidRPr="004641C0">
        <w:t xml:space="preserve"> destruction or unauthorized use of School property;</w:t>
      </w:r>
    </w:p>
    <w:p w14:paraId="41876A56" w14:textId="77777777" w:rsidR="00510AEA" w:rsidRPr="004641C0" w:rsidRDefault="00510AEA" w:rsidP="00B06707">
      <w:pPr>
        <w:pStyle w:val="ListParagraph"/>
        <w:numPr>
          <w:ilvl w:val="0"/>
          <w:numId w:val="40"/>
        </w:numPr>
        <w:tabs>
          <w:tab w:val="left" w:pos="720"/>
          <w:tab w:val="num" w:pos="1296"/>
        </w:tabs>
        <w:spacing w:after="120"/>
        <w:ind w:left="360"/>
        <w:contextualSpacing w:val="0"/>
      </w:pPr>
      <w:r w:rsidRPr="004641C0">
        <w:t>Falsification of School Records;</w:t>
      </w:r>
    </w:p>
    <w:p w14:paraId="030741DC" w14:textId="77777777" w:rsidR="00510AEA" w:rsidRPr="004641C0" w:rsidRDefault="00510AEA" w:rsidP="00B06707">
      <w:pPr>
        <w:pStyle w:val="ListParagraph"/>
        <w:numPr>
          <w:ilvl w:val="0"/>
          <w:numId w:val="40"/>
        </w:numPr>
        <w:tabs>
          <w:tab w:val="left" w:pos="720"/>
          <w:tab w:val="num" w:pos="1296"/>
        </w:tabs>
        <w:spacing w:after="120"/>
        <w:ind w:left="360"/>
        <w:contextualSpacing w:val="0"/>
      </w:pPr>
      <w:r w:rsidRPr="004641C0">
        <w:t>Unacceptable work performance, including irregular or tardy attendance;</w:t>
      </w:r>
    </w:p>
    <w:p w14:paraId="48763584" w14:textId="77777777" w:rsidR="00510AEA" w:rsidRPr="004641C0" w:rsidRDefault="00510AEA" w:rsidP="00B06707">
      <w:pPr>
        <w:pStyle w:val="ListParagraph"/>
        <w:numPr>
          <w:ilvl w:val="0"/>
          <w:numId w:val="40"/>
        </w:numPr>
        <w:spacing w:after="120"/>
        <w:ind w:left="360"/>
        <w:contextualSpacing w:val="0"/>
      </w:pPr>
      <w:r w:rsidRPr="004641C0">
        <w:t>Unacceptable attendance record;</w:t>
      </w:r>
    </w:p>
    <w:p w14:paraId="79EFE351" w14:textId="77777777" w:rsidR="00510AEA" w:rsidRPr="004641C0" w:rsidRDefault="00510AEA" w:rsidP="00B06707">
      <w:pPr>
        <w:pStyle w:val="ListParagraph"/>
        <w:numPr>
          <w:ilvl w:val="0"/>
          <w:numId w:val="40"/>
        </w:numPr>
        <w:spacing w:after="120"/>
        <w:ind w:left="360"/>
        <w:contextualSpacing w:val="0"/>
      </w:pPr>
      <w:r w:rsidRPr="004641C0">
        <w:t>Providing inappropriate assistance or information to students on tests;</w:t>
      </w:r>
    </w:p>
    <w:p w14:paraId="02F08D85" w14:textId="77777777" w:rsidR="00510AEA" w:rsidRPr="004641C0" w:rsidRDefault="00510AEA" w:rsidP="00B06707">
      <w:pPr>
        <w:pStyle w:val="ListParagraph"/>
        <w:numPr>
          <w:ilvl w:val="0"/>
          <w:numId w:val="40"/>
        </w:numPr>
        <w:spacing w:after="120"/>
        <w:ind w:left="360"/>
        <w:contextualSpacing w:val="0"/>
      </w:pPr>
      <w:r w:rsidRPr="004641C0">
        <w:t>Threatening, harassing, assaulting or abusing any student, employee or visitor;</w:t>
      </w:r>
    </w:p>
    <w:p w14:paraId="6171DACA" w14:textId="77777777" w:rsidR="00510AEA" w:rsidRPr="004641C0" w:rsidRDefault="00510AEA" w:rsidP="00B06707">
      <w:pPr>
        <w:pStyle w:val="ListParagraph"/>
        <w:numPr>
          <w:ilvl w:val="0"/>
          <w:numId w:val="40"/>
        </w:numPr>
        <w:spacing w:after="120"/>
        <w:ind w:left="360"/>
        <w:contextualSpacing w:val="0"/>
      </w:pPr>
      <w:r w:rsidRPr="004641C0">
        <w:t>Fighting, physical violence and verbal abuse;</w:t>
      </w:r>
    </w:p>
    <w:p w14:paraId="67E36F6B" w14:textId="77777777" w:rsidR="00510AEA" w:rsidRPr="004641C0" w:rsidRDefault="00510AEA" w:rsidP="00B06707">
      <w:pPr>
        <w:pStyle w:val="ListParagraph"/>
        <w:numPr>
          <w:ilvl w:val="0"/>
          <w:numId w:val="40"/>
        </w:numPr>
        <w:spacing w:after="120"/>
        <w:ind w:left="360"/>
        <w:contextualSpacing w:val="0"/>
      </w:pPr>
      <w:r w:rsidRPr="004641C0">
        <w:t>Possession of firearms or explosives;</w:t>
      </w:r>
    </w:p>
    <w:p w14:paraId="1B364C44" w14:textId="77777777" w:rsidR="00510AEA" w:rsidRPr="004641C0" w:rsidRDefault="00510AEA" w:rsidP="00B06707">
      <w:pPr>
        <w:pStyle w:val="ListParagraph"/>
        <w:numPr>
          <w:ilvl w:val="0"/>
          <w:numId w:val="40"/>
        </w:numPr>
        <w:spacing w:after="120"/>
        <w:ind w:left="360"/>
        <w:contextualSpacing w:val="0"/>
      </w:pPr>
      <w:r w:rsidRPr="004641C0">
        <w:t>Violation of the drug, alcohol and/or smoking policies;</w:t>
      </w:r>
    </w:p>
    <w:p w14:paraId="0D1891DE" w14:textId="77777777" w:rsidR="00510AEA" w:rsidRPr="004641C0" w:rsidRDefault="00510AEA" w:rsidP="00B06707">
      <w:pPr>
        <w:pStyle w:val="ListParagraph"/>
        <w:numPr>
          <w:ilvl w:val="0"/>
          <w:numId w:val="40"/>
        </w:numPr>
        <w:spacing w:after="120"/>
        <w:ind w:left="360"/>
        <w:contextualSpacing w:val="0"/>
      </w:pPr>
      <w:r w:rsidRPr="004641C0">
        <w:t>Intoxication or use of alcohol on School property;</w:t>
      </w:r>
    </w:p>
    <w:p w14:paraId="02A097DE" w14:textId="77777777" w:rsidR="00510AEA" w:rsidRPr="004641C0" w:rsidRDefault="00510AEA" w:rsidP="00B06707">
      <w:pPr>
        <w:pStyle w:val="ListParagraph"/>
        <w:numPr>
          <w:ilvl w:val="0"/>
          <w:numId w:val="40"/>
        </w:numPr>
        <w:spacing w:after="120"/>
        <w:ind w:left="360"/>
        <w:contextualSpacing w:val="0"/>
      </w:pPr>
      <w:r w:rsidRPr="004641C0">
        <w:t xml:space="preserve">Use, sale or possession of unlawful drugs on School property </w:t>
      </w:r>
    </w:p>
    <w:p w14:paraId="65EEC52F" w14:textId="77777777" w:rsidR="00510AEA" w:rsidRPr="004641C0" w:rsidRDefault="00510AEA" w:rsidP="00B06707">
      <w:pPr>
        <w:pStyle w:val="ListParagraph"/>
        <w:numPr>
          <w:ilvl w:val="0"/>
          <w:numId w:val="40"/>
        </w:numPr>
        <w:spacing w:after="120"/>
        <w:ind w:left="360"/>
        <w:contextualSpacing w:val="0"/>
      </w:pPr>
      <w:r w:rsidRPr="004641C0">
        <w:t>Sleeping on duty;</w:t>
      </w:r>
    </w:p>
    <w:p w14:paraId="140F9C5B" w14:textId="77777777" w:rsidR="00510AEA" w:rsidRPr="004641C0" w:rsidRDefault="00510AEA" w:rsidP="00B06707">
      <w:pPr>
        <w:pStyle w:val="ListParagraph"/>
        <w:numPr>
          <w:ilvl w:val="0"/>
          <w:numId w:val="40"/>
        </w:numPr>
        <w:spacing w:after="120"/>
        <w:ind w:left="360"/>
        <w:contextualSpacing w:val="0"/>
      </w:pPr>
      <w:r w:rsidRPr="004641C0">
        <w:t>Neglect of duty and disruption of others;</w:t>
      </w:r>
    </w:p>
    <w:p w14:paraId="35EE1857" w14:textId="77777777" w:rsidR="00510AEA" w:rsidRPr="004641C0" w:rsidRDefault="00510AEA" w:rsidP="00B06707">
      <w:pPr>
        <w:pStyle w:val="ListParagraph"/>
        <w:numPr>
          <w:ilvl w:val="0"/>
          <w:numId w:val="40"/>
        </w:numPr>
        <w:spacing w:after="120"/>
        <w:ind w:left="360"/>
        <w:contextualSpacing w:val="0"/>
      </w:pPr>
      <w:r w:rsidRPr="004641C0">
        <w:t>Insubordination or inefficiency;</w:t>
      </w:r>
    </w:p>
    <w:p w14:paraId="0A288DD0" w14:textId="77777777" w:rsidR="00510AEA" w:rsidRPr="004641C0" w:rsidRDefault="00510AEA" w:rsidP="00B06707">
      <w:pPr>
        <w:pStyle w:val="ListParagraph"/>
        <w:numPr>
          <w:ilvl w:val="0"/>
          <w:numId w:val="40"/>
        </w:numPr>
        <w:spacing w:after="120"/>
        <w:ind w:left="360"/>
        <w:contextualSpacing w:val="0"/>
      </w:pPr>
      <w:r w:rsidRPr="004641C0">
        <w:t>Abuse or inappropriate access of confidential information;</w:t>
      </w:r>
    </w:p>
    <w:p w14:paraId="50D50D9F" w14:textId="77777777" w:rsidR="00510AEA" w:rsidRPr="004641C0" w:rsidRDefault="00510AEA" w:rsidP="00B06707">
      <w:pPr>
        <w:pStyle w:val="ListParagraph"/>
        <w:numPr>
          <w:ilvl w:val="0"/>
          <w:numId w:val="40"/>
        </w:numPr>
        <w:spacing w:after="120"/>
        <w:ind w:left="360"/>
        <w:contextualSpacing w:val="0"/>
      </w:pPr>
      <w:r w:rsidRPr="004641C0">
        <w:t>Willful violation of School safety or security regulations;</w:t>
      </w:r>
    </w:p>
    <w:p w14:paraId="18787B49" w14:textId="77777777" w:rsidR="00510AEA" w:rsidRPr="004641C0" w:rsidRDefault="00510AEA" w:rsidP="00B06707">
      <w:pPr>
        <w:pStyle w:val="ListParagraph"/>
        <w:numPr>
          <w:ilvl w:val="0"/>
          <w:numId w:val="40"/>
        </w:numPr>
        <w:spacing w:after="120"/>
        <w:ind w:left="360"/>
        <w:contextualSpacing w:val="0"/>
      </w:pPr>
      <w:r w:rsidRPr="004641C0">
        <w:t>Violation of procedures or policies of the School;</w:t>
      </w:r>
    </w:p>
    <w:p w14:paraId="611E4FEC" w14:textId="77777777" w:rsidR="00510AEA" w:rsidRPr="004641C0" w:rsidRDefault="00510AEA" w:rsidP="00B06707">
      <w:pPr>
        <w:pStyle w:val="ListParagraph"/>
        <w:numPr>
          <w:ilvl w:val="0"/>
          <w:numId w:val="40"/>
        </w:numPr>
        <w:spacing w:after="120"/>
        <w:ind w:left="360"/>
        <w:contextualSpacing w:val="0"/>
      </w:pPr>
      <w:r w:rsidRPr="004641C0">
        <w:t>Unequal application of proc</w:t>
      </w:r>
      <w:r w:rsidR="00EA5D07">
        <w:t>edures or polices of the School;</w:t>
      </w:r>
    </w:p>
    <w:p w14:paraId="62ECF79C" w14:textId="77777777" w:rsidR="00510AEA" w:rsidRDefault="00510AEA" w:rsidP="00B06707">
      <w:pPr>
        <w:pStyle w:val="ListParagraph"/>
        <w:numPr>
          <w:ilvl w:val="0"/>
          <w:numId w:val="40"/>
        </w:numPr>
        <w:spacing w:after="120"/>
        <w:ind w:left="360"/>
        <w:contextualSpacing w:val="0"/>
      </w:pPr>
      <w:r w:rsidRPr="004641C0">
        <w:t xml:space="preserve">Conduct unbecoming </w:t>
      </w:r>
      <w:r w:rsidR="00EA5D07">
        <w:t>to a teacher or school employee;</w:t>
      </w:r>
    </w:p>
    <w:p w14:paraId="37E40493" w14:textId="77777777" w:rsidR="00EA5D07" w:rsidRPr="004641C0" w:rsidRDefault="00EA5D07" w:rsidP="00B06707">
      <w:pPr>
        <w:pStyle w:val="ListParagraph"/>
        <w:numPr>
          <w:ilvl w:val="0"/>
          <w:numId w:val="40"/>
        </w:numPr>
        <w:spacing w:after="120"/>
        <w:ind w:left="360"/>
        <w:contextualSpacing w:val="0"/>
      </w:pPr>
      <w:r>
        <w:t>Inability to manage classroom or obtain results for academic achievement.</w:t>
      </w:r>
    </w:p>
    <w:p w14:paraId="41903A44" w14:textId="77777777" w:rsidR="000C26D7" w:rsidRDefault="000C26D7"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5182BC0"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364</w:t>
      </w:r>
      <w:r w:rsidRPr="00510AEA">
        <w:rPr>
          <w:rFonts w:ascii="Times New Roman" w:eastAsia="Times New Roman" w:hAnsi="Times New Roman" w:cs="Times New Roman"/>
          <w:b/>
          <w:sz w:val="24"/>
          <w:szCs w:val="24"/>
        </w:rPr>
        <w:tab/>
        <w:t>Resignation</w:t>
      </w:r>
      <w:r w:rsidR="009A26C9" w:rsidRPr="009A26C9">
        <w:rPr>
          <w:rFonts w:ascii="Times New Roman" w:eastAsia="Times New Roman" w:hAnsi="Times New Roman" w:cs="Times New Roman"/>
          <w:b/>
          <w:vanish/>
          <w:sz w:val="23"/>
          <w:szCs w:val="23"/>
          <w:u w:val="single"/>
          <w:vertAlign w:val="superscript"/>
        </w:rPr>
        <w:footnoteReference w:customMarkFollows="1" w:id="48"/>
        <w:sym w:font="Symbol" w:char="F0D3"/>
      </w:r>
    </w:p>
    <w:p w14:paraId="1B5357EB"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When an employee wishes to resign he/she must submit their resignation in writing at least </w:t>
      </w:r>
      <w:r w:rsidR="00702272">
        <w:rPr>
          <w:rFonts w:ascii="Times New Roman" w:eastAsia="Times New Roman" w:hAnsi="Times New Roman" w:cs="Times New Roman"/>
          <w:sz w:val="24"/>
          <w:szCs w:val="24"/>
        </w:rPr>
        <w:t>thirty (</w:t>
      </w:r>
      <w:r w:rsidRPr="00510AEA">
        <w:rPr>
          <w:rFonts w:ascii="Times New Roman" w:eastAsia="Times New Roman" w:hAnsi="Times New Roman" w:cs="Times New Roman"/>
          <w:sz w:val="24"/>
          <w:szCs w:val="24"/>
        </w:rPr>
        <w:t>30</w:t>
      </w:r>
      <w:r w:rsidR="00702272">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days prior to the effective date.</w:t>
      </w:r>
    </w:p>
    <w:p w14:paraId="67608CD0" w14:textId="77777777" w:rsidR="000C26D7" w:rsidRDefault="000C26D7"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E06FB79" w14:textId="77777777" w:rsidR="00510AEA" w:rsidRDefault="00510AEA" w:rsidP="00B07650">
      <w:pPr>
        <w:tabs>
          <w:tab w:val="left" w:pos="1440"/>
        </w:tabs>
        <w:spacing w:after="240" w:line="240" w:lineRule="auto"/>
        <w:ind w:left="-360"/>
        <w:jc w:val="both"/>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365</w:t>
      </w:r>
      <w:r w:rsidRPr="00510AEA">
        <w:rPr>
          <w:rFonts w:ascii="Times New Roman" w:eastAsia="Times New Roman" w:hAnsi="Times New Roman" w:cs="Times New Roman"/>
          <w:sz w:val="24"/>
          <w:szCs w:val="24"/>
        </w:rPr>
        <w:tab/>
      </w:r>
      <w:r w:rsidRPr="00510AEA">
        <w:rPr>
          <w:rFonts w:ascii="Times New Roman" w:eastAsia="Times New Roman" w:hAnsi="Times New Roman" w:cs="Times New Roman"/>
          <w:b/>
          <w:sz w:val="24"/>
          <w:szCs w:val="24"/>
        </w:rPr>
        <w:t>Whistleblower Policy</w:t>
      </w:r>
      <w:r w:rsidR="009A26C9" w:rsidRPr="009A26C9">
        <w:rPr>
          <w:rFonts w:ascii="Times New Roman" w:eastAsia="Times New Roman" w:hAnsi="Times New Roman" w:cs="Times New Roman"/>
          <w:b/>
          <w:vanish/>
          <w:sz w:val="23"/>
          <w:szCs w:val="23"/>
          <w:u w:val="single"/>
          <w:vertAlign w:val="superscript"/>
        </w:rPr>
        <w:footnoteReference w:customMarkFollows="1" w:id="49"/>
        <w:sym w:font="Symbol" w:char="F0D3"/>
      </w:r>
    </w:p>
    <w:p w14:paraId="45974427" w14:textId="758020FA" w:rsidR="006E3794" w:rsidRPr="00510AEA" w:rsidRDefault="006E3794" w:rsidP="00B07650">
      <w:pPr>
        <w:tabs>
          <w:tab w:val="left" w:pos="1440"/>
        </w:tabs>
        <w:spacing w:after="24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Board Approved 2-27/2025</w:t>
      </w:r>
    </w:p>
    <w:p w14:paraId="6CEA5115" w14:textId="77777777" w:rsidR="00510AEA" w:rsidRPr="00510AEA" w:rsidRDefault="00510AEA" w:rsidP="00B07650">
      <w:pPr>
        <w:spacing w:after="80" w:line="240" w:lineRule="auto"/>
        <w:ind w:left="-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Ohio Revised Code prohibits employers from taking any disciplinary or retaliatory action against an employee for making a report of a violation of any state or federal statute </w:t>
      </w:r>
      <w:r w:rsidR="00C4774D">
        <w:rPr>
          <w:rFonts w:ascii="Times New Roman" w:eastAsia="Times New Roman" w:hAnsi="Times New Roman" w:cs="Times New Roman"/>
          <w:sz w:val="24"/>
          <w:szCs w:val="24"/>
        </w:rPr>
        <w:t>that</w:t>
      </w:r>
      <w:r w:rsidRPr="00510AEA">
        <w:rPr>
          <w:rFonts w:ascii="Times New Roman" w:eastAsia="Times New Roman" w:hAnsi="Times New Roman" w:cs="Times New Roman"/>
          <w:sz w:val="24"/>
          <w:szCs w:val="24"/>
        </w:rPr>
        <w:t xml:space="preserve"> an employee believes is: </w:t>
      </w:r>
    </w:p>
    <w:p w14:paraId="743583D8" w14:textId="77777777" w:rsidR="00510AEA" w:rsidRPr="00510AEA" w:rsidRDefault="00C4774D" w:rsidP="00B07650">
      <w:pPr>
        <w:spacing w:after="8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10AEA" w:rsidRPr="00510AEA">
        <w:rPr>
          <w:rFonts w:ascii="Times New Roman" w:eastAsia="Times New Roman" w:hAnsi="Times New Roman" w:cs="Times New Roman"/>
          <w:sz w:val="24"/>
          <w:szCs w:val="24"/>
        </w:rPr>
        <w:t xml:space="preserve"> </w:t>
      </w:r>
      <w:r w:rsidR="00510AEA" w:rsidRPr="00510AEA">
        <w:rPr>
          <w:rFonts w:ascii="Times New Roman" w:eastAsia="Times New Roman" w:hAnsi="Times New Roman" w:cs="Times New Roman"/>
          <w:sz w:val="24"/>
          <w:szCs w:val="24"/>
        </w:rPr>
        <w:tab/>
        <w:t xml:space="preserve">a criminal offense that is likely to cause either an imminent risk of physical harm to </w:t>
      </w:r>
      <w:proofErr w:type="gramStart"/>
      <w:r w:rsidR="00510AEA" w:rsidRPr="00510AEA">
        <w:rPr>
          <w:rFonts w:ascii="Times New Roman" w:eastAsia="Times New Roman" w:hAnsi="Times New Roman" w:cs="Times New Roman"/>
          <w:sz w:val="24"/>
          <w:szCs w:val="24"/>
        </w:rPr>
        <w:t>persons</w:t>
      </w:r>
      <w:proofErr w:type="gramEnd"/>
      <w:r w:rsidR="00510AEA" w:rsidRPr="00510AEA">
        <w:rPr>
          <w:rFonts w:ascii="Times New Roman" w:eastAsia="Times New Roman" w:hAnsi="Times New Roman" w:cs="Times New Roman"/>
          <w:sz w:val="24"/>
          <w:szCs w:val="24"/>
        </w:rPr>
        <w:t xml:space="preserve"> or a hazard to public safety, </w:t>
      </w:r>
    </w:p>
    <w:p w14:paraId="440FE0FE" w14:textId="77777777" w:rsidR="00510AEA" w:rsidRPr="00510AEA" w:rsidRDefault="00C4774D" w:rsidP="00B07650">
      <w:pPr>
        <w:spacing w:after="8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10AEA" w:rsidRPr="00510AEA">
        <w:rPr>
          <w:rFonts w:ascii="Times New Roman" w:eastAsia="Times New Roman" w:hAnsi="Times New Roman" w:cs="Times New Roman"/>
          <w:sz w:val="24"/>
          <w:szCs w:val="24"/>
        </w:rPr>
        <w:t xml:space="preserve"> </w:t>
      </w:r>
      <w:r w:rsidR="00510AEA" w:rsidRPr="00510AEA">
        <w:rPr>
          <w:rFonts w:ascii="Times New Roman" w:eastAsia="Times New Roman" w:hAnsi="Times New Roman" w:cs="Times New Roman"/>
          <w:sz w:val="24"/>
          <w:szCs w:val="24"/>
        </w:rPr>
        <w:tab/>
        <w:t>is a felony;</w:t>
      </w:r>
      <w:r>
        <w:rPr>
          <w:rFonts w:ascii="Times New Roman" w:eastAsia="Times New Roman" w:hAnsi="Times New Roman" w:cs="Times New Roman"/>
          <w:sz w:val="24"/>
          <w:szCs w:val="24"/>
        </w:rPr>
        <w:t xml:space="preserve"> or</w:t>
      </w:r>
    </w:p>
    <w:p w14:paraId="30373CED" w14:textId="77777777" w:rsidR="00510AEA" w:rsidRPr="00510AEA" w:rsidRDefault="00510AEA" w:rsidP="00B07650">
      <w:pPr>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3</w:t>
      </w:r>
      <w:r w:rsidR="00C4774D">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ab/>
        <w:t>an improper solicitation for a contribution.</w:t>
      </w:r>
    </w:p>
    <w:p w14:paraId="522922F8" w14:textId="77777777" w:rsidR="00510AEA" w:rsidRPr="00510AEA" w:rsidRDefault="00510AEA" w:rsidP="00B07650">
      <w:pPr>
        <w:tabs>
          <w:tab w:val="left" w:pos="720"/>
        </w:tabs>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In order to receive the protection afforded by the Revised Code, the employee must orally notify his or her supervisor of the violation and subsequently file a written report with the supervisor that provides sufficient detail to identify and describe the violation.  If the employee is unable to report the violation to his or her supervisor, the oral and written reports must be made to the Board.  Employees must make a reasonable and good faith effort to determine the accuracy of any information that is reported verbally or in writing.  </w:t>
      </w:r>
    </w:p>
    <w:p w14:paraId="0F2F59E4" w14:textId="77777777" w:rsidR="00510AEA" w:rsidRPr="00510AEA" w:rsidRDefault="00510AEA" w:rsidP="00B07650">
      <w:pPr>
        <w:tabs>
          <w:tab w:val="left" w:pos="720"/>
        </w:tabs>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If the employer does not correct the violation or make a reasonable and good faith effort to correct the violation within twenty-four hours after the oral notification or the receipt of the report, whichever is earlier, the employee may file a written report that provides sufficient detail to identify and describe the violation with the prosecuting authority of the county or municipal corporation where the violation occurred, with a peace officer, with the inspector general if the violation is within the inspector general's jurisdiction, or with any other appropriate public official or agency that has regulatory authority over the employer and the industry, trade, or business in which the employer is engaged.  </w:t>
      </w:r>
    </w:p>
    <w:p w14:paraId="2698327B" w14:textId="77777777" w:rsidR="00510AEA" w:rsidRPr="00510AEA" w:rsidRDefault="00510AEA" w:rsidP="00B07650">
      <w:pPr>
        <w:tabs>
          <w:tab w:val="left" w:pos="720"/>
        </w:tabs>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employer will not retaliate or take part in any form of reprisal against the employee bringing the complaint.  Employees who believe they may have been subject to retaliation should report suspected retaliation to the Board President.  </w:t>
      </w:r>
    </w:p>
    <w:p w14:paraId="37D56A6E" w14:textId="77777777" w:rsidR="00510AEA" w:rsidRPr="00510AEA" w:rsidRDefault="00510AEA" w:rsidP="00B07650">
      <w:pPr>
        <w:tabs>
          <w:tab w:val="left" w:pos="720"/>
        </w:tabs>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An employee may be subject to discipline if it is determined that the report of wrongdoing was knowingly fabricated by the employee or was, knowingly distorted, exaggerated or minimized to either injure someone else or, to protect the reporting party or others.</w:t>
      </w:r>
    </w:p>
    <w:p w14:paraId="1160DE52" w14:textId="77777777" w:rsidR="00510AEA" w:rsidRPr="00510AEA" w:rsidRDefault="00510AEA" w:rsidP="00B07650">
      <w:pPr>
        <w:tabs>
          <w:tab w:val="left" w:pos="720"/>
        </w:tabs>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Complaints of harassment will be handled in accordance with the anti-harassment policy.  </w:t>
      </w:r>
    </w:p>
    <w:p w14:paraId="4C3DB9E5" w14:textId="77777777" w:rsidR="00510AEA" w:rsidRPr="00510AEA" w:rsidRDefault="00510AEA" w:rsidP="00B07650">
      <w:pPr>
        <w:tabs>
          <w:tab w:val="left" w:pos="720"/>
        </w:tabs>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In addition, the Ohio Auditor of State’s office maintains a system for the reporting of fraud, including the misuse of public money by any official or office.  You may make an anonymous complaint through a toll free number, through the Auditor of State’s website, or through the United States mail at:</w:t>
      </w:r>
    </w:p>
    <w:p w14:paraId="77115251" w14:textId="77777777" w:rsidR="00510AEA" w:rsidRPr="00510AEA" w:rsidRDefault="00C4774D" w:rsidP="00B07650">
      <w:pPr>
        <w:keepNext/>
        <w:spacing w:after="12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w:t>
      </w:r>
      <w:r w:rsidR="00510AEA" w:rsidRPr="00510AEA">
        <w:rPr>
          <w:rFonts w:ascii="Times New Roman" w:eastAsia="Times New Roman" w:hAnsi="Times New Roman" w:cs="Times New Roman"/>
          <w:sz w:val="24"/>
          <w:szCs w:val="24"/>
        </w:rPr>
        <w:t>elephone:  1-866-FRAUD OH (1-866-372-8364)</w:t>
      </w:r>
    </w:p>
    <w:p w14:paraId="6E8FDC3E" w14:textId="77777777" w:rsidR="00510AEA" w:rsidRPr="00510AEA" w:rsidRDefault="00510AEA" w:rsidP="00B07650">
      <w:pPr>
        <w:keepNext/>
        <w:spacing w:after="0" w:line="240" w:lineRule="auto"/>
        <w:ind w:left="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Ohio Auditor of State’s Office</w:t>
      </w:r>
    </w:p>
    <w:p w14:paraId="2001293E" w14:textId="77777777" w:rsidR="00510AEA" w:rsidRPr="00510AEA" w:rsidRDefault="00510AEA" w:rsidP="00B07650">
      <w:pPr>
        <w:keepNext/>
        <w:spacing w:after="0" w:line="240" w:lineRule="auto"/>
        <w:ind w:left="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Special Investigations Unit</w:t>
      </w:r>
    </w:p>
    <w:p w14:paraId="6797E698" w14:textId="77777777" w:rsidR="00510AEA" w:rsidRPr="00510AEA" w:rsidRDefault="00510AEA" w:rsidP="00B07650">
      <w:pPr>
        <w:keepNext/>
        <w:spacing w:after="0" w:line="240" w:lineRule="auto"/>
        <w:ind w:left="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88 East Broad Street</w:t>
      </w:r>
    </w:p>
    <w:p w14:paraId="49764277" w14:textId="77777777" w:rsidR="00510AEA" w:rsidRPr="00510AEA" w:rsidRDefault="00510AEA" w:rsidP="00B07650">
      <w:pPr>
        <w:keepNext/>
        <w:spacing w:after="0" w:line="240" w:lineRule="auto"/>
        <w:ind w:left="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P. O. Box 1140</w:t>
      </w:r>
    </w:p>
    <w:p w14:paraId="58E0A2A0" w14:textId="77777777" w:rsidR="00510AEA" w:rsidRPr="00510AEA" w:rsidRDefault="00510AEA" w:rsidP="00B07650">
      <w:pPr>
        <w:keepNext/>
        <w:spacing w:after="120" w:line="240" w:lineRule="auto"/>
        <w:ind w:left="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Columbus, OH 43215</w:t>
      </w:r>
    </w:p>
    <w:p w14:paraId="3CCBB455" w14:textId="77777777" w:rsidR="00510AEA" w:rsidRPr="00C4774D" w:rsidRDefault="00804401" w:rsidP="00B07650">
      <w:pPr>
        <w:spacing w:after="240" w:line="240" w:lineRule="auto"/>
        <w:ind w:left="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Web:  </w:t>
      </w:r>
      <w:r w:rsidR="00510AEA" w:rsidRPr="00C4774D">
        <w:rPr>
          <w:rFonts w:ascii="Times New Roman" w:eastAsia="Times New Roman" w:hAnsi="Times New Roman" w:cs="Times New Roman"/>
          <w:color w:val="000000" w:themeColor="text1"/>
          <w:sz w:val="24"/>
          <w:szCs w:val="24"/>
        </w:rPr>
        <w:t>www.ohioauditor.gov</w:t>
      </w:r>
    </w:p>
    <w:p w14:paraId="6DD20368" w14:textId="77777777" w:rsidR="00510AEA" w:rsidRPr="00510AEA" w:rsidRDefault="00510AEA" w:rsidP="00B07650">
      <w:pPr>
        <w:tabs>
          <w:tab w:val="left" w:pos="720"/>
        </w:tabs>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You must sign either </w:t>
      </w:r>
      <w:r w:rsidRPr="00510AEA">
        <w:rPr>
          <w:rFonts w:ascii="Times New Roman" w:eastAsia="Times New Roman" w:hAnsi="Times New Roman" w:cs="Times New Roman"/>
          <w:b/>
          <w:sz w:val="24"/>
          <w:szCs w:val="24"/>
        </w:rPr>
        <w:t>Appendix 365-A</w:t>
      </w:r>
      <w:r w:rsidRPr="00510AEA">
        <w:rPr>
          <w:rFonts w:ascii="Times New Roman" w:eastAsia="Times New Roman" w:hAnsi="Times New Roman" w:cs="Times New Roman"/>
          <w:sz w:val="24"/>
          <w:szCs w:val="24"/>
        </w:rPr>
        <w:t xml:space="preserve"> OR the acknowledgement of r</w:t>
      </w:r>
      <w:r w:rsidR="00C4774D">
        <w:rPr>
          <w:rFonts w:ascii="Times New Roman" w:eastAsia="Times New Roman" w:hAnsi="Times New Roman" w:cs="Times New Roman"/>
          <w:sz w:val="24"/>
          <w:szCs w:val="24"/>
        </w:rPr>
        <w:t>eceipt of the employee handbook</w:t>
      </w:r>
      <w:r w:rsidRPr="00510AEA">
        <w:rPr>
          <w:rFonts w:ascii="Times New Roman" w:eastAsia="Times New Roman" w:hAnsi="Times New Roman" w:cs="Times New Roman"/>
          <w:sz w:val="24"/>
          <w:szCs w:val="24"/>
        </w:rPr>
        <w:t xml:space="preserve"> in order to confirm receipt and understanding of this information.</w:t>
      </w:r>
    </w:p>
    <w:p w14:paraId="2CD9A784" w14:textId="77777777" w:rsidR="00510AEA" w:rsidRPr="00510AEA" w:rsidRDefault="00510AEA" w:rsidP="00B07650">
      <w:pPr>
        <w:spacing w:after="240" w:line="240" w:lineRule="auto"/>
        <w:jc w:val="both"/>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 xml:space="preserve">R.C. 4113.51; R.C. 117.103(B)(1) </w:t>
      </w:r>
    </w:p>
    <w:p w14:paraId="34FC3ACF" w14:textId="77777777" w:rsidR="00FB40B5" w:rsidRDefault="00FB40B5" w:rsidP="00B07650">
      <w:pPr>
        <w:rPr>
          <w:rFonts w:ascii="Calibri" w:eastAsia="Calibri" w:hAnsi="Calibri" w:cs="Times New Roman"/>
        </w:rPr>
      </w:pPr>
      <w:r>
        <w:rPr>
          <w:rFonts w:ascii="Calibri" w:eastAsia="Calibri" w:hAnsi="Calibri" w:cs="Times New Roman"/>
        </w:rPr>
        <w:br w:type="page"/>
      </w:r>
    </w:p>
    <w:p w14:paraId="4B68F875"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p>
    <w:p w14:paraId="15107181"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SECTION 370</w:t>
      </w:r>
    </w:p>
    <w:p w14:paraId="32DF22E7"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COMPENSATION AND BENEFITS</w:t>
      </w:r>
    </w:p>
    <w:p w14:paraId="354AC4DF" w14:textId="77777777" w:rsidR="00FB40B5" w:rsidRDefault="00FB40B5" w:rsidP="00B0765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06F6765"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371</w:t>
      </w:r>
      <w:r w:rsidRPr="00510AEA">
        <w:rPr>
          <w:rFonts w:ascii="Times New Roman" w:eastAsia="Times New Roman" w:hAnsi="Times New Roman" w:cs="Times New Roman"/>
          <w:b/>
          <w:sz w:val="24"/>
          <w:szCs w:val="24"/>
        </w:rPr>
        <w:tab/>
        <w:t>General Policy</w:t>
      </w:r>
      <w:r w:rsidR="009A26C9" w:rsidRPr="009A26C9">
        <w:rPr>
          <w:rFonts w:ascii="Times New Roman" w:eastAsia="Times New Roman" w:hAnsi="Times New Roman" w:cs="Times New Roman"/>
          <w:b/>
          <w:vanish/>
          <w:sz w:val="23"/>
          <w:szCs w:val="23"/>
          <w:u w:val="single"/>
          <w:vertAlign w:val="superscript"/>
        </w:rPr>
        <w:footnoteReference w:customMarkFollows="1" w:id="50"/>
        <w:sym w:font="Symbol" w:char="F0D3"/>
      </w:r>
    </w:p>
    <w:p w14:paraId="1CDE5301"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School strives to establish pay levels that are com</w:t>
      </w:r>
      <w:r w:rsidR="00D01F7D">
        <w:rPr>
          <w:rFonts w:ascii="Times New Roman" w:eastAsia="Times New Roman" w:hAnsi="Times New Roman" w:cs="Times New Roman"/>
          <w:sz w:val="24"/>
          <w:szCs w:val="24"/>
        </w:rPr>
        <w:t>petitive with those of similar schools in our area.  The School’</w:t>
      </w:r>
      <w:r w:rsidRPr="00510AEA">
        <w:rPr>
          <w:rFonts w:ascii="Times New Roman" w:eastAsia="Times New Roman" w:hAnsi="Times New Roman" w:cs="Times New Roman"/>
          <w:sz w:val="24"/>
          <w:szCs w:val="24"/>
        </w:rPr>
        <w:t>s goal is to attract ex</w:t>
      </w:r>
      <w:r w:rsidR="00D01F7D">
        <w:rPr>
          <w:rFonts w:ascii="Times New Roman" w:eastAsia="Times New Roman" w:hAnsi="Times New Roman" w:cs="Times New Roman"/>
          <w:sz w:val="24"/>
          <w:szCs w:val="24"/>
        </w:rPr>
        <w:t>cellent staff-one of our School’</w:t>
      </w:r>
      <w:r w:rsidRPr="00510AEA">
        <w:rPr>
          <w:rFonts w:ascii="Times New Roman" w:eastAsia="Times New Roman" w:hAnsi="Times New Roman" w:cs="Times New Roman"/>
          <w:sz w:val="24"/>
          <w:szCs w:val="24"/>
        </w:rPr>
        <w:t xml:space="preserve">s most valued assets.  Adjustments may be made by the Board, taking into consideration past performance, experience, market availability, job responsibilities, etc. </w:t>
      </w:r>
    </w:p>
    <w:p w14:paraId="18230184" w14:textId="77777777" w:rsidR="009C206C" w:rsidRDefault="009C206C" w:rsidP="00B0765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1FDE89E"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372</w:t>
      </w:r>
      <w:r w:rsidRPr="00510AEA">
        <w:rPr>
          <w:rFonts w:ascii="Times New Roman" w:eastAsia="Times New Roman" w:hAnsi="Times New Roman" w:cs="Times New Roman"/>
          <w:b/>
          <w:sz w:val="24"/>
          <w:szCs w:val="24"/>
        </w:rPr>
        <w:tab/>
        <w:t>Scheduling</w:t>
      </w:r>
      <w:r w:rsidR="009A26C9" w:rsidRPr="009A26C9">
        <w:rPr>
          <w:rFonts w:ascii="Times New Roman" w:eastAsia="Times New Roman" w:hAnsi="Times New Roman" w:cs="Times New Roman"/>
          <w:b/>
          <w:vanish/>
          <w:sz w:val="23"/>
          <w:szCs w:val="23"/>
          <w:u w:val="single"/>
          <w:vertAlign w:val="superscript"/>
        </w:rPr>
        <w:footnoteReference w:customMarkFollows="1" w:id="51"/>
        <w:sym w:font="Symbol" w:char="F0D3"/>
      </w:r>
    </w:p>
    <w:p w14:paraId="54D1A9B3"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hours worked will be established and changed as necessary to meet the needs of the School and its students.  A general description of </w:t>
      </w:r>
      <w:r w:rsidR="00D01F7D">
        <w:rPr>
          <w:rFonts w:ascii="Times New Roman" w:eastAsia="Times New Roman" w:hAnsi="Times New Roman" w:cs="Times New Roman"/>
          <w:sz w:val="24"/>
          <w:szCs w:val="24"/>
        </w:rPr>
        <w:t>s</w:t>
      </w:r>
      <w:r w:rsidRPr="00510AEA">
        <w:rPr>
          <w:rFonts w:ascii="Times New Roman" w:eastAsia="Times New Roman" w:hAnsi="Times New Roman" w:cs="Times New Roman"/>
          <w:sz w:val="24"/>
          <w:szCs w:val="24"/>
        </w:rPr>
        <w:t>chool and work hours will be announced at the beginning of the School year.  This schedule may change from time to time as necessary.</w:t>
      </w:r>
    </w:p>
    <w:p w14:paraId="0A6809A1" w14:textId="77777777" w:rsidR="000C26D7" w:rsidRDefault="000C26D7"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446118C"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373</w:t>
      </w:r>
      <w:r w:rsidRPr="00510AEA">
        <w:rPr>
          <w:rFonts w:ascii="Times New Roman" w:eastAsia="Times New Roman" w:hAnsi="Times New Roman" w:cs="Times New Roman"/>
          <w:b/>
          <w:sz w:val="24"/>
          <w:szCs w:val="24"/>
        </w:rPr>
        <w:tab/>
        <w:t>Recording Work Time</w:t>
      </w:r>
      <w:r w:rsidR="009A26C9" w:rsidRPr="009A26C9">
        <w:rPr>
          <w:rFonts w:ascii="Times New Roman" w:eastAsia="Times New Roman" w:hAnsi="Times New Roman" w:cs="Times New Roman"/>
          <w:b/>
          <w:vanish/>
          <w:sz w:val="23"/>
          <w:szCs w:val="23"/>
          <w:u w:val="single"/>
          <w:vertAlign w:val="superscript"/>
        </w:rPr>
        <w:footnoteReference w:customMarkFollows="1" w:id="52"/>
        <w:sym w:font="Symbol" w:char="F0D3"/>
      </w:r>
    </w:p>
    <w:p w14:paraId="1F1BFA35"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All hourly employees are responsible for keeping accurate time records in accordance with School procedure.  Instructions will be given by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510AEA">
        <w:rPr>
          <w:rFonts w:ascii="Times New Roman" w:eastAsia="Times New Roman" w:hAnsi="Times New Roman" w:cs="Times New Roman"/>
          <w:sz w:val="24"/>
          <w:szCs w:val="24"/>
        </w:rPr>
        <w:t xml:space="preserve"> or his/her </w:t>
      </w:r>
      <w:proofErr w:type="gramStart"/>
      <w:r w:rsidRPr="00510AEA">
        <w:rPr>
          <w:rFonts w:ascii="Times New Roman" w:eastAsia="Times New Roman" w:hAnsi="Times New Roman" w:cs="Times New Roman"/>
          <w:sz w:val="24"/>
          <w:szCs w:val="24"/>
        </w:rPr>
        <w:t>designee</w:t>
      </w:r>
      <w:proofErr w:type="gramEnd"/>
      <w:r w:rsidRPr="00510AEA">
        <w:rPr>
          <w:rFonts w:ascii="Times New Roman" w:eastAsia="Times New Roman" w:hAnsi="Times New Roman" w:cs="Times New Roman"/>
          <w:sz w:val="24"/>
          <w:szCs w:val="24"/>
        </w:rPr>
        <w:t xml:space="preserve"> as to how to complete your time slip.  You are not to complete any other employees’ time slip nor permit/direct someone else to complete yours.</w:t>
      </w:r>
    </w:p>
    <w:p w14:paraId="0F5A8EA3" w14:textId="77777777" w:rsidR="00510AEA" w:rsidRPr="00510AEA" w:rsidRDefault="00510AEA" w:rsidP="00B07650">
      <w:pPr>
        <w:spacing w:after="240" w:line="240" w:lineRule="auto"/>
        <w:jc w:val="both"/>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20 USC 211(c).</w:t>
      </w:r>
    </w:p>
    <w:p w14:paraId="201EAC5A" w14:textId="77777777" w:rsidR="000C26D7" w:rsidRDefault="000C26D7"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3C6C7D2"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374</w:t>
      </w:r>
      <w:r w:rsidRPr="00510AEA">
        <w:rPr>
          <w:rFonts w:ascii="Times New Roman" w:eastAsia="Times New Roman" w:hAnsi="Times New Roman" w:cs="Times New Roman"/>
          <w:b/>
          <w:sz w:val="24"/>
          <w:szCs w:val="24"/>
        </w:rPr>
        <w:tab/>
        <w:t>Overtime Pay</w:t>
      </w:r>
      <w:r w:rsidR="009A26C9" w:rsidRPr="009A26C9">
        <w:rPr>
          <w:rFonts w:ascii="Times New Roman" w:eastAsia="Times New Roman" w:hAnsi="Times New Roman" w:cs="Times New Roman"/>
          <w:b/>
          <w:vanish/>
          <w:sz w:val="23"/>
          <w:szCs w:val="23"/>
          <w:u w:val="single"/>
          <w:vertAlign w:val="superscript"/>
        </w:rPr>
        <w:footnoteReference w:customMarkFollows="1" w:id="53"/>
        <w:sym w:font="Symbol" w:char="F0D3"/>
      </w:r>
    </w:p>
    <w:p w14:paraId="0BEC95F0"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As defined by law, nonexempt employees receive overtime pay for hours worked beyond </w:t>
      </w:r>
      <w:r w:rsidR="002218D7">
        <w:rPr>
          <w:rFonts w:ascii="Times New Roman" w:eastAsia="Times New Roman" w:hAnsi="Times New Roman" w:cs="Times New Roman"/>
          <w:sz w:val="24"/>
          <w:szCs w:val="24"/>
        </w:rPr>
        <w:t>forty (</w:t>
      </w:r>
      <w:r w:rsidRPr="00510AEA">
        <w:rPr>
          <w:rFonts w:ascii="Times New Roman" w:eastAsia="Times New Roman" w:hAnsi="Times New Roman" w:cs="Times New Roman"/>
          <w:sz w:val="24"/>
          <w:szCs w:val="24"/>
        </w:rPr>
        <w:t>40</w:t>
      </w:r>
      <w:r w:rsidR="002218D7">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in a workweek.  Overtime is defined as any hours in excess of </w:t>
      </w:r>
      <w:r w:rsidR="002218D7">
        <w:rPr>
          <w:rFonts w:ascii="Times New Roman" w:eastAsia="Times New Roman" w:hAnsi="Times New Roman" w:cs="Times New Roman"/>
          <w:sz w:val="24"/>
          <w:szCs w:val="24"/>
        </w:rPr>
        <w:t>forty (</w:t>
      </w:r>
      <w:r w:rsidRPr="00510AEA">
        <w:rPr>
          <w:rFonts w:ascii="Times New Roman" w:eastAsia="Times New Roman" w:hAnsi="Times New Roman" w:cs="Times New Roman"/>
          <w:sz w:val="24"/>
          <w:szCs w:val="24"/>
        </w:rPr>
        <w:t>40</w:t>
      </w:r>
      <w:r w:rsidR="002218D7">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hours accumulated during the normal work week which is Sunday through Saturday.  Overtime hours are paid at time and one half.  A substantial amount of overtime is available to employees with good attendance and work performance.</w:t>
      </w:r>
    </w:p>
    <w:p w14:paraId="0E40D914"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Under federal law, exempt employees generally speaking, salaried executive, professional, and administrative employees, as defined by law, and outside sales persons, as defined by law are exempt from the law requiring payment for overtime work.  Exempt employees are responsible for working as many hours as necessary to get the job done and are not offered to overtime pay.  At hire</w:t>
      </w:r>
      <w:r w:rsidR="002218D7">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you will be notified of your exempt or non-exempt status.</w:t>
      </w:r>
    </w:p>
    <w:p w14:paraId="68D49347" w14:textId="77777777" w:rsidR="00510AEA" w:rsidRPr="00510AEA" w:rsidRDefault="002218D7" w:rsidP="00B07650">
      <w:pPr>
        <w:spacing w:after="24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29 U.S.C. 207(a)(1)-</w:t>
      </w:r>
      <w:r w:rsidR="00510AEA" w:rsidRPr="00510AEA">
        <w:rPr>
          <w:rFonts w:ascii="Times New Roman" w:eastAsia="Times New Roman" w:hAnsi="Times New Roman" w:cs="Times New Roman"/>
          <w:i/>
          <w:sz w:val="24"/>
          <w:szCs w:val="24"/>
        </w:rPr>
        <w:t>(2); R.C. 4111.03.</w:t>
      </w:r>
    </w:p>
    <w:p w14:paraId="3E2301C8" w14:textId="77777777" w:rsidR="000C26D7" w:rsidRDefault="000C26D7"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0081A37"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375</w:t>
      </w:r>
      <w:r w:rsidRPr="00510AEA">
        <w:rPr>
          <w:rFonts w:ascii="Times New Roman" w:eastAsia="Times New Roman" w:hAnsi="Times New Roman" w:cs="Times New Roman"/>
          <w:b/>
          <w:sz w:val="24"/>
          <w:szCs w:val="24"/>
        </w:rPr>
        <w:tab/>
        <w:t>Salary Deduction Policy</w:t>
      </w:r>
      <w:r w:rsidR="009A26C9" w:rsidRPr="009A26C9">
        <w:rPr>
          <w:rFonts w:ascii="Times New Roman" w:eastAsia="Times New Roman" w:hAnsi="Times New Roman" w:cs="Times New Roman"/>
          <w:b/>
          <w:vanish/>
          <w:sz w:val="23"/>
          <w:szCs w:val="23"/>
          <w:u w:val="single"/>
          <w:vertAlign w:val="superscript"/>
        </w:rPr>
        <w:footnoteReference w:customMarkFollows="1" w:id="54"/>
        <w:sym w:font="Symbol" w:char="F0D3"/>
      </w:r>
    </w:p>
    <w:p w14:paraId="31E2918A"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It is our policy to comply with the “salary basis” requirements of the Fair Labor Standards Act</w:t>
      </w:r>
      <w:r w:rsidR="002218D7">
        <w:rPr>
          <w:rFonts w:ascii="Times New Roman" w:eastAsia="Times New Roman" w:hAnsi="Times New Roman" w:cs="Times New Roman"/>
          <w:sz w:val="24"/>
          <w:szCs w:val="24"/>
        </w:rPr>
        <w:t> (FLSA)</w:t>
      </w:r>
      <w:r w:rsidRPr="00510AEA">
        <w:rPr>
          <w:rFonts w:ascii="Times New Roman" w:eastAsia="Times New Roman" w:hAnsi="Times New Roman" w:cs="Times New Roman"/>
          <w:sz w:val="24"/>
          <w:szCs w:val="24"/>
        </w:rPr>
        <w:t>.  Therefore, we prohibit the School from making any improper deductions from the pay of exempt employees.  We want employees to be aware of this policy and that the School does not allow deductions that violate the FLSA.</w:t>
      </w:r>
    </w:p>
    <w:p w14:paraId="5BF621A4"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Deductions from pay are permissible when an exempt employee: is absent from work for one or more full days for personal reasons other than sickness or disability; for absences of one or more full days due to sickness or disability if the deduction is made in accordance with a bona fide plan, policy</w:t>
      </w:r>
      <w:r w:rsidR="002218D7">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or practice of providing compensation for salary lost due to illness; to offset amounts employees receive as jury or witness fees, or for military pay; or for unpaid disciplinary suspensions of one or more full days imposed in good faith for workplace conduct rule infractions.  Also, the School is not required to pay the full salary in the initial or terminal week of employment; for penalties imposed in good faith for infractions of safety rules of major significance, or for weeks in which an exempt employee takes unpaid leave under the </w:t>
      </w:r>
      <w:r w:rsidR="002218D7">
        <w:rPr>
          <w:rFonts w:ascii="Times New Roman" w:eastAsia="Times New Roman" w:hAnsi="Times New Roman" w:cs="Times New Roman"/>
          <w:sz w:val="24"/>
          <w:szCs w:val="24"/>
        </w:rPr>
        <w:t>FMLA</w:t>
      </w:r>
      <w:r w:rsidRPr="00510AEA">
        <w:rPr>
          <w:rFonts w:ascii="Times New Roman" w:eastAsia="Times New Roman" w:hAnsi="Times New Roman" w:cs="Times New Roman"/>
          <w:sz w:val="24"/>
          <w:szCs w:val="24"/>
        </w:rPr>
        <w:t xml:space="preserve">.  In these circumstances, either partial day or full day deductions may be made. </w:t>
      </w:r>
    </w:p>
    <w:p w14:paraId="0C756780"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If you believe that an improper deduction has been made from your salary, you should immediately report this information to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510AEA">
        <w:rPr>
          <w:rFonts w:ascii="Times New Roman" w:eastAsia="Times New Roman" w:hAnsi="Times New Roman" w:cs="Times New Roman"/>
          <w:sz w:val="24"/>
          <w:szCs w:val="24"/>
        </w:rPr>
        <w:t>.  Reports of improper deductions will be promptly investigated.  If it is determined that an improper deduction has occurred, you will be promptly reimbursed for any improper deduction made.</w:t>
      </w:r>
    </w:p>
    <w:p w14:paraId="0F104197" w14:textId="77777777" w:rsidR="00510AEA" w:rsidRPr="00510AEA" w:rsidRDefault="002218D7" w:rsidP="00B07650">
      <w:pPr>
        <w:spacing w:after="24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29 C.F.R. </w:t>
      </w:r>
      <w:r w:rsidR="00510AEA" w:rsidRPr="00510AEA">
        <w:rPr>
          <w:rFonts w:ascii="Times New Roman" w:eastAsia="Times New Roman" w:hAnsi="Times New Roman" w:cs="Times New Roman"/>
          <w:i/>
          <w:sz w:val="24"/>
          <w:szCs w:val="24"/>
        </w:rPr>
        <w:t>531, et. seq.</w:t>
      </w:r>
    </w:p>
    <w:p w14:paraId="7DB0F825" w14:textId="77777777" w:rsidR="009C206C" w:rsidRDefault="009C206C"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92CAFC9"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376</w:t>
      </w:r>
      <w:r w:rsidRPr="00510AEA">
        <w:rPr>
          <w:rFonts w:ascii="Times New Roman" w:eastAsia="Times New Roman" w:hAnsi="Times New Roman" w:cs="Times New Roman"/>
          <w:b/>
          <w:sz w:val="24"/>
          <w:szCs w:val="24"/>
        </w:rPr>
        <w:tab/>
        <w:t xml:space="preserve">Tuition Reimbursement Program </w:t>
      </w:r>
      <w:r w:rsidR="0018569D">
        <w:rPr>
          <w:rFonts w:ascii="Times New Roman" w:eastAsia="Times New Roman" w:hAnsi="Times New Roman" w:cs="Times New Roman"/>
          <w:b/>
          <w:sz w:val="24"/>
          <w:szCs w:val="24"/>
        </w:rPr>
        <w:t>–</w:t>
      </w:r>
      <w:r w:rsidRPr="00510AEA">
        <w:rPr>
          <w:rFonts w:ascii="Times New Roman" w:eastAsia="Times New Roman" w:hAnsi="Times New Roman" w:cs="Times New Roman"/>
          <w:b/>
          <w:sz w:val="24"/>
          <w:szCs w:val="24"/>
        </w:rPr>
        <w:t xml:space="preserve"> Policies and Procedures</w:t>
      </w:r>
      <w:r w:rsidR="009A26C9" w:rsidRPr="009A26C9">
        <w:rPr>
          <w:rFonts w:ascii="Times New Roman" w:eastAsia="Times New Roman" w:hAnsi="Times New Roman" w:cs="Times New Roman"/>
          <w:b/>
          <w:vanish/>
          <w:sz w:val="23"/>
          <w:szCs w:val="23"/>
          <w:u w:val="single"/>
          <w:vertAlign w:val="superscript"/>
        </w:rPr>
        <w:footnoteReference w:customMarkFollows="1" w:id="55"/>
        <w:sym w:font="Symbol" w:char="F0D3"/>
      </w:r>
    </w:p>
    <w:p w14:paraId="12606DBE" w14:textId="77777777" w:rsidR="009C206C" w:rsidRDefault="009C206C" w:rsidP="00B07650">
      <w:pPr>
        <w:spacing w:after="240" w:line="240" w:lineRule="auto"/>
        <w:jc w:val="both"/>
        <w:rPr>
          <w:rFonts w:ascii="Times New Roman Bold" w:eastAsia="Times New Roman" w:hAnsi="Times New Roman Bold" w:cs="Times New Roman"/>
          <w:b/>
          <w:caps/>
          <w:sz w:val="24"/>
          <w:szCs w:val="24"/>
        </w:rPr>
      </w:pPr>
      <w:r>
        <w:rPr>
          <w:rFonts w:ascii="Times New Roman Bold" w:eastAsia="Times New Roman" w:hAnsi="Times New Roman Bold" w:cs="Times New Roman"/>
          <w:b/>
          <w:caps/>
          <w:sz w:val="24"/>
          <w:szCs w:val="24"/>
        </w:rPr>
        <w:br w:type="page"/>
      </w:r>
    </w:p>
    <w:p w14:paraId="185EBC96"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p>
    <w:p w14:paraId="05758091"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SECTION 380</w:t>
      </w:r>
    </w:p>
    <w:p w14:paraId="07D1E563"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TIME OFF FROM YOUR JOB</w:t>
      </w:r>
    </w:p>
    <w:p w14:paraId="1A59CEF9" w14:textId="77777777" w:rsidR="000C26D7" w:rsidRDefault="000C26D7" w:rsidP="00B0765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265EF4B"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381</w:t>
      </w:r>
      <w:r w:rsidRPr="00510AEA">
        <w:rPr>
          <w:rFonts w:ascii="Times New Roman" w:eastAsia="Times New Roman" w:hAnsi="Times New Roman" w:cs="Times New Roman"/>
          <w:b/>
          <w:sz w:val="24"/>
          <w:szCs w:val="24"/>
        </w:rPr>
        <w:tab/>
        <w:t>Personal Leave</w:t>
      </w:r>
      <w:r w:rsidR="009A26C9" w:rsidRPr="009A26C9">
        <w:rPr>
          <w:rFonts w:ascii="Times New Roman" w:eastAsia="Times New Roman" w:hAnsi="Times New Roman" w:cs="Times New Roman"/>
          <w:b/>
          <w:vanish/>
          <w:sz w:val="23"/>
          <w:szCs w:val="23"/>
          <w:u w:val="single"/>
          <w:vertAlign w:val="superscript"/>
        </w:rPr>
        <w:footnoteReference w:customMarkFollows="1" w:id="56"/>
        <w:sym w:font="Symbol" w:char="F0D3"/>
      </w:r>
    </w:p>
    <w:p w14:paraId="1B99B2A4"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Each </w:t>
      </w:r>
      <w:proofErr w:type="gramStart"/>
      <w:r w:rsidRPr="00510AEA">
        <w:rPr>
          <w:rFonts w:ascii="Times New Roman" w:eastAsia="Times New Roman" w:hAnsi="Times New Roman" w:cs="Times New Roman"/>
          <w:sz w:val="24"/>
          <w:szCs w:val="24"/>
        </w:rPr>
        <w:t>full time</w:t>
      </w:r>
      <w:proofErr w:type="gramEnd"/>
      <w:r w:rsidRPr="00510AEA">
        <w:rPr>
          <w:rFonts w:ascii="Times New Roman" w:eastAsia="Times New Roman" w:hAnsi="Times New Roman" w:cs="Times New Roman"/>
          <w:sz w:val="24"/>
          <w:szCs w:val="24"/>
        </w:rPr>
        <w:t xml:space="preserve"> employee is given </w:t>
      </w:r>
      <w:r w:rsidRPr="00510AEA">
        <w:rPr>
          <w:rFonts w:ascii="Times New Roman" w:eastAsia="Times New Roman" w:hAnsi="Times New Roman" w:cs="Times New Roman"/>
          <w:i/>
          <w:iCs/>
          <w:sz w:val="24"/>
          <w:szCs w:val="24"/>
        </w:rPr>
        <w:t xml:space="preserve">up </w:t>
      </w:r>
      <w:r w:rsidRPr="00224C94">
        <w:rPr>
          <w:rFonts w:ascii="Times New Roman" w:eastAsia="Times New Roman" w:hAnsi="Times New Roman" w:cs="Times New Roman"/>
          <w:i/>
          <w:iCs/>
          <w:sz w:val="24"/>
          <w:szCs w:val="24"/>
        </w:rPr>
        <w:t>to</w:t>
      </w:r>
      <w:r w:rsidRPr="00224C94">
        <w:rPr>
          <w:rFonts w:ascii="Times New Roman" w:eastAsia="Times New Roman" w:hAnsi="Times New Roman" w:cs="Times New Roman"/>
          <w:sz w:val="24"/>
          <w:szCs w:val="24"/>
        </w:rPr>
        <w:t xml:space="preserve"> </w:t>
      </w:r>
      <w:r w:rsidR="00224C94" w:rsidRPr="00224C94">
        <w:rPr>
          <w:rFonts w:ascii="Times New Roman" w:eastAsia="Times New Roman" w:hAnsi="Times New Roman" w:cs="Times New Roman"/>
          <w:sz w:val="24"/>
          <w:szCs w:val="24"/>
        </w:rPr>
        <w:t>a designated number of</w:t>
      </w:r>
      <w:r w:rsidRPr="00510AEA">
        <w:rPr>
          <w:rFonts w:ascii="Times New Roman" w:eastAsia="Times New Roman" w:hAnsi="Times New Roman" w:cs="Times New Roman"/>
          <w:sz w:val="24"/>
          <w:szCs w:val="24"/>
        </w:rPr>
        <w:t xml:space="preserve"> paid days per year</w:t>
      </w:r>
      <w:r w:rsidR="00224C94">
        <w:rPr>
          <w:rFonts w:ascii="Times New Roman" w:eastAsia="Times New Roman" w:hAnsi="Times New Roman" w:cs="Times New Roman"/>
          <w:sz w:val="24"/>
          <w:szCs w:val="24"/>
        </w:rPr>
        <w:t xml:space="preserve"> to be determined by the Employer</w:t>
      </w:r>
      <w:r w:rsidRPr="00510AEA">
        <w:rPr>
          <w:rFonts w:ascii="Times New Roman" w:eastAsia="Times New Roman" w:hAnsi="Times New Roman" w:cs="Times New Roman"/>
          <w:sz w:val="24"/>
          <w:szCs w:val="24"/>
        </w:rPr>
        <w:t xml:space="preserve">.  Employees receive </w:t>
      </w:r>
      <w:r w:rsidR="00224C94">
        <w:rPr>
          <w:rFonts w:ascii="Times New Roman" w:eastAsia="Times New Roman" w:hAnsi="Times New Roman" w:cs="Times New Roman"/>
          <w:sz w:val="24"/>
          <w:szCs w:val="24"/>
        </w:rPr>
        <w:t>the aforementioned number of</w:t>
      </w:r>
      <w:r w:rsidR="000D0D08">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days of personal leave credit for each month of service to be used for personal matters, including vacation, illness</w:t>
      </w:r>
      <w:r w:rsidR="00612C1C">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or illness in the family.  Personal leave not used will be carried over to the next year.  Employees who are terminated or resign are not paid for unused personal leave.</w:t>
      </w:r>
    </w:p>
    <w:p w14:paraId="7266FF5D"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Use of paid time off should be requested as far in advance as possible.  An employee absent due to illness must notify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 xml:space="preserve"> or his/her designee as soon </w:t>
      </w:r>
      <w:r w:rsidR="00AE4477">
        <w:rPr>
          <w:rFonts w:ascii="Times New Roman" w:eastAsia="Times New Roman" w:hAnsi="Times New Roman" w:cs="Times New Roman"/>
          <w:sz w:val="24"/>
          <w:szCs w:val="24"/>
        </w:rPr>
        <w:t xml:space="preserve">as possible and no later than 1 </w:t>
      </w:r>
      <w:r w:rsidRPr="00510AEA">
        <w:rPr>
          <w:rFonts w:ascii="Times New Roman" w:eastAsia="Times New Roman" w:hAnsi="Times New Roman" w:cs="Times New Roman"/>
          <w:sz w:val="24"/>
          <w:szCs w:val="24"/>
        </w:rPr>
        <w:t xml:space="preserve">1/2 hours prior to the opening of School.  Failure to promptly and properly notify School administrators may result in disciplinary action and a charge of personal time without payment for the time off.  Upon return to duty the employee must complete a Readmission Form to be submitted to </w:t>
      </w:r>
      <w:r w:rsidR="00AF17AA">
        <w:rPr>
          <w:rFonts w:ascii="Times New Roman" w:eastAsia="Times New Roman" w:hAnsi="Times New Roman" w:cs="Times New Roman"/>
          <w:sz w:val="24"/>
          <w:szCs w:val="24"/>
        </w:rPr>
        <w:t>the Principal</w:t>
      </w:r>
      <w:r w:rsidR="00AE4477"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or his/her designee who will approve the return to work and forward it to the School Treasurer.  Failure to promptly complete the Readmission form may result in disciplinary action and/or denial of pay for personal time off.</w:t>
      </w:r>
    </w:p>
    <w:p w14:paraId="745F960F"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In the event of a pandemic flu outbreak or any other pandemic disease outbreak, use of personal leave shall be limited to the employee’s illness or illness in the employee’s immediate family.  Personal leave may not be used for personal matters or vacation during such time.</w:t>
      </w:r>
    </w:p>
    <w:p w14:paraId="120CA048"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 pandemic is a global disease outbreak.  The limitations on the use of personal leave for all employees shall apply on</w:t>
      </w:r>
      <w:r w:rsidR="00B07650">
        <w:rPr>
          <w:rFonts w:ascii="Times New Roman" w:eastAsia="Times New Roman" w:hAnsi="Times New Roman" w:cs="Times New Roman"/>
          <w:sz w:val="24"/>
          <w:szCs w:val="24"/>
        </w:rPr>
        <w:t>ly upon a determination by the federal or s</w:t>
      </w:r>
      <w:r w:rsidRPr="00510AEA">
        <w:rPr>
          <w:rFonts w:ascii="Times New Roman" w:eastAsia="Times New Roman" w:hAnsi="Times New Roman" w:cs="Times New Roman"/>
          <w:sz w:val="24"/>
          <w:szCs w:val="24"/>
        </w:rPr>
        <w:t>tate government that a pandemic flu outbreak or other pandemic outbreak exists within the School’s community.</w:t>
      </w:r>
    </w:p>
    <w:p w14:paraId="096DB41D"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These provisions do not limit an eligible employee’s ability to utilize unpaid leave time under the Family and Medical Leave Act, if applicable.</w:t>
      </w:r>
    </w:p>
    <w:p w14:paraId="50A37ABA" w14:textId="77777777" w:rsidR="00714A6F" w:rsidRDefault="000C26D7" w:rsidP="00224C94">
      <w:pPr>
        <w:tabs>
          <w:tab w:val="left" w:pos="1440"/>
        </w:tabs>
        <w:spacing w:after="240"/>
        <w:rPr>
          <w:rFonts w:ascii="Times New Roman" w:eastAsia="Times New Roman" w:hAnsi="Times New Roman" w:cs="Times New Roman"/>
          <w:sz w:val="24"/>
          <w:szCs w:val="24"/>
        </w:rPr>
      </w:pPr>
      <w:bookmarkStart w:id="3" w:name="OLE_LINK5"/>
      <w:bookmarkStart w:id="4" w:name="OLE_LINK6"/>
      <w:r>
        <w:rPr>
          <w:rFonts w:ascii="Times New Roman" w:eastAsia="Times New Roman" w:hAnsi="Times New Roman" w:cs="Times New Roman"/>
          <w:sz w:val="24"/>
          <w:szCs w:val="24"/>
        </w:rPr>
        <w:br w:type="page"/>
      </w:r>
    </w:p>
    <w:p w14:paraId="2AA80245" w14:textId="77777777" w:rsidR="00714A6F" w:rsidRPr="00714A6F" w:rsidRDefault="00714A6F" w:rsidP="00714A6F">
      <w:pPr>
        <w:widowControl w:val="0"/>
        <w:spacing w:after="240" w:line="240" w:lineRule="auto"/>
        <w:jc w:val="both"/>
        <w:rPr>
          <w:rFonts w:ascii="Times New Roman" w:eastAsia="Times New Roman" w:hAnsi="Times New Roman" w:cs="Times New Roman"/>
          <w:sz w:val="24"/>
          <w:szCs w:val="24"/>
        </w:rPr>
      </w:pPr>
    </w:p>
    <w:p w14:paraId="0A6BDC99" w14:textId="77777777" w:rsidR="00B07650" w:rsidRDefault="00510AEA" w:rsidP="00B06707">
      <w:pPr>
        <w:numPr>
          <w:ilvl w:val="0"/>
          <w:numId w:val="14"/>
        </w:numPr>
        <w:tabs>
          <w:tab w:val="clear" w:pos="1800"/>
          <w:tab w:val="num" w:pos="-360"/>
          <w:tab w:val="left" w:pos="1440"/>
        </w:tabs>
        <w:spacing w:after="240" w:line="240" w:lineRule="auto"/>
        <w:ind w:left="0" w:firstLine="0"/>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t>Paid School Holidays</w:t>
      </w:r>
      <w:bookmarkEnd w:id="3"/>
      <w:bookmarkEnd w:id="4"/>
    </w:p>
    <w:p w14:paraId="66FA90A7" w14:textId="77777777" w:rsidR="000C26D7" w:rsidRDefault="00224C94">
      <w:pPr>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ach </w:t>
      </w:r>
      <w:proofErr w:type="gramStart"/>
      <w:r>
        <w:rPr>
          <w:rFonts w:ascii="Times New Roman" w:eastAsia="Times New Roman" w:hAnsi="Times New Roman" w:cs="Times New Roman"/>
          <w:sz w:val="24"/>
          <w:szCs w:val="24"/>
        </w:rPr>
        <w:t>full time</w:t>
      </w:r>
      <w:proofErr w:type="gramEnd"/>
      <w:r>
        <w:rPr>
          <w:rFonts w:ascii="Times New Roman" w:eastAsia="Times New Roman" w:hAnsi="Times New Roman" w:cs="Times New Roman"/>
          <w:sz w:val="24"/>
          <w:szCs w:val="24"/>
        </w:rPr>
        <w:t xml:space="preserve"> employee is given</w:t>
      </w:r>
      <w:r w:rsidRPr="00224C94">
        <w:rPr>
          <w:rFonts w:ascii="Times New Roman" w:eastAsia="Times New Roman" w:hAnsi="Times New Roman" w:cs="Times New Roman"/>
          <w:sz w:val="24"/>
          <w:szCs w:val="24"/>
        </w:rPr>
        <w:t xml:space="preserve"> a designated number of</w:t>
      </w:r>
      <w:r w:rsidRPr="00510AEA">
        <w:rPr>
          <w:rFonts w:ascii="Times New Roman" w:eastAsia="Times New Roman" w:hAnsi="Times New Roman" w:cs="Times New Roman"/>
          <w:sz w:val="24"/>
          <w:szCs w:val="24"/>
        </w:rPr>
        <w:t xml:space="preserve"> paid </w:t>
      </w:r>
      <w:r>
        <w:rPr>
          <w:rFonts w:ascii="Times New Roman" w:eastAsia="Times New Roman" w:hAnsi="Times New Roman" w:cs="Times New Roman"/>
          <w:sz w:val="24"/>
          <w:szCs w:val="24"/>
        </w:rPr>
        <w:t xml:space="preserve">school holidays </w:t>
      </w:r>
      <w:r w:rsidRPr="00510AEA">
        <w:rPr>
          <w:rFonts w:ascii="Times New Roman" w:eastAsia="Times New Roman" w:hAnsi="Times New Roman" w:cs="Times New Roman"/>
          <w:sz w:val="24"/>
          <w:szCs w:val="24"/>
        </w:rPr>
        <w:t>per year</w:t>
      </w:r>
      <w:r>
        <w:rPr>
          <w:rFonts w:ascii="Times New Roman" w:eastAsia="Times New Roman" w:hAnsi="Times New Roman" w:cs="Times New Roman"/>
          <w:sz w:val="24"/>
          <w:szCs w:val="24"/>
        </w:rPr>
        <w:t xml:space="preserve"> to be determined by the Employer</w:t>
      </w:r>
      <w:r w:rsidRPr="00510AEA">
        <w:rPr>
          <w:rFonts w:ascii="Times New Roman" w:eastAsia="Times New Roman" w:hAnsi="Times New Roman" w:cs="Times New Roman"/>
          <w:sz w:val="24"/>
          <w:szCs w:val="24"/>
        </w:rPr>
        <w:t xml:space="preserve">.  </w:t>
      </w:r>
      <w:r w:rsidR="000C26D7">
        <w:rPr>
          <w:rFonts w:ascii="Times New Roman" w:eastAsia="Times New Roman" w:hAnsi="Times New Roman" w:cs="Times New Roman"/>
          <w:sz w:val="24"/>
          <w:szCs w:val="24"/>
        </w:rPr>
        <w:br w:type="page"/>
      </w:r>
    </w:p>
    <w:p w14:paraId="358C43EA"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383</w:t>
      </w:r>
      <w:r w:rsidRPr="00510AEA">
        <w:rPr>
          <w:rFonts w:ascii="Times New Roman" w:eastAsia="Times New Roman" w:hAnsi="Times New Roman" w:cs="Times New Roman"/>
          <w:b/>
          <w:sz w:val="24"/>
          <w:szCs w:val="24"/>
        </w:rPr>
        <w:tab/>
        <w:t>Medical Leave of Absence</w:t>
      </w:r>
      <w:r w:rsidR="009A26C9" w:rsidRPr="009A26C9">
        <w:rPr>
          <w:rFonts w:ascii="Times New Roman" w:eastAsia="Times New Roman" w:hAnsi="Times New Roman" w:cs="Times New Roman"/>
          <w:b/>
          <w:vanish/>
          <w:sz w:val="23"/>
          <w:szCs w:val="23"/>
          <w:u w:val="single"/>
          <w:vertAlign w:val="superscript"/>
        </w:rPr>
        <w:footnoteReference w:customMarkFollows="1" w:id="57"/>
        <w:sym w:font="Symbol" w:char="F0D3"/>
      </w:r>
    </w:p>
    <w:p w14:paraId="61163B67"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If an employee is unable to physically or mentally perform his or her job they may request an unpaid medical leave of absence.  This should be done in concert with the recommendations of a physician(s).  Medical leaves of absence must be reported to the Board.  While on medical leave the employee shall not accumulate personal leave, health insurance shall not be continued by the Board and the employee shall not take other employment.  Employees may elect to pay the cost of health insurance during a period of approved leave.</w:t>
      </w:r>
    </w:p>
    <w:p w14:paraId="2CF1BEA1" w14:textId="77777777" w:rsidR="000C26D7" w:rsidRDefault="000C26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12AE2A8" w14:textId="77777777" w:rsidR="00F66B22" w:rsidRPr="00F66B22" w:rsidRDefault="00F66B22" w:rsidP="00F66B22">
      <w:pPr>
        <w:tabs>
          <w:tab w:val="left" w:pos="1440"/>
        </w:tabs>
        <w:spacing w:after="240" w:line="240" w:lineRule="auto"/>
        <w:rPr>
          <w:rFonts w:ascii="Times New Roman" w:eastAsia="Times New Roman" w:hAnsi="Times New Roman" w:cs="Times New Roman"/>
          <w:b/>
          <w:sz w:val="24"/>
          <w:szCs w:val="24"/>
        </w:rPr>
      </w:pPr>
      <w:r w:rsidRPr="00F66B22">
        <w:rPr>
          <w:rFonts w:ascii="Times New Roman" w:eastAsia="Times New Roman" w:hAnsi="Times New Roman" w:cs="Times New Roman"/>
          <w:b/>
          <w:sz w:val="24"/>
          <w:szCs w:val="24"/>
        </w:rPr>
        <w:lastRenderedPageBreak/>
        <w:t>384</w:t>
      </w:r>
      <w:r w:rsidRPr="00F66B22">
        <w:rPr>
          <w:rFonts w:ascii="Times New Roman" w:eastAsia="Times New Roman" w:hAnsi="Times New Roman" w:cs="Times New Roman"/>
          <w:b/>
          <w:sz w:val="24"/>
          <w:szCs w:val="24"/>
        </w:rPr>
        <w:tab/>
        <w:t>Other Leave</w:t>
      </w:r>
      <w:r w:rsidRPr="00F66B22">
        <w:rPr>
          <w:rFonts w:ascii="Times New Roman" w:eastAsia="Times New Roman" w:hAnsi="Times New Roman" w:cs="Times New Roman"/>
          <w:b/>
          <w:vanish/>
          <w:sz w:val="23"/>
          <w:szCs w:val="23"/>
          <w:u w:val="single"/>
          <w:vertAlign w:val="superscript"/>
        </w:rPr>
        <w:footnoteReference w:customMarkFollows="1" w:id="58"/>
        <w:sym w:font="Symbol" w:char="F0D3"/>
      </w:r>
    </w:p>
    <w:p w14:paraId="75461B66" w14:textId="77777777" w:rsidR="00F66B22" w:rsidRPr="00F66B22" w:rsidRDefault="00F66B22" w:rsidP="00F66B22">
      <w:pPr>
        <w:spacing w:after="240" w:line="240" w:lineRule="auto"/>
        <w:jc w:val="both"/>
        <w:rPr>
          <w:rFonts w:ascii="Times New Roman" w:eastAsia="Times New Roman" w:hAnsi="Times New Roman" w:cs="Times New Roman"/>
          <w:b/>
          <w:bCs/>
          <w:sz w:val="24"/>
          <w:szCs w:val="24"/>
        </w:rPr>
      </w:pPr>
      <w:r w:rsidRPr="00F66B22">
        <w:rPr>
          <w:rFonts w:ascii="Times New Roman" w:eastAsia="Times New Roman" w:hAnsi="Times New Roman" w:cs="Times New Roman"/>
          <w:b/>
          <w:bCs/>
          <w:sz w:val="24"/>
          <w:szCs w:val="24"/>
        </w:rPr>
        <w:t>Jury Duty Leave</w:t>
      </w:r>
    </w:p>
    <w:p w14:paraId="1D960620" w14:textId="77777777" w:rsidR="00F66B22" w:rsidRPr="00F66B22" w:rsidRDefault="00F66B22" w:rsidP="00F66B22">
      <w:pPr>
        <w:spacing w:after="240" w:line="240" w:lineRule="auto"/>
        <w:jc w:val="both"/>
        <w:rPr>
          <w:rFonts w:ascii="Times New Roman" w:eastAsia="Times New Roman" w:hAnsi="Times New Roman" w:cs="Times New Roman"/>
          <w:sz w:val="24"/>
          <w:szCs w:val="24"/>
        </w:rPr>
      </w:pPr>
      <w:r w:rsidRPr="00F66B22">
        <w:rPr>
          <w:rFonts w:ascii="Times New Roman" w:eastAsia="Times New Roman" w:hAnsi="Times New Roman" w:cs="Times New Roman"/>
          <w:sz w:val="24"/>
          <w:szCs w:val="24"/>
        </w:rPr>
        <w:t xml:space="preserve">Full time employees who are selected for jury duty will be excused for the duration of the leave and receive their normal pay for each day they serve, for up to two weeks.  The employee may also keep their jury duty pay.  </w:t>
      </w:r>
      <w:r w:rsidRPr="00F66B22">
        <w:rPr>
          <w:rFonts w:ascii="Times New Roman" w:eastAsia="Times New Roman" w:hAnsi="Times New Roman" w:cs="Times New Roman"/>
          <w:i/>
          <w:sz w:val="24"/>
          <w:szCs w:val="24"/>
        </w:rPr>
        <w:t>R.C. 2313.19</w:t>
      </w:r>
      <w:r w:rsidRPr="00F66B22">
        <w:rPr>
          <w:rFonts w:ascii="Times New Roman" w:eastAsia="Times New Roman" w:hAnsi="Times New Roman" w:cs="Times New Roman"/>
          <w:sz w:val="24"/>
          <w:szCs w:val="24"/>
        </w:rPr>
        <w:t>.</w:t>
      </w:r>
    </w:p>
    <w:p w14:paraId="1F75CD06" w14:textId="77777777" w:rsidR="00F66B22" w:rsidRPr="00F66B22" w:rsidRDefault="00F66B22" w:rsidP="00F66B22">
      <w:pPr>
        <w:spacing w:after="240" w:line="240" w:lineRule="auto"/>
        <w:jc w:val="both"/>
        <w:rPr>
          <w:rFonts w:ascii="Times New Roman" w:eastAsia="Times New Roman" w:hAnsi="Times New Roman" w:cs="Times New Roman"/>
          <w:b/>
          <w:bCs/>
          <w:sz w:val="24"/>
          <w:szCs w:val="24"/>
        </w:rPr>
      </w:pPr>
      <w:r w:rsidRPr="00F66B22">
        <w:rPr>
          <w:rFonts w:ascii="Times New Roman" w:eastAsia="Times New Roman" w:hAnsi="Times New Roman" w:cs="Times New Roman"/>
          <w:b/>
          <w:bCs/>
          <w:sz w:val="24"/>
          <w:szCs w:val="24"/>
        </w:rPr>
        <w:t>Military Leave</w:t>
      </w:r>
    </w:p>
    <w:p w14:paraId="05471907" w14:textId="77777777" w:rsidR="00F66B22" w:rsidRPr="00F66B22" w:rsidRDefault="00F66B22" w:rsidP="00F66B22">
      <w:pPr>
        <w:spacing w:after="240" w:line="240" w:lineRule="auto"/>
        <w:jc w:val="both"/>
        <w:rPr>
          <w:rFonts w:ascii="Times New Roman" w:eastAsia="Times New Roman" w:hAnsi="Times New Roman" w:cs="Times New Roman"/>
          <w:i/>
          <w:sz w:val="24"/>
          <w:szCs w:val="24"/>
        </w:rPr>
      </w:pPr>
      <w:r w:rsidRPr="00F66B22">
        <w:rPr>
          <w:rFonts w:ascii="Times New Roman" w:eastAsia="Times New Roman" w:hAnsi="Times New Roman" w:cs="Times New Roman"/>
          <w:sz w:val="24"/>
          <w:szCs w:val="24"/>
        </w:rPr>
        <w:t xml:space="preserve">The School observes all applicable laws concerning military leave and re-employment rights following military training and service.  </w:t>
      </w:r>
      <w:r w:rsidRPr="00F66B22">
        <w:rPr>
          <w:rFonts w:ascii="Times New Roman" w:eastAsia="Times New Roman" w:hAnsi="Times New Roman" w:cs="Times New Roman"/>
          <w:i/>
          <w:sz w:val="24"/>
          <w:szCs w:val="24"/>
        </w:rPr>
        <w:t>Uniformed Services Employment and Reemployment Rights Act, 38 U.S.C. 4301 et seq.; R.C. 3319.085; R.C. 5923.05.</w:t>
      </w:r>
    </w:p>
    <w:p w14:paraId="1397DDB7" w14:textId="77777777" w:rsidR="00F66B22" w:rsidRPr="00F66B22" w:rsidRDefault="00F66B22" w:rsidP="00F66B22">
      <w:pPr>
        <w:spacing w:after="240" w:line="240" w:lineRule="auto"/>
        <w:jc w:val="both"/>
        <w:rPr>
          <w:rFonts w:ascii="Times New Roman Bold" w:eastAsia="Times New Roman" w:hAnsi="Times New Roman Bold" w:cs="Arial"/>
          <w:b/>
          <w:bCs/>
          <w:kern w:val="32"/>
          <w:sz w:val="24"/>
          <w:szCs w:val="32"/>
        </w:rPr>
      </w:pPr>
      <w:r w:rsidRPr="00F66B22">
        <w:rPr>
          <w:rFonts w:ascii="Times New Roman Bold" w:eastAsia="Times New Roman" w:hAnsi="Times New Roman Bold" w:cs="Arial"/>
          <w:b/>
          <w:bCs/>
          <w:kern w:val="32"/>
          <w:sz w:val="24"/>
          <w:szCs w:val="32"/>
        </w:rPr>
        <w:t>Voting Leave</w:t>
      </w:r>
    </w:p>
    <w:p w14:paraId="4421637D" w14:textId="77777777" w:rsidR="00F66B22" w:rsidRPr="00F66B22" w:rsidRDefault="00F66B22" w:rsidP="00F66B22">
      <w:pPr>
        <w:spacing w:after="240" w:line="240" w:lineRule="auto"/>
        <w:jc w:val="both"/>
        <w:rPr>
          <w:rFonts w:ascii="Times New Roman" w:eastAsia="Times New Roman" w:hAnsi="Times New Roman" w:cs="Times New Roman"/>
          <w:i/>
          <w:sz w:val="24"/>
          <w:szCs w:val="24"/>
        </w:rPr>
      </w:pPr>
      <w:r w:rsidRPr="00F66B22">
        <w:rPr>
          <w:rFonts w:ascii="Times New Roman" w:eastAsia="Times New Roman" w:hAnsi="Times New Roman" w:cs="Times New Roman"/>
          <w:sz w:val="24"/>
          <w:szCs w:val="24"/>
        </w:rPr>
        <w:t xml:space="preserve">Employees who are unable to reach their polling locations outside of work hours shall be permitted to take a reasonable amount of unpaid leave to vote on election days.  The Employee must provide reasonable notice to </w:t>
      </w:r>
      <w:r w:rsidR="00AF17AA">
        <w:rPr>
          <w:rFonts w:ascii="Times New Roman" w:eastAsia="Times New Roman" w:hAnsi="Times New Roman" w:cs="Times New Roman"/>
          <w:sz w:val="24"/>
          <w:szCs w:val="24"/>
        </w:rPr>
        <w:t>the Principal</w:t>
      </w:r>
      <w:r w:rsidRPr="00F66B22">
        <w:rPr>
          <w:rFonts w:ascii="Times New Roman" w:eastAsia="Times New Roman" w:hAnsi="Times New Roman" w:cs="Times New Roman"/>
          <w:sz w:val="24"/>
          <w:szCs w:val="24"/>
        </w:rPr>
        <w:t xml:space="preserve"> or his/her designee of the need for voting leave and may be required to provide evidence of voting upon return to work.  </w:t>
      </w:r>
      <w:r w:rsidRPr="00F66B22">
        <w:rPr>
          <w:rFonts w:ascii="Times New Roman" w:eastAsia="Times New Roman" w:hAnsi="Times New Roman" w:cs="Times New Roman"/>
          <w:i/>
          <w:sz w:val="24"/>
          <w:szCs w:val="24"/>
        </w:rPr>
        <w:t>R.C. 3599.06.</w:t>
      </w:r>
    </w:p>
    <w:p w14:paraId="4FF27A1E" w14:textId="77777777" w:rsidR="00F66B22" w:rsidRPr="00F66B22" w:rsidRDefault="00F66B22" w:rsidP="00F66B22">
      <w:pPr>
        <w:spacing w:after="240" w:line="240" w:lineRule="auto"/>
        <w:jc w:val="both"/>
        <w:rPr>
          <w:rFonts w:ascii="Times New Roman" w:eastAsia="Times New Roman" w:hAnsi="Times New Roman" w:cs="Times New Roman"/>
          <w:b/>
          <w:sz w:val="24"/>
          <w:szCs w:val="24"/>
        </w:rPr>
      </w:pPr>
      <w:r w:rsidRPr="00F66B22">
        <w:rPr>
          <w:rFonts w:ascii="Times New Roman" w:eastAsia="Times New Roman" w:hAnsi="Times New Roman" w:cs="Times New Roman"/>
          <w:b/>
          <w:sz w:val="24"/>
          <w:szCs w:val="24"/>
        </w:rPr>
        <w:t>Witness and Crime Victim Leave</w:t>
      </w:r>
    </w:p>
    <w:p w14:paraId="2443A439" w14:textId="77777777" w:rsidR="00F66B22" w:rsidRPr="00F66B22" w:rsidRDefault="00F66B22" w:rsidP="00F66B22">
      <w:pPr>
        <w:spacing w:after="240" w:line="240" w:lineRule="auto"/>
        <w:jc w:val="both"/>
        <w:rPr>
          <w:rFonts w:ascii="Times New Roman" w:eastAsia="Times New Roman" w:hAnsi="Times New Roman" w:cs="Times New Roman"/>
          <w:i/>
          <w:sz w:val="24"/>
          <w:szCs w:val="24"/>
          <w:u w:val="single"/>
        </w:rPr>
      </w:pPr>
      <w:r w:rsidRPr="00F66B22">
        <w:rPr>
          <w:rFonts w:ascii="Times New Roman" w:eastAsia="Times New Roman" w:hAnsi="Times New Roman" w:cs="Times New Roman"/>
          <w:sz w:val="24"/>
          <w:szCs w:val="24"/>
        </w:rPr>
        <w:t xml:space="preserve">Employees who have been the victim of a crime, or are a member of a crime victim’s family, shall be permitted to participate in the preparation for criminal or delinquency proceedings, if attendance is requested by the prosecutor responsible for the proceedings, and shall be permitted to attend proceedings pursuant to a subpoena where attendance is reasonably necessary to protect the interests of the victim.  Such leave will be unpaid.  Employees must promptly provide a copy of any prosecutorial requests or subpoenas to </w:t>
      </w:r>
      <w:r w:rsidR="00AF17AA">
        <w:rPr>
          <w:rFonts w:ascii="Times New Roman" w:eastAsia="Times New Roman" w:hAnsi="Times New Roman" w:cs="Times New Roman"/>
          <w:sz w:val="24"/>
          <w:szCs w:val="24"/>
        </w:rPr>
        <w:t>the Principal</w:t>
      </w:r>
      <w:r w:rsidRPr="00F66B22">
        <w:rPr>
          <w:rFonts w:ascii="Times New Roman" w:eastAsia="Times New Roman" w:hAnsi="Times New Roman" w:cs="Times New Roman"/>
          <w:sz w:val="24"/>
          <w:szCs w:val="24"/>
        </w:rPr>
        <w:t xml:space="preserve"> or his/her designee prior to taking leave.  </w:t>
      </w:r>
      <w:r w:rsidRPr="00F66B22">
        <w:rPr>
          <w:rFonts w:ascii="Times New Roman" w:eastAsia="Times New Roman" w:hAnsi="Times New Roman" w:cs="Times New Roman"/>
          <w:i/>
          <w:sz w:val="24"/>
          <w:szCs w:val="24"/>
        </w:rPr>
        <w:t>R.C. 2930.18.</w:t>
      </w:r>
    </w:p>
    <w:p w14:paraId="51FFD195" w14:textId="77777777" w:rsidR="00F66B22" w:rsidRPr="00F66B22" w:rsidRDefault="00F66B22" w:rsidP="00F66B22">
      <w:pPr>
        <w:spacing w:after="240" w:line="240" w:lineRule="auto"/>
        <w:jc w:val="both"/>
        <w:rPr>
          <w:rFonts w:ascii="Times New Roman" w:eastAsia="Times New Roman" w:hAnsi="Times New Roman" w:cs="Times New Roman"/>
          <w:b/>
          <w:sz w:val="24"/>
          <w:szCs w:val="24"/>
        </w:rPr>
      </w:pPr>
      <w:r w:rsidRPr="00F66B22">
        <w:rPr>
          <w:rFonts w:ascii="Times New Roman" w:eastAsia="Times New Roman" w:hAnsi="Times New Roman" w:cs="Times New Roman"/>
          <w:b/>
          <w:sz w:val="24"/>
          <w:szCs w:val="24"/>
        </w:rPr>
        <w:t>First Responder Leave</w:t>
      </w:r>
    </w:p>
    <w:p w14:paraId="5E1827C7" w14:textId="77777777" w:rsidR="00F66B22" w:rsidRPr="00F66B22" w:rsidRDefault="00F66B22" w:rsidP="00F66B22">
      <w:pPr>
        <w:spacing w:after="240" w:line="240" w:lineRule="auto"/>
        <w:jc w:val="both"/>
        <w:rPr>
          <w:rFonts w:ascii="Times New Roman" w:eastAsia="Times New Roman" w:hAnsi="Times New Roman" w:cs="Arial"/>
          <w:bCs/>
          <w:i/>
          <w:kern w:val="32"/>
          <w:sz w:val="24"/>
          <w:szCs w:val="32"/>
        </w:rPr>
      </w:pPr>
      <w:r w:rsidRPr="00F66B22">
        <w:rPr>
          <w:rFonts w:ascii="Times New Roman" w:eastAsia="Times New Roman" w:hAnsi="Times New Roman" w:cs="Times New Roman"/>
          <w:sz w:val="24"/>
          <w:szCs w:val="24"/>
        </w:rPr>
        <w:t xml:space="preserve">Employees who serve as volunteer firefighters or volunteer emergency medical service technicians (“EMT”) shall be permitted to be absent or late in order to respond to an emergency prior to the time scheduled to report to work.  Such leave will be unpaid.  In order to be guaranteed this leave, an employee must give at least thirty (30) days written notice signed by the chief of the volunteer fire department or the medical director of the emergency medical organization with which the employee serves indicating that the employee is a volunteer firefighter or EMT.  Employees must make every effort to provide reasonable notice that the employee may report late or be absent from work due to his/her dispatch to an emergency.  Upon request, the Employee may be required to provide written documentation stating the cause of the employee’s tardiness or absence signed by the relevant fire chief or medical director.  It is the responsibility of the employee to notify </w:t>
      </w:r>
      <w:r w:rsidR="00AF17AA">
        <w:rPr>
          <w:rFonts w:ascii="Times New Roman" w:eastAsia="Times New Roman" w:hAnsi="Times New Roman" w:cs="Times New Roman"/>
          <w:sz w:val="24"/>
          <w:szCs w:val="24"/>
        </w:rPr>
        <w:t>the Principal</w:t>
      </w:r>
      <w:r w:rsidRPr="00F66B22">
        <w:rPr>
          <w:rFonts w:ascii="Times New Roman" w:eastAsia="Times New Roman" w:hAnsi="Times New Roman" w:cs="Times New Roman"/>
          <w:sz w:val="24"/>
          <w:szCs w:val="24"/>
        </w:rPr>
        <w:t xml:space="preserve"> or his/her designee of any changes to his/her role as a volunteer firefighter or EMT.  </w:t>
      </w:r>
      <w:r w:rsidRPr="00F66B22">
        <w:rPr>
          <w:rFonts w:ascii="Times New Roman" w:eastAsia="Times New Roman" w:hAnsi="Times New Roman" w:cs="Arial"/>
          <w:bCs/>
          <w:i/>
          <w:kern w:val="32"/>
          <w:sz w:val="24"/>
          <w:szCs w:val="32"/>
        </w:rPr>
        <w:t>R.C. 4113.41.</w:t>
      </w:r>
    </w:p>
    <w:p w14:paraId="5FBAF7A6" w14:textId="77777777" w:rsidR="00F17A9F" w:rsidRDefault="00F17A9F">
      <w:pPr>
        <w:rPr>
          <w:rFonts w:ascii="Times New Roman Bold" w:eastAsia="Times New Roman" w:hAnsi="Times New Roman Bold" w:cs="Arial"/>
          <w:b/>
          <w:bCs/>
          <w:caps/>
          <w:kern w:val="32"/>
          <w:sz w:val="24"/>
          <w:szCs w:val="32"/>
          <w:u w:val="single"/>
        </w:rPr>
      </w:pPr>
      <w:r>
        <w:rPr>
          <w:rFonts w:ascii="Times New Roman Bold" w:eastAsia="Times New Roman" w:hAnsi="Times New Roman Bold" w:cs="Arial"/>
          <w:b/>
          <w:bCs/>
          <w:caps/>
          <w:kern w:val="32"/>
          <w:sz w:val="24"/>
          <w:szCs w:val="32"/>
          <w:u w:val="single"/>
        </w:rPr>
        <w:br w:type="page"/>
      </w:r>
    </w:p>
    <w:p w14:paraId="22BB8CE6" w14:textId="77777777" w:rsidR="00510AEA" w:rsidRPr="008644AB" w:rsidRDefault="00510AEA" w:rsidP="008644AB">
      <w:pPr>
        <w:keepNext/>
        <w:tabs>
          <w:tab w:val="left" w:pos="1440"/>
        </w:tabs>
        <w:spacing w:after="240" w:line="240" w:lineRule="auto"/>
        <w:outlineLvl w:val="0"/>
        <w:rPr>
          <w:rFonts w:ascii="Times New Roman" w:eastAsia="Times New Roman" w:hAnsi="Times New Roman" w:cs="Times New Roman"/>
          <w:b/>
          <w:bCs/>
          <w:caps/>
          <w:noProof/>
          <w:kern w:val="32"/>
          <w:sz w:val="24"/>
          <w:szCs w:val="24"/>
        </w:rPr>
      </w:pPr>
      <w:r w:rsidRPr="008644AB">
        <w:rPr>
          <w:rFonts w:ascii="Times New Roman" w:eastAsia="Times New Roman" w:hAnsi="Times New Roman" w:cs="Times New Roman"/>
          <w:b/>
          <w:bCs/>
          <w:caps/>
          <w:kern w:val="32"/>
          <w:sz w:val="24"/>
          <w:szCs w:val="24"/>
        </w:rPr>
        <w:lastRenderedPageBreak/>
        <w:t>385</w:t>
      </w:r>
      <w:r w:rsidRPr="008644AB">
        <w:rPr>
          <w:rFonts w:ascii="Times New Roman" w:eastAsia="Times New Roman" w:hAnsi="Times New Roman" w:cs="Times New Roman"/>
          <w:b/>
          <w:bCs/>
          <w:caps/>
          <w:kern w:val="32"/>
          <w:sz w:val="24"/>
          <w:szCs w:val="24"/>
        </w:rPr>
        <w:tab/>
      </w:r>
      <w:r w:rsidR="009A26C9" w:rsidRPr="008644AB">
        <w:rPr>
          <w:rFonts w:ascii="Times New Roman" w:eastAsia="Times New Roman" w:hAnsi="Times New Roman" w:cs="Times New Roman"/>
          <w:b/>
          <w:bCs/>
          <w:noProof/>
          <w:kern w:val="32"/>
          <w:sz w:val="24"/>
          <w:szCs w:val="24"/>
        </w:rPr>
        <w:t>Family a</w:t>
      </w:r>
      <w:r w:rsidR="007F7F5A">
        <w:rPr>
          <w:rFonts w:ascii="Times New Roman" w:eastAsia="Times New Roman" w:hAnsi="Times New Roman" w:cs="Times New Roman"/>
          <w:b/>
          <w:bCs/>
          <w:noProof/>
          <w:kern w:val="32"/>
          <w:sz w:val="24"/>
          <w:szCs w:val="24"/>
        </w:rPr>
        <w:t>nd Medical Leave (FMLA)</w:t>
      </w:r>
      <w:r w:rsidR="006C25F8" w:rsidRPr="008644AB">
        <w:rPr>
          <w:rFonts w:ascii="Times New Roman" w:eastAsia="Times New Roman" w:hAnsi="Times New Roman" w:cs="Times New Roman"/>
          <w:b/>
          <w:vanish/>
          <w:sz w:val="24"/>
          <w:szCs w:val="24"/>
          <w:vertAlign w:val="superscript"/>
        </w:rPr>
        <w:footnoteReference w:customMarkFollows="1" w:id="59"/>
        <w:sym w:font="Symbol" w:char="F0D3"/>
      </w:r>
    </w:p>
    <w:p w14:paraId="1019151F" w14:textId="77777777" w:rsidR="00510AEA" w:rsidRPr="008644AB" w:rsidRDefault="00510AEA" w:rsidP="00996853">
      <w:pPr>
        <w:spacing w:after="12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b/>
          <w:sz w:val="24"/>
          <w:szCs w:val="24"/>
          <w:u w:val="single"/>
        </w:rPr>
        <w:t>Eligibility</w:t>
      </w:r>
      <w:r w:rsidRPr="008644AB">
        <w:rPr>
          <w:rFonts w:ascii="Times New Roman" w:eastAsia="Times New Roman" w:hAnsi="Times New Roman" w:cs="Times New Roman"/>
          <w:sz w:val="24"/>
          <w:szCs w:val="24"/>
        </w:rPr>
        <w:t>.  To qualify for FMLA leave, an employee must meet each of the following criteria and have a qualifying reason for the leave:</w:t>
      </w:r>
    </w:p>
    <w:p w14:paraId="2D4BF744" w14:textId="77777777" w:rsidR="00510AEA" w:rsidRPr="008644AB" w:rsidRDefault="00510AEA" w:rsidP="00B06707">
      <w:pPr>
        <w:numPr>
          <w:ilvl w:val="0"/>
          <w:numId w:val="22"/>
        </w:numPr>
        <w:spacing w:after="12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 xml:space="preserve">Be employed at a location that has at least fifty (50) of our employees within a </w:t>
      </w:r>
      <w:r w:rsidR="00996853">
        <w:rPr>
          <w:rFonts w:ascii="Times New Roman" w:eastAsia="Times New Roman" w:hAnsi="Times New Roman" w:cs="Times New Roman"/>
          <w:sz w:val="24"/>
          <w:szCs w:val="24"/>
        </w:rPr>
        <w:t>seventy-</w:t>
      </w:r>
      <w:r w:rsidR="007F7F5A">
        <w:rPr>
          <w:rFonts w:ascii="Times New Roman" w:eastAsia="Times New Roman" w:hAnsi="Times New Roman" w:cs="Times New Roman"/>
          <w:sz w:val="24"/>
          <w:szCs w:val="24"/>
        </w:rPr>
        <w:t>five</w:t>
      </w:r>
      <w:r w:rsidR="00996853">
        <w:rPr>
          <w:rFonts w:ascii="Times New Roman" w:eastAsia="Times New Roman" w:hAnsi="Times New Roman" w:cs="Times New Roman"/>
          <w:sz w:val="24"/>
          <w:szCs w:val="24"/>
        </w:rPr>
        <w:t xml:space="preserve"> (</w:t>
      </w:r>
      <w:r w:rsidRPr="008644AB">
        <w:rPr>
          <w:rFonts w:ascii="Times New Roman" w:eastAsia="Times New Roman" w:hAnsi="Times New Roman" w:cs="Times New Roman"/>
          <w:sz w:val="24"/>
          <w:szCs w:val="24"/>
        </w:rPr>
        <w:t>75</w:t>
      </w:r>
      <w:r w:rsidR="00996853">
        <w:rPr>
          <w:rFonts w:ascii="Times New Roman" w:eastAsia="Times New Roman" w:hAnsi="Times New Roman" w:cs="Times New Roman"/>
          <w:sz w:val="24"/>
          <w:szCs w:val="24"/>
        </w:rPr>
        <w:t xml:space="preserve">) </w:t>
      </w:r>
      <w:r w:rsidRPr="008644AB">
        <w:rPr>
          <w:rFonts w:ascii="Times New Roman" w:eastAsia="Times New Roman" w:hAnsi="Times New Roman" w:cs="Times New Roman"/>
          <w:sz w:val="24"/>
          <w:szCs w:val="24"/>
        </w:rPr>
        <w:t xml:space="preserve">mile radius. </w:t>
      </w:r>
    </w:p>
    <w:p w14:paraId="5659BD99" w14:textId="77777777" w:rsidR="00510AEA" w:rsidRPr="008644AB" w:rsidRDefault="00510AEA" w:rsidP="00B06707">
      <w:pPr>
        <w:numPr>
          <w:ilvl w:val="0"/>
          <w:numId w:val="22"/>
        </w:numPr>
        <w:spacing w:after="12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 xml:space="preserve">Have been employed by the School at least twelve months. </w:t>
      </w:r>
    </w:p>
    <w:p w14:paraId="4BCB84E0" w14:textId="77777777" w:rsidR="00510AEA" w:rsidRPr="008644AB" w:rsidRDefault="00510AEA" w:rsidP="00B06707">
      <w:pPr>
        <w:numPr>
          <w:ilvl w:val="0"/>
          <w:numId w:val="22"/>
        </w:num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Have worked at least 1,250 hours during the twelve month period or fifty-two (52) weeks immediately before the date the leave begins.</w:t>
      </w:r>
    </w:p>
    <w:p w14:paraId="59B56D99"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Even though the School may be a covered employer, employees must meet all three of the above requirements to be eligible.</w:t>
      </w:r>
    </w:p>
    <w:p w14:paraId="203A79D3" w14:textId="77777777" w:rsidR="00510AEA" w:rsidRPr="008644AB" w:rsidRDefault="00510AEA" w:rsidP="00996853">
      <w:pPr>
        <w:spacing w:after="12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b/>
          <w:sz w:val="24"/>
          <w:szCs w:val="24"/>
          <w:u w:val="single"/>
        </w:rPr>
        <w:t>General Policy</w:t>
      </w:r>
      <w:r w:rsidRPr="008644AB">
        <w:rPr>
          <w:rFonts w:ascii="Times New Roman" w:eastAsia="Times New Roman" w:hAnsi="Times New Roman" w:cs="Times New Roman"/>
          <w:sz w:val="24"/>
          <w:szCs w:val="24"/>
        </w:rPr>
        <w:t xml:space="preserve">.  We provide eligible employees with </w:t>
      </w:r>
      <w:r w:rsidR="00996853">
        <w:rPr>
          <w:rFonts w:ascii="Times New Roman" w:eastAsia="Times New Roman" w:hAnsi="Times New Roman" w:cs="Times New Roman"/>
          <w:sz w:val="24"/>
          <w:szCs w:val="24"/>
        </w:rPr>
        <w:t>twelve (</w:t>
      </w:r>
      <w:r w:rsidRPr="008644AB">
        <w:rPr>
          <w:rFonts w:ascii="Times New Roman" w:eastAsia="Times New Roman" w:hAnsi="Times New Roman" w:cs="Times New Roman"/>
          <w:sz w:val="24"/>
          <w:szCs w:val="24"/>
        </w:rPr>
        <w:t>12</w:t>
      </w:r>
      <w:r w:rsidR="00996853">
        <w:rPr>
          <w:rFonts w:ascii="Times New Roman" w:eastAsia="Times New Roman" w:hAnsi="Times New Roman" w:cs="Times New Roman"/>
          <w:sz w:val="24"/>
          <w:szCs w:val="24"/>
        </w:rPr>
        <w:t>)</w:t>
      </w:r>
      <w:r w:rsidRPr="008644AB">
        <w:rPr>
          <w:rFonts w:ascii="Times New Roman" w:eastAsia="Times New Roman" w:hAnsi="Times New Roman" w:cs="Times New Roman"/>
          <w:sz w:val="24"/>
          <w:szCs w:val="24"/>
        </w:rPr>
        <w:t xml:space="preserve"> weeks of unpaid, job-protected leave for any of the following family and medical reasons according to the Family and Medical Leave Act (FMLA). </w:t>
      </w:r>
    </w:p>
    <w:p w14:paraId="7E605510" w14:textId="77777777" w:rsidR="00510AEA" w:rsidRPr="008644AB" w:rsidRDefault="00510AEA" w:rsidP="00B06707">
      <w:pPr>
        <w:numPr>
          <w:ilvl w:val="0"/>
          <w:numId w:val="21"/>
        </w:numPr>
        <w:spacing w:after="12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 xml:space="preserve">An employee’s own serious health condition, as defined, that makes the employee unable to perform the essential functions of the job. </w:t>
      </w:r>
    </w:p>
    <w:p w14:paraId="50AC369B" w14:textId="77777777" w:rsidR="00510AEA" w:rsidRPr="008644AB" w:rsidRDefault="00510AEA" w:rsidP="00B06707">
      <w:pPr>
        <w:numPr>
          <w:ilvl w:val="0"/>
          <w:numId w:val="21"/>
        </w:numPr>
        <w:spacing w:after="12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For incapacity due to pregnancy, prenatal medical care or child birth.</w:t>
      </w:r>
    </w:p>
    <w:p w14:paraId="79B7B272" w14:textId="77777777" w:rsidR="00510AEA" w:rsidRPr="008644AB" w:rsidRDefault="00510AEA" w:rsidP="00B06707">
      <w:pPr>
        <w:numPr>
          <w:ilvl w:val="0"/>
          <w:numId w:val="21"/>
        </w:numPr>
        <w:spacing w:after="12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To care for an employee’s spouse, child, or parent with a serious health condition.</w:t>
      </w:r>
    </w:p>
    <w:p w14:paraId="1745ACF6" w14:textId="77777777" w:rsidR="00510AEA" w:rsidRPr="008644AB" w:rsidRDefault="00510AEA" w:rsidP="00B06707">
      <w:pPr>
        <w:numPr>
          <w:ilvl w:val="0"/>
          <w:numId w:val="21"/>
        </w:numPr>
        <w:spacing w:after="12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To care for an employee’s newborn child, newly adopted child, or newly placed foster child as long as the leave is taken in the year following the child’s birth or placement.</w:t>
      </w:r>
    </w:p>
    <w:p w14:paraId="6709226C" w14:textId="77777777" w:rsidR="00510AEA" w:rsidRPr="008644AB" w:rsidRDefault="00510AEA" w:rsidP="00B06707">
      <w:pPr>
        <w:numPr>
          <w:ilvl w:val="0"/>
          <w:numId w:val="21"/>
        </w:num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To attend to a qualifying exigency relating to a spouse, child or parent on or called to active duty in the Armed Forces, including the National Guard or Reserves in support of a contingency operation.  (Qualifying exigencies may include attending certain military events, arranging for alternative childcare, addressing certain financial and legal arrangements, attending certain counseling sessions and attending post-deployment reintegration briefings.)</w:t>
      </w:r>
    </w:p>
    <w:p w14:paraId="647A66E5"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An eligible employee may take a total of twenty-six (26) weeks of unpaid leave during a single twelve (12) month period to care for the spouse, son, daughter, parent, or next of kin of a service member who is a current member or veteran (within five years) of the Armed Forces, including a member of the National Guard or Reserves, who has a serious injury or illness incurred in the line of duty on active duty that may render him/her medically unfit to perform his/her duties.  The leave may be taken to care for the covered servicemember while he or she is undergoing medical treatment, recuperation, or therapy or is in outpatient status or is on the temporary disability retired list.</w:t>
      </w:r>
    </w:p>
    <w:p w14:paraId="46CA3AFA"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 xml:space="preserve">If a husband and wife both work for the School, and each wishes to take FMLA leave for the birth or placement for adoption or foster care of a healthy child, or to care for an employee’s  parent (not parent “in law”) with a serious health condition, the husband and wife may be limited to a combined </w:t>
      </w:r>
      <w:r w:rsidR="00996853">
        <w:rPr>
          <w:rFonts w:ascii="Times New Roman" w:eastAsia="Times New Roman" w:hAnsi="Times New Roman" w:cs="Times New Roman"/>
          <w:sz w:val="24"/>
          <w:szCs w:val="24"/>
        </w:rPr>
        <w:t>twelve (</w:t>
      </w:r>
      <w:r w:rsidRPr="008644AB">
        <w:rPr>
          <w:rFonts w:ascii="Times New Roman" w:eastAsia="Times New Roman" w:hAnsi="Times New Roman" w:cs="Times New Roman"/>
          <w:sz w:val="24"/>
          <w:szCs w:val="24"/>
        </w:rPr>
        <w:t>12</w:t>
      </w:r>
      <w:r w:rsidR="00996853">
        <w:rPr>
          <w:rFonts w:ascii="Times New Roman" w:eastAsia="Times New Roman" w:hAnsi="Times New Roman" w:cs="Times New Roman"/>
          <w:sz w:val="24"/>
          <w:szCs w:val="24"/>
        </w:rPr>
        <w:t>)</w:t>
      </w:r>
      <w:r w:rsidRPr="008644AB">
        <w:rPr>
          <w:rFonts w:ascii="Times New Roman" w:eastAsia="Times New Roman" w:hAnsi="Times New Roman" w:cs="Times New Roman"/>
          <w:sz w:val="24"/>
          <w:szCs w:val="24"/>
        </w:rPr>
        <w:t xml:space="preserve"> weeks of leave.</w:t>
      </w:r>
    </w:p>
    <w:p w14:paraId="57457637" w14:textId="77777777" w:rsidR="00510AEA" w:rsidRPr="008644AB" w:rsidRDefault="00510AEA" w:rsidP="00996853">
      <w:pPr>
        <w:keepLines/>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b/>
          <w:sz w:val="24"/>
          <w:szCs w:val="24"/>
          <w:u w:val="single"/>
        </w:rPr>
        <w:lastRenderedPageBreak/>
        <w:t>Requesting a Leave</w:t>
      </w:r>
      <w:r w:rsidRPr="008644AB">
        <w:rPr>
          <w:rFonts w:ascii="Times New Roman" w:eastAsia="Times New Roman" w:hAnsi="Times New Roman" w:cs="Times New Roman"/>
          <w:sz w:val="24"/>
          <w:szCs w:val="24"/>
        </w:rPr>
        <w:t xml:space="preserve">.  An employee must inform his/her supervisor/manager and Human Resources at least </w:t>
      </w:r>
      <w:r w:rsidR="00996853">
        <w:rPr>
          <w:rFonts w:ascii="Times New Roman" w:eastAsia="Times New Roman" w:hAnsi="Times New Roman" w:cs="Times New Roman"/>
          <w:sz w:val="24"/>
          <w:szCs w:val="24"/>
        </w:rPr>
        <w:t>thirty (</w:t>
      </w:r>
      <w:r w:rsidRPr="008644AB">
        <w:rPr>
          <w:rFonts w:ascii="Times New Roman" w:eastAsia="Times New Roman" w:hAnsi="Times New Roman" w:cs="Times New Roman"/>
          <w:sz w:val="24"/>
          <w:szCs w:val="24"/>
        </w:rPr>
        <w:t>30</w:t>
      </w:r>
      <w:r w:rsidR="00996853">
        <w:rPr>
          <w:rFonts w:ascii="Times New Roman" w:eastAsia="Times New Roman" w:hAnsi="Times New Roman" w:cs="Times New Roman"/>
          <w:sz w:val="24"/>
          <w:szCs w:val="24"/>
        </w:rPr>
        <w:t>)</w:t>
      </w:r>
      <w:r w:rsidRPr="008644AB">
        <w:rPr>
          <w:rFonts w:ascii="Times New Roman" w:eastAsia="Times New Roman" w:hAnsi="Times New Roman" w:cs="Times New Roman"/>
          <w:sz w:val="24"/>
          <w:szCs w:val="24"/>
        </w:rPr>
        <w:t xml:space="preserve"> days in advance of the need to take FMLA leave when the need for the leave is foreseeable.  If it is not possible to give </w:t>
      </w:r>
      <w:r w:rsidR="00996853">
        <w:rPr>
          <w:rFonts w:ascii="Times New Roman" w:eastAsia="Times New Roman" w:hAnsi="Times New Roman" w:cs="Times New Roman"/>
          <w:sz w:val="24"/>
          <w:szCs w:val="24"/>
        </w:rPr>
        <w:t>thirty (</w:t>
      </w:r>
      <w:r w:rsidRPr="008644AB">
        <w:rPr>
          <w:rFonts w:ascii="Times New Roman" w:eastAsia="Times New Roman" w:hAnsi="Times New Roman" w:cs="Times New Roman"/>
          <w:sz w:val="24"/>
          <w:szCs w:val="24"/>
        </w:rPr>
        <w:t>30</w:t>
      </w:r>
      <w:r w:rsidR="00996853">
        <w:rPr>
          <w:rFonts w:ascii="Times New Roman" w:eastAsia="Times New Roman" w:hAnsi="Times New Roman" w:cs="Times New Roman"/>
          <w:sz w:val="24"/>
          <w:szCs w:val="24"/>
        </w:rPr>
        <w:t>)</w:t>
      </w:r>
      <w:r w:rsidRPr="008644AB">
        <w:rPr>
          <w:rFonts w:ascii="Times New Roman" w:eastAsia="Times New Roman" w:hAnsi="Times New Roman" w:cs="Times New Roman"/>
          <w:sz w:val="24"/>
          <w:szCs w:val="24"/>
        </w:rPr>
        <w:t xml:space="preserve"> days’ notice, an employee must provide notice as soon as practicable and must comply with the School’s normal call-in procedures and attendance policy.  Failure to give appropriate notice of the need for leave may result in denial of the leave, disciplinary action and/or termination of employment.</w:t>
      </w:r>
    </w:p>
    <w:p w14:paraId="1ED4FD51"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To request a leave, the employee must notify his/her supervisor, complete the appropriate form(s) and return it to Human Resources by the required date.</w:t>
      </w:r>
    </w:p>
    <w:p w14:paraId="6C06BE07"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 xml:space="preserve">Human Resources will inform the employee whether he/she is eligible for leave under the FMLA and, if so, will advise the employee of any information required and of the employee’s rights and responsibilities associated with the leave.  Human Resources will also inform the employee of the reason if the employee is not eligible for leave. </w:t>
      </w:r>
    </w:p>
    <w:p w14:paraId="59B4F5D2"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b/>
          <w:sz w:val="24"/>
          <w:szCs w:val="24"/>
          <w:u w:val="single"/>
        </w:rPr>
        <w:t>Additional Forms and the Leave Determination</w:t>
      </w:r>
      <w:r w:rsidRPr="008644AB">
        <w:rPr>
          <w:rFonts w:ascii="Times New Roman" w:eastAsia="Times New Roman" w:hAnsi="Times New Roman" w:cs="Times New Roman"/>
          <w:sz w:val="24"/>
          <w:szCs w:val="24"/>
        </w:rPr>
        <w:t xml:space="preserve">.  An employee may be required to provide additional information to determine if the employee qualifies for FMLA protection.  Information requests may include documentation of the employee’s inability to perform his/her job, an employee’s family member’s disability status, continuing treatment and/or hospitalization needs or other circumstances surrounding the nature of the employee’s leave.  An employee must inform the School if any requested leave is for a reason for which FMLA leave was previously taken or certified.  An employee will be required to provide sufficient information informing the School of the timing and duration of his/her leave. An employee may also be required to provide certification and periodic recertification supporting his/her need for leave.  </w:t>
      </w:r>
    </w:p>
    <w:p w14:paraId="0E476D0E"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b/>
          <w:sz w:val="24"/>
          <w:szCs w:val="24"/>
          <w:u w:val="single"/>
        </w:rPr>
        <w:t>Certification of Health Care Provider</w:t>
      </w:r>
      <w:r w:rsidRPr="008644AB">
        <w:rPr>
          <w:rFonts w:ascii="Times New Roman" w:eastAsia="Times New Roman" w:hAnsi="Times New Roman" w:cs="Times New Roman"/>
          <w:sz w:val="24"/>
          <w:szCs w:val="24"/>
        </w:rPr>
        <w:t xml:space="preserve">.  An employee’s treating health care provider must specify and certify the nature of the qualifying serious health condition, beginning/ending dates of incapacity, treatment, or care, etc. A Certification of Health Care Provider form must be fully completed, signed, and dated by the treating health care provider and submitted to Human Resources within </w:t>
      </w:r>
      <w:r w:rsidR="00996853">
        <w:rPr>
          <w:rFonts w:ascii="Times New Roman" w:eastAsia="Times New Roman" w:hAnsi="Times New Roman" w:cs="Times New Roman"/>
          <w:sz w:val="24"/>
          <w:szCs w:val="24"/>
        </w:rPr>
        <w:t>fifteen (</w:t>
      </w:r>
      <w:r w:rsidRPr="008644AB">
        <w:rPr>
          <w:rFonts w:ascii="Times New Roman" w:eastAsia="Times New Roman" w:hAnsi="Times New Roman" w:cs="Times New Roman"/>
          <w:sz w:val="24"/>
          <w:szCs w:val="24"/>
        </w:rPr>
        <w:t>15</w:t>
      </w:r>
      <w:r w:rsidR="00996853">
        <w:rPr>
          <w:rFonts w:ascii="Times New Roman" w:eastAsia="Times New Roman" w:hAnsi="Times New Roman" w:cs="Times New Roman"/>
          <w:sz w:val="24"/>
          <w:szCs w:val="24"/>
        </w:rPr>
        <w:t>)</w:t>
      </w:r>
      <w:r w:rsidRPr="008644AB">
        <w:rPr>
          <w:rFonts w:ascii="Times New Roman" w:eastAsia="Times New Roman" w:hAnsi="Times New Roman" w:cs="Times New Roman"/>
          <w:sz w:val="24"/>
          <w:szCs w:val="24"/>
        </w:rPr>
        <w:t xml:space="preserve"> days of the date requested, absent extenuating circumstances.  If leave is requested to provide care for an eligible family member, both the employee and the family member’s treating health care provider will need to complete the applicable sections of a Certification form.  If an employee fails to provide the Certification of Health Care Provider form within </w:t>
      </w:r>
      <w:r w:rsidR="00996853">
        <w:rPr>
          <w:rFonts w:ascii="Times New Roman" w:eastAsia="Times New Roman" w:hAnsi="Times New Roman" w:cs="Times New Roman"/>
          <w:sz w:val="24"/>
          <w:szCs w:val="24"/>
        </w:rPr>
        <w:t>fifteen (</w:t>
      </w:r>
      <w:r w:rsidRPr="008644AB">
        <w:rPr>
          <w:rFonts w:ascii="Times New Roman" w:eastAsia="Times New Roman" w:hAnsi="Times New Roman" w:cs="Times New Roman"/>
          <w:sz w:val="24"/>
          <w:szCs w:val="24"/>
        </w:rPr>
        <w:t>15</w:t>
      </w:r>
      <w:r w:rsidR="00996853">
        <w:rPr>
          <w:rFonts w:ascii="Times New Roman" w:eastAsia="Times New Roman" w:hAnsi="Times New Roman" w:cs="Times New Roman"/>
          <w:sz w:val="24"/>
          <w:szCs w:val="24"/>
        </w:rPr>
        <w:t>)</w:t>
      </w:r>
      <w:r w:rsidRPr="008644AB">
        <w:rPr>
          <w:rFonts w:ascii="Times New Roman" w:eastAsia="Times New Roman" w:hAnsi="Times New Roman" w:cs="Times New Roman"/>
          <w:sz w:val="24"/>
          <w:szCs w:val="24"/>
        </w:rPr>
        <w:t xml:space="preserve"> days of the date requested, leave may be delayed or denied.  It is an employee’s responsibility to ensure timely completion and return of the Certification of Health Care Provider form. </w:t>
      </w:r>
    </w:p>
    <w:p w14:paraId="652F7DE9"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The health care provider may be asked to authenticate the certification or the School may ask for the employee’s authorization to contact the health care provider to obtain clarifying information related to the Certification of Health Care Provider form if questions arise at the time of approval reviews and any subsequent determination(s) related to leaves.  The School may also request certification and other updates as appropriate and necessary.</w:t>
      </w:r>
    </w:p>
    <w:p w14:paraId="69FE4CF4"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The School may also seek second or third opinions (at School expense) from independent third party medical experts. An employee (or the employee’s family member) may be required to submit to an examination by one or more of such experts.  An employee’s cooperation with such examinations is required and failure to cooperate may cause the leave to be delayed or denied.  An employee will be granted provisional leave while the School waits for clarifications and/or the results of a second or third opinion.</w:t>
      </w:r>
    </w:p>
    <w:p w14:paraId="5BDB0967"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b/>
          <w:sz w:val="24"/>
          <w:szCs w:val="24"/>
          <w:u w:val="single"/>
        </w:rPr>
        <w:lastRenderedPageBreak/>
        <w:t>Communicating Leave Status</w:t>
      </w:r>
      <w:r w:rsidRPr="008644AB">
        <w:rPr>
          <w:rFonts w:ascii="Times New Roman" w:eastAsia="Times New Roman" w:hAnsi="Times New Roman" w:cs="Times New Roman"/>
          <w:sz w:val="24"/>
          <w:szCs w:val="24"/>
        </w:rPr>
        <w:t>.  Human Resources will inform the employee if the leave has been approved, usually after receiving the Certification of Health Care Provider form.</w:t>
      </w:r>
      <w:r w:rsidR="00996853">
        <w:rPr>
          <w:rFonts w:ascii="Times New Roman" w:eastAsia="Times New Roman" w:hAnsi="Times New Roman" w:cs="Times New Roman"/>
          <w:sz w:val="24"/>
          <w:szCs w:val="24"/>
        </w:rPr>
        <w:t xml:space="preserve"> </w:t>
      </w:r>
      <w:r w:rsidRPr="008644AB">
        <w:rPr>
          <w:rFonts w:ascii="Times New Roman" w:eastAsia="Times New Roman" w:hAnsi="Times New Roman" w:cs="Times New Roman"/>
          <w:sz w:val="24"/>
          <w:szCs w:val="24"/>
        </w:rPr>
        <w:t xml:space="preserve"> The employee will also receive a designation of his/her FMLA leave status in writing which will detail the type of leave being approved, along with the approved leave period, return-to-work date, and related requirements. </w:t>
      </w:r>
      <w:r w:rsidR="00996853">
        <w:rPr>
          <w:rFonts w:ascii="Times New Roman" w:eastAsia="Times New Roman" w:hAnsi="Times New Roman" w:cs="Times New Roman"/>
          <w:sz w:val="24"/>
          <w:szCs w:val="24"/>
        </w:rPr>
        <w:t xml:space="preserve"> </w:t>
      </w:r>
      <w:r w:rsidRPr="008644AB">
        <w:rPr>
          <w:rFonts w:ascii="Times New Roman" w:eastAsia="Times New Roman" w:hAnsi="Times New Roman" w:cs="Times New Roman"/>
          <w:sz w:val="24"/>
          <w:szCs w:val="24"/>
        </w:rPr>
        <w:t xml:space="preserve">The time off prior to approval will be counted as part of the leave if eligibility and qualification are established.  The School may retroactively designate time away from work that qualifies as job-protected FMLA and count the absences toward the </w:t>
      </w:r>
      <w:r w:rsidR="00996853">
        <w:rPr>
          <w:rFonts w:ascii="Times New Roman" w:eastAsia="Times New Roman" w:hAnsi="Times New Roman" w:cs="Times New Roman"/>
          <w:sz w:val="24"/>
          <w:szCs w:val="24"/>
        </w:rPr>
        <w:t>twelve (</w:t>
      </w:r>
      <w:r w:rsidRPr="008644AB">
        <w:rPr>
          <w:rFonts w:ascii="Times New Roman" w:eastAsia="Times New Roman" w:hAnsi="Times New Roman" w:cs="Times New Roman"/>
          <w:sz w:val="24"/>
          <w:szCs w:val="24"/>
        </w:rPr>
        <w:t>12</w:t>
      </w:r>
      <w:r w:rsidR="00996853">
        <w:rPr>
          <w:rFonts w:ascii="Times New Roman" w:eastAsia="Times New Roman" w:hAnsi="Times New Roman" w:cs="Times New Roman"/>
          <w:sz w:val="24"/>
          <w:szCs w:val="24"/>
        </w:rPr>
        <w:t xml:space="preserve">) </w:t>
      </w:r>
      <w:r w:rsidRPr="008644AB">
        <w:rPr>
          <w:rFonts w:ascii="Times New Roman" w:eastAsia="Times New Roman" w:hAnsi="Times New Roman" w:cs="Times New Roman"/>
          <w:sz w:val="24"/>
          <w:szCs w:val="24"/>
        </w:rPr>
        <w:t>week entitlement.  An employee will be notified in writing of this designation while absent or after returning to work.  If an employee’s leave is determined to be non</w:t>
      </w:r>
      <w:r w:rsidR="00996853">
        <w:rPr>
          <w:rFonts w:ascii="Times New Roman" w:eastAsia="Times New Roman" w:hAnsi="Times New Roman" w:cs="Times New Roman"/>
          <w:sz w:val="24"/>
          <w:szCs w:val="24"/>
        </w:rPr>
        <w:t>-</w:t>
      </w:r>
      <w:r w:rsidRPr="008644AB">
        <w:rPr>
          <w:rFonts w:ascii="Times New Roman" w:eastAsia="Times New Roman" w:hAnsi="Times New Roman" w:cs="Times New Roman"/>
          <w:sz w:val="24"/>
          <w:szCs w:val="24"/>
        </w:rPr>
        <w:t>qualifying, he/she will be advised in writing.</w:t>
      </w:r>
    </w:p>
    <w:p w14:paraId="7D04894F" w14:textId="77777777" w:rsidR="00510AEA" w:rsidRPr="008644AB" w:rsidRDefault="00510AEA" w:rsidP="00F27D0A">
      <w:pPr>
        <w:spacing w:after="12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b/>
          <w:sz w:val="24"/>
          <w:szCs w:val="24"/>
          <w:u w:val="single"/>
        </w:rPr>
        <w:t>Serious Health Condition Defined</w:t>
      </w:r>
      <w:r w:rsidRPr="008644AB">
        <w:rPr>
          <w:rFonts w:ascii="Times New Roman" w:eastAsia="Times New Roman" w:hAnsi="Times New Roman" w:cs="Times New Roman"/>
          <w:sz w:val="24"/>
          <w:szCs w:val="24"/>
        </w:rPr>
        <w:t>.  A serious health condition means an illness, injury, impairment, or physical or mental condition that involves one of the following:</w:t>
      </w:r>
    </w:p>
    <w:p w14:paraId="3214942F" w14:textId="77777777" w:rsidR="00510AEA" w:rsidRPr="008644AB" w:rsidRDefault="00510AEA" w:rsidP="00B06707">
      <w:pPr>
        <w:numPr>
          <w:ilvl w:val="0"/>
          <w:numId w:val="23"/>
        </w:numPr>
        <w:spacing w:after="12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bCs/>
          <w:i/>
          <w:sz w:val="24"/>
          <w:szCs w:val="24"/>
        </w:rPr>
        <w:t>Overnight Care</w:t>
      </w:r>
      <w:r w:rsidRPr="008644AB">
        <w:rPr>
          <w:rFonts w:ascii="Times New Roman" w:eastAsia="Times New Roman" w:hAnsi="Times New Roman" w:cs="Times New Roman"/>
          <w:bCs/>
          <w:sz w:val="24"/>
          <w:szCs w:val="24"/>
        </w:rPr>
        <w:t xml:space="preserve"> in a medical care facility. </w:t>
      </w:r>
    </w:p>
    <w:p w14:paraId="5A85ABE9" w14:textId="77777777" w:rsidR="00510AEA" w:rsidRPr="008644AB" w:rsidRDefault="00510AEA" w:rsidP="00B06707">
      <w:pPr>
        <w:numPr>
          <w:ilvl w:val="0"/>
          <w:numId w:val="23"/>
        </w:numPr>
        <w:spacing w:after="12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i/>
          <w:sz w:val="24"/>
          <w:szCs w:val="24"/>
        </w:rPr>
        <w:t>Continuing treatment</w:t>
      </w:r>
      <w:r w:rsidRPr="008644AB">
        <w:rPr>
          <w:rFonts w:ascii="Times New Roman" w:eastAsia="Times New Roman" w:hAnsi="Times New Roman" w:cs="Times New Roman"/>
          <w:sz w:val="24"/>
          <w:szCs w:val="24"/>
        </w:rPr>
        <w:t xml:space="preserve"> by a health care provider that prevents the employee from performing the functions of his/her job (or prevents the employee’s family member from participating in daily activities, like work or school.)  </w:t>
      </w:r>
    </w:p>
    <w:p w14:paraId="5520E581" w14:textId="77777777" w:rsidR="00510AEA" w:rsidRPr="00F27D0A" w:rsidRDefault="00510AEA" w:rsidP="00B06707">
      <w:pPr>
        <w:pStyle w:val="ListParagraph"/>
        <w:numPr>
          <w:ilvl w:val="0"/>
          <w:numId w:val="52"/>
        </w:numPr>
        <w:tabs>
          <w:tab w:val="clear" w:pos="720"/>
        </w:tabs>
        <w:spacing w:after="120"/>
        <w:ind w:left="1080"/>
        <w:contextualSpacing w:val="0"/>
      </w:pPr>
      <w:r w:rsidRPr="00F27D0A">
        <w:t xml:space="preserve">The continuing treatment requirement generally is met by a period of incapacity of </w:t>
      </w:r>
      <w:r w:rsidRPr="00F27D0A">
        <w:rPr>
          <w:i/>
        </w:rPr>
        <w:t>more than three consecutive calendar days</w:t>
      </w:r>
      <w:r w:rsidRPr="00F27D0A">
        <w:t xml:space="preserve"> combined with:</w:t>
      </w:r>
    </w:p>
    <w:p w14:paraId="6A117A3A" w14:textId="77777777" w:rsidR="00510AEA" w:rsidRPr="00F27D0A" w:rsidRDefault="00510AEA" w:rsidP="00B06707">
      <w:pPr>
        <w:pStyle w:val="ListParagraph"/>
        <w:numPr>
          <w:ilvl w:val="1"/>
          <w:numId w:val="52"/>
        </w:numPr>
        <w:spacing w:after="120"/>
        <w:contextualSpacing w:val="0"/>
      </w:pPr>
      <w:r w:rsidRPr="00F27D0A">
        <w:t xml:space="preserve">At least two visits to a health care provider; or </w:t>
      </w:r>
    </w:p>
    <w:p w14:paraId="3B8AE048" w14:textId="77777777" w:rsidR="00510AEA" w:rsidRPr="00F27D0A" w:rsidRDefault="00510AEA" w:rsidP="00B06707">
      <w:pPr>
        <w:pStyle w:val="ListParagraph"/>
        <w:numPr>
          <w:ilvl w:val="1"/>
          <w:numId w:val="52"/>
        </w:numPr>
        <w:spacing w:after="120"/>
        <w:contextualSpacing w:val="0"/>
      </w:pPr>
      <w:r w:rsidRPr="00F27D0A">
        <w:t>A visit to a health care provider and a regimen of continuing treatment.</w:t>
      </w:r>
    </w:p>
    <w:p w14:paraId="59CB027F" w14:textId="77777777" w:rsidR="00510AEA" w:rsidRPr="008644AB" w:rsidRDefault="00510AEA" w:rsidP="00F27D0A">
      <w:pPr>
        <w:spacing w:after="120" w:line="240" w:lineRule="auto"/>
        <w:ind w:left="1440"/>
        <w:jc w:val="both"/>
        <w:rPr>
          <w:rFonts w:ascii="Times New Roman" w:eastAsia="Times New Roman" w:hAnsi="Times New Roman" w:cs="Times New Roman"/>
          <w:sz w:val="24"/>
          <w:szCs w:val="24"/>
        </w:rPr>
      </w:pPr>
      <w:r w:rsidRPr="008644AB">
        <w:rPr>
          <w:rFonts w:ascii="Times New Roman" w:eastAsia="Times New Roman" w:hAnsi="Times New Roman" w:cs="Times New Roman"/>
          <w:i/>
          <w:sz w:val="24"/>
          <w:szCs w:val="24"/>
        </w:rPr>
        <w:t>Note:</w:t>
      </w:r>
      <w:r w:rsidRPr="008644AB">
        <w:rPr>
          <w:rFonts w:ascii="Times New Roman" w:eastAsia="Times New Roman" w:hAnsi="Times New Roman" w:cs="Times New Roman"/>
          <w:sz w:val="24"/>
          <w:szCs w:val="24"/>
        </w:rPr>
        <w:t xml:space="preserve"> </w:t>
      </w:r>
      <w:r w:rsidR="00F27D0A">
        <w:rPr>
          <w:rFonts w:ascii="Times New Roman" w:eastAsia="Times New Roman" w:hAnsi="Times New Roman" w:cs="Times New Roman"/>
          <w:sz w:val="24"/>
          <w:szCs w:val="24"/>
        </w:rPr>
        <w:t xml:space="preserve"> </w:t>
      </w:r>
      <w:r w:rsidRPr="008644AB">
        <w:rPr>
          <w:rFonts w:ascii="Times New Roman" w:eastAsia="Times New Roman" w:hAnsi="Times New Roman" w:cs="Times New Roman"/>
          <w:sz w:val="24"/>
          <w:szCs w:val="24"/>
        </w:rPr>
        <w:t xml:space="preserve">Treatment does not include routine physical, eye, or dental examinations. A regimen of continuing treatment does not include the taking of over-the-counter medications such as aspirins, antihistamines, or salves; or bed-rest, drinking fluids, exercise, and other similar activities that can be initiated without a visit to a treating health care provider. </w:t>
      </w:r>
    </w:p>
    <w:p w14:paraId="5C2BA1E5" w14:textId="77777777" w:rsidR="00510AEA" w:rsidRPr="008644AB" w:rsidRDefault="00510AEA" w:rsidP="00B06707">
      <w:pPr>
        <w:numPr>
          <w:ilvl w:val="0"/>
          <w:numId w:val="24"/>
        </w:numPr>
        <w:tabs>
          <w:tab w:val="clear" w:pos="720"/>
          <w:tab w:val="num" w:pos="810"/>
        </w:tabs>
        <w:spacing w:after="12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 xml:space="preserve">Due to </w:t>
      </w:r>
      <w:r w:rsidRPr="008644AB">
        <w:rPr>
          <w:rFonts w:ascii="Times New Roman" w:eastAsia="Times New Roman" w:hAnsi="Times New Roman" w:cs="Times New Roman"/>
          <w:i/>
          <w:sz w:val="24"/>
          <w:szCs w:val="24"/>
        </w:rPr>
        <w:t>pregnancy or prenatal care</w:t>
      </w:r>
      <w:r w:rsidRPr="008644AB">
        <w:rPr>
          <w:rFonts w:ascii="Times New Roman" w:eastAsia="Times New Roman" w:hAnsi="Times New Roman" w:cs="Times New Roman"/>
          <w:sz w:val="24"/>
          <w:szCs w:val="24"/>
        </w:rPr>
        <w:t>.</w:t>
      </w:r>
    </w:p>
    <w:p w14:paraId="10EEAD47" w14:textId="77777777" w:rsidR="00510AEA" w:rsidRPr="008644AB" w:rsidRDefault="00510AEA" w:rsidP="00B06707">
      <w:pPr>
        <w:numPr>
          <w:ilvl w:val="0"/>
          <w:numId w:val="24"/>
        </w:numPr>
        <w:tabs>
          <w:tab w:val="clear" w:pos="720"/>
          <w:tab w:val="num" w:pos="810"/>
        </w:tabs>
        <w:spacing w:after="12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 xml:space="preserve">Due to a </w:t>
      </w:r>
      <w:r w:rsidRPr="008644AB">
        <w:rPr>
          <w:rFonts w:ascii="Times New Roman" w:eastAsia="Times New Roman" w:hAnsi="Times New Roman" w:cs="Times New Roman"/>
          <w:i/>
          <w:sz w:val="24"/>
          <w:szCs w:val="24"/>
        </w:rPr>
        <w:t>chronic condition</w:t>
      </w:r>
      <w:r w:rsidRPr="008644AB">
        <w:rPr>
          <w:rFonts w:ascii="Times New Roman" w:eastAsia="Times New Roman" w:hAnsi="Times New Roman" w:cs="Times New Roman"/>
          <w:sz w:val="24"/>
          <w:szCs w:val="24"/>
        </w:rPr>
        <w:t>.</w:t>
      </w:r>
    </w:p>
    <w:p w14:paraId="2F7A4387" w14:textId="77777777" w:rsidR="00510AEA" w:rsidRPr="00F27D0A" w:rsidRDefault="00510AEA" w:rsidP="00B06707">
      <w:pPr>
        <w:pStyle w:val="ListParagraph"/>
        <w:numPr>
          <w:ilvl w:val="0"/>
          <w:numId w:val="53"/>
        </w:numPr>
        <w:tabs>
          <w:tab w:val="clear" w:pos="720"/>
          <w:tab w:val="num" w:pos="1080"/>
        </w:tabs>
        <w:spacing w:after="120"/>
        <w:ind w:left="1080"/>
        <w:contextualSpacing w:val="0"/>
      </w:pPr>
      <w:r w:rsidRPr="00F27D0A">
        <w:rPr>
          <w:bCs/>
        </w:rPr>
        <w:t xml:space="preserve">Chronic Conditions Requiring Treatments. </w:t>
      </w:r>
      <w:r w:rsidR="00F27D0A" w:rsidRPr="00F27D0A">
        <w:rPr>
          <w:bCs/>
        </w:rPr>
        <w:t xml:space="preserve"> </w:t>
      </w:r>
      <w:r w:rsidRPr="00F27D0A">
        <w:t xml:space="preserve">A chronic condition that is documented by a physician and requires all of the following: </w:t>
      </w:r>
    </w:p>
    <w:p w14:paraId="007D5781" w14:textId="77777777" w:rsidR="00510AEA" w:rsidRPr="00F27D0A" w:rsidRDefault="00510AEA" w:rsidP="00B06707">
      <w:pPr>
        <w:pStyle w:val="ListParagraph"/>
        <w:numPr>
          <w:ilvl w:val="1"/>
          <w:numId w:val="53"/>
        </w:numPr>
        <w:spacing w:after="120"/>
        <w:contextualSpacing w:val="0"/>
      </w:pPr>
      <w:r w:rsidRPr="00F27D0A">
        <w:t xml:space="preserve">Requires periodic visits for treatment by a health care provider or by a nurse or physician’s assistant under direct supervision of a health care provider; </w:t>
      </w:r>
    </w:p>
    <w:p w14:paraId="6392B1F3" w14:textId="77777777" w:rsidR="00510AEA" w:rsidRPr="00F27D0A" w:rsidRDefault="00510AEA" w:rsidP="00B06707">
      <w:pPr>
        <w:pStyle w:val="ListParagraph"/>
        <w:numPr>
          <w:ilvl w:val="1"/>
          <w:numId w:val="53"/>
        </w:numPr>
        <w:spacing w:after="120"/>
        <w:contextualSpacing w:val="0"/>
      </w:pPr>
      <w:r w:rsidRPr="00F27D0A">
        <w:t xml:space="preserve">Continues over an extended period of time (including recurring episodes of a single underlying condition); and </w:t>
      </w:r>
    </w:p>
    <w:p w14:paraId="0DC19910" w14:textId="77777777" w:rsidR="00510AEA" w:rsidRPr="00F27D0A" w:rsidRDefault="00510AEA" w:rsidP="00B06707">
      <w:pPr>
        <w:pStyle w:val="ListParagraph"/>
        <w:numPr>
          <w:ilvl w:val="1"/>
          <w:numId w:val="53"/>
        </w:numPr>
        <w:spacing w:after="120"/>
        <w:contextualSpacing w:val="0"/>
      </w:pPr>
      <w:r w:rsidRPr="00F27D0A">
        <w:t>May cause episodic rather than a continuing period of incapacity (for example. asthma, diabetes, epilepsy, etc.).</w:t>
      </w:r>
    </w:p>
    <w:p w14:paraId="5719BB53" w14:textId="77777777" w:rsidR="00510AEA" w:rsidRPr="00F27D0A" w:rsidRDefault="00510AEA" w:rsidP="00B06707">
      <w:pPr>
        <w:pStyle w:val="ListParagraph"/>
        <w:numPr>
          <w:ilvl w:val="2"/>
          <w:numId w:val="53"/>
        </w:numPr>
        <w:tabs>
          <w:tab w:val="clear" w:pos="2160"/>
        </w:tabs>
        <w:spacing w:after="120"/>
        <w:ind w:left="720"/>
        <w:contextualSpacing w:val="0"/>
      </w:pPr>
      <w:r w:rsidRPr="00F27D0A">
        <w:rPr>
          <w:bCs/>
          <w:i/>
        </w:rPr>
        <w:t>Permanent/Long-term Conditions Requiring Supervision</w:t>
      </w:r>
      <w:r w:rsidRPr="00F27D0A">
        <w:rPr>
          <w:bCs/>
        </w:rPr>
        <w:t xml:space="preserve">.  </w:t>
      </w:r>
      <w:r w:rsidRPr="00F27D0A">
        <w:t xml:space="preserve">A period of incapacity that is permanent or long term due to a condition for which treatment may not be effective. </w:t>
      </w:r>
      <w:r w:rsidR="00F27D0A">
        <w:t xml:space="preserve"> </w:t>
      </w:r>
      <w:r w:rsidRPr="00F27D0A">
        <w:t xml:space="preserve">The employee or his/her family member must be under the continuing supervision of, but need not be receiving active treatment by a health care provider. </w:t>
      </w:r>
      <w:r w:rsidR="00F27D0A">
        <w:t xml:space="preserve"> </w:t>
      </w:r>
      <w:r w:rsidRPr="00F27D0A">
        <w:t xml:space="preserve">Examples include Alzheimer’s, a severe stroke, or the terminal stages of a disease. </w:t>
      </w:r>
    </w:p>
    <w:p w14:paraId="1134480E" w14:textId="77777777" w:rsidR="00510AEA" w:rsidRPr="00F27D0A" w:rsidRDefault="00510AEA" w:rsidP="00B06707">
      <w:pPr>
        <w:pStyle w:val="ListParagraph"/>
        <w:keepLines/>
        <w:numPr>
          <w:ilvl w:val="2"/>
          <w:numId w:val="53"/>
        </w:numPr>
        <w:tabs>
          <w:tab w:val="clear" w:pos="2160"/>
        </w:tabs>
        <w:spacing w:after="240"/>
        <w:ind w:left="720"/>
      </w:pPr>
      <w:r w:rsidRPr="00F27D0A">
        <w:rPr>
          <w:bCs/>
          <w:i/>
        </w:rPr>
        <w:t>Multiple Treatments</w:t>
      </w:r>
      <w:r w:rsidRPr="00F27D0A">
        <w:rPr>
          <w:bCs/>
        </w:rPr>
        <w:t xml:space="preserve"> (Non-Chronic Conditions). </w:t>
      </w:r>
      <w:r w:rsidR="00F27D0A">
        <w:rPr>
          <w:bCs/>
        </w:rPr>
        <w:t xml:space="preserve"> </w:t>
      </w:r>
      <w:r w:rsidRPr="00F27D0A">
        <w:t xml:space="preserve">Any period of absence to receive multiple treatments (including any period of recovery) by a health care provider, either for restorative surgery after an accident or injury, or for a condition that would likely result in a period of incapacity of more than three consecutive calendar days. </w:t>
      </w:r>
    </w:p>
    <w:p w14:paraId="1DBCFFF4"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b/>
          <w:sz w:val="24"/>
          <w:szCs w:val="24"/>
          <w:u w:val="single"/>
        </w:rPr>
        <w:lastRenderedPageBreak/>
        <w:t>Personal Time Off</w:t>
      </w:r>
      <w:r w:rsidR="00F27D0A">
        <w:rPr>
          <w:rFonts w:ascii="Times New Roman" w:eastAsia="Times New Roman" w:hAnsi="Times New Roman" w:cs="Times New Roman"/>
          <w:b/>
          <w:sz w:val="24"/>
          <w:szCs w:val="24"/>
          <w:u w:val="single"/>
        </w:rPr>
        <w:t xml:space="preserve"> (PTO)</w:t>
      </w:r>
      <w:r w:rsidRPr="008644AB">
        <w:rPr>
          <w:rFonts w:ascii="Times New Roman" w:eastAsia="Times New Roman" w:hAnsi="Times New Roman" w:cs="Times New Roman"/>
          <w:sz w:val="24"/>
          <w:szCs w:val="24"/>
        </w:rPr>
        <w:t xml:space="preserve">.  When an employee requests FMLA, he/she is required to use his/her PTO in accordance with the School’s normal PTO policy unless he/she is receiving short-term disability or Workers’ Compensation payments.  After PTO is exhausted, unpaid leave will be granted until the end of the FMLA leave.  Leave time compensated with PTO, short term disability and/or workers’ compensation runs concurrent with (counts against) the employee’s weeks of available FMLA leave. </w:t>
      </w:r>
    </w:p>
    <w:p w14:paraId="76B3F653"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b/>
          <w:sz w:val="24"/>
          <w:szCs w:val="24"/>
          <w:u w:val="single"/>
        </w:rPr>
        <w:t>Period of Leaves of Absence</w:t>
      </w:r>
      <w:r w:rsidRPr="008644AB">
        <w:rPr>
          <w:rFonts w:ascii="Times New Roman" w:eastAsia="Times New Roman" w:hAnsi="Times New Roman" w:cs="Times New Roman"/>
          <w:sz w:val="24"/>
          <w:szCs w:val="24"/>
        </w:rPr>
        <w:t xml:space="preserve">.  The School measures the </w:t>
      </w:r>
      <w:r w:rsidR="00F27D0A">
        <w:rPr>
          <w:rFonts w:ascii="Times New Roman" w:eastAsia="Times New Roman" w:hAnsi="Times New Roman" w:cs="Times New Roman"/>
          <w:sz w:val="24"/>
          <w:szCs w:val="24"/>
        </w:rPr>
        <w:t>twelve (</w:t>
      </w:r>
      <w:r w:rsidRPr="008644AB">
        <w:rPr>
          <w:rFonts w:ascii="Times New Roman" w:eastAsia="Times New Roman" w:hAnsi="Times New Roman" w:cs="Times New Roman"/>
          <w:sz w:val="24"/>
          <w:szCs w:val="24"/>
        </w:rPr>
        <w:t>12</w:t>
      </w:r>
      <w:r w:rsidR="00F27D0A">
        <w:rPr>
          <w:rFonts w:ascii="Times New Roman" w:eastAsia="Times New Roman" w:hAnsi="Times New Roman" w:cs="Times New Roman"/>
          <w:sz w:val="24"/>
          <w:szCs w:val="24"/>
        </w:rPr>
        <w:t>)</w:t>
      </w:r>
      <w:r w:rsidRPr="008644AB">
        <w:rPr>
          <w:rFonts w:ascii="Times New Roman" w:eastAsia="Times New Roman" w:hAnsi="Times New Roman" w:cs="Times New Roman"/>
          <w:sz w:val="24"/>
          <w:szCs w:val="24"/>
        </w:rPr>
        <w:t xml:space="preserve"> month FMLA leave period as a rolling </w:t>
      </w:r>
      <w:r w:rsidR="00F27D0A">
        <w:rPr>
          <w:rFonts w:ascii="Times New Roman" w:eastAsia="Times New Roman" w:hAnsi="Times New Roman" w:cs="Times New Roman"/>
          <w:sz w:val="24"/>
          <w:szCs w:val="24"/>
        </w:rPr>
        <w:t>twelve (</w:t>
      </w:r>
      <w:r w:rsidRPr="008644AB">
        <w:rPr>
          <w:rFonts w:ascii="Times New Roman" w:eastAsia="Times New Roman" w:hAnsi="Times New Roman" w:cs="Times New Roman"/>
          <w:sz w:val="24"/>
          <w:szCs w:val="24"/>
        </w:rPr>
        <w:t>12</w:t>
      </w:r>
      <w:r w:rsidR="00F27D0A">
        <w:rPr>
          <w:rFonts w:ascii="Times New Roman" w:eastAsia="Times New Roman" w:hAnsi="Times New Roman" w:cs="Times New Roman"/>
          <w:sz w:val="24"/>
          <w:szCs w:val="24"/>
        </w:rPr>
        <w:t>)</w:t>
      </w:r>
      <w:r w:rsidRPr="008644AB">
        <w:rPr>
          <w:rFonts w:ascii="Times New Roman" w:eastAsia="Times New Roman" w:hAnsi="Times New Roman" w:cs="Times New Roman"/>
          <w:sz w:val="24"/>
          <w:szCs w:val="24"/>
        </w:rPr>
        <w:t xml:space="preserve"> month period counted backward from the date an employee uses leave under this policy. </w:t>
      </w:r>
      <w:r w:rsidR="00F27D0A">
        <w:rPr>
          <w:rFonts w:ascii="Times New Roman" w:eastAsia="Times New Roman" w:hAnsi="Times New Roman" w:cs="Times New Roman"/>
          <w:sz w:val="24"/>
          <w:szCs w:val="24"/>
        </w:rPr>
        <w:t xml:space="preserve"> </w:t>
      </w:r>
      <w:r w:rsidRPr="008644AB">
        <w:rPr>
          <w:rFonts w:ascii="Times New Roman" w:eastAsia="Times New Roman" w:hAnsi="Times New Roman" w:cs="Times New Roman"/>
          <w:sz w:val="24"/>
          <w:szCs w:val="24"/>
        </w:rPr>
        <w:t xml:space="preserve">Each time an employee takes FMLA leave, the School will compute the amount of leave taken under this policy and subtract it from the </w:t>
      </w:r>
      <w:r w:rsidR="00F27D0A">
        <w:rPr>
          <w:rFonts w:ascii="Times New Roman" w:eastAsia="Times New Roman" w:hAnsi="Times New Roman" w:cs="Times New Roman"/>
          <w:sz w:val="24"/>
          <w:szCs w:val="24"/>
        </w:rPr>
        <w:t>twelve (</w:t>
      </w:r>
      <w:r w:rsidRPr="008644AB">
        <w:rPr>
          <w:rFonts w:ascii="Times New Roman" w:eastAsia="Times New Roman" w:hAnsi="Times New Roman" w:cs="Times New Roman"/>
          <w:sz w:val="24"/>
          <w:szCs w:val="24"/>
        </w:rPr>
        <w:t>12</w:t>
      </w:r>
      <w:r w:rsidR="00F27D0A">
        <w:rPr>
          <w:rFonts w:ascii="Times New Roman" w:eastAsia="Times New Roman" w:hAnsi="Times New Roman" w:cs="Times New Roman"/>
          <w:sz w:val="24"/>
          <w:szCs w:val="24"/>
        </w:rPr>
        <w:t>)</w:t>
      </w:r>
      <w:r w:rsidRPr="008644AB">
        <w:rPr>
          <w:rFonts w:ascii="Times New Roman" w:eastAsia="Times New Roman" w:hAnsi="Times New Roman" w:cs="Times New Roman"/>
          <w:sz w:val="24"/>
          <w:szCs w:val="24"/>
        </w:rPr>
        <w:t xml:space="preserve"> weeks of available leave, specific to each rolling </w:t>
      </w:r>
      <w:r w:rsidR="00F27D0A">
        <w:rPr>
          <w:rFonts w:ascii="Times New Roman" w:eastAsia="Times New Roman" w:hAnsi="Times New Roman" w:cs="Times New Roman"/>
          <w:sz w:val="24"/>
          <w:szCs w:val="24"/>
        </w:rPr>
        <w:t>twelve (</w:t>
      </w:r>
      <w:r w:rsidRPr="008644AB">
        <w:rPr>
          <w:rFonts w:ascii="Times New Roman" w:eastAsia="Times New Roman" w:hAnsi="Times New Roman" w:cs="Times New Roman"/>
          <w:sz w:val="24"/>
          <w:szCs w:val="24"/>
        </w:rPr>
        <w:t>12</w:t>
      </w:r>
      <w:r w:rsidR="00F27D0A">
        <w:rPr>
          <w:rFonts w:ascii="Times New Roman" w:eastAsia="Times New Roman" w:hAnsi="Times New Roman" w:cs="Times New Roman"/>
          <w:sz w:val="24"/>
          <w:szCs w:val="24"/>
        </w:rPr>
        <w:t>)</w:t>
      </w:r>
      <w:r w:rsidRPr="008644AB">
        <w:rPr>
          <w:rFonts w:ascii="Times New Roman" w:eastAsia="Times New Roman" w:hAnsi="Times New Roman" w:cs="Times New Roman"/>
          <w:sz w:val="24"/>
          <w:szCs w:val="24"/>
        </w:rPr>
        <w:t xml:space="preserve"> month period. </w:t>
      </w:r>
      <w:r w:rsidR="00F27D0A">
        <w:rPr>
          <w:rFonts w:ascii="Times New Roman" w:eastAsia="Times New Roman" w:hAnsi="Times New Roman" w:cs="Times New Roman"/>
          <w:sz w:val="24"/>
          <w:szCs w:val="24"/>
        </w:rPr>
        <w:t xml:space="preserve"> </w:t>
      </w:r>
      <w:r w:rsidRPr="008644AB">
        <w:rPr>
          <w:rFonts w:ascii="Times New Roman" w:eastAsia="Times New Roman" w:hAnsi="Times New Roman" w:cs="Times New Roman"/>
          <w:sz w:val="24"/>
          <w:szCs w:val="24"/>
        </w:rPr>
        <w:t>The remaining balance is the maximum the employee is entitled to take at that time under FMLA.</w:t>
      </w:r>
    </w:p>
    <w:p w14:paraId="70FDC151"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b/>
          <w:sz w:val="24"/>
          <w:szCs w:val="24"/>
          <w:u w:val="single"/>
        </w:rPr>
        <w:t>Second Qualifying Event While on Leave</w:t>
      </w:r>
      <w:r w:rsidRPr="008644AB">
        <w:rPr>
          <w:rFonts w:ascii="Times New Roman" w:eastAsia="Times New Roman" w:hAnsi="Times New Roman" w:cs="Times New Roman"/>
          <w:sz w:val="24"/>
          <w:szCs w:val="24"/>
        </w:rPr>
        <w:t xml:space="preserve">.  If an employee has a second qualifying leave while out on approved FMLA leave, he/she may request approval for a concurrent leave. </w:t>
      </w:r>
      <w:r w:rsidR="00F27D0A">
        <w:rPr>
          <w:rFonts w:ascii="Times New Roman" w:eastAsia="Times New Roman" w:hAnsi="Times New Roman" w:cs="Times New Roman"/>
          <w:sz w:val="24"/>
          <w:szCs w:val="24"/>
        </w:rPr>
        <w:t xml:space="preserve"> </w:t>
      </w:r>
      <w:r w:rsidRPr="008644AB">
        <w:rPr>
          <w:rFonts w:ascii="Times New Roman" w:eastAsia="Times New Roman" w:hAnsi="Times New Roman" w:cs="Times New Roman"/>
          <w:sz w:val="24"/>
          <w:szCs w:val="24"/>
        </w:rPr>
        <w:t xml:space="preserve">The leave periods may partially or fully overlap. </w:t>
      </w:r>
      <w:r w:rsidR="00F27D0A">
        <w:rPr>
          <w:rFonts w:ascii="Times New Roman" w:eastAsia="Times New Roman" w:hAnsi="Times New Roman" w:cs="Times New Roman"/>
          <w:sz w:val="24"/>
          <w:szCs w:val="24"/>
        </w:rPr>
        <w:t xml:space="preserve"> </w:t>
      </w:r>
      <w:r w:rsidRPr="008644AB">
        <w:rPr>
          <w:rFonts w:ascii="Times New Roman" w:eastAsia="Times New Roman" w:hAnsi="Times New Roman" w:cs="Times New Roman"/>
          <w:sz w:val="24"/>
          <w:szCs w:val="24"/>
        </w:rPr>
        <w:t>The employee will be required to complete the appropriate FMLA leave forms and provide a Certification of Health Care Provider form to establish qualification, the leave period and a return-to-work date, which may be different.</w:t>
      </w:r>
      <w:r w:rsidR="00F27D0A">
        <w:rPr>
          <w:rFonts w:ascii="Times New Roman" w:eastAsia="Times New Roman" w:hAnsi="Times New Roman" w:cs="Times New Roman"/>
          <w:sz w:val="24"/>
          <w:szCs w:val="24"/>
        </w:rPr>
        <w:t xml:space="preserve"> </w:t>
      </w:r>
      <w:r w:rsidRPr="008644AB">
        <w:rPr>
          <w:rFonts w:ascii="Times New Roman" w:eastAsia="Times New Roman" w:hAnsi="Times New Roman" w:cs="Times New Roman"/>
          <w:sz w:val="24"/>
          <w:szCs w:val="24"/>
        </w:rPr>
        <w:t xml:space="preserve"> If the leave is approved, the employee’s  return-to-work date is the latter of the two leave periods. </w:t>
      </w:r>
    </w:p>
    <w:p w14:paraId="51EE214F"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b/>
          <w:sz w:val="24"/>
          <w:szCs w:val="24"/>
          <w:u w:val="single"/>
        </w:rPr>
        <w:t>Benefits While On Leave</w:t>
      </w:r>
      <w:r w:rsidRPr="008644AB">
        <w:rPr>
          <w:rFonts w:ascii="Times New Roman" w:eastAsia="Times New Roman" w:hAnsi="Times New Roman" w:cs="Times New Roman"/>
          <w:sz w:val="24"/>
          <w:szCs w:val="24"/>
        </w:rPr>
        <w:t xml:space="preserve">.  The School will continue to pay its portion of the employee’s group health insurance benefit premiums during the leave period at the same level and under the same conditions as if he/she were actively at work.  If the employee receives a paycheck during the period of leave, the employee will have his/her benefit premiums deducted as usual. </w:t>
      </w:r>
      <w:r w:rsidR="00F27D0A">
        <w:rPr>
          <w:rFonts w:ascii="Times New Roman" w:eastAsia="Times New Roman" w:hAnsi="Times New Roman" w:cs="Times New Roman"/>
          <w:sz w:val="24"/>
          <w:szCs w:val="24"/>
        </w:rPr>
        <w:t xml:space="preserve"> </w:t>
      </w:r>
      <w:r w:rsidRPr="008644AB">
        <w:rPr>
          <w:rFonts w:ascii="Times New Roman" w:eastAsia="Times New Roman" w:hAnsi="Times New Roman" w:cs="Times New Roman"/>
          <w:sz w:val="24"/>
          <w:szCs w:val="24"/>
        </w:rPr>
        <w:t xml:space="preserve">If the employee does not receive a paycheck while on FMLA leave, he/she is responsible for paying the employee share of the benefit premiums while on FMLA leave. </w:t>
      </w:r>
      <w:r w:rsidR="00F27D0A">
        <w:rPr>
          <w:rFonts w:ascii="Times New Roman" w:eastAsia="Times New Roman" w:hAnsi="Times New Roman" w:cs="Times New Roman"/>
          <w:sz w:val="24"/>
          <w:szCs w:val="24"/>
        </w:rPr>
        <w:t xml:space="preserve"> </w:t>
      </w:r>
      <w:r w:rsidRPr="008644AB">
        <w:rPr>
          <w:rFonts w:ascii="Times New Roman" w:eastAsia="Times New Roman" w:hAnsi="Times New Roman" w:cs="Times New Roman"/>
          <w:sz w:val="24"/>
          <w:szCs w:val="24"/>
        </w:rPr>
        <w:t>At the beginning of the leave, Human Resources will provide the employee with information on how and when to make premium payments.</w:t>
      </w:r>
      <w:r w:rsidR="00F27D0A">
        <w:rPr>
          <w:rFonts w:ascii="Times New Roman" w:eastAsia="Times New Roman" w:hAnsi="Times New Roman" w:cs="Times New Roman"/>
          <w:sz w:val="24"/>
          <w:szCs w:val="24"/>
        </w:rPr>
        <w:t xml:space="preserve"> </w:t>
      </w:r>
      <w:r w:rsidRPr="008644AB">
        <w:rPr>
          <w:rFonts w:ascii="Times New Roman" w:eastAsia="Times New Roman" w:hAnsi="Times New Roman" w:cs="Times New Roman"/>
          <w:sz w:val="24"/>
          <w:szCs w:val="24"/>
        </w:rPr>
        <w:t xml:space="preserve"> Premium payments must be made within </w:t>
      </w:r>
      <w:r w:rsidR="00F27D0A">
        <w:rPr>
          <w:rFonts w:ascii="Times New Roman" w:eastAsia="Times New Roman" w:hAnsi="Times New Roman" w:cs="Times New Roman"/>
          <w:sz w:val="24"/>
          <w:szCs w:val="24"/>
        </w:rPr>
        <w:t>thirty (</w:t>
      </w:r>
      <w:r w:rsidRPr="008644AB">
        <w:rPr>
          <w:rFonts w:ascii="Times New Roman" w:eastAsia="Times New Roman" w:hAnsi="Times New Roman" w:cs="Times New Roman"/>
          <w:sz w:val="24"/>
          <w:szCs w:val="24"/>
        </w:rPr>
        <w:t>30</w:t>
      </w:r>
      <w:r w:rsidR="00F27D0A">
        <w:rPr>
          <w:rFonts w:ascii="Times New Roman" w:eastAsia="Times New Roman" w:hAnsi="Times New Roman" w:cs="Times New Roman"/>
          <w:sz w:val="24"/>
          <w:szCs w:val="24"/>
        </w:rPr>
        <w:t>)</w:t>
      </w:r>
      <w:r w:rsidRPr="008644AB">
        <w:rPr>
          <w:rFonts w:ascii="Times New Roman" w:eastAsia="Times New Roman" w:hAnsi="Times New Roman" w:cs="Times New Roman"/>
          <w:sz w:val="24"/>
          <w:szCs w:val="24"/>
        </w:rPr>
        <w:t xml:space="preserve"> days of the due date to avoid cancellation.  </w:t>
      </w:r>
      <w:r w:rsidRPr="008644AB">
        <w:rPr>
          <w:rFonts w:ascii="Times New Roman" w:eastAsia="Times New Roman" w:hAnsi="Times New Roman" w:cs="Times New Roman"/>
          <w:i/>
          <w:sz w:val="24"/>
          <w:szCs w:val="24"/>
        </w:rPr>
        <w:t xml:space="preserve">The employee must continue paying his/her share of premiums or the benefit coverage may be canceled.  </w:t>
      </w:r>
      <w:r w:rsidRPr="008644AB">
        <w:rPr>
          <w:rFonts w:ascii="Times New Roman" w:eastAsia="Times New Roman" w:hAnsi="Times New Roman" w:cs="Times New Roman"/>
          <w:sz w:val="24"/>
          <w:szCs w:val="24"/>
        </w:rPr>
        <w:t xml:space="preserve">If an employee does not return to work after FMLA leave, he/she may be required to reimburse the School for any benefit premiums paid on his/her behalf. </w:t>
      </w:r>
    </w:p>
    <w:p w14:paraId="3780A84B"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Use of FMLA will not cause an employee to lose any employment benefit that accrued prior to the start of the employee’s leave.</w:t>
      </w:r>
    </w:p>
    <w:p w14:paraId="5DC521DB"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b/>
          <w:sz w:val="24"/>
          <w:szCs w:val="24"/>
          <w:u w:val="single"/>
        </w:rPr>
        <w:t>Manner in Which FMLA Leave May be Taken</w:t>
      </w:r>
      <w:r w:rsidRPr="008644AB">
        <w:rPr>
          <w:rFonts w:ascii="Times New Roman" w:eastAsia="Times New Roman" w:hAnsi="Times New Roman" w:cs="Times New Roman"/>
          <w:sz w:val="24"/>
          <w:szCs w:val="24"/>
        </w:rPr>
        <w:t xml:space="preserve">.  FMLA may be taken in a single block of consecutive weeks, or, when medically necessary, leave for some conditions (including qualified exigencies) may be taken intermittently or on a reduced leave schedule.  </w:t>
      </w:r>
      <w:r w:rsidRPr="008644AB">
        <w:rPr>
          <w:rFonts w:ascii="Times New Roman" w:eastAsia="Times New Roman" w:hAnsi="Times New Roman" w:cs="Times New Roman"/>
          <w:b/>
          <w:sz w:val="24"/>
          <w:szCs w:val="24"/>
        </w:rPr>
        <w:t>“Intermittent Leave”</w:t>
      </w:r>
      <w:r w:rsidRPr="008644AB">
        <w:rPr>
          <w:rFonts w:ascii="Times New Roman" w:eastAsia="Times New Roman" w:hAnsi="Times New Roman" w:cs="Times New Roman"/>
          <w:sz w:val="24"/>
          <w:szCs w:val="24"/>
        </w:rPr>
        <w:t xml:space="preserve"> is leave taken in separate blocks of time due to a single illness or injury, rather than for one continuous period of time.  </w:t>
      </w:r>
      <w:r w:rsidRPr="008644AB">
        <w:rPr>
          <w:rFonts w:ascii="Times New Roman" w:eastAsia="Times New Roman" w:hAnsi="Times New Roman" w:cs="Times New Roman"/>
          <w:b/>
          <w:sz w:val="24"/>
          <w:szCs w:val="24"/>
        </w:rPr>
        <w:t xml:space="preserve">“Reduced Leave” </w:t>
      </w:r>
      <w:r w:rsidRPr="008644AB">
        <w:rPr>
          <w:rFonts w:ascii="Times New Roman" w:eastAsia="Times New Roman" w:hAnsi="Times New Roman" w:cs="Times New Roman"/>
          <w:sz w:val="24"/>
          <w:szCs w:val="24"/>
        </w:rPr>
        <w:t xml:space="preserve">is a leave that reduces an employee’s usual number of working hours per workweek or per workday.  In all cases, the total leave time may not exceed a total of </w:t>
      </w:r>
      <w:r w:rsidR="00F27D0A">
        <w:rPr>
          <w:rFonts w:ascii="Times New Roman" w:eastAsia="Times New Roman" w:hAnsi="Times New Roman" w:cs="Times New Roman"/>
          <w:sz w:val="24"/>
          <w:szCs w:val="24"/>
        </w:rPr>
        <w:t>twelve (</w:t>
      </w:r>
      <w:r w:rsidRPr="008644AB">
        <w:rPr>
          <w:rFonts w:ascii="Times New Roman" w:eastAsia="Times New Roman" w:hAnsi="Times New Roman" w:cs="Times New Roman"/>
          <w:sz w:val="24"/>
          <w:szCs w:val="24"/>
        </w:rPr>
        <w:t>12</w:t>
      </w:r>
      <w:r w:rsidR="00F27D0A">
        <w:rPr>
          <w:rFonts w:ascii="Times New Roman" w:eastAsia="Times New Roman" w:hAnsi="Times New Roman" w:cs="Times New Roman"/>
          <w:sz w:val="24"/>
          <w:szCs w:val="24"/>
        </w:rPr>
        <w:t>)</w:t>
      </w:r>
      <w:r w:rsidRPr="008644AB">
        <w:rPr>
          <w:rFonts w:ascii="Times New Roman" w:eastAsia="Times New Roman" w:hAnsi="Times New Roman" w:cs="Times New Roman"/>
          <w:sz w:val="24"/>
          <w:szCs w:val="24"/>
        </w:rPr>
        <w:t xml:space="preserve"> weeks in a rolling </w:t>
      </w:r>
      <w:r w:rsidR="00F27D0A">
        <w:rPr>
          <w:rFonts w:ascii="Times New Roman" w:eastAsia="Times New Roman" w:hAnsi="Times New Roman" w:cs="Times New Roman"/>
          <w:sz w:val="24"/>
          <w:szCs w:val="24"/>
        </w:rPr>
        <w:t>twelve (</w:t>
      </w:r>
      <w:r w:rsidRPr="008644AB">
        <w:rPr>
          <w:rFonts w:ascii="Times New Roman" w:eastAsia="Times New Roman" w:hAnsi="Times New Roman" w:cs="Times New Roman"/>
          <w:sz w:val="24"/>
          <w:szCs w:val="24"/>
        </w:rPr>
        <w:t>12</w:t>
      </w:r>
      <w:r w:rsidR="00F27D0A">
        <w:rPr>
          <w:rFonts w:ascii="Times New Roman" w:eastAsia="Times New Roman" w:hAnsi="Times New Roman" w:cs="Times New Roman"/>
          <w:sz w:val="24"/>
          <w:szCs w:val="24"/>
        </w:rPr>
        <w:t xml:space="preserve">) </w:t>
      </w:r>
      <w:r w:rsidRPr="008644AB">
        <w:rPr>
          <w:rFonts w:ascii="Times New Roman" w:eastAsia="Times New Roman" w:hAnsi="Times New Roman" w:cs="Times New Roman"/>
          <w:sz w:val="24"/>
          <w:szCs w:val="24"/>
        </w:rPr>
        <w:t xml:space="preserve">month period.  </w:t>
      </w:r>
    </w:p>
    <w:p w14:paraId="6EB0BBE0" w14:textId="77777777" w:rsidR="00510AEA" w:rsidRPr="008644AB" w:rsidRDefault="00510AEA" w:rsidP="00F27D0A">
      <w:pPr>
        <w:keepLines/>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 xml:space="preserve">An employee is required to schedule leave for planned appointments outside of work hours so as to not disrupt the School’s operations or to consult with his/her supervisor prior to the scheduling of treatment in order to work out a treatment schedule which best suits the needs of both the employee and the School without unduly disrupting the School’s operations.  </w:t>
      </w:r>
    </w:p>
    <w:p w14:paraId="0D24811B" w14:textId="77777777" w:rsidR="00510AEA" w:rsidRPr="008644AB" w:rsidRDefault="00510AEA" w:rsidP="00F27D0A">
      <w:pPr>
        <w:spacing w:after="12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lastRenderedPageBreak/>
        <w:t>Requests for intermittent leave are handled the sa</w:t>
      </w:r>
      <w:r w:rsidR="00F27D0A">
        <w:rPr>
          <w:rFonts w:ascii="Times New Roman" w:eastAsia="Times New Roman" w:hAnsi="Times New Roman" w:cs="Times New Roman"/>
          <w:sz w:val="24"/>
          <w:szCs w:val="24"/>
        </w:rPr>
        <w:t>me as any other FMLA leave (See</w:t>
      </w:r>
      <w:r w:rsidRPr="008644AB">
        <w:rPr>
          <w:rFonts w:ascii="Times New Roman" w:eastAsia="Times New Roman" w:hAnsi="Times New Roman" w:cs="Times New Roman"/>
          <w:sz w:val="24"/>
          <w:szCs w:val="24"/>
        </w:rPr>
        <w:t xml:space="preserve"> “Requesting a Leave”).  Once FMLA status has been established, further requests for intermittent leave require the employee to:</w:t>
      </w:r>
    </w:p>
    <w:p w14:paraId="4C799EAE" w14:textId="77777777" w:rsidR="00510AEA" w:rsidRPr="008644AB" w:rsidRDefault="00510AEA" w:rsidP="00B06707">
      <w:pPr>
        <w:numPr>
          <w:ilvl w:val="0"/>
          <w:numId w:val="25"/>
        </w:numPr>
        <w:spacing w:after="12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Notify his/her supervisor/manager and Human Resources of the need to use intermittent leave as soon as possible.</w:t>
      </w:r>
    </w:p>
    <w:p w14:paraId="70C96A0D" w14:textId="77777777" w:rsidR="00510AEA" w:rsidRPr="008644AB" w:rsidRDefault="00510AEA" w:rsidP="00B06707">
      <w:pPr>
        <w:numPr>
          <w:ilvl w:val="0"/>
          <w:numId w:val="25"/>
        </w:numPr>
        <w:spacing w:after="12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Follow the School’s absence and call off requirements.</w:t>
      </w:r>
    </w:p>
    <w:p w14:paraId="79F663B0" w14:textId="77777777" w:rsidR="00510AEA" w:rsidRPr="008644AB" w:rsidRDefault="00510AEA" w:rsidP="00B06707">
      <w:pPr>
        <w:numPr>
          <w:ilvl w:val="0"/>
          <w:numId w:val="25"/>
        </w:num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 xml:space="preserve">Provide appropriate documentation for each time he/she uses intermittent leave. </w:t>
      </w:r>
    </w:p>
    <w:p w14:paraId="7C5B5796"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 xml:space="preserve">Employees are not eligible for intermittent leave or reduced work schedules to care for a newly born or placed child. </w:t>
      </w:r>
    </w:p>
    <w:p w14:paraId="573C110C"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 xml:space="preserve">The School may temporarily transfer an employee taking intermittent or reduced leave for planned medical treatment to an available alternative position with no loss of pay or benefits in order to better accommodate the intermittent or reduced leave schedule. </w:t>
      </w:r>
    </w:p>
    <w:p w14:paraId="3666E76E"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b/>
          <w:sz w:val="24"/>
          <w:szCs w:val="24"/>
          <w:u w:val="single"/>
        </w:rPr>
        <w:t>Return to Work</w:t>
      </w:r>
      <w:r w:rsidRPr="008644AB">
        <w:rPr>
          <w:rFonts w:ascii="Times New Roman" w:eastAsia="Times New Roman" w:hAnsi="Times New Roman" w:cs="Times New Roman"/>
          <w:sz w:val="24"/>
          <w:szCs w:val="24"/>
        </w:rPr>
        <w:t>.  As soon as you know your return-to-work date, the employee must notify his/her supervisor and Human Resources.  If the return to work date changes, the employee must notify the School immediately – no later than two</w:t>
      </w:r>
      <w:r w:rsidR="00F27D0A">
        <w:rPr>
          <w:rFonts w:ascii="Times New Roman" w:eastAsia="Times New Roman" w:hAnsi="Times New Roman" w:cs="Times New Roman"/>
          <w:sz w:val="24"/>
          <w:szCs w:val="24"/>
        </w:rPr>
        <w:t xml:space="preserve"> (2)</w:t>
      </w:r>
      <w:r w:rsidRPr="008644AB">
        <w:rPr>
          <w:rFonts w:ascii="Times New Roman" w:eastAsia="Times New Roman" w:hAnsi="Times New Roman" w:cs="Times New Roman"/>
          <w:sz w:val="24"/>
          <w:szCs w:val="24"/>
        </w:rPr>
        <w:t xml:space="preserve"> days after learning of the change.  </w:t>
      </w:r>
    </w:p>
    <w:p w14:paraId="24C93A48"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 xml:space="preserve">An employee may be required to provide a fitness for duty certificate from the health care provider indicating the employee’s capacity to return to work and to perform the work required. The employee must be able to perform the essential functions of his/her job upon return. </w:t>
      </w:r>
      <w:r w:rsidR="00F27D0A">
        <w:rPr>
          <w:rFonts w:ascii="Times New Roman" w:eastAsia="Times New Roman" w:hAnsi="Times New Roman" w:cs="Times New Roman"/>
          <w:sz w:val="24"/>
          <w:szCs w:val="24"/>
        </w:rPr>
        <w:t xml:space="preserve"> </w:t>
      </w:r>
      <w:r w:rsidRPr="008644AB">
        <w:rPr>
          <w:rFonts w:ascii="Times New Roman" w:eastAsia="Times New Roman" w:hAnsi="Times New Roman" w:cs="Times New Roman"/>
          <w:sz w:val="24"/>
          <w:szCs w:val="24"/>
        </w:rPr>
        <w:t>Requests for different (light) duties because of work restrictions cannot generally be accommodated.</w:t>
      </w:r>
    </w:p>
    <w:p w14:paraId="56CDB565"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 xml:space="preserve">When an employee returns from FMLA leave, he/she will be reinstated to his/her former position or an equivalent position with equivalent benefits, pay, and other terms and conditions of employment. </w:t>
      </w:r>
      <w:r w:rsidR="00F27D0A">
        <w:rPr>
          <w:rFonts w:ascii="Times New Roman" w:eastAsia="Times New Roman" w:hAnsi="Times New Roman" w:cs="Times New Roman"/>
          <w:sz w:val="24"/>
          <w:szCs w:val="24"/>
        </w:rPr>
        <w:t xml:space="preserve"> </w:t>
      </w:r>
      <w:r w:rsidRPr="008644AB">
        <w:rPr>
          <w:rFonts w:ascii="Times New Roman" w:eastAsia="Times New Roman" w:hAnsi="Times New Roman" w:cs="Times New Roman"/>
          <w:sz w:val="24"/>
          <w:szCs w:val="24"/>
        </w:rPr>
        <w:t xml:space="preserve">Exceptions may apply if business circumstances have changed and for certain highly compensated positions under conditions defined within FMLA legislation. </w:t>
      </w:r>
    </w:p>
    <w:p w14:paraId="2CB4CA58"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 xml:space="preserve">If an employee fails to provide a required fitness for duty certificate from his/her treating physician, does not complete the School’s return-to-work requirements and/or fails to return to work in a timely manner, the employee may not be reinstated to his/her job and may have his/her employment terminated. </w:t>
      </w:r>
    </w:p>
    <w:p w14:paraId="2EC365F7"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b/>
          <w:sz w:val="24"/>
          <w:szCs w:val="24"/>
          <w:u w:val="single"/>
        </w:rPr>
        <w:t>Restrictions While on Leave</w:t>
      </w:r>
      <w:r w:rsidRPr="008644AB">
        <w:rPr>
          <w:rFonts w:ascii="Times New Roman" w:eastAsia="Times New Roman" w:hAnsi="Times New Roman" w:cs="Times New Roman"/>
          <w:sz w:val="24"/>
          <w:szCs w:val="24"/>
        </w:rPr>
        <w:t xml:space="preserve">.  No employee may not engage in other employment (including self-employment) while on FMLA leave (or on a leave of absence of any kind.)  A leave must be used only for the purpose requested.  If an employee uses a leave of absence for any other purpose, including for travel/vacation, the employee will be treated as if he/she voluntary resigned from his/her position.  </w:t>
      </w:r>
    </w:p>
    <w:p w14:paraId="192B7FF6" w14:textId="77777777" w:rsidR="00714A6F" w:rsidRPr="00714A6F" w:rsidRDefault="00714A6F" w:rsidP="007760B1">
      <w:pPr>
        <w:rPr>
          <w:rFonts w:ascii="Times New Roman" w:eastAsia="Times New Roman" w:hAnsi="Times New Roman" w:cs="Times New Roman"/>
          <w:sz w:val="24"/>
          <w:szCs w:val="24"/>
        </w:rPr>
      </w:pPr>
    </w:p>
    <w:p w14:paraId="34D8C1EE" w14:textId="77777777" w:rsidR="00714A6F" w:rsidRDefault="00714A6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A949ED3" w14:textId="77777777" w:rsidR="00510AEA" w:rsidRPr="00510AEA" w:rsidRDefault="00510AEA" w:rsidP="007529BC">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386</w:t>
      </w:r>
      <w:r w:rsidRPr="00510AEA">
        <w:rPr>
          <w:rFonts w:ascii="Times New Roman" w:eastAsia="Times New Roman" w:hAnsi="Times New Roman" w:cs="Times New Roman"/>
          <w:sz w:val="24"/>
          <w:szCs w:val="24"/>
        </w:rPr>
        <w:tab/>
      </w:r>
      <w:r w:rsidRPr="00510AEA">
        <w:rPr>
          <w:rFonts w:ascii="Times New Roman" w:eastAsia="Times New Roman" w:hAnsi="Times New Roman" w:cs="Times New Roman"/>
          <w:b/>
          <w:sz w:val="24"/>
          <w:szCs w:val="24"/>
        </w:rPr>
        <w:t>Serious and Communicable Diseases Policy</w:t>
      </w:r>
      <w:r w:rsidR="006C25F8" w:rsidRPr="006C25F8">
        <w:rPr>
          <w:rFonts w:ascii="Times New Roman" w:eastAsia="Times New Roman" w:hAnsi="Times New Roman" w:cs="Times New Roman"/>
          <w:b/>
          <w:vanish/>
          <w:sz w:val="23"/>
          <w:szCs w:val="23"/>
          <w:u w:val="single"/>
          <w:vertAlign w:val="superscript"/>
        </w:rPr>
        <w:footnoteReference w:customMarkFollows="1" w:id="60"/>
        <w:sym w:font="Symbol" w:char="F0D3"/>
      </w:r>
    </w:p>
    <w:p w14:paraId="329DFCEA" w14:textId="77777777" w:rsidR="00510AEA" w:rsidRPr="00510AEA" w:rsidRDefault="00510AEA" w:rsidP="00F335FC">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It is the policy of the School that employees with infectious, long-term, life-threatening, or other serious diseases or illnesses may work as long as they are able to perform the duties of their job without undue risk to their own health or that of pupils, other employees, or members of the public.</w:t>
      </w:r>
    </w:p>
    <w:p w14:paraId="71FC6503" w14:textId="77777777" w:rsidR="00510AEA" w:rsidRPr="00510AEA" w:rsidRDefault="00510AEA" w:rsidP="00F335FC">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An employee who is diagnosed as having a</w:t>
      </w:r>
      <w:r w:rsidR="00F335FC">
        <w:rPr>
          <w:rFonts w:ascii="Times New Roman" w:eastAsia="Times New Roman" w:hAnsi="Times New Roman" w:cs="Times New Roman"/>
          <w:sz w:val="24"/>
          <w:szCs w:val="24"/>
        </w:rPr>
        <w:t>n</w:t>
      </w:r>
      <w:r w:rsidRPr="00510AEA">
        <w:rPr>
          <w:rFonts w:ascii="Times New Roman" w:eastAsia="Times New Roman" w:hAnsi="Times New Roman" w:cs="Times New Roman"/>
          <w:sz w:val="24"/>
          <w:szCs w:val="24"/>
        </w:rPr>
        <w:t xml:space="preserve"> infectious, long-term, life-threatening, or other serious disease or illness is encouraged to notify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 xml:space="preserve"> or his/her designee of the condition as soon as possible and should provide </w:t>
      </w:r>
      <w:r w:rsidR="00AF17AA">
        <w:rPr>
          <w:rFonts w:ascii="Times New Roman" w:eastAsia="Times New Roman" w:hAnsi="Times New Roman" w:cs="Times New Roman"/>
          <w:sz w:val="24"/>
          <w:szCs w:val="24"/>
        </w:rPr>
        <w:t>the Principal</w:t>
      </w:r>
      <w:r w:rsidR="00920404"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or his/her designee with any pertinent medical information needed to make decisions regarding job assignments, ability to continue working, or ability to return to work.  The School may require a doctor’s certification of an employee’s ability to perform job duties.  In addition, the School may request that an employee undergo a medical examination by a physician or other health care provider determined by the School.</w:t>
      </w:r>
    </w:p>
    <w:p w14:paraId="7ABC1348" w14:textId="77777777" w:rsidR="00510AEA" w:rsidRPr="00510AEA" w:rsidRDefault="00510AEA" w:rsidP="00F335FC">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An employee may be subject to an isolation requirement if he or she is infected with one of the diseases or conditions specified by the Ohio Health Department.  Employees diagnosed with one of the following diseases must immediately report the diagnosis to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 xml:space="preserve"> or his/her designee:  Amebiasis, Campylobacteriosis, Chickenpox, Cholera, Conjunctivitis, Cryptosporidiosis, Cyclosporiasis, Diarrhea (infectious or of unknown cause), Diphtheria, Escherichia coli (E. coli) O157:H7 or hemolytic uremic syndro</w:t>
      </w:r>
      <w:r w:rsidR="00F335FC">
        <w:rPr>
          <w:rFonts w:ascii="Times New Roman" w:eastAsia="Times New Roman" w:hAnsi="Times New Roman" w:cs="Times New Roman"/>
          <w:sz w:val="24"/>
          <w:szCs w:val="24"/>
        </w:rPr>
        <w:t>me (HUS), Giardiasis, Hepatitis </w:t>
      </w:r>
      <w:r w:rsidRPr="00510AEA">
        <w:rPr>
          <w:rFonts w:ascii="Times New Roman" w:eastAsia="Times New Roman" w:hAnsi="Times New Roman" w:cs="Times New Roman"/>
          <w:sz w:val="24"/>
          <w:szCs w:val="24"/>
        </w:rPr>
        <w:t>A, Measles, Meningitis (aseptic, and viral meningoencephalitis, but not including</w:t>
      </w:r>
      <w:r w:rsidR="00F335FC">
        <w:rPr>
          <w:rFonts w:ascii="Times New Roman" w:eastAsia="Times New Roman" w:hAnsi="Times New Roman" w:cs="Times New Roman"/>
          <w:sz w:val="24"/>
          <w:szCs w:val="24"/>
        </w:rPr>
        <w:t xml:space="preserve"> arthropod-borne disease), </w:t>
      </w:r>
      <w:r w:rsidRPr="00510AEA">
        <w:rPr>
          <w:rFonts w:ascii="Times New Roman" w:eastAsia="Times New Roman" w:hAnsi="Times New Roman" w:cs="Times New Roman"/>
          <w:sz w:val="24"/>
          <w:szCs w:val="24"/>
        </w:rPr>
        <w:t>Meningococcal disease, Mumps, Pediculos</w:t>
      </w:r>
      <w:r w:rsidR="00F335FC">
        <w:rPr>
          <w:rFonts w:ascii="Times New Roman" w:eastAsia="Times New Roman" w:hAnsi="Times New Roman" w:cs="Times New Roman"/>
          <w:sz w:val="24"/>
          <w:szCs w:val="24"/>
        </w:rPr>
        <w:t>is, Pertussis (whooping cough),</w:t>
      </w:r>
      <w:r w:rsidRPr="00510AEA">
        <w:rPr>
          <w:rFonts w:ascii="Times New Roman" w:eastAsia="Times New Roman" w:hAnsi="Times New Roman" w:cs="Times New Roman"/>
          <w:sz w:val="24"/>
          <w:szCs w:val="24"/>
        </w:rPr>
        <w:t xml:space="preserve"> Plague, Rubella, Salmonellosis, Scabies, Shigellosis, Smallpox, Streptococcal infection, Tuberculosis (TB), Typhoid fever, Typhus, Viral hemorrhagic fever (</w:t>
      </w:r>
      <w:r w:rsidR="00F335FC">
        <w:rPr>
          <w:rFonts w:ascii="Times New Roman" w:eastAsia="Times New Roman" w:hAnsi="Times New Roman" w:cs="Times New Roman"/>
          <w:sz w:val="24"/>
          <w:szCs w:val="24"/>
        </w:rPr>
        <w:t xml:space="preserve">VHF), Yellow fever, and </w:t>
      </w:r>
      <w:r w:rsidRPr="00510AEA">
        <w:rPr>
          <w:rFonts w:ascii="Times New Roman" w:eastAsia="Times New Roman" w:hAnsi="Times New Roman" w:cs="Times New Roman"/>
          <w:sz w:val="24"/>
          <w:szCs w:val="24"/>
        </w:rPr>
        <w:t xml:space="preserve">Yersiniosis.  This list is not exhaustive and may be modified in accordance with State and Federal law.  </w:t>
      </w:r>
    </w:p>
    <w:p w14:paraId="1C3CA047" w14:textId="77777777" w:rsidR="00510AEA" w:rsidRPr="00510AEA" w:rsidRDefault="00510AEA" w:rsidP="00F335FC">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School will attempt to maintain the confidentiality of the diagnosis and medical records of employees with serious diseases and illnesses, unless otherwise required by law.  Information relating to an employee’s serious disease or illness will be treated as confidential and ordinarily will not be disclosed to other employees.</w:t>
      </w:r>
    </w:p>
    <w:p w14:paraId="5CDD85A7" w14:textId="77777777" w:rsidR="00510AEA" w:rsidRPr="00510AEA" w:rsidRDefault="00510AEA" w:rsidP="00F335FC">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School will comply with applicable occupational safety regulations concerning employees exposed to blood or other potentially infectious materials.  Universal precautions, work practice controls, and personal protective equipment will be used where appropriate to limit the spread of diseases in the workplace.  Compliance with the Infectious Diseases Policy of this School is mandatory and failure to abide by the policy may subject the employee to discipline, up to and including discharge.</w:t>
      </w:r>
    </w:p>
    <w:p w14:paraId="395D4AE9" w14:textId="77777777" w:rsidR="00510AEA" w:rsidRPr="00510AEA" w:rsidRDefault="00510AEA" w:rsidP="00F335FC">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Employees concerned about being infected with a serious disease or illness by a pupil, coworker, or other person should convey this concern to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00A26ECC"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or his/her </w:t>
      </w:r>
      <w:proofErr w:type="gramStart"/>
      <w:r w:rsidRPr="00510AEA">
        <w:rPr>
          <w:rFonts w:ascii="Times New Roman" w:eastAsia="Times New Roman" w:hAnsi="Times New Roman" w:cs="Times New Roman"/>
          <w:sz w:val="24"/>
          <w:szCs w:val="24"/>
        </w:rPr>
        <w:t>designee</w:t>
      </w:r>
      <w:proofErr w:type="gramEnd"/>
      <w:r w:rsidRPr="00510AEA">
        <w:rPr>
          <w:rFonts w:ascii="Times New Roman" w:eastAsia="Times New Roman" w:hAnsi="Times New Roman" w:cs="Times New Roman"/>
          <w:sz w:val="24"/>
          <w:szCs w:val="24"/>
        </w:rPr>
        <w:t xml:space="preserve">.  Employees who refuse to work with or perform services for a person known or suspected to have a serious disease or illness, without first discussing their concern with </w:t>
      </w:r>
      <w:r w:rsidR="00AF17AA">
        <w:rPr>
          <w:rFonts w:ascii="Times New Roman" w:eastAsia="Times New Roman" w:hAnsi="Times New Roman" w:cs="Times New Roman"/>
          <w:sz w:val="24"/>
          <w:szCs w:val="24"/>
        </w:rPr>
        <w:t>the Principal</w:t>
      </w:r>
      <w:r w:rsidR="00A26ECC"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or his/her designee will be subject to discipline.  In addition, where there is little or no evidence of risk of infection to the concerned employee as determined by </w:t>
      </w:r>
      <w:r w:rsidR="00AF17AA">
        <w:rPr>
          <w:rFonts w:ascii="Times New Roman" w:eastAsia="Times New Roman" w:hAnsi="Times New Roman" w:cs="Times New Roman"/>
          <w:sz w:val="24"/>
          <w:szCs w:val="24"/>
        </w:rPr>
        <w:t>the Principal</w:t>
      </w:r>
      <w:r w:rsidR="00A26ECC"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or his/her designee</w:t>
      </w:r>
      <w:r w:rsidR="00A26ECC">
        <w:rPr>
          <w:rFonts w:ascii="Times New Roman" w:eastAsia="Times New Roman" w:hAnsi="Times New Roman" w:cs="Times New Roman"/>
          <w:sz w:val="24"/>
          <w:szCs w:val="24"/>
        </w:rPr>
        <w:t>, the E</w:t>
      </w:r>
      <w:r w:rsidRPr="00510AEA">
        <w:rPr>
          <w:rFonts w:ascii="Times New Roman" w:eastAsia="Times New Roman" w:hAnsi="Times New Roman" w:cs="Times New Roman"/>
          <w:sz w:val="24"/>
          <w:szCs w:val="24"/>
        </w:rPr>
        <w:t>mployee’s continued refusal to work may be found unreasonable and could result in discipline, up to and including termination.</w:t>
      </w:r>
    </w:p>
    <w:p w14:paraId="4B0F8E0E" w14:textId="77777777" w:rsidR="00510AEA" w:rsidRPr="00510AEA" w:rsidRDefault="00510AEA" w:rsidP="00F335FC">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School has discretion to subject an employee to an examination by a physician or other health provider determined by the School in order to protect the health of all pupils and school employees.  The School may place an employee on a communicable disease involuntary leave of absence when </w:t>
      </w:r>
      <w:r w:rsidRPr="00510AEA">
        <w:rPr>
          <w:rFonts w:ascii="Times New Roman" w:eastAsia="Times New Roman" w:hAnsi="Times New Roman" w:cs="Times New Roman"/>
          <w:sz w:val="24"/>
          <w:szCs w:val="24"/>
        </w:rPr>
        <w:lastRenderedPageBreak/>
        <w:t>the employee has contracted a communicable disease that puts others in imminent danger of death or serious injury in the workplace or if an examination finds that he or she has contracted a communicable disease.</w:t>
      </w:r>
    </w:p>
    <w:p w14:paraId="2EC99EE1" w14:textId="77777777" w:rsidR="00510AEA" w:rsidRPr="00510AEA" w:rsidRDefault="00510AEA" w:rsidP="00F335FC">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School may require any employee who was put on a communicable disease involuntary leave of absence to obtain and present certification from a physician or other health care provider as determined by the School that the employee is able to resume work without risking the health of others. </w:t>
      </w:r>
    </w:p>
    <w:p w14:paraId="07E0F7E1" w14:textId="77777777" w:rsidR="00510AEA" w:rsidRPr="00510AEA" w:rsidRDefault="00510AEA" w:rsidP="00F335FC">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These provisions do not limit an eligible employee’s ability to utilize accrued paid time off or unpaid leave time under the Family and Medical Leave Act, if applicable, during a communicable disease involuntary leave of absence.</w:t>
      </w:r>
    </w:p>
    <w:p w14:paraId="5C9239EB" w14:textId="77777777" w:rsidR="00510AEA" w:rsidRPr="00510AEA" w:rsidRDefault="00A26ECC" w:rsidP="00F335FC">
      <w:pPr>
        <w:spacing w:after="24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R.C. 3313.71; </w:t>
      </w:r>
      <w:r w:rsidR="00510AEA" w:rsidRPr="00510AEA">
        <w:rPr>
          <w:rFonts w:ascii="Times New Roman" w:eastAsia="Times New Roman" w:hAnsi="Times New Roman" w:cs="Times New Roman"/>
          <w:i/>
          <w:sz w:val="24"/>
          <w:szCs w:val="24"/>
        </w:rPr>
        <w:t>O.A.C. 3701-3-13</w:t>
      </w:r>
    </w:p>
    <w:p w14:paraId="70C4DBA3" w14:textId="77777777" w:rsidR="00510AEA" w:rsidRDefault="00510AEA" w:rsidP="00F335FC">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See Section 400</w:t>
      </w:r>
      <w:r w:rsidR="00A26ECC">
        <w:rPr>
          <w:rFonts w:ascii="Times New Roman" w:eastAsia="Times New Roman" w:hAnsi="Times New Roman" w:cs="Times New Roman"/>
          <w:sz w:val="24"/>
          <w:szCs w:val="24"/>
        </w:rPr>
        <w:t>s</w:t>
      </w:r>
      <w:r w:rsidRPr="00510AEA">
        <w:rPr>
          <w:rFonts w:ascii="Times New Roman" w:eastAsia="Times New Roman" w:hAnsi="Times New Roman" w:cs="Times New Roman"/>
          <w:sz w:val="24"/>
          <w:szCs w:val="24"/>
        </w:rPr>
        <w:t xml:space="preserve"> Health and Safety Policies</w:t>
      </w:r>
      <w:r w:rsidR="006C25F8">
        <w:rPr>
          <w:rFonts w:ascii="Times New Roman" w:eastAsia="Times New Roman" w:hAnsi="Times New Roman" w:cs="Times New Roman"/>
          <w:sz w:val="24"/>
          <w:szCs w:val="24"/>
        </w:rPr>
        <w:t>.</w:t>
      </w:r>
    </w:p>
    <w:p w14:paraId="4B2AF24D" w14:textId="77777777" w:rsidR="00F335FC" w:rsidRDefault="00F335F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99E5800" w14:textId="77777777" w:rsidR="00510AEA" w:rsidRPr="006C3B9A" w:rsidRDefault="00510AEA" w:rsidP="006C3B9A">
      <w:pPr>
        <w:tabs>
          <w:tab w:val="left" w:pos="1440"/>
        </w:tabs>
        <w:spacing w:after="240" w:line="240" w:lineRule="auto"/>
        <w:jc w:val="both"/>
        <w:rPr>
          <w:rFonts w:ascii="Times New Roman" w:eastAsia="Times New Roman" w:hAnsi="Times New Roman" w:cs="Times New Roman"/>
          <w:b/>
          <w:sz w:val="24"/>
          <w:szCs w:val="24"/>
        </w:rPr>
      </w:pPr>
      <w:r w:rsidRPr="006C3B9A">
        <w:rPr>
          <w:rFonts w:ascii="Times New Roman" w:eastAsia="Times New Roman" w:hAnsi="Times New Roman" w:cs="Times New Roman"/>
          <w:b/>
          <w:sz w:val="24"/>
          <w:szCs w:val="24"/>
        </w:rPr>
        <w:lastRenderedPageBreak/>
        <w:t>387</w:t>
      </w:r>
      <w:r w:rsidRPr="006C3B9A">
        <w:rPr>
          <w:rFonts w:ascii="Times New Roman" w:eastAsia="Times New Roman" w:hAnsi="Times New Roman" w:cs="Times New Roman"/>
          <w:sz w:val="24"/>
          <w:szCs w:val="24"/>
        </w:rPr>
        <w:tab/>
      </w:r>
      <w:r w:rsidRPr="006C3B9A">
        <w:rPr>
          <w:rFonts w:ascii="Times New Roman" w:eastAsia="Times New Roman" w:hAnsi="Times New Roman" w:cs="Times New Roman"/>
          <w:b/>
          <w:sz w:val="24"/>
          <w:szCs w:val="24"/>
        </w:rPr>
        <w:t>Military Leave for Family Member</w:t>
      </w:r>
      <w:r w:rsidR="006C25F8" w:rsidRPr="006C3B9A">
        <w:rPr>
          <w:rFonts w:ascii="Times New Roman" w:eastAsia="Times New Roman" w:hAnsi="Times New Roman" w:cs="Times New Roman"/>
          <w:b/>
          <w:vanish/>
          <w:sz w:val="24"/>
          <w:szCs w:val="24"/>
          <w:u w:val="single"/>
          <w:vertAlign w:val="superscript"/>
        </w:rPr>
        <w:footnoteReference w:customMarkFollows="1" w:id="61"/>
        <w:sym w:font="Symbol" w:char="F0D3"/>
      </w:r>
    </w:p>
    <w:p w14:paraId="5AA2E4A5" w14:textId="77777777" w:rsidR="00510AEA" w:rsidRPr="006C3B9A" w:rsidRDefault="00510AEA" w:rsidP="006C3B9A">
      <w:pPr>
        <w:spacing w:after="120" w:line="240" w:lineRule="auto"/>
        <w:jc w:val="both"/>
        <w:rPr>
          <w:rFonts w:ascii="Times New Roman" w:eastAsia="Times New Roman" w:hAnsi="Times New Roman" w:cs="Times New Roman"/>
          <w:sz w:val="24"/>
          <w:szCs w:val="24"/>
        </w:rPr>
      </w:pPr>
      <w:r w:rsidRPr="006C3B9A">
        <w:rPr>
          <w:rFonts w:ascii="Times New Roman" w:eastAsia="Times New Roman" w:hAnsi="Times New Roman" w:cs="Times New Roman"/>
          <w:sz w:val="24"/>
          <w:szCs w:val="24"/>
        </w:rPr>
        <w:t>An employee who is the parent, spouse, guardian or former guardian of an active duty military member may be permitted unpaid leave for up to ten</w:t>
      </w:r>
      <w:r w:rsidR="006C3B9A">
        <w:rPr>
          <w:rFonts w:ascii="Times New Roman" w:eastAsia="Times New Roman" w:hAnsi="Times New Roman" w:cs="Times New Roman"/>
          <w:sz w:val="24"/>
          <w:szCs w:val="24"/>
        </w:rPr>
        <w:t xml:space="preserve"> (10) days, </w:t>
      </w:r>
      <w:r w:rsidRPr="006C3B9A">
        <w:rPr>
          <w:rFonts w:ascii="Times New Roman" w:eastAsia="Times New Roman" w:hAnsi="Times New Roman" w:cs="Times New Roman"/>
          <w:sz w:val="24"/>
          <w:szCs w:val="24"/>
        </w:rPr>
        <w:t xml:space="preserve">or eighty </w:t>
      </w:r>
      <w:r w:rsidR="006C3B9A">
        <w:rPr>
          <w:rFonts w:ascii="Times New Roman" w:eastAsia="Times New Roman" w:hAnsi="Times New Roman" w:cs="Times New Roman"/>
          <w:sz w:val="24"/>
          <w:szCs w:val="24"/>
        </w:rPr>
        <w:t>(80) hours, whichever is less,</w:t>
      </w:r>
      <w:r w:rsidRPr="006C3B9A">
        <w:rPr>
          <w:rFonts w:ascii="Times New Roman" w:eastAsia="Times New Roman" w:hAnsi="Times New Roman" w:cs="Times New Roman"/>
          <w:sz w:val="24"/>
          <w:szCs w:val="24"/>
        </w:rPr>
        <w:t xml:space="preserve"> per calendar year in the following circumstances:</w:t>
      </w:r>
    </w:p>
    <w:p w14:paraId="362A7651" w14:textId="77777777" w:rsidR="00510AEA" w:rsidRPr="006C3B9A" w:rsidRDefault="006C3B9A" w:rsidP="00B06707">
      <w:pPr>
        <w:numPr>
          <w:ilvl w:val="0"/>
          <w:numId w:val="19"/>
        </w:numPr>
        <w:tabs>
          <w:tab w:val="clear" w:pos="1440"/>
        </w:tabs>
        <w:spacing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w:t>
      </w:r>
      <w:r w:rsidR="00510AEA" w:rsidRPr="006C3B9A">
        <w:rPr>
          <w:rFonts w:ascii="Times New Roman" w:eastAsia="Times New Roman" w:hAnsi="Times New Roman" w:cs="Times New Roman"/>
          <w:sz w:val="24"/>
          <w:szCs w:val="24"/>
        </w:rPr>
        <w:t xml:space="preserve">mployee has at least twelve </w:t>
      </w:r>
      <w:r>
        <w:rPr>
          <w:rFonts w:ascii="Times New Roman" w:eastAsia="Times New Roman" w:hAnsi="Times New Roman" w:cs="Times New Roman"/>
          <w:sz w:val="24"/>
          <w:szCs w:val="24"/>
        </w:rPr>
        <w:t xml:space="preserve">(12) </w:t>
      </w:r>
      <w:r w:rsidR="00510AEA" w:rsidRPr="006C3B9A">
        <w:rPr>
          <w:rFonts w:ascii="Times New Roman" w:eastAsia="Times New Roman" w:hAnsi="Times New Roman" w:cs="Times New Roman"/>
          <w:sz w:val="24"/>
          <w:szCs w:val="24"/>
        </w:rPr>
        <w:t>consecutive months of service with the School;</w:t>
      </w:r>
    </w:p>
    <w:p w14:paraId="1609DC3E" w14:textId="77777777" w:rsidR="00510AEA" w:rsidRPr="006C3B9A" w:rsidRDefault="006C3B9A" w:rsidP="00B06707">
      <w:pPr>
        <w:numPr>
          <w:ilvl w:val="0"/>
          <w:numId w:val="19"/>
        </w:numPr>
        <w:tabs>
          <w:tab w:val="clear" w:pos="1440"/>
        </w:tabs>
        <w:spacing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w:t>
      </w:r>
      <w:r w:rsidR="00510AEA" w:rsidRPr="006C3B9A">
        <w:rPr>
          <w:rFonts w:ascii="Times New Roman" w:eastAsia="Times New Roman" w:hAnsi="Times New Roman" w:cs="Times New Roman"/>
          <w:sz w:val="24"/>
          <w:szCs w:val="24"/>
        </w:rPr>
        <w:t xml:space="preserve">mployee has worked at least one thousand two fifty </w:t>
      </w:r>
      <w:r>
        <w:rPr>
          <w:rFonts w:ascii="Times New Roman" w:eastAsia="Times New Roman" w:hAnsi="Times New Roman" w:cs="Times New Roman"/>
          <w:sz w:val="24"/>
          <w:szCs w:val="24"/>
        </w:rPr>
        <w:t xml:space="preserve">(1250) </w:t>
      </w:r>
      <w:r w:rsidR="00510AEA" w:rsidRPr="006C3B9A">
        <w:rPr>
          <w:rFonts w:ascii="Times New Roman" w:eastAsia="Times New Roman" w:hAnsi="Times New Roman" w:cs="Times New Roman"/>
          <w:sz w:val="24"/>
          <w:szCs w:val="24"/>
        </w:rPr>
        <w:t xml:space="preserve">hours in the twelve </w:t>
      </w:r>
      <w:r>
        <w:rPr>
          <w:rFonts w:ascii="Times New Roman" w:eastAsia="Times New Roman" w:hAnsi="Times New Roman" w:cs="Times New Roman"/>
          <w:sz w:val="24"/>
          <w:szCs w:val="24"/>
        </w:rPr>
        <w:t xml:space="preserve">(12) </w:t>
      </w:r>
      <w:r w:rsidR="00510AEA" w:rsidRPr="006C3B9A">
        <w:rPr>
          <w:rFonts w:ascii="Times New Roman" w:eastAsia="Times New Roman" w:hAnsi="Times New Roman" w:cs="Times New Roman"/>
          <w:sz w:val="24"/>
          <w:szCs w:val="24"/>
        </w:rPr>
        <w:t>months immediately preceding the leave;</w:t>
      </w:r>
    </w:p>
    <w:p w14:paraId="1352EFB2" w14:textId="77777777" w:rsidR="00510AEA" w:rsidRPr="006C3B9A" w:rsidRDefault="00510AEA" w:rsidP="00B06707">
      <w:pPr>
        <w:numPr>
          <w:ilvl w:val="0"/>
          <w:numId w:val="19"/>
        </w:numPr>
        <w:tabs>
          <w:tab w:val="clear" w:pos="1440"/>
        </w:tabs>
        <w:spacing w:after="240" w:line="240" w:lineRule="auto"/>
        <w:ind w:left="720"/>
        <w:jc w:val="both"/>
        <w:rPr>
          <w:rFonts w:ascii="Times New Roman" w:eastAsia="Times New Roman" w:hAnsi="Times New Roman" w:cs="Times New Roman"/>
          <w:sz w:val="24"/>
          <w:szCs w:val="24"/>
        </w:rPr>
      </w:pPr>
      <w:r w:rsidRPr="006C3B9A">
        <w:rPr>
          <w:rFonts w:ascii="Times New Roman" w:eastAsia="Times New Roman" w:hAnsi="Times New Roman" w:cs="Times New Roman"/>
          <w:sz w:val="24"/>
          <w:szCs w:val="24"/>
        </w:rPr>
        <w:t>The military m</w:t>
      </w:r>
      <w:r w:rsidR="006C3B9A">
        <w:rPr>
          <w:rFonts w:ascii="Times New Roman" w:eastAsia="Times New Roman" w:hAnsi="Times New Roman" w:cs="Times New Roman"/>
          <w:sz w:val="24"/>
          <w:szCs w:val="24"/>
        </w:rPr>
        <w:t xml:space="preserve">ember is called to active duty </w:t>
      </w:r>
      <w:r w:rsidRPr="006C3B9A">
        <w:rPr>
          <w:rFonts w:ascii="Times New Roman" w:eastAsia="Times New Roman" w:hAnsi="Times New Roman" w:cs="Times New Roman"/>
          <w:sz w:val="24"/>
          <w:szCs w:val="24"/>
        </w:rPr>
        <w:t xml:space="preserve">for a period of longer than </w:t>
      </w:r>
      <w:r w:rsidR="006C3B9A">
        <w:rPr>
          <w:rFonts w:ascii="Times New Roman" w:eastAsia="Times New Roman" w:hAnsi="Times New Roman" w:cs="Times New Roman"/>
          <w:sz w:val="24"/>
          <w:szCs w:val="24"/>
        </w:rPr>
        <w:t>thirty (</w:t>
      </w:r>
      <w:r w:rsidRPr="006C3B9A">
        <w:rPr>
          <w:rFonts w:ascii="Times New Roman" w:eastAsia="Times New Roman" w:hAnsi="Times New Roman" w:cs="Times New Roman"/>
          <w:sz w:val="24"/>
          <w:szCs w:val="24"/>
        </w:rPr>
        <w:t>30</w:t>
      </w:r>
      <w:r w:rsidR="006C3B9A">
        <w:rPr>
          <w:rFonts w:ascii="Times New Roman" w:eastAsia="Times New Roman" w:hAnsi="Times New Roman" w:cs="Times New Roman"/>
          <w:sz w:val="24"/>
          <w:szCs w:val="24"/>
        </w:rPr>
        <w:t>)</w:t>
      </w:r>
      <w:r w:rsidRPr="006C3B9A">
        <w:rPr>
          <w:rFonts w:ascii="Times New Roman" w:eastAsia="Times New Roman" w:hAnsi="Times New Roman" w:cs="Times New Roman"/>
          <w:sz w:val="24"/>
          <w:szCs w:val="24"/>
        </w:rPr>
        <w:t xml:space="preserve"> days or is injured, wounded, or hospitalized while serving on active duty.</w:t>
      </w:r>
    </w:p>
    <w:p w14:paraId="6FC249D7" w14:textId="77777777" w:rsidR="00510AEA" w:rsidRPr="006C3B9A" w:rsidRDefault="00510AEA" w:rsidP="006C3B9A">
      <w:pPr>
        <w:spacing w:after="240" w:line="240" w:lineRule="auto"/>
        <w:jc w:val="both"/>
        <w:rPr>
          <w:rFonts w:ascii="Times New Roman" w:eastAsia="Times New Roman" w:hAnsi="Times New Roman" w:cs="Times New Roman"/>
          <w:sz w:val="24"/>
          <w:szCs w:val="24"/>
        </w:rPr>
      </w:pPr>
      <w:r w:rsidRPr="006C3B9A">
        <w:rPr>
          <w:rFonts w:ascii="Times New Roman" w:eastAsia="Times New Roman" w:hAnsi="Times New Roman" w:cs="Times New Roman"/>
          <w:sz w:val="24"/>
          <w:szCs w:val="24"/>
        </w:rPr>
        <w:t xml:space="preserve">Leave taken because of a call to active duty may be taken no more than two </w:t>
      </w:r>
      <w:r w:rsidR="006C3B9A">
        <w:rPr>
          <w:rFonts w:ascii="Times New Roman" w:eastAsia="Times New Roman" w:hAnsi="Times New Roman" w:cs="Times New Roman"/>
          <w:sz w:val="24"/>
          <w:szCs w:val="24"/>
        </w:rPr>
        <w:t xml:space="preserve">(2) </w:t>
      </w:r>
      <w:r w:rsidRPr="006C3B9A">
        <w:rPr>
          <w:rFonts w:ascii="Times New Roman" w:eastAsia="Times New Roman" w:hAnsi="Times New Roman" w:cs="Times New Roman"/>
          <w:sz w:val="24"/>
          <w:szCs w:val="24"/>
        </w:rPr>
        <w:t>weeks before nor more than one</w:t>
      </w:r>
      <w:r w:rsidR="006C3B9A">
        <w:rPr>
          <w:rFonts w:ascii="Times New Roman" w:eastAsia="Times New Roman" w:hAnsi="Times New Roman" w:cs="Times New Roman"/>
          <w:sz w:val="24"/>
          <w:szCs w:val="24"/>
        </w:rPr>
        <w:t xml:space="preserve"> (1)</w:t>
      </w:r>
      <w:r w:rsidRPr="006C3B9A">
        <w:rPr>
          <w:rFonts w:ascii="Times New Roman" w:eastAsia="Times New Roman" w:hAnsi="Times New Roman" w:cs="Times New Roman"/>
          <w:sz w:val="24"/>
          <w:szCs w:val="24"/>
        </w:rPr>
        <w:t xml:space="preserve"> week after deployment.</w:t>
      </w:r>
    </w:p>
    <w:p w14:paraId="0B97B691" w14:textId="77777777" w:rsidR="00510AEA" w:rsidRPr="006C3B9A" w:rsidRDefault="00510AEA" w:rsidP="006C3B9A">
      <w:pPr>
        <w:spacing w:after="240" w:line="240" w:lineRule="auto"/>
        <w:jc w:val="both"/>
        <w:rPr>
          <w:rFonts w:ascii="Times New Roman" w:eastAsia="Times New Roman" w:hAnsi="Times New Roman" w:cs="Times New Roman"/>
          <w:sz w:val="24"/>
          <w:szCs w:val="24"/>
        </w:rPr>
      </w:pPr>
      <w:r w:rsidRPr="006C3B9A">
        <w:rPr>
          <w:rFonts w:ascii="Times New Roman" w:eastAsia="Times New Roman" w:hAnsi="Times New Roman" w:cs="Times New Roman"/>
          <w:sz w:val="24"/>
          <w:szCs w:val="24"/>
        </w:rPr>
        <w:t>Notice of the need for leave should be given to the School as f</w:t>
      </w:r>
      <w:r w:rsidR="00DA6924">
        <w:rPr>
          <w:rFonts w:ascii="Times New Roman" w:eastAsia="Times New Roman" w:hAnsi="Times New Roman" w:cs="Times New Roman"/>
          <w:sz w:val="24"/>
          <w:szCs w:val="24"/>
        </w:rPr>
        <w:t xml:space="preserve">ar in advance as is possible.  </w:t>
      </w:r>
      <w:r w:rsidRPr="006C3B9A">
        <w:rPr>
          <w:rFonts w:ascii="Times New Roman" w:eastAsia="Times New Roman" w:hAnsi="Times New Roman" w:cs="Times New Roman"/>
          <w:sz w:val="24"/>
          <w:szCs w:val="24"/>
        </w:rPr>
        <w:t>Certification or verification of the need for leave must be submitted prior to commencement of the leave.</w:t>
      </w:r>
    </w:p>
    <w:p w14:paraId="56439D16" w14:textId="77777777" w:rsidR="00510AEA" w:rsidRPr="006C3B9A" w:rsidRDefault="00510AEA" w:rsidP="006C3B9A">
      <w:pPr>
        <w:spacing w:after="240" w:line="240" w:lineRule="auto"/>
        <w:jc w:val="both"/>
        <w:rPr>
          <w:rFonts w:ascii="Times New Roman" w:eastAsia="Times New Roman" w:hAnsi="Times New Roman" w:cs="Times New Roman"/>
          <w:sz w:val="24"/>
          <w:szCs w:val="24"/>
        </w:rPr>
      </w:pPr>
      <w:r w:rsidRPr="006C3B9A">
        <w:rPr>
          <w:rFonts w:ascii="Times New Roman" w:eastAsia="Times New Roman" w:hAnsi="Times New Roman" w:cs="Times New Roman"/>
          <w:sz w:val="24"/>
          <w:szCs w:val="24"/>
        </w:rPr>
        <w:t>Military leave for a family member is available only if the employee has no other form of leave available (except for sick or disability leave.)</w:t>
      </w:r>
    </w:p>
    <w:p w14:paraId="7AEE289C" w14:textId="77777777" w:rsidR="00510AEA" w:rsidRPr="006C3B9A" w:rsidRDefault="00510AEA" w:rsidP="006C3B9A">
      <w:pPr>
        <w:spacing w:after="240" w:line="240" w:lineRule="auto"/>
        <w:jc w:val="both"/>
        <w:rPr>
          <w:rFonts w:ascii="Times New Roman" w:eastAsia="Times New Roman" w:hAnsi="Times New Roman" w:cs="Times New Roman"/>
          <w:sz w:val="24"/>
          <w:szCs w:val="24"/>
        </w:rPr>
      </w:pPr>
      <w:r w:rsidRPr="006C3B9A">
        <w:rPr>
          <w:rFonts w:ascii="Times New Roman" w:eastAsia="Times New Roman" w:hAnsi="Times New Roman" w:cs="Times New Roman"/>
          <w:sz w:val="24"/>
          <w:szCs w:val="24"/>
        </w:rPr>
        <w:t>Benefits provided to the employee taking unpaid leave shal</w:t>
      </w:r>
      <w:r w:rsidR="006C3B9A">
        <w:rPr>
          <w:rFonts w:ascii="Times New Roman" w:eastAsia="Times New Roman" w:hAnsi="Times New Roman" w:cs="Times New Roman"/>
          <w:sz w:val="24"/>
          <w:szCs w:val="24"/>
        </w:rPr>
        <w:t>l continue uninterrupted.  The E</w:t>
      </w:r>
      <w:r w:rsidRPr="006C3B9A">
        <w:rPr>
          <w:rFonts w:ascii="Times New Roman" w:eastAsia="Times New Roman" w:hAnsi="Times New Roman" w:cs="Times New Roman"/>
          <w:sz w:val="24"/>
          <w:szCs w:val="24"/>
        </w:rPr>
        <w:t>mployee is required to continue making his/her contribution to benefit costs during the leave period.</w:t>
      </w:r>
    </w:p>
    <w:p w14:paraId="1D98DDCA" w14:textId="77777777" w:rsidR="00510AEA" w:rsidRPr="006C3B9A" w:rsidRDefault="00510AEA" w:rsidP="006C3B9A">
      <w:pPr>
        <w:spacing w:after="240" w:line="240" w:lineRule="auto"/>
        <w:jc w:val="both"/>
        <w:rPr>
          <w:rFonts w:ascii="Times New Roman" w:eastAsia="Times New Roman" w:hAnsi="Times New Roman" w:cs="Times New Roman"/>
          <w:sz w:val="24"/>
          <w:szCs w:val="24"/>
        </w:rPr>
      </w:pPr>
      <w:r w:rsidRPr="006C3B9A">
        <w:rPr>
          <w:rFonts w:ascii="Times New Roman" w:eastAsia="Times New Roman" w:hAnsi="Times New Roman" w:cs="Times New Roman"/>
          <w:sz w:val="24"/>
          <w:szCs w:val="24"/>
        </w:rPr>
        <w:t>Employees taking military leave for a parent, spouse, guardian or former guardian will be returned to work with no adverse impact on terms and conditions of employment.</w:t>
      </w:r>
    </w:p>
    <w:p w14:paraId="0C813E44" w14:textId="77777777" w:rsidR="00510AEA" w:rsidRPr="006C3B9A" w:rsidRDefault="00510AEA" w:rsidP="006C3B9A">
      <w:pPr>
        <w:spacing w:after="240" w:line="240" w:lineRule="auto"/>
        <w:jc w:val="both"/>
        <w:rPr>
          <w:rFonts w:ascii="Times New Roman" w:eastAsia="Times New Roman" w:hAnsi="Times New Roman" w:cs="Times New Roman"/>
          <w:i/>
          <w:sz w:val="24"/>
          <w:szCs w:val="24"/>
        </w:rPr>
      </w:pPr>
      <w:r w:rsidRPr="006C3B9A">
        <w:rPr>
          <w:rFonts w:ascii="Times New Roman" w:eastAsia="Times New Roman" w:hAnsi="Times New Roman" w:cs="Times New Roman"/>
          <w:i/>
          <w:sz w:val="24"/>
          <w:szCs w:val="24"/>
        </w:rPr>
        <w:t>R.C. Chapter 5906.</w:t>
      </w:r>
    </w:p>
    <w:p w14:paraId="553E6CCD" w14:textId="77777777" w:rsidR="009C206C" w:rsidRDefault="009C206C">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14:paraId="56E0D3DB" w14:textId="77777777" w:rsidR="00510AEA" w:rsidRPr="00510AEA" w:rsidRDefault="00510AEA" w:rsidP="00E27EC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388</w:t>
      </w:r>
      <w:r w:rsidRPr="00510AEA">
        <w:rPr>
          <w:rFonts w:ascii="Times New Roman" w:eastAsia="Times New Roman" w:hAnsi="Times New Roman" w:cs="Times New Roman"/>
          <w:b/>
          <w:sz w:val="24"/>
          <w:szCs w:val="24"/>
        </w:rPr>
        <w:tab/>
        <w:t>Genetic Information</w:t>
      </w:r>
      <w:r w:rsidR="006C25F8" w:rsidRPr="006C25F8">
        <w:rPr>
          <w:rFonts w:ascii="Times New Roman" w:eastAsia="Times New Roman" w:hAnsi="Times New Roman" w:cs="Times New Roman"/>
          <w:b/>
          <w:vanish/>
          <w:sz w:val="23"/>
          <w:szCs w:val="23"/>
          <w:u w:val="single"/>
          <w:vertAlign w:val="superscript"/>
        </w:rPr>
        <w:footnoteReference w:customMarkFollows="1" w:id="62"/>
        <w:sym w:font="Symbol" w:char="F0D3"/>
      </w:r>
    </w:p>
    <w:p w14:paraId="0A2C5B2B" w14:textId="77777777" w:rsidR="00510AEA" w:rsidRPr="00510AEA" w:rsidRDefault="00510AEA" w:rsidP="00E27EC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In the course of your employment, there may be situations in which you are required to provide medical information to the </w:t>
      </w:r>
      <w:r w:rsidR="00E27ECA">
        <w:rPr>
          <w:rFonts w:ascii="Times New Roman" w:eastAsia="Times New Roman" w:hAnsi="Times New Roman" w:cs="Times New Roman"/>
          <w:sz w:val="24"/>
          <w:szCs w:val="24"/>
        </w:rPr>
        <w:t>School</w:t>
      </w:r>
      <w:r w:rsidRPr="00510AEA">
        <w:rPr>
          <w:rFonts w:ascii="Times New Roman" w:eastAsia="Times New Roman" w:hAnsi="Times New Roman" w:cs="Times New Roman"/>
          <w:sz w:val="24"/>
          <w:szCs w:val="24"/>
        </w:rPr>
        <w:t xml:space="preserve"> (FMLA, leave of absence, workers’ compensation, etc.)  The Genetic Information Nondiscrimination Act of 2008 (GINA) restricts employers from requesting or requiring genetic information, except in limite</w:t>
      </w:r>
      <w:r w:rsidR="00E27ECA">
        <w:rPr>
          <w:rFonts w:ascii="Times New Roman" w:eastAsia="Times New Roman" w:hAnsi="Times New Roman" w:cs="Times New Roman"/>
          <w:sz w:val="24"/>
          <w:szCs w:val="24"/>
        </w:rPr>
        <w:t>d circumstances.  Accordingly, E</w:t>
      </w:r>
      <w:r w:rsidRPr="00510AEA">
        <w:rPr>
          <w:rFonts w:ascii="Times New Roman" w:eastAsia="Times New Roman" w:hAnsi="Times New Roman" w:cs="Times New Roman"/>
          <w:sz w:val="24"/>
          <w:szCs w:val="24"/>
        </w:rPr>
        <w:t xml:space="preserve">mployees should not provide any genetic information when responding to requests for medical information. </w:t>
      </w:r>
    </w:p>
    <w:p w14:paraId="62B23598" w14:textId="77777777" w:rsidR="00510AEA" w:rsidRPr="00510AEA" w:rsidRDefault="00E27ECA" w:rsidP="00E27EC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“Genetic information”</w:t>
      </w:r>
      <w:r w:rsidR="00510AEA" w:rsidRPr="00510AEA">
        <w:rPr>
          <w:rFonts w:ascii="Times New Roman" w:eastAsia="Times New Roman" w:hAnsi="Times New Roman" w:cs="Times New Roman"/>
          <w:sz w:val="24"/>
          <w:szCs w:val="24"/>
        </w:rPr>
        <w:t xml:space="preserve">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p>
    <w:p w14:paraId="69BEF22A" w14:textId="77777777" w:rsidR="00510AEA" w:rsidRPr="00563848" w:rsidRDefault="00E27ECA" w:rsidP="00E27ECA">
      <w:pPr>
        <w:spacing w:after="240" w:line="240" w:lineRule="auto"/>
        <w:jc w:val="both"/>
        <w:rPr>
          <w:rFonts w:ascii="Times New Roman" w:eastAsia="Times New Roman" w:hAnsi="Times New Roman" w:cs="Times New Roman"/>
          <w:i/>
          <w:sz w:val="24"/>
          <w:szCs w:val="24"/>
          <w:lang w:val="fr-FR"/>
        </w:rPr>
      </w:pPr>
      <w:r w:rsidRPr="00563848">
        <w:rPr>
          <w:rFonts w:ascii="Times New Roman" w:eastAsia="Times New Roman" w:hAnsi="Times New Roman" w:cs="Times New Roman"/>
          <w:i/>
          <w:sz w:val="24"/>
          <w:szCs w:val="24"/>
          <w:lang w:val="fr-FR"/>
        </w:rPr>
        <w:t>42 USC 2000ff,</w:t>
      </w:r>
      <w:r w:rsidR="00510AEA" w:rsidRPr="00563848">
        <w:rPr>
          <w:rFonts w:ascii="Times New Roman" w:eastAsia="Times New Roman" w:hAnsi="Times New Roman" w:cs="Times New Roman"/>
          <w:i/>
          <w:sz w:val="24"/>
          <w:szCs w:val="24"/>
          <w:lang w:val="fr-FR"/>
        </w:rPr>
        <w:t xml:space="preserve"> et. </w:t>
      </w:r>
      <w:proofErr w:type="spellStart"/>
      <w:r w:rsidR="00510AEA" w:rsidRPr="00563848">
        <w:rPr>
          <w:rFonts w:ascii="Times New Roman" w:eastAsia="Times New Roman" w:hAnsi="Times New Roman" w:cs="Times New Roman"/>
          <w:i/>
          <w:sz w:val="24"/>
          <w:szCs w:val="24"/>
          <w:lang w:val="fr-FR"/>
        </w:rPr>
        <w:t>seq</w:t>
      </w:r>
      <w:proofErr w:type="spellEnd"/>
      <w:r w:rsidR="00510AEA" w:rsidRPr="00563848">
        <w:rPr>
          <w:rFonts w:ascii="Times New Roman" w:eastAsia="Times New Roman" w:hAnsi="Times New Roman" w:cs="Times New Roman"/>
          <w:i/>
          <w:sz w:val="24"/>
          <w:szCs w:val="24"/>
          <w:lang w:val="fr-FR"/>
        </w:rPr>
        <w:t>.</w:t>
      </w:r>
    </w:p>
    <w:p w14:paraId="5D5D2F51" w14:textId="77777777" w:rsidR="009C206C" w:rsidRPr="00563848" w:rsidRDefault="009C206C">
      <w:pPr>
        <w:rPr>
          <w:rFonts w:ascii="Times New Roman" w:eastAsia="Times New Roman" w:hAnsi="Times New Roman" w:cs="Times New Roman"/>
          <w:sz w:val="24"/>
          <w:szCs w:val="24"/>
          <w:lang w:val="fr-FR"/>
        </w:rPr>
      </w:pPr>
      <w:r w:rsidRPr="00563848">
        <w:rPr>
          <w:rFonts w:ascii="Times New Roman" w:eastAsia="Times New Roman" w:hAnsi="Times New Roman" w:cs="Times New Roman"/>
          <w:sz w:val="24"/>
          <w:szCs w:val="24"/>
          <w:lang w:val="fr-FR"/>
        </w:rPr>
        <w:br w:type="page"/>
      </w:r>
    </w:p>
    <w:p w14:paraId="5AED0C24" w14:textId="77777777" w:rsidR="00510AEA" w:rsidRPr="00563848" w:rsidRDefault="00510AEA" w:rsidP="00510AEA">
      <w:pPr>
        <w:tabs>
          <w:tab w:val="center" w:pos="4320"/>
          <w:tab w:val="right" w:pos="8640"/>
        </w:tabs>
        <w:spacing w:after="360" w:line="240" w:lineRule="auto"/>
        <w:jc w:val="center"/>
        <w:rPr>
          <w:rFonts w:ascii="Times New Roman Bold" w:eastAsia="Times New Roman" w:hAnsi="Times New Roman Bold" w:cs="Times New Roman"/>
          <w:b/>
          <w:caps/>
          <w:sz w:val="24"/>
          <w:szCs w:val="24"/>
          <w:lang w:val="fr-FR"/>
        </w:rPr>
      </w:pPr>
    </w:p>
    <w:p w14:paraId="52F7B97D" w14:textId="77777777" w:rsidR="00510AEA" w:rsidRPr="00563848" w:rsidRDefault="00510AEA" w:rsidP="00510AEA">
      <w:pPr>
        <w:tabs>
          <w:tab w:val="center" w:pos="4320"/>
          <w:tab w:val="right" w:pos="8640"/>
        </w:tabs>
        <w:spacing w:after="360" w:line="240" w:lineRule="auto"/>
        <w:jc w:val="center"/>
        <w:rPr>
          <w:rFonts w:ascii="Times New Roman Bold" w:eastAsia="Times New Roman" w:hAnsi="Times New Roman Bold" w:cs="Times New Roman"/>
          <w:b/>
          <w:caps/>
          <w:sz w:val="24"/>
          <w:szCs w:val="24"/>
          <w:lang w:val="fr-FR"/>
        </w:rPr>
      </w:pPr>
      <w:r w:rsidRPr="00563848">
        <w:rPr>
          <w:rFonts w:ascii="Times New Roman Bold" w:eastAsia="Times New Roman" w:hAnsi="Times New Roman Bold" w:cs="Times New Roman"/>
          <w:b/>
          <w:caps/>
          <w:sz w:val="24"/>
          <w:szCs w:val="24"/>
          <w:lang w:val="fr-FR"/>
        </w:rPr>
        <w:t>SECTION 390</w:t>
      </w:r>
    </w:p>
    <w:p w14:paraId="0493C648" w14:textId="77777777" w:rsidR="00510AEA" w:rsidRPr="00510AEA" w:rsidRDefault="00510AEA" w:rsidP="00510AEA">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MISCELLANEOUS POLICIES</w:t>
      </w:r>
    </w:p>
    <w:p w14:paraId="342A71C7" w14:textId="77777777" w:rsidR="000C26D7" w:rsidRDefault="000C26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B5BACEB"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391</w:t>
      </w:r>
      <w:r w:rsidRPr="00510AEA">
        <w:rPr>
          <w:rFonts w:ascii="Times New Roman" w:eastAsia="Times New Roman" w:hAnsi="Times New Roman" w:cs="Times New Roman"/>
          <w:b/>
          <w:sz w:val="24"/>
          <w:szCs w:val="24"/>
        </w:rPr>
        <w:tab/>
        <w:t>Insurance</w:t>
      </w:r>
    </w:p>
    <w:p w14:paraId="6705941A" w14:textId="77777777" w:rsidR="000C26D7" w:rsidRDefault="000C26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C0F9664"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391.1</w:t>
      </w:r>
      <w:r w:rsidRPr="00510AEA">
        <w:rPr>
          <w:rFonts w:ascii="Times New Roman" w:eastAsia="Times New Roman" w:hAnsi="Times New Roman" w:cs="Times New Roman"/>
          <w:b/>
          <w:sz w:val="24"/>
          <w:szCs w:val="24"/>
        </w:rPr>
        <w:tab/>
        <w:t>Health Insurance and Annuities</w:t>
      </w:r>
      <w:r w:rsidR="006C25F8" w:rsidRPr="006C25F8">
        <w:rPr>
          <w:rFonts w:ascii="Times New Roman" w:eastAsia="Times New Roman" w:hAnsi="Times New Roman" w:cs="Times New Roman"/>
          <w:b/>
          <w:vanish/>
          <w:sz w:val="23"/>
          <w:szCs w:val="23"/>
          <w:u w:val="single"/>
          <w:vertAlign w:val="superscript"/>
        </w:rPr>
        <w:footnoteReference w:customMarkFollows="1" w:id="63"/>
        <w:sym w:font="Symbol" w:char="F0D3"/>
      </w:r>
    </w:p>
    <w:p w14:paraId="5D095836"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Board provides health insurance for all full time employees.  Hourly employees are not generally provided paid health insurance.  The amount contributed by the Board is determined annual</w:t>
      </w:r>
      <w:r w:rsidR="007E3554">
        <w:rPr>
          <w:rFonts w:ascii="Times New Roman" w:eastAsia="Times New Roman" w:hAnsi="Times New Roman" w:cs="Times New Roman"/>
          <w:sz w:val="24"/>
          <w:szCs w:val="24"/>
        </w:rPr>
        <w:t>ly prior to the start of a new s</w:t>
      </w:r>
      <w:r w:rsidRPr="00510AEA">
        <w:rPr>
          <w:rFonts w:ascii="Times New Roman" w:eastAsia="Times New Roman" w:hAnsi="Times New Roman" w:cs="Times New Roman"/>
          <w:sz w:val="24"/>
          <w:szCs w:val="24"/>
        </w:rPr>
        <w:t>chool year.  The Board also contracts for dental and legal insurance</w:t>
      </w:r>
      <w:r w:rsidR="007E3554">
        <w:rPr>
          <w:rFonts w:ascii="Times New Roman" w:eastAsia="Times New Roman" w:hAnsi="Times New Roman" w:cs="Times New Roman"/>
          <w:sz w:val="24"/>
          <w:szCs w:val="24"/>
        </w:rPr>
        <w:t xml:space="preserve">, which is paid totally by the Employee, provided, however, an Employee may use their FSA money, if any, </w:t>
      </w:r>
      <w:r w:rsidRPr="00510AEA">
        <w:rPr>
          <w:rFonts w:ascii="Times New Roman" w:eastAsia="Times New Roman" w:hAnsi="Times New Roman" w:cs="Times New Roman"/>
          <w:sz w:val="24"/>
          <w:szCs w:val="24"/>
        </w:rPr>
        <w:t>for these costs.  From time to time</w:t>
      </w:r>
      <w:r w:rsidR="009B590B">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the Board may have several contracts with companies who provide </w:t>
      </w:r>
      <w:r w:rsidR="007E3554">
        <w:rPr>
          <w:rFonts w:ascii="Times New Roman" w:eastAsia="Times New Roman" w:hAnsi="Times New Roman" w:cs="Times New Roman"/>
          <w:sz w:val="24"/>
          <w:szCs w:val="24"/>
        </w:rPr>
        <w:t>tax sheltered annuities to E</w:t>
      </w:r>
      <w:r w:rsidRPr="00510AEA">
        <w:rPr>
          <w:rFonts w:ascii="Times New Roman" w:eastAsia="Times New Roman" w:hAnsi="Times New Roman" w:cs="Times New Roman"/>
          <w:sz w:val="24"/>
          <w:szCs w:val="24"/>
        </w:rPr>
        <w:t>mployees who wish to contribute.  These are paid entirely by the employee.  Employee contributions shall be made thro</w:t>
      </w:r>
      <w:r w:rsidR="007E3554">
        <w:rPr>
          <w:rFonts w:ascii="Times New Roman" w:eastAsia="Times New Roman" w:hAnsi="Times New Roman" w:cs="Times New Roman"/>
          <w:sz w:val="24"/>
          <w:szCs w:val="24"/>
        </w:rPr>
        <w:t>ugh payroll deductions.  If an E</w:t>
      </w:r>
      <w:r w:rsidRPr="00510AEA">
        <w:rPr>
          <w:rFonts w:ascii="Times New Roman" w:eastAsia="Times New Roman" w:hAnsi="Times New Roman" w:cs="Times New Roman"/>
          <w:sz w:val="24"/>
          <w:szCs w:val="24"/>
        </w:rPr>
        <w:t>mployee is given a leave of absence for a period of time</w:t>
      </w:r>
      <w:r w:rsidR="007E3554">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the Board will not pay the employee's health insurance except as required for eligible parties</w:t>
      </w:r>
      <w:r w:rsidR="007E3554">
        <w:rPr>
          <w:rFonts w:ascii="Times New Roman" w:eastAsia="Times New Roman" w:hAnsi="Times New Roman" w:cs="Times New Roman"/>
          <w:sz w:val="24"/>
          <w:szCs w:val="24"/>
        </w:rPr>
        <w:t xml:space="preserve"> under the FMLA (s</w:t>
      </w:r>
      <w:r w:rsidR="009B590B">
        <w:rPr>
          <w:rFonts w:ascii="Times New Roman" w:eastAsia="Times New Roman" w:hAnsi="Times New Roman" w:cs="Times New Roman"/>
          <w:sz w:val="24"/>
          <w:szCs w:val="24"/>
        </w:rPr>
        <w:t xml:space="preserve">ee Policy </w:t>
      </w:r>
      <w:r w:rsidR="007E3554">
        <w:rPr>
          <w:rFonts w:ascii="Times New Roman" w:eastAsia="Times New Roman" w:hAnsi="Times New Roman" w:cs="Times New Roman"/>
          <w:sz w:val="24"/>
          <w:szCs w:val="24"/>
        </w:rPr>
        <w:t>385 above).  The E</w:t>
      </w:r>
      <w:r w:rsidRPr="00510AEA">
        <w:rPr>
          <w:rFonts w:ascii="Times New Roman" w:eastAsia="Times New Roman" w:hAnsi="Times New Roman" w:cs="Times New Roman"/>
          <w:sz w:val="24"/>
          <w:szCs w:val="24"/>
        </w:rPr>
        <w:t>mployee may elect to pay the premiums for such time as they</w:t>
      </w:r>
      <w:r w:rsidR="007E3554">
        <w:rPr>
          <w:rFonts w:ascii="Times New Roman" w:eastAsia="Times New Roman" w:hAnsi="Times New Roman" w:cs="Times New Roman"/>
          <w:sz w:val="24"/>
          <w:szCs w:val="24"/>
        </w:rPr>
        <w:t xml:space="preserve"> are on an approved leave.  An E</w:t>
      </w:r>
      <w:r w:rsidRPr="00510AEA">
        <w:rPr>
          <w:rFonts w:ascii="Times New Roman" w:eastAsia="Times New Roman" w:hAnsi="Times New Roman" w:cs="Times New Roman"/>
          <w:sz w:val="24"/>
          <w:szCs w:val="24"/>
        </w:rPr>
        <w:t>mployee who resigns prior to the end of their contract year will have Board paid health insurance only through the end of the month in which their resignation is effective.  If a teacher or teacher aide resigns at the end of their contract year</w:t>
      </w:r>
      <w:r w:rsidR="009B590B">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the Board will continue to pay their health insurance premium through the month of August.  Other staff members who resign at the end of their contract will have their health insurance paid through the end of the month immediately following the end of the contract.</w:t>
      </w:r>
    </w:p>
    <w:p w14:paraId="4A8A004F" w14:textId="77777777" w:rsidR="00510AEA" w:rsidRPr="00510AEA" w:rsidRDefault="00510AEA" w:rsidP="00510AEA">
      <w:pPr>
        <w:spacing w:after="240" w:line="240" w:lineRule="auto"/>
        <w:jc w:val="both"/>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R.C. 9.90.</w:t>
      </w:r>
    </w:p>
    <w:p w14:paraId="2B3AB7BC" w14:textId="77777777" w:rsidR="000C26D7" w:rsidRDefault="000C26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6A76365"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391.2</w:t>
      </w:r>
      <w:r w:rsidRPr="00510AEA">
        <w:rPr>
          <w:rFonts w:ascii="Times New Roman" w:eastAsia="Times New Roman" w:hAnsi="Times New Roman" w:cs="Times New Roman"/>
          <w:b/>
          <w:sz w:val="24"/>
          <w:szCs w:val="24"/>
        </w:rPr>
        <w:tab/>
        <w:t>Workers' Compensation Insurance</w:t>
      </w:r>
      <w:r w:rsidR="006C25F8" w:rsidRPr="006C25F8">
        <w:rPr>
          <w:rFonts w:ascii="Times New Roman" w:eastAsia="Times New Roman" w:hAnsi="Times New Roman" w:cs="Times New Roman"/>
          <w:b/>
          <w:vanish/>
          <w:sz w:val="23"/>
          <w:szCs w:val="23"/>
          <w:u w:val="single"/>
          <w:vertAlign w:val="superscript"/>
        </w:rPr>
        <w:footnoteReference w:customMarkFollows="1" w:id="64"/>
        <w:sym w:font="Symbol" w:char="F0D3"/>
      </w:r>
    </w:p>
    <w:p w14:paraId="5E9CC0BA"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As required by law, all employees are covered by Workers' Compensation Insurance, which may provide benefits for injuries or illness that occur as a result of employment at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Any injury, regardless of its apparent seriousness must be reported immediately to your supervisor.  Failure to immediately report an on the job injury will result in discipline up to and including discharge.</w:t>
      </w:r>
    </w:p>
    <w:p w14:paraId="3E9A91C3" w14:textId="77777777" w:rsidR="00510AEA" w:rsidRPr="00510AEA" w:rsidRDefault="00510AEA" w:rsidP="00510AEA">
      <w:pPr>
        <w:spacing w:after="240" w:line="240" w:lineRule="auto"/>
        <w:jc w:val="both"/>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R.C. 4123.01; R.C. 4123.83.</w:t>
      </w:r>
    </w:p>
    <w:p w14:paraId="4AD6B8C9" w14:textId="77777777" w:rsidR="000C26D7" w:rsidRDefault="000C26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A7BD3C8"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391.3</w:t>
      </w:r>
      <w:r w:rsidRPr="00510AEA">
        <w:rPr>
          <w:rFonts w:ascii="Times New Roman" w:eastAsia="Times New Roman" w:hAnsi="Times New Roman" w:cs="Times New Roman"/>
          <w:b/>
          <w:sz w:val="24"/>
          <w:szCs w:val="24"/>
        </w:rPr>
        <w:tab/>
        <w:t>STRS/SERS</w:t>
      </w:r>
      <w:r w:rsidR="006C25F8" w:rsidRPr="006C25F8">
        <w:rPr>
          <w:rFonts w:ascii="Times New Roman" w:eastAsia="Times New Roman" w:hAnsi="Times New Roman" w:cs="Times New Roman"/>
          <w:b/>
          <w:vanish/>
          <w:sz w:val="23"/>
          <w:szCs w:val="23"/>
          <w:u w:val="single"/>
          <w:vertAlign w:val="superscript"/>
        </w:rPr>
        <w:footnoteReference w:customMarkFollows="1" w:id="65"/>
        <w:sym w:font="Symbol" w:char="F0D3"/>
      </w:r>
    </w:p>
    <w:p w14:paraId="6B78748C"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By law, many Staff may be covered by the State Teachers Retirement System (STRS) or the State Public Employee Retirement System (SERS).  Some contractors may not be eligible for such benefits.  Determinations will be made based on law, facts</w:t>
      </w:r>
      <w:r w:rsidR="00B06B07">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and circumstances, in conjunction with applicable professional advisors and governmental agencies.</w:t>
      </w:r>
    </w:p>
    <w:p w14:paraId="071C1759" w14:textId="77777777" w:rsidR="00510AEA" w:rsidRPr="00510AEA" w:rsidRDefault="00510AEA" w:rsidP="00510AEA">
      <w:pPr>
        <w:spacing w:after="240" w:line="240" w:lineRule="auto"/>
        <w:jc w:val="both"/>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R.C. 145.03.</w:t>
      </w:r>
    </w:p>
    <w:p w14:paraId="5BB867CE" w14:textId="77777777" w:rsidR="000C26D7" w:rsidRDefault="000C26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C7325B3"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391.4</w:t>
      </w:r>
      <w:r w:rsidRPr="00510AEA">
        <w:rPr>
          <w:rFonts w:ascii="Times New Roman" w:eastAsia="Times New Roman" w:hAnsi="Times New Roman" w:cs="Times New Roman"/>
          <w:b/>
          <w:sz w:val="24"/>
          <w:szCs w:val="24"/>
        </w:rPr>
        <w:tab/>
        <w:t>Unemployment Compensation</w:t>
      </w:r>
      <w:r w:rsidR="006C25F8" w:rsidRPr="006C25F8">
        <w:rPr>
          <w:rFonts w:ascii="Times New Roman" w:eastAsia="Times New Roman" w:hAnsi="Times New Roman" w:cs="Times New Roman"/>
          <w:b/>
          <w:vanish/>
          <w:sz w:val="23"/>
          <w:szCs w:val="23"/>
          <w:u w:val="single"/>
          <w:vertAlign w:val="superscript"/>
        </w:rPr>
        <w:footnoteReference w:customMarkFollows="1" w:id="66"/>
        <w:sym w:font="Symbol" w:char="F0D3"/>
      </w:r>
    </w:p>
    <w:p w14:paraId="787A1206"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By law, most workers are insured for unemployment compensation, which provides income payment in certain conditio</w:t>
      </w:r>
      <w:r w:rsidR="00B06B07">
        <w:rPr>
          <w:rFonts w:ascii="Times New Roman" w:eastAsia="Times New Roman" w:hAnsi="Times New Roman" w:cs="Times New Roman"/>
          <w:sz w:val="24"/>
          <w:szCs w:val="24"/>
        </w:rPr>
        <w:t>ns for a period of weeks if you</w:t>
      </w:r>
      <w:r w:rsidRPr="00510AEA">
        <w:rPr>
          <w:rFonts w:ascii="Times New Roman" w:eastAsia="Times New Roman" w:hAnsi="Times New Roman" w:cs="Times New Roman"/>
          <w:sz w:val="24"/>
          <w:szCs w:val="24"/>
        </w:rPr>
        <w:t xml:space="preserve"> lose your job under certain conditions. </w:t>
      </w:r>
    </w:p>
    <w:p w14:paraId="7E1273C0" w14:textId="77777777" w:rsidR="00510AEA" w:rsidRPr="00510AEA" w:rsidRDefault="00510AEA" w:rsidP="00510AEA">
      <w:pPr>
        <w:spacing w:after="240" w:line="240" w:lineRule="auto"/>
        <w:jc w:val="both"/>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R.C. 4141.01.</w:t>
      </w:r>
    </w:p>
    <w:p w14:paraId="24EF8B75" w14:textId="77777777" w:rsidR="000C26D7" w:rsidRDefault="000C26D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4C5C0FA"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392</w:t>
      </w:r>
      <w:r w:rsidRPr="00510AEA">
        <w:rPr>
          <w:rFonts w:ascii="Times New Roman" w:eastAsia="Times New Roman" w:hAnsi="Times New Roman" w:cs="Times New Roman"/>
          <w:b/>
          <w:sz w:val="24"/>
          <w:szCs w:val="24"/>
        </w:rPr>
        <w:tab/>
        <w:t>Staff Dress and Grooming/Staff School Uniform</w:t>
      </w:r>
      <w:r w:rsidR="006C25F8" w:rsidRPr="006C25F8">
        <w:rPr>
          <w:rFonts w:ascii="Times New Roman" w:eastAsia="Times New Roman" w:hAnsi="Times New Roman" w:cs="Times New Roman"/>
          <w:b/>
          <w:vanish/>
          <w:sz w:val="23"/>
          <w:szCs w:val="23"/>
          <w:u w:val="single"/>
          <w:vertAlign w:val="superscript"/>
        </w:rPr>
        <w:footnoteReference w:customMarkFollows="1" w:id="67"/>
        <w:sym w:font="Symbol" w:char="F0D3"/>
      </w:r>
    </w:p>
    <w:p w14:paraId="0188F683" w14:textId="77777777" w:rsidR="009C206C" w:rsidRDefault="0025354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applicable. </w:t>
      </w:r>
    </w:p>
    <w:p w14:paraId="7E65C233" w14:textId="77777777" w:rsidR="009C206C" w:rsidRDefault="009C206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0D80ABA"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393</w:t>
      </w:r>
      <w:r w:rsidRPr="00510AEA">
        <w:rPr>
          <w:rFonts w:ascii="Times New Roman" w:eastAsia="Times New Roman" w:hAnsi="Times New Roman" w:cs="Times New Roman"/>
          <w:b/>
          <w:sz w:val="24"/>
          <w:szCs w:val="24"/>
        </w:rPr>
        <w:tab/>
        <w:t>Student Activities</w:t>
      </w:r>
      <w:r w:rsidR="006C25F8" w:rsidRPr="006C25F8">
        <w:rPr>
          <w:rFonts w:ascii="Times New Roman" w:eastAsia="Times New Roman" w:hAnsi="Times New Roman" w:cs="Times New Roman"/>
          <w:b/>
          <w:vanish/>
          <w:sz w:val="23"/>
          <w:szCs w:val="23"/>
          <w:u w:val="single"/>
          <w:vertAlign w:val="superscript"/>
        </w:rPr>
        <w:footnoteReference w:customMarkFollows="1" w:id="68"/>
        <w:sym w:font="Symbol" w:char="F0D3"/>
      </w:r>
    </w:p>
    <w:p w14:paraId="1B204BAD"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formation of all student activities (clubs, teams, groups</w:t>
      </w:r>
      <w:r w:rsidR="00E96E50">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etc</w:t>
      </w:r>
      <w:r w:rsidR="00E96E50">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must first be approved by </w:t>
      </w:r>
      <w:r w:rsidR="00AF17AA">
        <w:rPr>
          <w:rFonts w:ascii="Times New Roman" w:eastAsia="Times New Roman" w:hAnsi="Times New Roman" w:cs="Times New Roman"/>
          <w:sz w:val="24"/>
          <w:szCs w:val="24"/>
        </w:rPr>
        <w:t>the Principal</w:t>
      </w:r>
      <w:r w:rsidR="00E96E50"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or his/her designee.  </w:t>
      </w:r>
      <w:r w:rsidR="00AF17AA">
        <w:rPr>
          <w:rFonts w:ascii="Times New Roman" w:eastAsia="Times New Roman" w:hAnsi="Times New Roman" w:cs="Times New Roman"/>
          <w:sz w:val="24"/>
          <w:szCs w:val="24"/>
        </w:rPr>
        <w:t>The Principal</w:t>
      </w:r>
      <w:r w:rsidR="00E96E50"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or his/her designee will give consideration to all factors in determining the potential value to students before final approval is given.  Copies of all the necessary forms, rules and regulations pertaining to the establishment of a student activity are available from </w:t>
      </w:r>
      <w:r w:rsidR="00AF17AA">
        <w:rPr>
          <w:rFonts w:ascii="Times New Roman" w:eastAsia="Times New Roman" w:hAnsi="Times New Roman" w:cs="Times New Roman"/>
          <w:sz w:val="24"/>
          <w:szCs w:val="24"/>
        </w:rPr>
        <w:t>the Principal</w:t>
      </w:r>
      <w:r w:rsidR="00E96E50"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or his/her designee.</w:t>
      </w:r>
    </w:p>
    <w:p w14:paraId="4103F7FA" w14:textId="77777777" w:rsidR="000C26D7" w:rsidRDefault="000C26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04CFA46" w14:textId="77777777" w:rsidR="00510AEA" w:rsidRPr="006F6D45" w:rsidRDefault="000C26D7" w:rsidP="006F6D45">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394</w:t>
      </w:r>
      <w:r>
        <w:rPr>
          <w:rFonts w:ascii="Times New Roman" w:eastAsia="Times New Roman" w:hAnsi="Times New Roman" w:cs="Times New Roman"/>
          <w:b/>
          <w:sz w:val="24"/>
          <w:szCs w:val="24"/>
        </w:rPr>
        <w:tab/>
      </w:r>
      <w:r w:rsidRPr="006F6D45">
        <w:rPr>
          <w:rFonts w:ascii="Times New Roman" w:eastAsia="Times New Roman" w:hAnsi="Times New Roman" w:cs="Times New Roman"/>
          <w:b/>
          <w:sz w:val="24"/>
          <w:szCs w:val="24"/>
        </w:rPr>
        <w:t>Fundr</w:t>
      </w:r>
      <w:r w:rsidR="00510AEA" w:rsidRPr="006F6D45">
        <w:rPr>
          <w:rFonts w:ascii="Times New Roman" w:eastAsia="Times New Roman" w:hAnsi="Times New Roman" w:cs="Times New Roman"/>
          <w:b/>
          <w:sz w:val="24"/>
          <w:szCs w:val="24"/>
        </w:rPr>
        <w:t>aising Activities and Projects</w:t>
      </w:r>
      <w:r w:rsidR="006C25F8" w:rsidRPr="006F6D45">
        <w:rPr>
          <w:rFonts w:ascii="Times New Roman" w:eastAsia="Times New Roman" w:hAnsi="Times New Roman" w:cs="Times New Roman"/>
          <w:b/>
          <w:vanish/>
          <w:sz w:val="24"/>
          <w:szCs w:val="24"/>
          <w:u w:val="single"/>
          <w:vertAlign w:val="superscript"/>
        </w:rPr>
        <w:footnoteReference w:customMarkFollows="1" w:id="69"/>
        <w:sym w:font="Symbol" w:char="F0D3"/>
      </w:r>
    </w:p>
    <w:p w14:paraId="342A4212" w14:textId="77777777" w:rsidR="00510AEA" w:rsidRPr="00510AEA" w:rsidRDefault="00510AEA" w:rsidP="006F6D45">
      <w:pPr>
        <w:spacing w:after="240" w:line="240" w:lineRule="auto"/>
        <w:jc w:val="both"/>
        <w:rPr>
          <w:rFonts w:ascii="Times New Roman" w:eastAsia="Times New Roman" w:hAnsi="Times New Roman" w:cs="Times New Roman"/>
          <w:sz w:val="24"/>
          <w:szCs w:val="24"/>
        </w:rPr>
      </w:pPr>
      <w:r w:rsidRPr="006F6D45">
        <w:rPr>
          <w:rFonts w:ascii="Times New Roman" w:eastAsia="Times New Roman" w:hAnsi="Times New Roman" w:cs="Times New Roman"/>
          <w:sz w:val="24"/>
          <w:szCs w:val="24"/>
        </w:rPr>
        <w:t>Copies of the forms and rules</w:t>
      </w:r>
      <w:r w:rsidRPr="00510AEA">
        <w:rPr>
          <w:rFonts w:ascii="Times New Roman" w:eastAsia="Times New Roman" w:hAnsi="Times New Roman" w:cs="Times New Roman"/>
          <w:sz w:val="24"/>
          <w:szCs w:val="24"/>
        </w:rPr>
        <w:t xml:space="preserve"> and regulations are available from the Treasurer.  There is a potential personal liability associated with maintaining proper and accurate records, safeguarding and depositing funds</w:t>
      </w:r>
      <w:r w:rsidR="00BF7627">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and assuming responsibility for c</w:t>
      </w:r>
      <w:r w:rsidR="00B221B0">
        <w:rPr>
          <w:rFonts w:ascii="Times New Roman" w:eastAsia="Times New Roman" w:hAnsi="Times New Roman" w:cs="Times New Roman"/>
          <w:sz w:val="24"/>
          <w:szCs w:val="24"/>
        </w:rPr>
        <w:t>onducting and overseeing a fund</w:t>
      </w:r>
      <w:r w:rsidRPr="00510AEA">
        <w:rPr>
          <w:rFonts w:ascii="Times New Roman" w:eastAsia="Times New Roman" w:hAnsi="Times New Roman" w:cs="Times New Roman"/>
          <w:sz w:val="24"/>
          <w:szCs w:val="24"/>
        </w:rPr>
        <w:t>raising project.  Staff members are advised to carefully follow all rules, regulati</w:t>
      </w:r>
      <w:r w:rsidR="00B221B0">
        <w:rPr>
          <w:rFonts w:ascii="Times New Roman" w:eastAsia="Times New Roman" w:hAnsi="Times New Roman" w:cs="Times New Roman"/>
          <w:sz w:val="24"/>
          <w:szCs w:val="24"/>
        </w:rPr>
        <w:t>ons</w:t>
      </w:r>
      <w:r w:rsidR="00BF7627">
        <w:rPr>
          <w:rFonts w:ascii="Times New Roman" w:eastAsia="Times New Roman" w:hAnsi="Times New Roman" w:cs="Times New Roman"/>
          <w:sz w:val="24"/>
          <w:szCs w:val="24"/>
        </w:rPr>
        <w:t>,</w:t>
      </w:r>
      <w:r w:rsidR="00B221B0">
        <w:rPr>
          <w:rFonts w:ascii="Times New Roman" w:eastAsia="Times New Roman" w:hAnsi="Times New Roman" w:cs="Times New Roman"/>
          <w:sz w:val="24"/>
          <w:szCs w:val="24"/>
        </w:rPr>
        <w:t xml:space="preserve"> and policies governing fund</w:t>
      </w:r>
      <w:r w:rsidRPr="00510AEA">
        <w:rPr>
          <w:rFonts w:ascii="Times New Roman" w:eastAsia="Times New Roman" w:hAnsi="Times New Roman" w:cs="Times New Roman"/>
          <w:sz w:val="24"/>
          <w:szCs w:val="24"/>
        </w:rPr>
        <w:t>raising activities.</w:t>
      </w:r>
    </w:p>
    <w:p w14:paraId="543582EE" w14:textId="77777777" w:rsidR="009C206C" w:rsidRDefault="009C206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3ECCEDC"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395</w:t>
      </w:r>
      <w:r w:rsidRPr="00510AEA">
        <w:rPr>
          <w:rFonts w:ascii="Times New Roman" w:eastAsia="Times New Roman" w:hAnsi="Times New Roman" w:cs="Times New Roman"/>
          <w:b/>
          <w:sz w:val="24"/>
          <w:szCs w:val="24"/>
        </w:rPr>
        <w:tab/>
        <w:t>Purchasing Policies</w:t>
      </w:r>
    </w:p>
    <w:p w14:paraId="4EC8A510" w14:textId="77777777" w:rsidR="00AB23D1" w:rsidRDefault="00AB23D1" w:rsidP="00510AEA">
      <w:pPr>
        <w:tabs>
          <w:tab w:val="left" w:pos="1440"/>
        </w:tabs>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2713A2C"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395.1</w:t>
      </w:r>
      <w:r w:rsidRPr="00510AEA">
        <w:rPr>
          <w:rFonts w:ascii="Times New Roman" w:eastAsia="Times New Roman" w:hAnsi="Times New Roman" w:cs="Times New Roman"/>
          <w:b/>
          <w:sz w:val="24"/>
          <w:szCs w:val="24"/>
        </w:rPr>
        <w:tab/>
        <w:t>Purchase of Supplies and Materials, Equipment</w:t>
      </w:r>
      <w:r w:rsidR="006C25F8" w:rsidRPr="006C25F8">
        <w:rPr>
          <w:rFonts w:ascii="Times New Roman" w:eastAsia="Times New Roman" w:hAnsi="Times New Roman" w:cs="Times New Roman"/>
          <w:b/>
          <w:vanish/>
          <w:sz w:val="23"/>
          <w:szCs w:val="23"/>
          <w:u w:val="single"/>
          <w:vertAlign w:val="superscript"/>
        </w:rPr>
        <w:footnoteReference w:customMarkFollows="1" w:id="70"/>
        <w:sym w:font="Symbol" w:char="F0D3"/>
      </w:r>
    </w:p>
    <w:p w14:paraId="4CD157EA" w14:textId="77777777" w:rsidR="00510AEA" w:rsidRPr="00510AEA" w:rsidRDefault="00510AEA" w:rsidP="00AB23D1">
      <w:pPr>
        <w:spacing w:after="12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Staff members may request the purchase of supplies and materials provided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 xml:space="preserve"> or his/her designee approves the purchase and there are adequate funds in the </w:t>
      </w:r>
      <w:r w:rsidR="00AB23D1">
        <w:rPr>
          <w:rFonts w:ascii="Times New Roman" w:eastAsia="Times New Roman" w:hAnsi="Times New Roman" w:cs="Times New Roman"/>
          <w:sz w:val="24"/>
          <w:szCs w:val="24"/>
        </w:rPr>
        <w:t>budget to cover the cost.  All S</w:t>
      </w:r>
      <w:r w:rsidRPr="00510AEA">
        <w:rPr>
          <w:rFonts w:ascii="Times New Roman" w:eastAsia="Times New Roman" w:hAnsi="Times New Roman" w:cs="Times New Roman"/>
          <w:sz w:val="24"/>
          <w:szCs w:val="24"/>
        </w:rPr>
        <w:t>taff members must follow the following rules, regulations</w:t>
      </w:r>
      <w:r w:rsidR="00AB23D1">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and procedures when making a purchase.</w:t>
      </w:r>
    </w:p>
    <w:p w14:paraId="1626931D" w14:textId="77777777" w:rsidR="00510AEA" w:rsidRPr="00510AEA" w:rsidRDefault="00510AEA" w:rsidP="00E72461">
      <w:pPr>
        <w:numPr>
          <w:ilvl w:val="0"/>
          <w:numId w:val="11"/>
        </w:num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Verbal approval by itself is never acceptable to make a purchase or place an order.  A requisition must first be completed and then signed by the appropriate supervisor and </w:t>
      </w:r>
      <w:r w:rsidR="00AF17AA">
        <w:rPr>
          <w:rFonts w:ascii="Times New Roman" w:eastAsia="Times New Roman" w:hAnsi="Times New Roman" w:cs="Times New Roman"/>
          <w:sz w:val="24"/>
          <w:szCs w:val="24"/>
        </w:rPr>
        <w:t>the Principal</w:t>
      </w:r>
      <w:r w:rsidR="005E34C8"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or his/her designee and then sent to the Treasurer.  The Treasurer will determine if there are adequate funds available in the budget for the transaction and will then issue a written purchase order and send it to the vendor.</w:t>
      </w:r>
    </w:p>
    <w:p w14:paraId="60E6879D" w14:textId="77777777" w:rsidR="00510AEA" w:rsidRPr="00510AEA" w:rsidRDefault="00510AEA" w:rsidP="00E72461">
      <w:pPr>
        <w:numPr>
          <w:ilvl w:val="0"/>
          <w:numId w:val="11"/>
        </w:num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Upon receipt of the supplies and materials</w:t>
      </w:r>
      <w:r w:rsidR="00AB23D1">
        <w:rPr>
          <w:rFonts w:ascii="Times New Roman" w:eastAsia="Times New Roman" w:hAnsi="Times New Roman" w:cs="Times New Roman"/>
          <w:sz w:val="24"/>
          <w:szCs w:val="24"/>
        </w:rPr>
        <w:t>, the S</w:t>
      </w:r>
      <w:r w:rsidRPr="00510AEA">
        <w:rPr>
          <w:rFonts w:ascii="Times New Roman" w:eastAsia="Times New Roman" w:hAnsi="Times New Roman" w:cs="Times New Roman"/>
          <w:sz w:val="24"/>
          <w:szCs w:val="24"/>
        </w:rPr>
        <w:t>taff member who made the request will be responsible to verify that all items ordered have been received and are acceptable for use.  If there are any problems with the items received</w:t>
      </w:r>
      <w:r w:rsidR="00AB23D1">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contact </w:t>
      </w:r>
      <w:r w:rsidR="00AF17AA">
        <w:rPr>
          <w:rFonts w:ascii="Times New Roman" w:eastAsia="Times New Roman" w:hAnsi="Times New Roman" w:cs="Times New Roman"/>
          <w:sz w:val="24"/>
          <w:szCs w:val="24"/>
        </w:rPr>
        <w:t>the Principal</w:t>
      </w:r>
      <w:r w:rsidR="005E34C8"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or his/her designee for advice on how to resolve any concerns.</w:t>
      </w:r>
    </w:p>
    <w:p w14:paraId="06ED8833" w14:textId="77777777" w:rsidR="00510AEA" w:rsidRPr="00510AEA" w:rsidRDefault="00510AEA" w:rsidP="00E72461">
      <w:pPr>
        <w:numPr>
          <w:ilvl w:val="0"/>
          <w:numId w:val="11"/>
        </w:numPr>
        <w:spacing w:after="24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When an invoice for payment is received</w:t>
      </w:r>
      <w:r w:rsidR="00AB23D1">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the Treasurer will make a copy of </w:t>
      </w:r>
      <w:r w:rsidR="00AB23D1">
        <w:rPr>
          <w:rFonts w:ascii="Times New Roman" w:eastAsia="Times New Roman" w:hAnsi="Times New Roman" w:cs="Times New Roman"/>
          <w:sz w:val="24"/>
          <w:szCs w:val="24"/>
        </w:rPr>
        <w:t>the invoice and send it to the S</w:t>
      </w:r>
      <w:r w:rsidRPr="00510AEA">
        <w:rPr>
          <w:rFonts w:ascii="Times New Roman" w:eastAsia="Times New Roman" w:hAnsi="Times New Roman" w:cs="Times New Roman"/>
          <w:sz w:val="24"/>
          <w:szCs w:val="24"/>
        </w:rPr>
        <w:t>taff mem</w:t>
      </w:r>
      <w:r w:rsidR="00AB23D1">
        <w:rPr>
          <w:rFonts w:ascii="Times New Roman" w:eastAsia="Times New Roman" w:hAnsi="Times New Roman" w:cs="Times New Roman"/>
          <w:sz w:val="24"/>
          <w:szCs w:val="24"/>
        </w:rPr>
        <w:t>ber who placed the order.  The S</w:t>
      </w:r>
      <w:r w:rsidRPr="00510AEA">
        <w:rPr>
          <w:rFonts w:ascii="Times New Roman" w:eastAsia="Times New Roman" w:hAnsi="Times New Roman" w:cs="Times New Roman"/>
          <w:sz w:val="24"/>
          <w:szCs w:val="24"/>
        </w:rPr>
        <w:t>taff member will date, sign</w:t>
      </w:r>
      <w:r w:rsidR="00AB23D1">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and write on the copy “OK to pay” and return it to </w:t>
      </w:r>
      <w:r w:rsidR="00AF17AA">
        <w:rPr>
          <w:rFonts w:ascii="Times New Roman" w:eastAsia="Times New Roman" w:hAnsi="Times New Roman" w:cs="Times New Roman"/>
          <w:sz w:val="24"/>
          <w:szCs w:val="24"/>
        </w:rPr>
        <w:t>the Principal</w:t>
      </w:r>
      <w:r w:rsidR="005E34C8"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or his/her designee.  </w:t>
      </w:r>
      <w:r w:rsidR="00AF17AA">
        <w:rPr>
          <w:rFonts w:ascii="Times New Roman" w:eastAsia="Times New Roman" w:hAnsi="Times New Roman" w:cs="Times New Roman"/>
          <w:sz w:val="24"/>
          <w:szCs w:val="24"/>
        </w:rPr>
        <w:t>The Principal</w:t>
      </w:r>
      <w:r w:rsidR="005E34C8"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or his/her designee has the authority to approve up to $2,500 for any one purchase, subject to any budget constraints, before having to receive Board approval of a purchase.</w:t>
      </w:r>
    </w:p>
    <w:p w14:paraId="618ED129"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See also Policy 148.1 Purchasing/Invoicing</w:t>
      </w:r>
      <w:r w:rsidR="00AB23D1">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Policy 148.6 Credit Cards, Policy 148.7 Staff Reimbursement</w:t>
      </w:r>
      <w:r w:rsidR="00AB23D1">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and Policy 149 Use of Cellular Telephones</w:t>
      </w:r>
      <w:r w:rsidR="00AB23D1" w:rsidRPr="00AB23D1">
        <w:rPr>
          <w:rFonts w:ascii="Times New Roman" w:eastAsia="Times New Roman" w:hAnsi="Times New Roman" w:cs="Times New Roman"/>
          <w:sz w:val="24"/>
          <w:szCs w:val="24"/>
        </w:rPr>
        <w:t xml:space="preserve"> and Other Wireless Technologies</w:t>
      </w:r>
      <w:r w:rsidRPr="00510AEA">
        <w:rPr>
          <w:rFonts w:ascii="Times New Roman" w:eastAsia="Times New Roman" w:hAnsi="Times New Roman" w:cs="Times New Roman"/>
          <w:sz w:val="24"/>
          <w:szCs w:val="24"/>
        </w:rPr>
        <w:t>.</w:t>
      </w:r>
    </w:p>
    <w:p w14:paraId="3EFAFA6B" w14:textId="77777777" w:rsidR="00BD78C9" w:rsidRDefault="00BD78C9" w:rsidP="00510AEA">
      <w:pPr>
        <w:tabs>
          <w:tab w:val="left" w:pos="1440"/>
        </w:tabs>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D65C39F"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395.2</w:t>
      </w:r>
      <w:r w:rsidRPr="00510AEA">
        <w:rPr>
          <w:rFonts w:ascii="Times New Roman" w:eastAsia="Times New Roman" w:hAnsi="Times New Roman" w:cs="Times New Roman"/>
          <w:b/>
          <w:sz w:val="24"/>
          <w:szCs w:val="24"/>
        </w:rPr>
        <w:tab/>
        <w:t>Leases and Contracts</w:t>
      </w:r>
      <w:r w:rsidR="006C25F8" w:rsidRPr="006C25F8">
        <w:rPr>
          <w:rFonts w:ascii="Times New Roman" w:eastAsia="Times New Roman" w:hAnsi="Times New Roman" w:cs="Times New Roman"/>
          <w:b/>
          <w:vanish/>
          <w:sz w:val="23"/>
          <w:szCs w:val="23"/>
          <w:u w:val="single"/>
          <w:vertAlign w:val="superscript"/>
        </w:rPr>
        <w:footnoteReference w:customMarkFollows="1" w:id="71"/>
        <w:sym w:font="Symbol" w:char="F0D3"/>
      </w:r>
    </w:p>
    <w:p w14:paraId="040E820F"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All leases and contracts must be initiated by a School administrator and approved b</w:t>
      </w:r>
      <w:r w:rsidR="004A320B">
        <w:rPr>
          <w:rFonts w:ascii="Times New Roman" w:eastAsia="Times New Roman" w:hAnsi="Times New Roman" w:cs="Times New Roman"/>
          <w:sz w:val="24"/>
          <w:szCs w:val="24"/>
        </w:rPr>
        <w:t>y the Board.  No staff member, s</w:t>
      </w:r>
      <w:r w:rsidRPr="00510AEA">
        <w:rPr>
          <w:rFonts w:ascii="Times New Roman" w:eastAsia="Times New Roman" w:hAnsi="Times New Roman" w:cs="Times New Roman"/>
          <w:sz w:val="24"/>
          <w:szCs w:val="24"/>
        </w:rPr>
        <w:t>chool administrator, consultant, parent</w:t>
      </w:r>
      <w:r w:rsidR="004A320B">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or any other person has the authority to sign a lease or contract without Board approval.</w:t>
      </w:r>
    </w:p>
    <w:p w14:paraId="3BA01E04" w14:textId="77777777" w:rsidR="000C26D7" w:rsidRDefault="000C26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8AC4B82"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396</w:t>
      </w:r>
      <w:r w:rsidRPr="00510AEA">
        <w:rPr>
          <w:rFonts w:ascii="Times New Roman" w:eastAsia="Times New Roman" w:hAnsi="Times New Roman" w:cs="Times New Roman"/>
          <w:b/>
          <w:sz w:val="24"/>
          <w:szCs w:val="24"/>
        </w:rPr>
        <w:tab/>
        <w:t>Staff Gifts</w:t>
      </w:r>
      <w:r w:rsidR="006C25F8" w:rsidRPr="006C25F8">
        <w:rPr>
          <w:rFonts w:ascii="Times New Roman" w:eastAsia="Times New Roman" w:hAnsi="Times New Roman" w:cs="Times New Roman"/>
          <w:b/>
          <w:vanish/>
          <w:sz w:val="23"/>
          <w:szCs w:val="23"/>
          <w:u w:val="single"/>
          <w:vertAlign w:val="superscript"/>
        </w:rPr>
        <w:footnoteReference w:customMarkFollows="1" w:id="72"/>
        <w:sym w:font="Symbol" w:char="F0D3"/>
      </w:r>
    </w:p>
    <w:p w14:paraId="54D97BB7"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Students and their parents are discouraged from the routine presentation of gifts to School employees on occasions such as religious holidays.  Where a student feels a spontaneous desire to present a gift to a staff member, the gift should not be elaborate or unduly expensive.  The Board considers as always welcome, and in most circumstances more appropriate, the writing of letters to staff members, expressing gratitude or appreciation.</w:t>
      </w:r>
    </w:p>
    <w:p w14:paraId="366BEBE1" w14:textId="77777777" w:rsidR="001A4CDB" w:rsidRDefault="001A4CDB" w:rsidP="00510A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544ECC1" w14:textId="77777777" w:rsidR="00510AEA" w:rsidRPr="00510AEA" w:rsidRDefault="001A4CDB" w:rsidP="001A4CDB">
      <w:pPr>
        <w:tabs>
          <w:tab w:val="left" w:pos="1440"/>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397</w:t>
      </w:r>
      <w:r>
        <w:rPr>
          <w:rFonts w:ascii="Times New Roman" w:eastAsia="Times New Roman" w:hAnsi="Times New Roman" w:cs="Times New Roman"/>
          <w:b/>
          <w:bCs/>
          <w:sz w:val="24"/>
          <w:szCs w:val="24"/>
        </w:rPr>
        <w:tab/>
      </w:r>
      <w:r w:rsidR="006C25F8" w:rsidRPr="00510AEA">
        <w:rPr>
          <w:rFonts w:ascii="Times New Roman" w:eastAsia="Times New Roman" w:hAnsi="Times New Roman" w:cs="Times New Roman"/>
          <w:b/>
          <w:bCs/>
          <w:sz w:val="24"/>
          <w:szCs w:val="24"/>
        </w:rPr>
        <w:t>Use And Return Of Property</w:t>
      </w:r>
      <w:r w:rsidR="006C25F8" w:rsidRPr="006C25F8">
        <w:rPr>
          <w:rFonts w:ascii="Times New Roman" w:eastAsia="Times New Roman" w:hAnsi="Times New Roman" w:cs="Times New Roman"/>
          <w:b/>
          <w:vanish/>
          <w:sz w:val="23"/>
          <w:szCs w:val="23"/>
          <w:u w:val="single"/>
          <w:vertAlign w:val="superscript"/>
        </w:rPr>
        <w:footnoteReference w:customMarkFollows="1" w:id="73"/>
        <w:sym w:font="Symbol" w:char="F0D3"/>
      </w:r>
    </w:p>
    <w:p w14:paraId="203B9609" w14:textId="77777777" w:rsidR="00510AEA" w:rsidRPr="00510AEA" w:rsidRDefault="00510AEA" w:rsidP="00510AEA">
      <w:pPr>
        <w:spacing w:after="0" w:line="240" w:lineRule="auto"/>
        <w:jc w:val="center"/>
        <w:rPr>
          <w:rFonts w:ascii="Times New Roman" w:eastAsia="Times New Roman" w:hAnsi="Times New Roman" w:cs="Times New Roman"/>
          <w:sz w:val="24"/>
          <w:szCs w:val="24"/>
        </w:rPr>
      </w:pPr>
    </w:p>
    <w:p w14:paraId="28F79CA8" w14:textId="77777777" w:rsidR="00510AEA" w:rsidRPr="00510AEA" w:rsidRDefault="001A4CDB" w:rsidP="001A4CDB">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Each E</w:t>
      </w:r>
      <w:r w:rsidR="00510AEA" w:rsidRPr="00510AEA">
        <w:rPr>
          <w:rFonts w:ascii="Times New Roman" w:eastAsia="Times New Roman" w:hAnsi="Times New Roman" w:cs="Times New Roman"/>
          <w:sz w:val="24"/>
          <w:szCs w:val="24"/>
        </w:rPr>
        <w:t>mployee is responsible for the School’s electronic equipment or other property, supplies, and vehicles in his or her possessio</w:t>
      </w:r>
      <w:r>
        <w:rPr>
          <w:rFonts w:ascii="Times New Roman" w:eastAsia="Times New Roman" w:hAnsi="Times New Roman" w:cs="Times New Roman"/>
          <w:sz w:val="24"/>
          <w:szCs w:val="24"/>
        </w:rPr>
        <w:t>n or otherwise assigned to the E</w:t>
      </w:r>
      <w:r w:rsidR="00510AEA" w:rsidRPr="00510AEA">
        <w:rPr>
          <w:rFonts w:ascii="Times New Roman" w:eastAsia="Times New Roman" w:hAnsi="Times New Roman" w:cs="Times New Roman"/>
          <w:sz w:val="24"/>
          <w:szCs w:val="24"/>
        </w:rPr>
        <w:t>mployee.</w:t>
      </w:r>
      <w:r>
        <w:rPr>
          <w:rFonts w:ascii="Times New Roman" w:eastAsia="Times New Roman" w:hAnsi="Times New Roman" w:cs="Times New Roman"/>
          <w:sz w:val="24"/>
          <w:szCs w:val="24"/>
        </w:rPr>
        <w:t xml:space="preserve">  It is the responsibility of E</w:t>
      </w:r>
      <w:r w:rsidR="00510AEA" w:rsidRPr="00510AEA">
        <w:rPr>
          <w:rFonts w:ascii="Times New Roman" w:eastAsia="Times New Roman" w:hAnsi="Times New Roman" w:cs="Times New Roman"/>
          <w:sz w:val="24"/>
          <w:szCs w:val="24"/>
        </w:rPr>
        <w:t xml:space="preserve">mployees to understand and care for all equipment used.  Report any defective, damaged, or missing equipment to your supervisor immediately. </w:t>
      </w:r>
      <w:r>
        <w:rPr>
          <w:rFonts w:ascii="Times New Roman" w:eastAsia="Times New Roman" w:hAnsi="Times New Roman" w:cs="Times New Roman"/>
          <w:sz w:val="24"/>
          <w:szCs w:val="24"/>
        </w:rPr>
        <w:t xml:space="preserve"> At no time should an E</w:t>
      </w:r>
      <w:r w:rsidR="00510AEA" w:rsidRPr="00510AEA">
        <w:rPr>
          <w:rFonts w:ascii="Times New Roman" w:eastAsia="Times New Roman" w:hAnsi="Times New Roman" w:cs="Times New Roman"/>
          <w:sz w:val="24"/>
          <w:szCs w:val="24"/>
        </w:rPr>
        <w:t>mployee operate or use damaged or defective equipment or attempt to repair any equipment without the supervisor’s approval.  Observe all established safety rules and use all required safety equipment or protective wear when operating the School’s equipment.  At no time should the School’s equipment be used for personal use.  Employees will be responsible for incidents which result in damage to the School’s electronic equipment or other property, supplies, and vehicles, or to the electronic equipment or other property, supplies, and v</w:t>
      </w:r>
      <w:r>
        <w:rPr>
          <w:rFonts w:ascii="Times New Roman" w:eastAsia="Times New Roman" w:hAnsi="Times New Roman" w:cs="Times New Roman"/>
          <w:sz w:val="24"/>
          <w:szCs w:val="24"/>
        </w:rPr>
        <w:t>ehicles of another through the E</w:t>
      </w:r>
      <w:r w:rsidR="00510AEA" w:rsidRPr="00510AEA">
        <w:rPr>
          <w:rFonts w:ascii="Times New Roman" w:eastAsia="Times New Roman" w:hAnsi="Times New Roman" w:cs="Times New Roman"/>
          <w:sz w:val="24"/>
          <w:szCs w:val="24"/>
        </w:rPr>
        <w:t xml:space="preserve">mployee’s own negligence or misconduct, as determined by the School. </w:t>
      </w:r>
      <w:r>
        <w:rPr>
          <w:rFonts w:ascii="Times New Roman" w:eastAsia="Times New Roman" w:hAnsi="Times New Roman" w:cs="Times New Roman"/>
          <w:sz w:val="24"/>
          <w:szCs w:val="24"/>
        </w:rPr>
        <w:t xml:space="preserve"> </w:t>
      </w:r>
      <w:r w:rsidR="00510AEA" w:rsidRPr="00510AEA">
        <w:rPr>
          <w:rFonts w:ascii="Times New Roman" w:eastAsia="Times New Roman" w:hAnsi="Times New Roman" w:cs="Times New Roman"/>
          <w:sz w:val="24"/>
          <w:szCs w:val="24"/>
        </w:rPr>
        <w:t>Employees will be required to either re-pay the obligation or to sign a written authorization for deduction from pay for the cost of the obligation until the obligation is satisfied.  Immediately upon req</w:t>
      </w:r>
      <w:r>
        <w:rPr>
          <w:rFonts w:ascii="Times New Roman" w:eastAsia="Times New Roman" w:hAnsi="Times New Roman" w:cs="Times New Roman"/>
          <w:sz w:val="24"/>
          <w:szCs w:val="24"/>
        </w:rPr>
        <w:t>uest or upon termination of an E</w:t>
      </w:r>
      <w:r w:rsidR="00510AEA" w:rsidRPr="00510AEA">
        <w:rPr>
          <w:rFonts w:ascii="Times New Roman" w:eastAsia="Times New Roman" w:hAnsi="Times New Roman" w:cs="Times New Roman"/>
          <w:sz w:val="24"/>
          <w:szCs w:val="24"/>
        </w:rPr>
        <w:t>mployee’s relationship with the School, all property (including but not limited to texts, manuals, key(s), equipment, access cards, credit cards, security badges, name tag, cell phones, hand held computers, etc.) and documents and records (including all copies and electronic files) shall be left with or returned to the School.  The School will also take all action deemed appropriate to recover or protect its property.</w:t>
      </w:r>
    </w:p>
    <w:p w14:paraId="3E419426" w14:textId="77777777" w:rsidR="00510AEA" w:rsidRPr="004A320B" w:rsidRDefault="00510AEA" w:rsidP="001A4CDB">
      <w:pPr>
        <w:spacing w:after="240" w:line="240" w:lineRule="auto"/>
        <w:jc w:val="both"/>
        <w:rPr>
          <w:rFonts w:ascii="Times New Roman" w:eastAsia="Times New Roman" w:hAnsi="Times New Roman" w:cs="Times New Roman"/>
          <w:sz w:val="24"/>
          <w:szCs w:val="24"/>
        </w:rPr>
      </w:pPr>
      <w:r w:rsidRPr="004A320B">
        <w:rPr>
          <w:rFonts w:ascii="Times New Roman" w:eastAsia="Times New Roman" w:hAnsi="Times New Roman" w:cs="Times New Roman"/>
          <w:sz w:val="24"/>
          <w:szCs w:val="24"/>
        </w:rPr>
        <w:t>See Appendix 397-A Employee Acceptance of Terms of Use and Return of Property.</w:t>
      </w:r>
    </w:p>
    <w:p w14:paraId="74DD5BB4" w14:textId="77777777" w:rsidR="00510AEA" w:rsidRPr="00510AEA" w:rsidRDefault="001A4CDB" w:rsidP="001A4CDB">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 also </w:t>
      </w:r>
      <w:r w:rsidR="004A320B">
        <w:rPr>
          <w:rFonts w:ascii="Times New Roman" w:eastAsia="Times New Roman" w:hAnsi="Times New Roman" w:cs="Times New Roman"/>
          <w:sz w:val="24"/>
          <w:szCs w:val="24"/>
        </w:rPr>
        <w:t xml:space="preserve">Policy </w:t>
      </w:r>
      <w:r w:rsidR="004A320B" w:rsidRPr="00510AEA">
        <w:rPr>
          <w:rFonts w:ascii="Times New Roman" w:eastAsia="Times New Roman" w:hAnsi="Times New Roman" w:cs="Times New Roman"/>
          <w:sz w:val="24"/>
          <w:szCs w:val="24"/>
        </w:rPr>
        <w:t>149 Use of Cell</w:t>
      </w:r>
      <w:r w:rsidR="004A320B">
        <w:rPr>
          <w:rFonts w:ascii="Times New Roman" w:eastAsia="Times New Roman" w:hAnsi="Times New Roman" w:cs="Times New Roman"/>
          <w:sz w:val="24"/>
          <w:szCs w:val="24"/>
        </w:rPr>
        <w:t xml:space="preserve">ular Telephones, </w:t>
      </w:r>
      <w:r>
        <w:rPr>
          <w:rFonts w:ascii="Times New Roman" w:eastAsia="Times New Roman" w:hAnsi="Times New Roman" w:cs="Times New Roman"/>
          <w:sz w:val="24"/>
          <w:szCs w:val="24"/>
        </w:rPr>
        <w:t xml:space="preserve">Policy </w:t>
      </w:r>
      <w:r w:rsidR="00510AEA" w:rsidRPr="00510AEA">
        <w:rPr>
          <w:rFonts w:ascii="Times New Roman" w:eastAsia="Times New Roman" w:hAnsi="Times New Roman" w:cs="Times New Roman"/>
          <w:sz w:val="24"/>
          <w:szCs w:val="24"/>
        </w:rPr>
        <w:t>232 Technology and Internet Acceptable Use (to be signed by Staff a</w:t>
      </w:r>
      <w:r>
        <w:rPr>
          <w:rFonts w:ascii="Times New Roman" w:eastAsia="Times New Roman" w:hAnsi="Times New Roman" w:cs="Times New Roman"/>
          <w:sz w:val="24"/>
          <w:szCs w:val="24"/>
        </w:rPr>
        <w:t xml:space="preserve">s well as Students), Policy </w:t>
      </w:r>
      <w:r w:rsidR="00510AEA" w:rsidRPr="00510AEA">
        <w:rPr>
          <w:rFonts w:ascii="Times New Roman" w:eastAsia="Times New Roman" w:hAnsi="Times New Roman" w:cs="Times New Roman"/>
          <w:sz w:val="24"/>
          <w:szCs w:val="24"/>
        </w:rPr>
        <w:t>234 Electronic Co</w:t>
      </w:r>
      <w:r>
        <w:rPr>
          <w:rFonts w:ascii="Times New Roman" w:eastAsia="Times New Roman" w:hAnsi="Times New Roman" w:cs="Times New Roman"/>
          <w:sz w:val="24"/>
          <w:szCs w:val="24"/>
        </w:rPr>
        <w:t>mmunication Devices, and Policies 397.1-</w:t>
      </w:r>
      <w:r w:rsidR="00510AEA" w:rsidRPr="00510AEA">
        <w:rPr>
          <w:rFonts w:ascii="Times New Roman" w:eastAsia="Times New Roman" w:hAnsi="Times New Roman" w:cs="Times New Roman"/>
          <w:sz w:val="24"/>
          <w:szCs w:val="24"/>
        </w:rPr>
        <w:t>397.3.</w:t>
      </w:r>
    </w:p>
    <w:p w14:paraId="6B1409CA" w14:textId="77777777" w:rsidR="001A4CDB" w:rsidRDefault="001A4CDB" w:rsidP="00510AEA">
      <w:pPr>
        <w:tabs>
          <w:tab w:val="left" w:pos="1440"/>
        </w:tabs>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AC87EE5"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397.1</w:t>
      </w:r>
      <w:r w:rsidRPr="00510AEA">
        <w:rPr>
          <w:rFonts w:ascii="Times New Roman" w:eastAsia="Times New Roman" w:hAnsi="Times New Roman" w:cs="Times New Roman"/>
          <w:b/>
          <w:sz w:val="24"/>
          <w:szCs w:val="24"/>
        </w:rPr>
        <w:tab/>
        <w:t>Use of Electronic Equipment</w:t>
      </w:r>
      <w:r w:rsidR="006C25F8" w:rsidRPr="006C25F8">
        <w:rPr>
          <w:rFonts w:ascii="Times New Roman" w:eastAsia="Times New Roman" w:hAnsi="Times New Roman" w:cs="Times New Roman"/>
          <w:b/>
          <w:vanish/>
          <w:sz w:val="23"/>
          <w:szCs w:val="23"/>
          <w:u w:val="single"/>
          <w:vertAlign w:val="superscript"/>
        </w:rPr>
        <w:footnoteReference w:customMarkFollows="1" w:id="74"/>
        <w:sym w:font="Symbol" w:char="F0D3"/>
      </w:r>
    </w:p>
    <w:p w14:paraId="78B90269"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To ensure that the School’s electronic equipment is used only for lawful and appropriate purposes and to further its business interests, the School has adopted the following Policy which applies to all employees.  Each employee and student having access to the electronic equipment of the School is required to abide by this Policy.  The School will strictly enforce this Policy.</w:t>
      </w:r>
    </w:p>
    <w:p w14:paraId="6C9E73A6" w14:textId="77777777" w:rsidR="00880BCD" w:rsidRDefault="00880BC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5C78ABD"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397.2</w:t>
      </w:r>
      <w:r w:rsidRPr="00510AEA">
        <w:rPr>
          <w:rFonts w:ascii="Times New Roman" w:eastAsia="Times New Roman" w:hAnsi="Times New Roman" w:cs="Times New Roman"/>
          <w:b/>
          <w:sz w:val="24"/>
          <w:szCs w:val="24"/>
        </w:rPr>
        <w:tab/>
        <w:t>Acceptable Uses of the School’s Equipment</w:t>
      </w:r>
      <w:r w:rsidR="006C25F8" w:rsidRPr="006C25F8">
        <w:rPr>
          <w:rFonts w:ascii="Times New Roman" w:eastAsia="Times New Roman" w:hAnsi="Times New Roman" w:cs="Times New Roman"/>
          <w:b/>
          <w:vanish/>
          <w:sz w:val="23"/>
          <w:szCs w:val="23"/>
          <w:u w:val="single"/>
          <w:vertAlign w:val="superscript"/>
        </w:rPr>
        <w:footnoteReference w:customMarkFollows="1" w:id="75"/>
        <w:sym w:font="Symbol" w:char="F0D3"/>
      </w:r>
    </w:p>
    <w:p w14:paraId="232229A3"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Software and business equipment, including telephones, facsimile machines, computers, the School’s electronic mail system, the School’s Internet access, and copy machines (collectively, the “Equipment”) are intended to be used for business purposes only.  The Equipment is the exclusive property of the School, and its sole purpose is to facilitate the business of the School.  Each student and employee has the responsibility to maintain and enhance the public image of the School and to use the Equipment in a productive and appropriate manner.</w:t>
      </w:r>
    </w:p>
    <w:p w14:paraId="70A415CC" w14:textId="77777777" w:rsidR="00880BCD" w:rsidRDefault="00880BC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1E52D2A"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397.3</w:t>
      </w:r>
      <w:r w:rsidRPr="00510AEA">
        <w:rPr>
          <w:rFonts w:ascii="Times New Roman" w:eastAsia="Times New Roman" w:hAnsi="Times New Roman" w:cs="Times New Roman"/>
          <w:b/>
          <w:sz w:val="24"/>
          <w:szCs w:val="24"/>
        </w:rPr>
        <w:tab/>
        <w:t>Unacceptable Uses of the School’s Equipment</w:t>
      </w:r>
      <w:r w:rsidR="006C25F8" w:rsidRPr="006C25F8">
        <w:rPr>
          <w:rFonts w:ascii="Times New Roman" w:eastAsia="Times New Roman" w:hAnsi="Times New Roman" w:cs="Times New Roman"/>
          <w:b/>
          <w:vanish/>
          <w:sz w:val="23"/>
          <w:szCs w:val="23"/>
          <w:u w:val="single"/>
          <w:vertAlign w:val="superscript"/>
        </w:rPr>
        <w:footnoteReference w:customMarkFollows="1" w:id="76"/>
        <w:sym w:font="Symbol" w:char="F0D3"/>
      </w:r>
    </w:p>
    <w:p w14:paraId="3002A06A"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School’s Equipment may not be used for transmitting, receiving, or storage of any communications of a defamatory, discriminatory, or harassing nature, or materials that are sexually explicit, pornographic, or obscene.  Harassment of any kind is prohibited.  No messages with derogatory or inflammatory remarks about an individual’s race, sex, age, disability, religion, national origin, or physical attributes shall be transmitted through the School’s Equipment.  The School will not tolerate actions that may create a hostile environment.  Equipment may not be used for any purpose which is illegal or against the School’s policies or contrary to the School’s best interest.  Sensitive or confidential information respecting the School or its students or vendors should not be transmitted via the Internet or over facsimile machines without the consent of the School.  Solicitation of non-School business, or any use of the School’s Equipment for personal gain, is prohibited.</w:t>
      </w:r>
    </w:p>
    <w:p w14:paraId="6FD0DB85"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See also Policy 232 Technology and Internet Acceptable Use (to be signed by Staff as well as Students).</w:t>
      </w:r>
    </w:p>
    <w:p w14:paraId="3A82756D" w14:textId="77777777" w:rsidR="00880BCD" w:rsidRDefault="00880BC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9DFB708"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398</w:t>
      </w:r>
      <w:r w:rsidRPr="00510AEA">
        <w:rPr>
          <w:rFonts w:ascii="Times New Roman" w:eastAsia="Times New Roman" w:hAnsi="Times New Roman" w:cs="Times New Roman"/>
          <w:b/>
          <w:sz w:val="24"/>
          <w:szCs w:val="24"/>
        </w:rPr>
        <w:tab/>
        <w:t>Communications</w:t>
      </w:r>
      <w:r w:rsidR="006C25F8" w:rsidRPr="006C25F8">
        <w:rPr>
          <w:rFonts w:ascii="Times New Roman" w:eastAsia="Times New Roman" w:hAnsi="Times New Roman" w:cs="Times New Roman"/>
          <w:b/>
          <w:vanish/>
          <w:sz w:val="23"/>
          <w:szCs w:val="23"/>
          <w:u w:val="single"/>
          <w:vertAlign w:val="superscript"/>
        </w:rPr>
        <w:footnoteReference w:customMarkFollows="1" w:id="77"/>
        <w:sym w:font="Symbol" w:char="F0D3"/>
      </w:r>
    </w:p>
    <w:p w14:paraId="567D7EFA"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Students and employees are responsible for the content of all information that they transmit over the School’s equipment.  All electronic communications must correctly identity the student or employee responsible for the communication.  Any information sent to an individual outside of the School via the School’s Equipment </w:t>
      </w:r>
      <w:r w:rsidR="009B590B">
        <w:rPr>
          <w:rFonts w:ascii="Times New Roman" w:eastAsia="Times New Roman" w:hAnsi="Times New Roman" w:cs="Times New Roman"/>
          <w:sz w:val="24"/>
          <w:szCs w:val="24"/>
        </w:rPr>
        <w:t>is information</w:t>
      </w:r>
      <w:r w:rsidRPr="00510AEA">
        <w:rPr>
          <w:rFonts w:ascii="Times New Roman" w:eastAsia="Times New Roman" w:hAnsi="Times New Roman" w:cs="Times New Roman"/>
          <w:sz w:val="24"/>
          <w:szCs w:val="24"/>
        </w:rPr>
        <w:t xml:space="preserve"> that reflect</w:t>
      </w:r>
      <w:r w:rsidR="009B590B">
        <w:rPr>
          <w:rFonts w:ascii="Times New Roman" w:eastAsia="Times New Roman" w:hAnsi="Times New Roman" w:cs="Times New Roman"/>
          <w:sz w:val="24"/>
          <w:szCs w:val="24"/>
        </w:rPr>
        <w:t>s</w:t>
      </w:r>
      <w:r w:rsidRPr="00510AEA">
        <w:rPr>
          <w:rFonts w:ascii="Times New Roman" w:eastAsia="Times New Roman" w:hAnsi="Times New Roman" w:cs="Times New Roman"/>
          <w:sz w:val="24"/>
          <w:szCs w:val="24"/>
        </w:rPr>
        <w:t xml:space="preserve"> on the School.  All communications sent by students and employees via the School’s Equipment must comply with this and other School policies.</w:t>
      </w:r>
    </w:p>
    <w:p w14:paraId="277D2B31" w14:textId="77777777" w:rsidR="000C26D7" w:rsidRDefault="000C26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7EEBFA3"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398.1</w:t>
      </w:r>
      <w:r w:rsidRPr="00510AEA">
        <w:rPr>
          <w:rFonts w:ascii="Times New Roman" w:eastAsia="Times New Roman" w:hAnsi="Times New Roman" w:cs="Times New Roman"/>
          <w:b/>
          <w:sz w:val="24"/>
          <w:szCs w:val="24"/>
        </w:rPr>
        <w:tab/>
        <w:t>Software and Copyright Issues</w:t>
      </w:r>
      <w:r w:rsidR="006C25F8" w:rsidRPr="006C25F8">
        <w:rPr>
          <w:rFonts w:ascii="Times New Roman" w:eastAsia="Times New Roman" w:hAnsi="Times New Roman" w:cs="Times New Roman"/>
          <w:b/>
          <w:vanish/>
          <w:sz w:val="23"/>
          <w:szCs w:val="23"/>
          <w:u w:val="single"/>
          <w:vertAlign w:val="superscript"/>
        </w:rPr>
        <w:footnoteReference w:customMarkFollows="1" w:id="78"/>
        <w:sym w:font="Symbol" w:char="F0D3"/>
      </w:r>
    </w:p>
    <w:p w14:paraId="6D3A729B"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To prevent computer viruses from being transmitted through the School’s Equipment, there will be no downloading or copying of any software onto the School’s Equipment without prior approval of the School.  No files of any kind will be downloaded from the Internet without prior approval of the School.  License agreements relating to any software, whether individually owned or owned by the School, will be strictly complied with.  Any student or employee desiring to reproduce or store information of any sort downloaded from the Internet should contact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 xml:space="preserve"> or his/her designee to determine whether the intended use is permissible.  Copyright laws are very complex and can apply even to information that appears to be freely available for any use.  No copyrighted material will be copied illegally on the School’s Equipment or transmitted through the School’s Equipment.</w:t>
      </w:r>
    </w:p>
    <w:p w14:paraId="764B8C75"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Board encourages teachers and staff assigned to the School to make judicious use of appropriate printed materials, sound recordings, and electronic programs in the curriculum but recognizes that Federal law, applicable to public school districts, protects authors and composers from the unauthorized use of their copyrighted work. </w:t>
      </w:r>
    </w:p>
    <w:p w14:paraId="4B5850ED"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copyright law of the United States (</w:t>
      </w:r>
      <w:r w:rsidR="00E01790">
        <w:rPr>
          <w:rFonts w:ascii="Times New Roman" w:eastAsia="Times New Roman" w:hAnsi="Times New Roman" w:cs="Times New Roman"/>
          <w:sz w:val="24"/>
          <w:szCs w:val="24"/>
        </w:rPr>
        <w:t>U.S.C. Title 17</w:t>
      </w:r>
      <w:r w:rsidRPr="00510AEA">
        <w:rPr>
          <w:rFonts w:ascii="Times New Roman" w:eastAsia="Times New Roman" w:hAnsi="Times New Roman" w:cs="Times New Roman"/>
          <w:sz w:val="24"/>
          <w:szCs w:val="24"/>
        </w:rPr>
        <w:t>) governs the making of photocopies or other reproductions of copyrighted materials.  According to the copyright law, it is illegal to copy or reproduce on disk or paper, by use of school equipment or any other means, materials for which the person reproducing or the School does not own the copyright, unless the written permission of the copyright owner has been obtained, or unless the activity is within some of the limited exceptions to the copyright laws.  Copyright infringement carries with it serious civil and criminal penalties under law.</w:t>
      </w:r>
    </w:p>
    <w:p w14:paraId="162567A5" w14:textId="77777777" w:rsidR="00E01790" w:rsidRPr="00510AEA" w:rsidRDefault="00E01790" w:rsidP="00E0179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Title 17, Section 107, regarding the Fair Use of copyrighted work, reads in pertinent part:  </w:t>
      </w:r>
    </w:p>
    <w:p w14:paraId="3405ECB9" w14:textId="77777777" w:rsidR="00E01790" w:rsidRPr="00DF1D1E" w:rsidRDefault="00E01790" w:rsidP="00E01790">
      <w:pPr>
        <w:spacing w:after="120" w:line="240" w:lineRule="auto"/>
        <w:ind w:left="360" w:right="720"/>
        <w:jc w:val="both"/>
        <w:rPr>
          <w:rFonts w:ascii="Times New Roman" w:eastAsia="Times New Roman" w:hAnsi="Times New Roman" w:cs="Times New Roman"/>
          <w:sz w:val="24"/>
          <w:szCs w:val="24"/>
        </w:rPr>
      </w:pPr>
      <w:r w:rsidRPr="00DF1D1E">
        <w:rPr>
          <w:rFonts w:ascii="Times New Roman" w:eastAsia="Times New Roman" w:hAnsi="Times New Roman" w:cs="Times New Roman"/>
          <w:sz w:val="24"/>
          <w:szCs w:val="24"/>
        </w:rPr>
        <w:t>. . . [T]he fair use of a copyrighted work, including such use by reproduction in copies or photo-records or by any other means specified by that section, for purposes such as criticism, comment, news reporting, teaching (including multiple copies for classroom use), scholarship, or research, is not an infringement of copyright.  In determining whether the use made of a work in any particular case is a fair use the factors to be considered shall include B:</w:t>
      </w:r>
    </w:p>
    <w:p w14:paraId="62574F7E" w14:textId="77777777" w:rsidR="00E01790" w:rsidRPr="00DF1D1E" w:rsidRDefault="00E01790" w:rsidP="00B06707">
      <w:pPr>
        <w:numPr>
          <w:ilvl w:val="0"/>
          <w:numId w:val="57"/>
        </w:numPr>
        <w:tabs>
          <w:tab w:val="clear" w:pos="1800"/>
        </w:tabs>
        <w:spacing w:after="120" w:line="240" w:lineRule="auto"/>
        <w:ind w:left="1080" w:right="720"/>
        <w:jc w:val="both"/>
        <w:rPr>
          <w:rFonts w:ascii="Times New Roman" w:eastAsia="Times New Roman" w:hAnsi="Times New Roman" w:cs="Times New Roman"/>
          <w:sz w:val="24"/>
          <w:szCs w:val="24"/>
        </w:rPr>
      </w:pPr>
      <w:r w:rsidRPr="00DF1D1E">
        <w:rPr>
          <w:rFonts w:ascii="Times New Roman" w:eastAsia="Times New Roman" w:hAnsi="Times New Roman" w:cs="Times New Roman"/>
          <w:sz w:val="24"/>
          <w:szCs w:val="24"/>
        </w:rPr>
        <w:t xml:space="preserve">the purpose and character of the use, including whether such use is of a commercial nature or is for nonprofit educational purposes; </w:t>
      </w:r>
    </w:p>
    <w:p w14:paraId="4A919041" w14:textId="77777777" w:rsidR="00E01790" w:rsidRPr="00DF1D1E" w:rsidRDefault="00E01790" w:rsidP="00B06707">
      <w:pPr>
        <w:numPr>
          <w:ilvl w:val="0"/>
          <w:numId w:val="57"/>
        </w:numPr>
        <w:tabs>
          <w:tab w:val="clear" w:pos="1800"/>
        </w:tabs>
        <w:spacing w:after="120" w:line="240" w:lineRule="auto"/>
        <w:ind w:left="1080" w:right="720"/>
        <w:jc w:val="both"/>
        <w:rPr>
          <w:rFonts w:ascii="Times New Roman" w:eastAsia="Times New Roman" w:hAnsi="Times New Roman" w:cs="Times New Roman"/>
          <w:sz w:val="24"/>
          <w:szCs w:val="24"/>
        </w:rPr>
      </w:pPr>
      <w:r w:rsidRPr="00DF1D1E">
        <w:rPr>
          <w:rFonts w:ascii="Times New Roman" w:eastAsia="Times New Roman" w:hAnsi="Times New Roman" w:cs="Times New Roman"/>
          <w:sz w:val="24"/>
          <w:szCs w:val="24"/>
        </w:rPr>
        <w:t xml:space="preserve">the nature of the copyrighted work; </w:t>
      </w:r>
    </w:p>
    <w:p w14:paraId="4D57F4A4" w14:textId="77777777" w:rsidR="00E01790" w:rsidRPr="00DF1D1E" w:rsidRDefault="00E01790" w:rsidP="00B06707">
      <w:pPr>
        <w:numPr>
          <w:ilvl w:val="0"/>
          <w:numId w:val="57"/>
        </w:numPr>
        <w:tabs>
          <w:tab w:val="clear" w:pos="1800"/>
        </w:tabs>
        <w:spacing w:after="120" w:line="240" w:lineRule="auto"/>
        <w:ind w:left="1080" w:right="720"/>
        <w:jc w:val="both"/>
        <w:rPr>
          <w:rFonts w:ascii="Times New Roman" w:eastAsia="Times New Roman" w:hAnsi="Times New Roman" w:cs="Times New Roman"/>
          <w:sz w:val="24"/>
          <w:szCs w:val="24"/>
        </w:rPr>
      </w:pPr>
      <w:r w:rsidRPr="00DF1D1E">
        <w:rPr>
          <w:rFonts w:ascii="Times New Roman" w:eastAsia="Times New Roman" w:hAnsi="Times New Roman" w:cs="Times New Roman"/>
          <w:sz w:val="24"/>
          <w:szCs w:val="24"/>
        </w:rPr>
        <w:t xml:space="preserve">the amount and substantiality of the portion used in relation to the copyrighted work as a whole; and </w:t>
      </w:r>
    </w:p>
    <w:p w14:paraId="4251080D" w14:textId="77777777" w:rsidR="00E01790" w:rsidRPr="00DF1D1E" w:rsidRDefault="00E01790" w:rsidP="00B06707">
      <w:pPr>
        <w:numPr>
          <w:ilvl w:val="0"/>
          <w:numId w:val="57"/>
        </w:numPr>
        <w:tabs>
          <w:tab w:val="clear" w:pos="1800"/>
        </w:tabs>
        <w:spacing w:after="240" w:line="240" w:lineRule="auto"/>
        <w:ind w:left="1080" w:right="720"/>
        <w:jc w:val="both"/>
        <w:rPr>
          <w:rFonts w:ascii="Times New Roman" w:eastAsia="Times New Roman" w:hAnsi="Times New Roman" w:cs="Times New Roman"/>
          <w:sz w:val="24"/>
          <w:szCs w:val="24"/>
        </w:rPr>
      </w:pPr>
      <w:r w:rsidRPr="00DF1D1E">
        <w:rPr>
          <w:rFonts w:ascii="Times New Roman" w:eastAsia="Times New Roman" w:hAnsi="Times New Roman" w:cs="Times New Roman"/>
          <w:sz w:val="24"/>
          <w:szCs w:val="24"/>
        </w:rPr>
        <w:t>the effect of the use upon the potential market for or value of the copyrighted work.</w:t>
      </w:r>
    </w:p>
    <w:p w14:paraId="39AEB7B6" w14:textId="77777777" w:rsidR="00510AEA" w:rsidRPr="00510AEA" w:rsidRDefault="00AF17AA" w:rsidP="00E01790">
      <w:pPr>
        <w:tabs>
          <w:tab w:val="left" w:pos="2880"/>
          <w:tab w:val="left" w:pos="3600"/>
          <w:tab w:val="left" w:pos="4320"/>
          <w:tab w:val="right" w:pos="9260"/>
        </w:tabs>
        <w:spacing w:after="240" w:line="240" w:lineRule="atLeast"/>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The Principal</w:t>
      </w:r>
      <w:r w:rsidR="00510AEA" w:rsidRPr="00510AEA">
        <w:rPr>
          <w:rFonts w:ascii="Times New Roman" w:eastAsia="Times New Roman" w:hAnsi="Times New Roman" w:cs="Times New Roman"/>
          <w:noProof/>
          <w:sz w:val="24"/>
          <w:szCs w:val="20"/>
        </w:rPr>
        <w:t xml:space="preserve"> or his/her designee is responsible for disseminating the guidelines for duplication and use of copyrighted materials to all employees.  The Guidelines are contained in </w:t>
      </w:r>
      <w:r w:rsidR="00E01790">
        <w:rPr>
          <w:rFonts w:ascii="Times New Roman" w:eastAsia="Times New Roman" w:hAnsi="Times New Roman" w:cs="Times New Roman"/>
          <w:b/>
          <w:noProof/>
          <w:sz w:val="24"/>
          <w:szCs w:val="20"/>
        </w:rPr>
        <w:t>Appendix </w:t>
      </w:r>
      <w:r w:rsidR="00510AEA" w:rsidRPr="00510AEA">
        <w:rPr>
          <w:rFonts w:ascii="Times New Roman" w:eastAsia="Times New Roman" w:hAnsi="Times New Roman" w:cs="Times New Roman"/>
          <w:b/>
          <w:noProof/>
          <w:sz w:val="24"/>
          <w:szCs w:val="20"/>
        </w:rPr>
        <w:t>398.1-A</w:t>
      </w:r>
      <w:r w:rsidR="00510AEA" w:rsidRPr="00510AEA">
        <w:rPr>
          <w:rFonts w:ascii="Times New Roman" w:eastAsia="Times New Roman" w:hAnsi="Times New Roman" w:cs="Times New Roman"/>
          <w:noProof/>
          <w:sz w:val="24"/>
          <w:szCs w:val="20"/>
        </w:rPr>
        <w:t>.</w:t>
      </w:r>
    </w:p>
    <w:p w14:paraId="7ECA848D" w14:textId="77777777" w:rsidR="00510AEA" w:rsidRPr="00510AEA" w:rsidRDefault="00510AEA" w:rsidP="00E01790">
      <w:pPr>
        <w:tabs>
          <w:tab w:val="left" w:pos="2880"/>
          <w:tab w:val="left" w:pos="3600"/>
          <w:tab w:val="left" w:pos="4320"/>
          <w:tab w:val="right" w:pos="9260"/>
        </w:tabs>
        <w:spacing w:after="240" w:line="240" w:lineRule="atLeast"/>
        <w:jc w:val="both"/>
        <w:rPr>
          <w:rFonts w:ascii="Times New Roman" w:eastAsia="Times New Roman" w:hAnsi="Times New Roman" w:cs="Times New Roman"/>
          <w:noProof/>
          <w:sz w:val="24"/>
          <w:szCs w:val="20"/>
        </w:rPr>
      </w:pPr>
      <w:r w:rsidRPr="00510AEA">
        <w:rPr>
          <w:rFonts w:ascii="Times New Roman" w:eastAsia="Times New Roman" w:hAnsi="Times New Roman" w:cs="Times New Roman"/>
          <w:noProof/>
          <w:sz w:val="24"/>
          <w:szCs w:val="20"/>
        </w:rPr>
        <w:lastRenderedPageBreak/>
        <w:t xml:space="preserve">Any employee who is uncertain as to whether the reproducing or use of copyrighted materials complies with the procedures or is permissible under law shall contact </w:t>
      </w:r>
      <w:r w:rsidR="00AF17AA">
        <w:rPr>
          <w:rFonts w:ascii="Times New Roman" w:eastAsia="Times New Roman" w:hAnsi="Times New Roman" w:cs="Times New Roman"/>
          <w:noProof/>
          <w:sz w:val="24"/>
          <w:szCs w:val="20"/>
        </w:rPr>
        <w:t>the Principal</w:t>
      </w:r>
      <w:r w:rsidRPr="00510AEA">
        <w:rPr>
          <w:rFonts w:ascii="Times" w:eastAsia="Times New Roman" w:hAnsi="Times" w:cs="Times New Roman"/>
          <w:noProof/>
          <w:sz w:val="24"/>
          <w:szCs w:val="20"/>
        </w:rPr>
        <w:t xml:space="preserve"> </w:t>
      </w:r>
      <w:r w:rsidRPr="00510AEA">
        <w:rPr>
          <w:rFonts w:ascii="Times New Roman" w:eastAsia="Times New Roman" w:hAnsi="Times New Roman" w:cs="Times New Roman"/>
          <w:noProof/>
          <w:sz w:val="24"/>
          <w:szCs w:val="20"/>
        </w:rPr>
        <w:t>or his/her designee.</w:t>
      </w:r>
    </w:p>
    <w:p w14:paraId="3A4C0158" w14:textId="77777777" w:rsidR="00510AEA" w:rsidRPr="00510AEA" w:rsidRDefault="00510AEA" w:rsidP="00E01790">
      <w:pPr>
        <w:tabs>
          <w:tab w:val="left" w:pos="1700"/>
          <w:tab w:val="left" w:pos="2340"/>
          <w:tab w:val="left" w:pos="3600"/>
          <w:tab w:val="left" w:pos="4320"/>
          <w:tab w:val="right" w:pos="9260"/>
        </w:tabs>
        <w:spacing w:after="240" w:line="240" w:lineRule="atLeast"/>
        <w:rPr>
          <w:rFonts w:ascii="Times New Roman" w:eastAsia="Times New Roman" w:hAnsi="Times New Roman" w:cs="Times New Roman"/>
          <w:i/>
          <w:sz w:val="24"/>
          <w:szCs w:val="24"/>
        </w:rPr>
      </w:pPr>
      <w:r w:rsidRPr="00510AEA">
        <w:rPr>
          <w:rFonts w:ascii="Times New Roman" w:eastAsia="Times New Roman" w:hAnsi="Times New Roman" w:cs="Times New Roman"/>
          <w:i/>
          <w:noProof/>
          <w:sz w:val="24"/>
          <w:szCs w:val="20"/>
        </w:rPr>
        <w:t>U.S. Const. Art. I, Section 8</w:t>
      </w:r>
      <w:r w:rsidR="00E01790">
        <w:rPr>
          <w:rFonts w:ascii="Times New Roman" w:eastAsia="Times New Roman" w:hAnsi="Times New Roman" w:cs="Times New Roman"/>
          <w:i/>
          <w:noProof/>
          <w:sz w:val="24"/>
          <w:szCs w:val="20"/>
        </w:rPr>
        <w:t xml:space="preserve">; </w:t>
      </w:r>
      <w:r w:rsidRPr="00510AEA">
        <w:rPr>
          <w:rFonts w:ascii="Times New Roman" w:eastAsia="Times New Roman" w:hAnsi="Times New Roman" w:cs="Times New Roman"/>
          <w:i/>
          <w:sz w:val="24"/>
          <w:szCs w:val="24"/>
        </w:rPr>
        <w:t>Copyright Act, 17 USC 101 et seq.</w:t>
      </w:r>
    </w:p>
    <w:p w14:paraId="10DC6B02" w14:textId="77777777" w:rsidR="00510AEA" w:rsidRPr="00E01790" w:rsidRDefault="00510AEA" w:rsidP="00E01790">
      <w:pPr>
        <w:spacing w:after="240" w:line="240" w:lineRule="auto"/>
        <w:rPr>
          <w:rFonts w:ascii="Times New Roman" w:eastAsia="Times New Roman" w:hAnsi="Times New Roman" w:cs="Times New Roman"/>
          <w:sz w:val="24"/>
          <w:szCs w:val="24"/>
        </w:rPr>
      </w:pPr>
      <w:r w:rsidRPr="00E01790">
        <w:rPr>
          <w:rFonts w:ascii="Times New Roman" w:eastAsia="Times New Roman" w:hAnsi="Times New Roman" w:cs="Times New Roman"/>
          <w:sz w:val="24"/>
          <w:szCs w:val="24"/>
        </w:rPr>
        <w:t>See Appendix 398.1-A Copyright Guidelines.</w:t>
      </w:r>
    </w:p>
    <w:p w14:paraId="7301DDA0" w14:textId="77777777" w:rsidR="000C26D7" w:rsidRDefault="000C26D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9A04248" w14:textId="77777777" w:rsidR="00510AEA" w:rsidRPr="00510AEA" w:rsidRDefault="00510AEA" w:rsidP="00C36311">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398.2</w:t>
      </w:r>
      <w:r w:rsidRPr="00510AEA">
        <w:rPr>
          <w:rFonts w:ascii="Times New Roman" w:eastAsia="Times New Roman" w:hAnsi="Times New Roman" w:cs="Times New Roman"/>
          <w:b/>
          <w:sz w:val="24"/>
          <w:szCs w:val="24"/>
        </w:rPr>
        <w:tab/>
        <w:t>Security</w:t>
      </w:r>
      <w:r w:rsidR="00956825" w:rsidRPr="00956825">
        <w:rPr>
          <w:rFonts w:ascii="Times New Roman" w:eastAsia="Times New Roman" w:hAnsi="Times New Roman" w:cs="Times New Roman"/>
          <w:b/>
          <w:vanish/>
          <w:sz w:val="23"/>
          <w:szCs w:val="23"/>
          <w:u w:val="single"/>
          <w:vertAlign w:val="superscript"/>
        </w:rPr>
        <w:footnoteReference w:customMarkFollows="1" w:id="79"/>
        <w:sym w:font="Symbol" w:char="F0D3"/>
      </w:r>
    </w:p>
    <w:p w14:paraId="041B8114"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No student or employee may use a pass code or voice-mail access code that has not been issued to that employee by the School.  The School has the technical means, and the legal right, to monitor all office electronic mail and Internet communications sent to or from the School’s Equipment.  The School will exercise this right as deemed necessary by the School.  There are several legitimate business reasons for the School monitoring the use of its Equipment including:  (1) ensuring that the sole use of the Equipment is to further its business purposes; (2) preventing inappropriate and unprofessional comments, or even illegal a</w:t>
      </w:r>
      <w:r w:rsidR="00C36311">
        <w:rPr>
          <w:rFonts w:ascii="Times New Roman" w:eastAsia="Times New Roman" w:hAnsi="Times New Roman" w:cs="Times New Roman"/>
          <w:sz w:val="24"/>
          <w:szCs w:val="24"/>
        </w:rPr>
        <w:t>ctivity, via its Equipment; (3) </w:t>
      </w:r>
      <w:r w:rsidRPr="00510AEA">
        <w:rPr>
          <w:rFonts w:ascii="Times New Roman" w:eastAsia="Times New Roman" w:hAnsi="Times New Roman" w:cs="Times New Roman"/>
          <w:sz w:val="24"/>
          <w:szCs w:val="24"/>
        </w:rPr>
        <w:t>preventing and controlling the spread of viruses in its Equipment; (4) the need for supervision, control, and the efficient operation of the workplace; and (5) controlling costs.</w:t>
      </w:r>
    </w:p>
    <w:p w14:paraId="2E33833B"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In some respects, communication via the Internet is not completely private.  For instance, certain information with regard to sender’s name, receiver’s name, and subject matter is tracked and recorded automatically at various stages of the transmission process.  In addition to these automatic tracking features of Internet communications, the School has the added capability, as well as the right, to monitor and record all information with regard to Internet communications into and out of the School, as well as all internal e-mail communications.  Despite certain equipment features that may give the appearance of creating privacy, such as passwords and the ability to delete and purge messages, students and employees have no expectation of privacy with regard to any communications or data transfer utilizing the School’s Equipment.  By using the School’s Equipment, students and employees consent to the monitoring of their activities on the School’s Equipment and forfeit any expectation of privacy.</w:t>
      </w:r>
    </w:p>
    <w:p w14:paraId="093E334C" w14:textId="77777777" w:rsidR="000C26D7" w:rsidRDefault="000C26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2429B50"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398.3</w:t>
      </w:r>
      <w:r w:rsidRPr="00510AEA">
        <w:rPr>
          <w:rFonts w:ascii="Times New Roman" w:eastAsia="Times New Roman" w:hAnsi="Times New Roman" w:cs="Times New Roman"/>
          <w:b/>
          <w:sz w:val="24"/>
          <w:szCs w:val="24"/>
        </w:rPr>
        <w:tab/>
        <w:t>Violations</w:t>
      </w:r>
      <w:r w:rsidR="00956825" w:rsidRPr="00956825">
        <w:rPr>
          <w:rFonts w:ascii="Times New Roman" w:eastAsia="Times New Roman" w:hAnsi="Times New Roman" w:cs="Times New Roman"/>
          <w:b/>
          <w:vanish/>
          <w:sz w:val="23"/>
          <w:szCs w:val="23"/>
          <w:u w:val="single"/>
          <w:vertAlign w:val="superscript"/>
        </w:rPr>
        <w:footnoteReference w:customMarkFollows="1" w:id="80"/>
        <w:sym w:font="Symbol" w:char="F0D3"/>
      </w:r>
    </w:p>
    <w:p w14:paraId="404D2873"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Any student or employee who abuses the privilege of using the School’s Equipment will be subject to appropriate disciplinary action.  The School also reserves its right to advise appropriate authorities of any illegal use of the School’s Equipment.</w:t>
      </w:r>
    </w:p>
    <w:p w14:paraId="6B159C31" w14:textId="77777777" w:rsidR="000C26D7" w:rsidRDefault="000C26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715EA87" w14:textId="77777777" w:rsidR="00510AEA" w:rsidRPr="00510AEA" w:rsidRDefault="00510AEA" w:rsidP="00C36311">
      <w:pPr>
        <w:spacing w:after="240" w:line="240" w:lineRule="auto"/>
        <w:rPr>
          <w:rFonts w:ascii="Times New Roman" w:eastAsia="Times New Roman" w:hAnsi="Times New Roman" w:cs="Times New Roman"/>
          <w:b/>
          <w:bCs/>
          <w:sz w:val="24"/>
          <w:szCs w:val="24"/>
        </w:rPr>
      </w:pPr>
      <w:r w:rsidRPr="00510AEA">
        <w:rPr>
          <w:rFonts w:ascii="Times New Roman" w:eastAsia="Times New Roman" w:hAnsi="Times New Roman" w:cs="Times New Roman"/>
          <w:b/>
          <w:bCs/>
          <w:sz w:val="24"/>
          <w:szCs w:val="24"/>
        </w:rPr>
        <w:lastRenderedPageBreak/>
        <w:t>Employee Acknowledgment Form</w:t>
      </w:r>
      <w:r w:rsidR="00956825" w:rsidRPr="00956825">
        <w:rPr>
          <w:rFonts w:ascii="Times New Roman" w:eastAsia="Times New Roman" w:hAnsi="Times New Roman" w:cs="Times New Roman"/>
          <w:b/>
          <w:vanish/>
          <w:sz w:val="23"/>
          <w:szCs w:val="23"/>
          <w:u w:val="single"/>
          <w:vertAlign w:val="superscript"/>
        </w:rPr>
        <w:footnoteReference w:customMarkFollows="1" w:id="81"/>
        <w:sym w:font="Symbol" w:char="F0D3"/>
      </w:r>
    </w:p>
    <w:p w14:paraId="5ED31814" w14:textId="77777777" w:rsidR="00510AEA" w:rsidRPr="00510AEA" w:rsidRDefault="00510AEA" w:rsidP="00C36311">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 understand that this handbook does not imply or constitute a contract or employment agreement betwee</w:t>
      </w:r>
      <w:r w:rsidR="008071AA">
        <w:rPr>
          <w:rFonts w:ascii="Times New Roman" w:eastAsia="Times New Roman" w:hAnsi="Times New Roman" w:cs="Times New Roman"/>
          <w:sz w:val="24"/>
          <w:szCs w:val="24"/>
        </w:rPr>
        <w:t>n myself and Hardin Community School</w:t>
      </w:r>
      <w:r w:rsidRPr="00510AEA">
        <w:rPr>
          <w:rFonts w:ascii="Times New Roman" w:eastAsia="Times New Roman" w:hAnsi="Times New Roman" w:cs="Times New Roman"/>
          <w:sz w:val="24"/>
          <w:szCs w:val="24"/>
        </w:rPr>
        <w:t>.  I have received the handbook, and I understand that it is my responsibility to read and comply with the policies contained in this handbook and any revisions made to it.</w:t>
      </w:r>
    </w:p>
    <w:p w14:paraId="634FABB4" w14:textId="77777777" w:rsidR="00510AEA" w:rsidRPr="00510AEA" w:rsidRDefault="00510AEA" w:rsidP="00C36311">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 understand that unless my written contract states otherwise, that I work at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 xml:space="preserve">“at will,” meaning that I am free to leave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 xml:space="preserve">at any time, with or without reason, and that the School has the same right to end its employment relationship with me.  No one at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 xml:space="preserve">has authority to make a contrary agreement with me except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 xml:space="preserve"> or his/her designee.</w:t>
      </w:r>
    </w:p>
    <w:p w14:paraId="027AFC93" w14:textId="77777777" w:rsidR="00510AEA" w:rsidRPr="00510AEA" w:rsidRDefault="00510AEA" w:rsidP="00C36311">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 understand that this handbook contains general statements about current School policy, and that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 xml:space="preserve">retains the right to revise or modify the terms, information, policies, and benefits at its sole discretion and at any time. </w:t>
      </w:r>
    </w:p>
    <w:p w14:paraId="43384142" w14:textId="77777777" w:rsidR="00510AEA" w:rsidRPr="00510AEA" w:rsidRDefault="00510AEA" w:rsidP="00C36311">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 understand that if I have knowledge, either direct or indirect, of harassment or discrimination in any form, I am obliged to report the circumstances immediately to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 xml:space="preserve"> or his/her designee, or, to another supervisor if necessary.</w:t>
      </w:r>
    </w:p>
    <w:p w14:paraId="602C611C" w14:textId="77777777" w:rsidR="00510AEA" w:rsidRPr="00510AEA" w:rsidRDefault="00510AEA" w:rsidP="00C36311">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 understand the School requirements and expectations regarding attendance and hours of work.  I also realize that, when necessary, I may be assigned evening and/or weekend hours as part of my work schedule.</w:t>
      </w:r>
    </w:p>
    <w:p w14:paraId="219661BD" w14:textId="77777777" w:rsidR="00510AEA" w:rsidRPr="00510AEA" w:rsidRDefault="00510AEA" w:rsidP="00C36311">
      <w:pPr>
        <w:spacing w:after="48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 understand that I should consult with my supervisor regarding any questions I may have about School policies and practices.</w:t>
      </w:r>
    </w:p>
    <w:p w14:paraId="21305F16" w14:textId="77777777" w:rsidR="00510AEA" w:rsidRPr="00510AEA" w:rsidRDefault="00510AEA" w:rsidP="00510AEA">
      <w:pPr>
        <w:spacing w:after="0" w:line="240" w:lineRule="auto"/>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Employee Signature __________________________________</w:t>
      </w:r>
    </w:p>
    <w:p w14:paraId="57BC9726" w14:textId="77777777" w:rsidR="00510AEA" w:rsidRPr="00510AEA" w:rsidRDefault="00510AEA" w:rsidP="00510AEA">
      <w:pPr>
        <w:spacing w:after="0" w:line="240" w:lineRule="auto"/>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Employee Name Printed _______________________________</w:t>
      </w:r>
    </w:p>
    <w:p w14:paraId="78FF6392" w14:textId="77777777" w:rsidR="00510AEA" w:rsidRPr="00510AEA" w:rsidRDefault="00510AEA" w:rsidP="00C36311">
      <w:pPr>
        <w:spacing w:after="480" w:line="240" w:lineRule="auto"/>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Date ______________</w:t>
      </w:r>
    </w:p>
    <w:p w14:paraId="789BBEEA" w14:textId="77777777" w:rsidR="00510AEA" w:rsidRPr="00510AEA" w:rsidRDefault="00510AEA" w:rsidP="00510AEA">
      <w:pPr>
        <w:spacing w:after="0" w:line="240" w:lineRule="auto"/>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Witness Signature ____________________________________</w:t>
      </w:r>
    </w:p>
    <w:p w14:paraId="09F7FFFC" w14:textId="77777777" w:rsidR="00510AEA" w:rsidRPr="00510AEA" w:rsidRDefault="00510AEA" w:rsidP="00510AEA">
      <w:pPr>
        <w:spacing w:after="0" w:line="240" w:lineRule="auto"/>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Witness Name Printed _________________________________</w:t>
      </w:r>
    </w:p>
    <w:p w14:paraId="0A242C75" w14:textId="77777777" w:rsidR="00510AEA" w:rsidRPr="00510AEA" w:rsidRDefault="00510AEA" w:rsidP="00510AEA">
      <w:pPr>
        <w:spacing w:after="0" w:line="240" w:lineRule="auto"/>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Date ______________</w:t>
      </w:r>
    </w:p>
    <w:p w14:paraId="28CA4A0A" w14:textId="77777777" w:rsidR="009C206C" w:rsidRDefault="009C206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3872AAF" w14:textId="77777777" w:rsidR="00510AEA" w:rsidRPr="00510AEA" w:rsidRDefault="00510AEA" w:rsidP="00510AEA">
      <w:pPr>
        <w:keepNext/>
        <w:spacing w:after="240" w:line="240" w:lineRule="auto"/>
        <w:jc w:val="center"/>
        <w:outlineLvl w:val="0"/>
        <w:rPr>
          <w:rFonts w:ascii="Times New Roman Bold" w:eastAsia="Times New Roman" w:hAnsi="Times New Roman Bold" w:cs="Arial"/>
          <w:b/>
          <w:bCs/>
          <w:caps/>
          <w:kern w:val="32"/>
          <w:sz w:val="24"/>
          <w:szCs w:val="32"/>
          <w:u w:val="single"/>
        </w:rPr>
      </w:pPr>
    </w:p>
    <w:p w14:paraId="237D7F9A" w14:textId="77777777" w:rsidR="00510AEA" w:rsidRPr="00EA27A1" w:rsidRDefault="00510AEA" w:rsidP="00510AEA">
      <w:pPr>
        <w:keepNext/>
        <w:spacing w:after="240" w:line="240" w:lineRule="auto"/>
        <w:jc w:val="center"/>
        <w:outlineLvl w:val="0"/>
        <w:rPr>
          <w:rFonts w:ascii="Times New Roman Bold" w:eastAsia="Times New Roman" w:hAnsi="Times New Roman Bold" w:cs="Arial"/>
          <w:b/>
          <w:bCs/>
          <w:caps/>
          <w:kern w:val="32"/>
          <w:sz w:val="24"/>
          <w:szCs w:val="32"/>
        </w:rPr>
      </w:pPr>
      <w:r w:rsidRPr="00EA27A1">
        <w:rPr>
          <w:rFonts w:ascii="Times New Roman Bold" w:eastAsia="Times New Roman" w:hAnsi="Times New Roman Bold" w:cs="Arial"/>
          <w:b/>
          <w:bCs/>
          <w:caps/>
          <w:kern w:val="32"/>
          <w:sz w:val="24"/>
          <w:szCs w:val="32"/>
        </w:rPr>
        <w:t>SECTION 4:</w:t>
      </w:r>
    </w:p>
    <w:p w14:paraId="2094EC85" w14:textId="77777777" w:rsidR="00510AEA" w:rsidRPr="00EA27A1" w:rsidRDefault="00510AEA" w:rsidP="00510AEA">
      <w:pPr>
        <w:keepNext/>
        <w:spacing w:after="240" w:line="240" w:lineRule="auto"/>
        <w:jc w:val="center"/>
        <w:outlineLvl w:val="0"/>
        <w:rPr>
          <w:rFonts w:ascii="Times New Roman Bold" w:eastAsia="Times New Roman" w:hAnsi="Times New Roman Bold" w:cs="Arial"/>
          <w:b/>
          <w:bCs/>
          <w:caps/>
          <w:kern w:val="32"/>
          <w:sz w:val="24"/>
          <w:szCs w:val="32"/>
        </w:rPr>
      </w:pPr>
      <w:r w:rsidRPr="00EA27A1">
        <w:rPr>
          <w:rFonts w:ascii="Times New Roman Bold" w:eastAsia="Times New Roman" w:hAnsi="Times New Roman Bold" w:cs="Arial"/>
          <w:b/>
          <w:bCs/>
          <w:caps/>
          <w:kern w:val="32"/>
          <w:sz w:val="24"/>
          <w:szCs w:val="32"/>
        </w:rPr>
        <w:t>HEALTH AND SAFETY POLICIES</w:t>
      </w:r>
    </w:p>
    <w:p w14:paraId="0C427F4A" w14:textId="77777777" w:rsidR="009C206C" w:rsidRDefault="009C206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E19EC9B" w14:textId="77777777" w:rsidR="00510AEA" w:rsidRPr="00510AEA" w:rsidRDefault="00510AEA" w:rsidP="00510AEA">
      <w:pPr>
        <w:tabs>
          <w:tab w:val="center" w:pos="4320"/>
          <w:tab w:val="right" w:pos="8640"/>
        </w:tabs>
        <w:spacing w:after="360" w:line="240" w:lineRule="auto"/>
        <w:jc w:val="center"/>
        <w:rPr>
          <w:rFonts w:ascii="Times New Roman Bold" w:eastAsia="Times New Roman" w:hAnsi="Times New Roman Bold" w:cs="Times New Roman"/>
          <w:b/>
          <w:caps/>
          <w:sz w:val="24"/>
          <w:szCs w:val="24"/>
        </w:rPr>
      </w:pPr>
    </w:p>
    <w:p w14:paraId="7396F562" w14:textId="77777777" w:rsidR="00510AEA" w:rsidRPr="00510AEA" w:rsidRDefault="00510AEA" w:rsidP="00510AEA">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SECTION 400</w:t>
      </w:r>
    </w:p>
    <w:p w14:paraId="0150B335" w14:textId="77777777" w:rsidR="00510AEA" w:rsidRPr="00510AEA" w:rsidRDefault="00510AEA" w:rsidP="00510AEA">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GENERAL HEALTH AND WELFARE</w:t>
      </w:r>
    </w:p>
    <w:p w14:paraId="0FF79C73" w14:textId="77777777" w:rsidR="009C206C" w:rsidRDefault="009C206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93990FE" w14:textId="77777777" w:rsidR="002C5AD7" w:rsidRPr="002C5AD7" w:rsidRDefault="002C5AD7" w:rsidP="002C5AD7">
      <w:pPr>
        <w:tabs>
          <w:tab w:val="left" w:pos="1440"/>
        </w:tabs>
        <w:spacing w:after="240" w:line="240" w:lineRule="auto"/>
        <w:jc w:val="both"/>
        <w:rPr>
          <w:rFonts w:ascii="Times New Roman" w:eastAsia="Times New Roman" w:hAnsi="Times New Roman" w:cs="Times New Roman"/>
          <w:b/>
          <w:sz w:val="24"/>
          <w:szCs w:val="24"/>
        </w:rPr>
      </w:pPr>
      <w:r w:rsidRPr="002C5AD7">
        <w:rPr>
          <w:rFonts w:ascii="Times New Roman" w:eastAsia="Times New Roman" w:hAnsi="Times New Roman" w:cs="Times New Roman"/>
          <w:b/>
          <w:sz w:val="24"/>
          <w:szCs w:val="24"/>
        </w:rPr>
        <w:lastRenderedPageBreak/>
        <w:t>401</w:t>
      </w:r>
      <w:r w:rsidRPr="002C5AD7">
        <w:rPr>
          <w:rFonts w:ascii="Times New Roman" w:eastAsia="Times New Roman" w:hAnsi="Times New Roman" w:cs="Times New Roman"/>
          <w:b/>
          <w:sz w:val="24"/>
          <w:szCs w:val="24"/>
        </w:rPr>
        <w:tab/>
        <w:t>Health Services</w:t>
      </w:r>
      <w:r w:rsidRPr="002C5AD7">
        <w:rPr>
          <w:rFonts w:ascii="Times New Roman" w:eastAsia="Times New Roman" w:hAnsi="Times New Roman" w:cs="Times New Roman"/>
          <w:b/>
          <w:vanish/>
          <w:sz w:val="23"/>
          <w:szCs w:val="23"/>
          <w:u w:val="single"/>
          <w:vertAlign w:val="superscript"/>
        </w:rPr>
        <w:footnoteReference w:customMarkFollows="1" w:id="82"/>
        <w:sym w:font="Symbol" w:char="F0D3"/>
      </w:r>
    </w:p>
    <w:p w14:paraId="207C1B82" w14:textId="77777777" w:rsidR="002C5AD7" w:rsidRPr="002C5AD7" w:rsidRDefault="00224C94" w:rsidP="002C5AD7">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applicable based upon grades serves, w</w:t>
      </w:r>
      <w:r w:rsidR="002C5AD7" w:rsidRPr="002C5AD7">
        <w:rPr>
          <w:rFonts w:ascii="Times New Roman" w:eastAsia="Times New Roman" w:hAnsi="Times New Roman" w:cs="Times New Roman"/>
          <w:sz w:val="24"/>
          <w:szCs w:val="24"/>
        </w:rPr>
        <w:t>hen a child is enrolled for the first time in either kindergarten or first grade:</w:t>
      </w:r>
    </w:p>
    <w:p w14:paraId="54380109" w14:textId="77777777" w:rsidR="002C5AD7" w:rsidRPr="002C5AD7" w:rsidRDefault="002C5AD7" w:rsidP="002C5AD7">
      <w:pPr>
        <w:spacing w:after="240" w:line="240" w:lineRule="auto"/>
        <w:ind w:left="360" w:hanging="360"/>
        <w:jc w:val="both"/>
        <w:rPr>
          <w:rFonts w:ascii="Times New Roman" w:eastAsia="Times New Roman" w:hAnsi="Times New Roman" w:cs="Times New Roman"/>
          <w:sz w:val="24"/>
          <w:szCs w:val="24"/>
        </w:rPr>
      </w:pPr>
      <w:r w:rsidRPr="002C5AD7">
        <w:rPr>
          <w:rFonts w:ascii="Times New Roman" w:eastAsia="Times New Roman" w:hAnsi="Times New Roman" w:cs="Times New Roman"/>
          <w:sz w:val="24"/>
          <w:szCs w:val="24"/>
        </w:rPr>
        <w:t xml:space="preserve">1. </w:t>
      </w:r>
      <w:r w:rsidRPr="002C5AD7">
        <w:rPr>
          <w:rFonts w:ascii="Times New Roman" w:eastAsia="Times New Roman" w:hAnsi="Times New Roman" w:cs="Times New Roman"/>
          <w:sz w:val="24"/>
          <w:szCs w:val="24"/>
        </w:rPr>
        <w:tab/>
        <w:t>Prior to November 1 of the school year, the child shall be screened for disorders in hearing, vision, speech and communication, for general health or medical problems, and for developmental disorders.  This screening, or any of its elements, may be provided directly by the School or by contract with another person or governmental entity.  The School may also establish a list of approved providers of screening services and request the parents to utilize one of these providers.</w:t>
      </w:r>
    </w:p>
    <w:p w14:paraId="038C9E50" w14:textId="77777777" w:rsidR="002C5AD7" w:rsidRPr="002C5AD7" w:rsidRDefault="002C5AD7" w:rsidP="002C5AD7">
      <w:pPr>
        <w:spacing w:after="240" w:line="240" w:lineRule="auto"/>
        <w:ind w:left="360" w:hanging="360"/>
        <w:jc w:val="both"/>
        <w:rPr>
          <w:rFonts w:ascii="Times New Roman" w:eastAsia="Times New Roman" w:hAnsi="Times New Roman" w:cs="Times New Roman"/>
          <w:sz w:val="24"/>
          <w:szCs w:val="24"/>
        </w:rPr>
      </w:pPr>
      <w:r w:rsidRPr="002C5AD7">
        <w:rPr>
          <w:rFonts w:ascii="Times New Roman" w:eastAsia="Times New Roman" w:hAnsi="Times New Roman" w:cs="Times New Roman"/>
          <w:sz w:val="24"/>
          <w:szCs w:val="24"/>
        </w:rPr>
        <w:t xml:space="preserve">2. </w:t>
      </w:r>
      <w:r w:rsidRPr="002C5AD7">
        <w:rPr>
          <w:rFonts w:ascii="Times New Roman" w:eastAsia="Times New Roman" w:hAnsi="Times New Roman" w:cs="Times New Roman"/>
          <w:sz w:val="24"/>
          <w:szCs w:val="24"/>
        </w:rPr>
        <w:tab/>
        <w:t>Prior to August 1 of the school year, the parents or guardians of the child must be provided with information about the screening program.  If the School has determined that screening is to be obtained by the parents or guardians, it must prepare a list of providers together with information about screening services available in the community to those who cannot afford them.  A parent or guardian may reject the requested screenings by signing a written statement to the effect that he/she does not wish to have his/her child receive such screening.</w:t>
      </w:r>
    </w:p>
    <w:p w14:paraId="44A20B60" w14:textId="77777777" w:rsidR="002C5AD7" w:rsidRPr="002C5AD7" w:rsidRDefault="002C5AD7" w:rsidP="002C5AD7">
      <w:pPr>
        <w:spacing w:after="240" w:line="240" w:lineRule="auto"/>
        <w:jc w:val="both"/>
        <w:rPr>
          <w:rFonts w:ascii="Times New Roman" w:eastAsia="Times New Roman" w:hAnsi="Times New Roman" w:cs="Times New Roman"/>
          <w:sz w:val="24"/>
          <w:szCs w:val="24"/>
        </w:rPr>
      </w:pPr>
      <w:r w:rsidRPr="002C5AD7">
        <w:rPr>
          <w:rFonts w:ascii="Times New Roman" w:eastAsia="Times New Roman" w:hAnsi="Times New Roman" w:cs="Times New Roman"/>
          <w:sz w:val="24"/>
          <w:szCs w:val="24"/>
        </w:rPr>
        <w:t>If the results of any health screening reveal the possibility of special learning needs, the School is required to conduct further assessment in accordance with laws regarding the education of children with disabilities.</w:t>
      </w:r>
    </w:p>
    <w:p w14:paraId="179B3114" w14:textId="77777777" w:rsidR="002C5AD7" w:rsidRPr="002C5AD7" w:rsidRDefault="002C5AD7" w:rsidP="002C5AD7">
      <w:pPr>
        <w:spacing w:after="240" w:line="240" w:lineRule="auto"/>
        <w:jc w:val="both"/>
        <w:rPr>
          <w:rFonts w:ascii="Times New Roman" w:eastAsia="Times New Roman" w:hAnsi="Times New Roman" w:cs="Times New Roman"/>
          <w:sz w:val="24"/>
          <w:szCs w:val="24"/>
        </w:rPr>
      </w:pPr>
      <w:r w:rsidRPr="002C5AD7">
        <w:rPr>
          <w:rFonts w:ascii="Times New Roman" w:eastAsia="Times New Roman" w:hAnsi="Times New Roman" w:cs="Times New Roman"/>
          <w:sz w:val="24"/>
          <w:szCs w:val="24"/>
        </w:rPr>
        <w:t xml:space="preserve">Any child shall be exempted from the following examinations: (a) from a dental inspection if the child has been examined for dental defects by a regularly licensed dentist; (b) from a hearing test if he has been examined by a regularly licensed physician; and/or (c) from a vision test if he has been examined by a regularly licensed physician or optometrist. The parent shall provide evidence that the child was examined within the twelve (12) months immediately preceding the scheduled date of School examinations. </w:t>
      </w:r>
    </w:p>
    <w:p w14:paraId="37B67F84" w14:textId="77777777" w:rsidR="002C5AD7" w:rsidRPr="002C5AD7" w:rsidRDefault="002C5AD7" w:rsidP="002C5AD7">
      <w:pPr>
        <w:spacing w:after="240" w:line="240" w:lineRule="auto"/>
        <w:jc w:val="both"/>
        <w:rPr>
          <w:rFonts w:ascii="Times New Roman" w:eastAsia="Times New Roman" w:hAnsi="Times New Roman" w:cs="Times New Roman"/>
          <w:sz w:val="24"/>
          <w:szCs w:val="24"/>
        </w:rPr>
      </w:pPr>
      <w:r w:rsidRPr="002C5AD7">
        <w:rPr>
          <w:rFonts w:ascii="Times New Roman" w:eastAsia="Times New Roman" w:hAnsi="Times New Roman" w:cs="Times New Roman"/>
          <w:sz w:val="24"/>
          <w:szCs w:val="24"/>
        </w:rPr>
        <w:t>If the School provides hearing and vision screenings directly or by contract, the School shall:</w:t>
      </w:r>
    </w:p>
    <w:p w14:paraId="6F46CE15" w14:textId="77777777" w:rsidR="002C5AD7" w:rsidRPr="002C5AD7" w:rsidRDefault="002C5AD7" w:rsidP="002C5AD7">
      <w:pPr>
        <w:tabs>
          <w:tab w:val="left" w:pos="270"/>
        </w:tabs>
        <w:spacing w:after="240" w:line="240" w:lineRule="auto"/>
        <w:ind w:left="360" w:hanging="360"/>
        <w:jc w:val="both"/>
        <w:rPr>
          <w:rFonts w:ascii="Times New Roman" w:eastAsia="Times New Roman" w:hAnsi="Times New Roman" w:cs="Times New Roman"/>
          <w:sz w:val="24"/>
          <w:szCs w:val="24"/>
        </w:rPr>
      </w:pPr>
      <w:r w:rsidRPr="002C5AD7">
        <w:rPr>
          <w:rFonts w:ascii="Times New Roman" w:eastAsia="Times New Roman" w:hAnsi="Times New Roman" w:cs="Times New Roman"/>
          <w:sz w:val="24"/>
          <w:szCs w:val="24"/>
        </w:rPr>
        <w:t xml:space="preserve">1. </w:t>
      </w:r>
      <w:r w:rsidRPr="002C5AD7">
        <w:rPr>
          <w:rFonts w:ascii="Times New Roman" w:eastAsia="Times New Roman" w:hAnsi="Times New Roman" w:cs="Times New Roman"/>
          <w:sz w:val="24"/>
          <w:szCs w:val="24"/>
        </w:rPr>
        <w:tab/>
      </w:r>
      <w:r w:rsidRPr="002C5AD7">
        <w:rPr>
          <w:rFonts w:ascii="Times New Roman" w:eastAsia="Times New Roman" w:hAnsi="Times New Roman" w:cs="Times New Roman"/>
          <w:sz w:val="24"/>
          <w:szCs w:val="24"/>
        </w:rPr>
        <w:tab/>
        <w:t xml:space="preserve">Utilize methods and testing devices that are approved by the department of health;  </w:t>
      </w:r>
    </w:p>
    <w:p w14:paraId="0A5CE163" w14:textId="77777777" w:rsidR="002C5AD7" w:rsidRPr="002C5AD7" w:rsidRDefault="002C5AD7" w:rsidP="002C5AD7">
      <w:pPr>
        <w:tabs>
          <w:tab w:val="left" w:pos="270"/>
        </w:tabs>
        <w:spacing w:after="240" w:line="240" w:lineRule="auto"/>
        <w:ind w:left="360" w:hanging="360"/>
        <w:jc w:val="both"/>
        <w:rPr>
          <w:rFonts w:ascii="Times New Roman" w:eastAsia="Times New Roman" w:hAnsi="Times New Roman" w:cs="Times New Roman"/>
          <w:sz w:val="24"/>
          <w:szCs w:val="24"/>
        </w:rPr>
      </w:pPr>
      <w:r w:rsidRPr="002C5AD7">
        <w:rPr>
          <w:rFonts w:ascii="Times New Roman" w:eastAsia="Times New Roman" w:hAnsi="Times New Roman" w:cs="Times New Roman"/>
          <w:sz w:val="24"/>
          <w:szCs w:val="24"/>
        </w:rPr>
        <w:t xml:space="preserve">2. </w:t>
      </w:r>
      <w:r w:rsidRPr="002C5AD7">
        <w:rPr>
          <w:rFonts w:ascii="Times New Roman" w:eastAsia="Times New Roman" w:hAnsi="Times New Roman" w:cs="Times New Roman"/>
          <w:sz w:val="24"/>
          <w:szCs w:val="24"/>
        </w:rPr>
        <w:tab/>
      </w:r>
      <w:r w:rsidRPr="002C5AD7">
        <w:rPr>
          <w:rFonts w:ascii="Times New Roman" w:eastAsia="Times New Roman" w:hAnsi="Times New Roman" w:cs="Times New Roman"/>
          <w:sz w:val="24"/>
          <w:szCs w:val="24"/>
        </w:rPr>
        <w:tab/>
        <w:t xml:space="preserve">Keep an accurate record of such tests and of measures taken to correct such hearing and visual defect on a form prescribed and furnished or approved by </w:t>
      </w:r>
      <w:r w:rsidR="00AF17AA">
        <w:rPr>
          <w:rFonts w:ascii="Times New Roman" w:eastAsia="Times New Roman" w:hAnsi="Times New Roman" w:cs="Times New Roman"/>
          <w:sz w:val="24"/>
          <w:szCs w:val="24"/>
        </w:rPr>
        <w:t>the Principal</w:t>
      </w:r>
      <w:r w:rsidRPr="002C5AD7">
        <w:rPr>
          <w:rFonts w:ascii="Times New Roman" w:eastAsia="Times New Roman" w:hAnsi="Times New Roman" w:cs="Times New Roman"/>
          <w:sz w:val="24"/>
          <w:szCs w:val="24"/>
        </w:rPr>
        <w:t xml:space="preserve"> of Health; </w:t>
      </w:r>
    </w:p>
    <w:p w14:paraId="283F39DB" w14:textId="77777777" w:rsidR="002C5AD7" w:rsidRPr="002C5AD7" w:rsidRDefault="002C5AD7" w:rsidP="002C5AD7">
      <w:pPr>
        <w:tabs>
          <w:tab w:val="left" w:pos="270"/>
        </w:tabs>
        <w:spacing w:after="240" w:line="240" w:lineRule="auto"/>
        <w:ind w:left="360" w:hanging="360"/>
        <w:jc w:val="both"/>
        <w:rPr>
          <w:rFonts w:ascii="Times New Roman" w:eastAsia="Times New Roman" w:hAnsi="Times New Roman" w:cs="Times New Roman"/>
          <w:sz w:val="24"/>
          <w:szCs w:val="24"/>
        </w:rPr>
      </w:pPr>
      <w:r w:rsidRPr="002C5AD7">
        <w:rPr>
          <w:rFonts w:ascii="Times New Roman" w:eastAsia="Times New Roman" w:hAnsi="Times New Roman" w:cs="Times New Roman"/>
          <w:sz w:val="24"/>
          <w:szCs w:val="24"/>
        </w:rPr>
        <w:t xml:space="preserve">3. </w:t>
      </w:r>
      <w:r w:rsidRPr="002C5AD7">
        <w:rPr>
          <w:rFonts w:ascii="Times New Roman" w:eastAsia="Times New Roman" w:hAnsi="Times New Roman" w:cs="Times New Roman"/>
          <w:sz w:val="24"/>
          <w:szCs w:val="24"/>
        </w:rPr>
        <w:tab/>
      </w:r>
      <w:r w:rsidRPr="002C5AD7">
        <w:rPr>
          <w:rFonts w:ascii="Times New Roman" w:eastAsia="Times New Roman" w:hAnsi="Times New Roman" w:cs="Times New Roman"/>
          <w:sz w:val="24"/>
          <w:szCs w:val="24"/>
        </w:rPr>
        <w:tab/>
        <w:t>Make statistical data from such records available to official state and local health, education, and human services departments and agencies</w:t>
      </w:r>
    </w:p>
    <w:p w14:paraId="1C9B4474" w14:textId="77777777" w:rsidR="002C5AD7" w:rsidRPr="002C5AD7" w:rsidRDefault="002C5AD7" w:rsidP="002C5AD7">
      <w:pPr>
        <w:tabs>
          <w:tab w:val="left" w:pos="360"/>
        </w:tabs>
        <w:spacing w:after="240" w:line="240" w:lineRule="auto"/>
        <w:ind w:left="360" w:hanging="360"/>
        <w:jc w:val="both"/>
        <w:rPr>
          <w:rFonts w:ascii="Times New Roman" w:eastAsia="Times New Roman" w:hAnsi="Times New Roman" w:cs="Times New Roman"/>
          <w:sz w:val="24"/>
          <w:szCs w:val="24"/>
        </w:rPr>
      </w:pPr>
      <w:r w:rsidRPr="002C5AD7">
        <w:rPr>
          <w:rFonts w:ascii="Times New Roman" w:eastAsia="Times New Roman" w:hAnsi="Times New Roman" w:cs="Times New Roman"/>
          <w:sz w:val="24"/>
          <w:szCs w:val="24"/>
        </w:rPr>
        <w:t xml:space="preserve">4. </w:t>
      </w:r>
      <w:r w:rsidRPr="002C5AD7">
        <w:rPr>
          <w:rFonts w:ascii="Times New Roman" w:eastAsia="Times New Roman" w:hAnsi="Times New Roman" w:cs="Times New Roman"/>
          <w:sz w:val="24"/>
          <w:szCs w:val="24"/>
        </w:rPr>
        <w:tab/>
        <w:t xml:space="preserve">Make individual records available to such departments and agencies only where there is evidence that no measures have been taken to correct defects determined by such tests. .  </w:t>
      </w:r>
    </w:p>
    <w:p w14:paraId="0B9DCAF8" w14:textId="77777777" w:rsidR="002C5AD7" w:rsidRPr="002C5AD7" w:rsidRDefault="002C5AD7" w:rsidP="002C5AD7">
      <w:pPr>
        <w:spacing w:after="0" w:line="240" w:lineRule="auto"/>
        <w:jc w:val="both"/>
        <w:rPr>
          <w:rFonts w:ascii="Times New Roman" w:eastAsia="Calibri" w:hAnsi="Times New Roman" w:cs="Times New Roman"/>
          <w:sz w:val="24"/>
        </w:rPr>
      </w:pPr>
      <w:r w:rsidRPr="002C5AD7">
        <w:rPr>
          <w:rFonts w:ascii="Times New Roman" w:eastAsia="Times New Roman" w:hAnsi="Times New Roman" w:cs="Times New Roman"/>
          <w:i/>
          <w:sz w:val="24"/>
          <w:szCs w:val="24"/>
        </w:rPr>
        <w:t>R.C. 3313.50; R.C. 3313.673; R.C. 3313.69; R.C. 3314.03.</w:t>
      </w:r>
    </w:p>
    <w:p w14:paraId="3F8041BE" w14:textId="77777777" w:rsidR="006229F0" w:rsidRDefault="006229F0" w:rsidP="005F4FB0">
      <w:pPr>
        <w:widowControl w:val="0"/>
        <w:tabs>
          <w:tab w:val="left" w:pos="720"/>
        </w:tabs>
        <w:spacing w:after="240" w:line="240" w:lineRule="auto"/>
        <w:rPr>
          <w:rFonts w:ascii="Times New Roman" w:eastAsia="Times New Roman" w:hAnsi="Times New Roman" w:cs="Times New Roman"/>
          <w:b/>
        </w:rPr>
      </w:pPr>
      <w:r>
        <w:rPr>
          <w:rFonts w:ascii="Times New Roman" w:eastAsia="Times New Roman" w:hAnsi="Times New Roman" w:cs="Times New Roman"/>
          <w:b/>
        </w:rPr>
        <w:br w:type="page"/>
      </w:r>
    </w:p>
    <w:p w14:paraId="3666F1F6" w14:textId="77777777" w:rsidR="005F4FB0" w:rsidRDefault="005F4FB0" w:rsidP="00F63D47">
      <w:pPr>
        <w:widowControl w:val="0"/>
        <w:tabs>
          <w:tab w:val="left" w:pos="1440"/>
        </w:tabs>
        <w:spacing w:after="240" w:line="240" w:lineRule="auto"/>
        <w:rPr>
          <w:rFonts w:ascii="Times New Roman" w:eastAsia="Times New Roman" w:hAnsi="Times New Roman" w:cs="Times New Roman"/>
          <w:b/>
          <w:sz w:val="24"/>
          <w:szCs w:val="24"/>
        </w:rPr>
      </w:pPr>
      <w:r w:rsidRPr="00F63D47">
        <w:rPr>
          <w:rFonts w:ascii="Times New Roman" w:eastAsia="Times New Roman" w:hAnsi="Times New Roman" w:cs="Times New Roman"/>
          <w:b/>
          <w:sz w:val="24"/>
          <w:szCs w:val="24"/>
        </w:rPr>
        <w:lastRenderedPageBreak/>
        <w:t>402</w:t>
      </w:r>
      <w:r w:rsidRPr="00F63D47">
        <w:rPr>
          <w:rFonts w:ascii="Times New Roman" w:eastAsia="Times New Roman" w:hAnsi="Times New Roman" w:cs="Times New Roman"/>
          <w:b/>
          <w:sz w:val="24"/>
          <w:szCs w:val="24"/>
        </w:rPr>
        <w:tab/>
        <w:t>Use of Medications Policy</w:t>
      </w:r>
      <w:r w:rsidR="00956825" w:rsidRPr="00F63D47">
        <w:rPr>
          <w:rFonts w:ascii="Times New Roman" w:eastAsia="Times New Roman" w:hAnsi="Times New Roman" w:cs="Times New Roman"/>
          <w:b/>
          <w:vanish/>
          <w:sz w:val="24"/>
          <w:szCs w:val="24"/>
          <w:u w:val="single"/>
          <w:vertAlign w:val="superscript"/>
        </w:rPr>
        <w:footnoteReference w:customMarkFollows="1" w:id="83"/>
        <w:sym w:font="Symbol" w:char="F0D3"/>
      </w:r>
    </w:p>
    <w:p w14:paraId="69B26A7E" w14:textId="77777777" w:rsidR="00640DF7" w:rsidRPr="00640DF7" w:rsidRDefault="00640DF7" w:rsidP="00640DF7">
      <w:pPr>
        <w:widowControl w:val="0"/>
        <w:tabs>
          <w:tab w:val="left" w:pos="1440"/>
        </w:tabs>
        <w:spacing w:after="240" w:line="240" w:lineRule="auto"/>
        <w:rPr>
          <w:rFonts w:ascii="Times New Roman" w:eastAsia="Times New Roman" w:hAnsi="Times New Roman" w:cs="Times New Roman"/>
          <w:b/>
          <w:sz w:val="24"/>
          <w:szCs w:val="24"/>
        </w:rPr>
      </w:pPr>
      <w:r w:rsidRPr="00640DF7">
        <w:rPr>
          <w:rFonts w:ascii="Times New Roman" w:eastAsia="Times New Roman" w:hAnsi="Times New Roman" w:cs="Times New Roman"/>
          <w:b/>
          <w:sz w:val="24"/>
          <w:szCs w:val="24"/>
        </w:rPr>
        <w:t>HCS Board Approved 1/22/2026</w:t>
      </w:r>
    </w:p>
    <w:p w14:paraId="7CAC5DAE" w14:textId="77777777" w:rsidR="00640DF7" w:rsidRPr="00640DF7" w:rsidRDefault="00640DF7" w:rsidP="00640DF7">
      <w:pPr>
        <w:widowControl w:val="0"/>
        <w:tabs>
          <w:tab w:val="left" w:pos="1440"/>
        </w:tabs>
        <w:spacing w:after="240" w:line="240" w:lineRule="auto"/>
        <w:rPr>
          <w:rFonts w:ascii="Times New Roman" w:eastAsia="Times New Roman" w:hAnsi="Times New Roman" w:cs="Times New Roman"/>
          <w:bCs/>
          <w:sz w:val="24"/>
          <w:szCs w:val="24"/>
        </w:rPr>
      </w:pPr>
      <w:r w:rsidRPr="00640DF7">
        <w:rPr>
          <w:rFonts w:ascii="Times New Roman" w:eastAsia="Times New Roman" w:hAnsi="Times New Roman" w:cs="Times New Roman"/>
          <w:bCs/>
          <w:sz w:val="24"/>
          <w:szCs w:val="24"/>
        </w:rPr>
        <w:t xml:space="preserve">The </w:t>
      </w:r>
      <w:proofErr w:type="gramStart"/>
      <w:r w:rsidRPr="00640DF7">
        <w:rPr>
          <w:rFonts w:ascii="Times New Roman" w:eastAsia="Times New Roman" w:hAnsi="Times New Roman" w:cs="Times New Roman"/>
          <w:bCs/>
          <w:sz w:val="24"/>
          <w:szCs w:val="24"/>
        </w:rPr>
        <w:t>School</w:t>
      </w:r>
      <w:proofErr w:type="gramEnd"/>
      <w:r w:rsidRPr="00640DF7">
        <w:rPr>
          <w:rFonts w:ascii="Times New Roman" w:eastAsia="Times New Roman" w:hAnsi="Times New Roman" w:cs="Times New Roman"/>
          <w:bCs/>
          <w:sz w:val="24"/>
          <w:szCs w:val="24"/>
        </w:rPr>
        <w:t xml:space="preserve"> shall not be responsible for the diagnosis and treatment of student illness.  The administration of prescribed medication and/or medically prescribed treatments to a student during school hours will be permitted only when failure to do so would jeopardize the health of the student, or the student would not be able to attend school if the medication or treatment were not made available during school hours, and, only if a physician’s request is completed.  See Appendix 402-A Physician’s Request for Medication Form.</w:t>
      </w:r>
    </w:p>
    <w:p w14:paraId="7B92CA5A" w14:textId="77777777" w:rsidR="00640DF7" w:rsidRPr="00640DF7" w:rsidRDefault="00640DF7" w:rsidP="00640DF7">
      <w:pPr>
        <w:widowControl w:val="0"/>
        <w:tabs>
          <w:tab w:val="left" w:pos="1440"/>
        </w:tabs>
        <w:spacing w:after="240" w:line="240" w:lineRule="auto"/>
        <w:rPr>
          <w:rFonts w:ascii="Times New Roman" w:eastAsia="Times New Roman" w:hAnsi="Times New Roman" w:cs="Times New Roman"/>
          <w:bCs/>
          <w:sz w:val="24"/>
          <w:szCs w:val="24"/>
        </w:rPr>
      </w:pPr>
      <w:r w:rsidRPr="00640DF7">
        <w:rPr>
          <w:rFonts w:ascii="Times New Roman" w:eastAsia="Times New Roman" w:hAnsi="Times New Roman" w:cs="Times New Roman"/>
          <w:bCs/>
          <w:sz w:val="24"/>
          <w:szCs w:val="24"/>
        </w:rPr>
        <w:t xml:space="preserve">In the case of an emergency, only the custodial parent can authorize treatment or designate alternative individuals to make those decisions in his or her absence.  However, if all reasonable measures to contact the custodial parent and his/her </w:t>
      </w:r>
      <w:proofErr w:type="gramStart"/>
      <w:r w:rsidRPr="00640DF7">
        <w:rPr>
          <w:rFonts w:ascii="Times New Roman" w:eastAsia="Times New Roman" w:hAnsi="Times New Roman" w:cs="Times New Roman"/>
          <w:bCs/>
          <w:sz w:val="24"/>
          <w:szCs w:val="24"/>
        </w:rPr>
        <w:t>designees</w:t>
      </w:r>
      <w:proofErr w:type="gramEnd"/>
      <w:r w:rsidRPr="00640DF7">
        <w:rPr>
          <w:rFonts w:ascii="Times New Roman" w:eastAsia="Times New Roman" w:hAnsi="Times New Roman" w:cs="Times New Roman"/>
          <w:bCs/>
          <w:sz w:val="24"/>
          <w:szCs w:val="24"/>
        </w:rPr>
        <w:t xml:space="preserve"> have failed, the </w:t>
      </w:r>
      <w:proofErr w:type="gramStart"/>
      <w:r w:rsidRPr="00640DF7">
        <w:rPr>
          <w:rFonts w:ascii="Times New Roman" w:eastAsia="Times New Roman" w:hAnsi="Times New Roman" w:cs="Times New Roman"/>
          <w:bCs/>
          <w:sz w:val="24"/>
          <w:szCs w:val="24"/>
        </w:rPr>
        <w:t>School</w:t>
      </w:r>
      <w:proofErr w:type="gramEnd"/>
      <w:r w:rsidRPr="00640DF7">
        <w:rPr>
          <w:rFonts w:ascii="Times New Roman" w:eastAsia="Times New Roman" w:hAnsi="Times New Roman" w:cs="Times New Roman"/>
          <w:bCs/>
          <w:sz w:val="24"/>
          <w:szCs w:val="24"/>
        </w:rPr>
        <w:t xml:space="preserve"> may seek authorization from an involved non-custodial parent (i.e. a parent who has rights of unsupervised visitation with the child).</w:t>
      </w:r>
    </w:p>
    <w:p w14:paraId="4969DF7F" w14:textId="77777777" w:rsidR="00640DF7" w:rsidRPr="00640DF7" w:rsidRDefault="00640DF7" w:rsidP="00640DF7">
      <w:pPr>
        <w:widowControl w:val="0"/>
        <w:tabs>
          <w:tab w:val="left" w:pos="1440"/>
        </w:tabs>
        <w:spacing w:after="240" w:line="240" w:lineRule="auto"/>
        <w:rPr>
          <w:rFonts w:ascii="Times New Roman" w:eastAsia="Times New Roman" w:hAnsi="Times New Roman" w:cs="Times New Roman"/>
          <w:bCs/>
          <w:sz w:val="24"/>
          <w:szCs w:val="24"/>
        </w:rPr>
      </w:pPr>
      <w:r w:rsidRPr="00640DF7">
        <w:rPr>
          <w:rFonts w:ascii="Times New Roman" w:eastAsia="Times New Roman" w:hAnsi="Times New Roman" w:cs="Times New Roman"/>
          <w:bCs/>
          <w:sz w:val="24"/>
          <w:szCs w:val="24"/>
        </w:rPr>
        <w:t>For purposes of this policy, “medication” shall include all medicines including those prescribed by a physician or other licensed health professional authorized to prescribe medicine and any nonprescribed (</w:t>
      </w:r>
      <w:proofErr w:type="gramStart"/>
      <w:r w:rsidRPr="00640DF7">
        <w:rPr>
          <w:rFonts w:ascii="Times New Roman" w:eastAsia="Times New Roman" w:hAnsi="Times New Roman" w:cs="Times New Roman"/>
          <w:bCs/>
          <w:sz w:val="24"/>
          <w:szCs w:val="24"/>
        </w:rPr>
        <w:t>over-the-counter</w:t>
      </w:r>
      <w:proofErr w:type="gramEnd"/>
      <w:r w:rsidRPr="00640DF7">
        <w:rPr>
          <w:rFonts w:ascii="Times New Roman" w:eastAsia="Times New Roman" w:hAnsi="Times New Roman" w:cs="Times New Roman"/>
          <w:bCs/>
          <w:sz w:val="24"/>
          <w:szCs w:val="24"/>
        </w:rPr>
        <w:t xml:space="preserve">) drugs, preparations, and/or remedies.  “Treatment” refers both to the </w:t>
      </w:r>
      <w:proofErr w:type="gramStart"/>
      <w:r w:rsidRPr="00640DF7">
        <w:rPr>
          <w:rFonts w:ascii="Times New Roman" w:eastAsia="Times New Roman" w:hAnsi="Times New Roman" w:cs="Times New Roman"/>
          <w:bCs/>
          <w:sz w:val="24"/>
          <w:szCs w:val="24"/>
        </w:rPr>
        <w:t>manner in which</w:t>
      </w:r>
      <w:proofErr w:type="gramEnd"/>
      <w:r w:rsidRPr="00640DF7">
        <w:rPr>
          <w:rFonts w:ascii="Times New Roman" w:eastAsia="Times New Roman" w:hAnsi="Times New Roman" w:cs="Times New Roman"/>
          <w:bCs/>
          <w:sz w:val="24"/>
          <w:szCs w:val="24"/>
        </w:rPr>
        <w:t xml:space="preserve"> a medication is administered and to health-care procedures which require special training, such as catheterization.</w:t>
      </w:r>
    </w:p>
    <w:p w14:paraId="7DAFEE43" w14:textId="77777777" w:rsidR="00640DF7" w:rsidRPr="00640DF7" w:rsidRDefault="00640DF7" w:rsidP="00640DF7">
      <w:pPr>
        <w:widowControl w:val="0"/>
        <w:tabs>
          <w:tab w:val="left" w:pos="1440"/>
        </w:tabs>
        <w:spacing w:after="240" w:line="240" w:lineRule="auto"/>
        <w:rPr>
          <w:rFonts w:ascii="Times New Roman" w:eastAsia="Times New Roman" w:hAnsi="Times New Roman" w:cs="Times New Roman"/>
          <w:bCs/>
          <w:sz w:val="24"/>
          <w:szCs w:val="24"/>
        </w:rPr>
      </w:pPr>
      <w:r w:rsidRPr="00640DF7">
        <w:rPr>
          <w:rFonts w:ascii="Times New Roman" w:eastAsia="Times New Roman" w:hAnsi="Times New Roman" w:cs="Times New Roman"/>
          <w:bCs/>
          <w:sz w:val="24"/>
          <w:szCs w:val="24"/>
        </w:rPr>
        <w:t xml:space="preserve">The total responsibility for dispensing or administering any medication or treatment shall rest solely with the parent(s) and their child.  Before any medication or treatment may be administered to any student during school hours, the </w:t>
      </w:r>
      <w:proofErr w:type="gramStart"/>
      <w:r w:rsidRPr="00640DF7">
        <w:rPr>
          <w:rFonts w:ascii="Times New Roman" w:eastAsia="Times New Roman" w:hAnsi="Times New Roman" w:cs="Times New Roman"/>
          <w:bCs/>
          <w:sz w:val="24"/>
          <w:szCs w:val="24"/>
        </w:rPr>
        <w:t>School</w:t>
      </w:r>
      <w:proofErr w:type="gramEnd"/>
      <w:r w:rsidRPr="00640DF7">
        <w:rPr>
          <w:rFonts w:ascii="Times New Roman" w:eastAsia="Times New Roman" w:hAnsi="Times New Roman" w:cs="Times New Roman"/>
          <w:bCs/>
          <w:sz w:val="24"/>
          <w:szCs w:val="24"/>
        </w:rPr>
        <w:t xml:space="preserve"> shall require </w:t>
      </w:r>
      <w:proofErr w:type="gramStart"/>
      <w:r w:rsidRPr="00640DF7">
        <w:rPr>
          <w:rFonts w:ascii="Times New Roman" w:eastAsia="Times New Roman" w:hAnsi="Times New Roman" w:cs="Times New Roman"/>
          <w:bCs/>
          <w:sz w:val="24"/>
          <w:szCs w:val="24"/>
        </w:rPr>
        <w:t>the</w:t>
      </w:r>
      <w:proofErr w:type="gramEnd"/>
      <w:r w:rsidRPr="00640DF7">
        <w:rPr>
          <w:rFonts w:ascii="Times New Roman" w:eastAsia="Times New Roman" w:hAnsi="Times New Roman" w:cs="Times New Roman"/>
          <w:bCs/>
          <w:sz w:val="24"/>
          <w:szCs w:val="24"/>
        </w:rPr>
        <w:t xml:space="preserve"> written prescription from the child’s physician with detailed instructions, written promises of the physician and the parent to forward any changes in the prescription or instructions to the school immediately upon change and to ensure delivery to the appropriate staff.  This must be accompanied by the written authorization and waiver of the parent.  This document shall be kept </w:t>
      </w:r>
      <w:proofErr w:type="gramStart"/>
      <w:r w:rsidRPr="00640DF7">
        <w:rPr>
          <w:rFonts w:ascii="Times New Roman" w:eastAsia="Times New Roman" w:hAnsi="Times New Roman" w:cs="Times New Roman"/>
          <w:bCs/>
          <w:sz w:val="24"/>
          <w:szCs w:val="24"/>
        </w:rPr>
        <w:t>on</w:t>
      </w:r>
      <w:proofErr w:type="gramEnd"/>
      <w:r w:rsidRPr="00640DF7">
        <w:rPr>
          <w:rFonts w:ascii="Times New Roman" w:eastAsia="Times New Roman" w:hAnsi="Times New Roman" w:cs="Times New Roman"/>
          <w:bCs/>
          <w:sz w:val="24"/>
          <w:szCs w:val="24"/>
        </w:rPr>
        <w:t xml:space="preserve"> file in the main office of the </w:t>
      </w:r>
      <w:proofErr w:type="gramStart"/>
      <w:r w:rsidRPr="00640DF7">
        <w:rPr>
          <w:rFonts w:ascii="Times New Roman" w:eastAsia="Times New Roman" w:hAnsi="Times New Roman" w:cs="Times New Roman"/>
          <w:bCs/>
          <w:sz w:val="24"/>
          <w:szCs w:val="24"/>
        </w:rPr>
        <w:t>School</w:t>
      </w:r>
      <w:proofErr w:type="gramEnd"/>
      <w:r w:rsidRPr="00640DF7">
        <w:rPr>
          <w:rFonts w:ascii="Times New Roman" w:eastAsia="Times New Roman" w:hAnsi="Times New Roman" w:cs="Times New Roman"/>
          <w:bCs/>
          <w:sz w:val="24"/>
          <w:szCs w:val="24"/>
        </w:rPr>
        <w:t xml:space="preserve"> with the secured medical files.</w:t>
      </w:r>
    </w:p>
    <w:p w14:paraId="61548C74" w14:textId="77777777" w:rsidR="00640DF7" w:rsidRPr="00640DF7" w:rsidRDefault="00640DF7" w:rsidP="00640DF7">
      <w:pPr>
        <w:widowControl w:val="0"/>
        <w:tabs>
          <w:tab w:val="left" w:pos="1440"/>
        </w:tabs>
        <w:spacing w:after="240" w:line="240" w:lineRule="auto"/>
        <w:rPr>
          <w:rFonts w:ascii="Times New Roman" w:eastAsia="Times New Roman" w:hAnsi="Times New Roman" w:cs="Times New Roman"/>
          <w:bCs/>
          <w:sz w:val="24"/>
          <w:szCs w:val="24"/>
        </w:rPr>
      </w:pPr>
      <w:r w:rsidRPr="00640DF7">
        <w:rPr>
          <w:rFonts w:ascii="Times New Roman" w:eastAsia="Times New Roman" w:hAnsi="Times New Roman" w:cs="Times New Roman"/>
          <w:bCs/>
          <w:sz w:val="24"/>
          <w:szCs w:val="24"/>
        </w:rPr>
        <w:t xml:space="preserve">Only medication in its original prescription bottle labeled with the date of prescription, student’s name, and exact dosage will be administered and only in the presence of another adult.  Parents, or students authorized in writing by </w:t>
      </w:r>
      <w:proofErr w:type="gramStart"/>
      <w:r w:rsidRPr="00640DF7">
        <w:rPr>
          <w:rFonts w:ascii="Times New Roman" w:eastAsia="Times New Roman" w:hAnsi="Times New Roman" w:cs="Times New Roman"/>
          <w:bCs/>
          <w:sz w:val="24"/>
          <w:szCs w:val="24"/>
        </w:rPr>
        <w:t>physician</w:t>
      </w:r>
      <w:proofErr w:type="gramEnd"/>
      <w:r w:rsidRPr="00640DF7">
        <w:rPr>
          <w:rFonts w:ascii="Times New Roman" w:eastAsia="Times New Roman" w:hAnsi="Times New Roman" w:cs="Times New Roman"/>
          <w:bCs/>
          <w:sz w:val="24"/>
          <w:szCs w:val="24"/>
        </w:rPr>
        <w:t xml:space="preserve"> and parents, may administer medication or treatment but only in the presence of an adult staff member assigned for that purpose.</w:t>
      </w:r>
    </w:p>
    <w:p w14:paraId="039D31C2" w14:textId="77777777" w:rsidR="00640DF7" w:rsidRPr="00640DF7" w:rsidRDefault="00640DF7" w:rsidP="00640DF7">
      <w:pPr>
        <w:widowControl w:val="0"/>
        <w:tabs>
          <w:tab w:val="left" w:pos="1440"/>
        </w:tabs>
        <w:spacing w:after="240" w:line="240" w:lineRule="auto"/>
        <w:rPr>
          <w:rFonts w:ascii="Times New Roman" w:eastAsia="Times New Roman" w:hAnsi="Times New Roman" w:cs="Times New Roman"/>
          <w:bCs/>
          <w:sz w:val="24"/>
          <w:szCs w:val="24"/>
        </w:rPr>
      </w:pPr>
      <w:r w:rsidRPr="00640DF7">
        <w:rPr>
          <w:rFonts w:ascii="Times New Roman" w:eastAsia="Times New Roman" w:hAnsi="Times New Roman" w:cs="Times New Roman"/>
          <w:bCs/>
          <w:sz w:val="24"/>
          <w:szCs w:val="24"/>
        </w:rPr>
        <w:t xml:space="preserve">Only Staff Members who are licensed health professionals or who have completed a Board-approved drug administration program conducted by a licensed health professional may administer to a student a drug prescribed for the student.  They may also assist a student with self-administration of medications by doing the following: (1) remind the student when it is time to take a medication and observe to ensure that the student follows the directions on the container; (2) assist the student in the self-administration of medication by taking the medication in its container from the area where it is stored and handing the container with the medication in it to the student; and (3) assist upon request by or with the consent of, a physically impaired but mentally alert student, in removing oral or topical medication from the container and in taking or applying the medication.  </w:t>
      </w:r>
    </w:p>
    <w:p w14:paraId="408A9D5E" w14:textId="77777777" w:rsidR="00640DF7" w:rsidRPr="00640DF7" w:rsidRDefault="00640DF7" w:rsidP="00640DF7">
      <w:pPr>
        <w:widowControl w:val="0"/>
        <w:tabs>
          <w:tab w:val="left" w:pos="1440"/>
        </w:tabs>
        <w:spacing w:after="240" w:line="240" w:lineRule="auto"/>
        <w:rPr>
          <w:rFonts w:ascii="Times New Roman" w:eastAsia="Times New Roman" w:hAnsi="Times New Roman" w:cs="Times New Roman"/>
          <w:bCs/>
          <w:sz w:val="24"/>
          <w:szCs w:val="24"/>
        </w:rPr>
      </w:pPr>
      <w:r w:rsidRPr="00640DF7">
        <w:rPr>
          <w:rFonts w:ascii="Times New Roman" w:eastAsia="Times New Roman" w:hAnsi="Times New Roman" w:cs="Times New Roman"/>
          <w:bCs/>
          <w:sz w:val="24"/>
          <w:szCs w:val="24"/>
        </w:rPr>
        <w:t xml:space="preserve">A licensed health professional, or a Staff Member who has completed a Board-approved drug administration program conducted by a licensed health professional, may administer any </w:t>
      </w:r>
      <w:r w:rsidRPr="00640DF7">
        <w:rPr>
          <w:rFonts w:ascii="Times New Roman" w:eastAsia="Times New Roman" w:hAnsi="Times New Roman" w:cs="Times New Roman"/>
          <w:bCs/>
          <w:sz w:val="24"/>
          <w:szCs w:val="24"/>
        </w:rPr>
        <w:lastRenderedPageBreak/>
        <w:t>medication requiring intravenous or intramuscular injection or the insertion of a device into the body when both the medication and the procedure are prescribed by a licensed health professional authorized to prescribe drugs, and the nurse/Staff Member has completed any and all necessary training.</w:t>
      </w:r>
    </w:p>
    <w:p w14:paraId="20C3FA57" w14:textId="77777777" w:rsidR="00640DF7" w:rsidRPr="00640DF7" w:rsidRDefault="00640DF7" w:rsidP="00640DF7">
      <w:pPr>
        <w:widowControl w:val="0"/>
        <w:tabs>
          <w:tab w:val="left" w:pos="1440"/>
        </w:tabs>
        <w:spacing w:after="240" w:line="240" w:lineRule="auto"/>
        <w:rPr>
          <w:rFonts w:ascii="Times New Roman" w:eastAsia="Times New Roman" w:hAnsi="Times New Roman" w:cs="Times New Roman"/>
          <w:bCs/>
          <w:sz w:val="24"/>
          <w:szCs w:val="24"/>
        </w:rPr>
      </w:pPr>
      <w:r w:rsidRPr="00640DF7">
        <w:rPr>
          <w:rFonts w:ascii="Times New Roman" w:eastAsia="Times New Roman" w:hAnsi="Times New Roman" w:cs="Times New Roman"/>
          <w:bCs/>
          <w:sz w:val="24"/>
          <w:szCs w:val="24"/>
        </w:rPr>
        <w:t xml:space="preserve">Students who may require administration of an emergency medication may have such medication, identified as stated above, stored in or by the </w:t>
      </w:r>
      <w:proofErr w:type="gramStart"/>
      <w:r w:rsidRPr="00640DF7">
        <w:rPr>
          <w:rFonts w:ascii="Times New Roman" w:eastAsia="Times New Roman" w:hAnsi="Times New Roman" w:cs="Times New Roman"/>
          <w:bCs/>
          <w:sz w:val="24"/>
          <w:szCs w:val="24"/>
        </w:rPr>
        <w:t>School’s</w:t>
      </w:r>
      <w:proofErr w:type="gramEnd"/>
      <w:r w:rsidRPr="00640DF7">
        <w:rPr>
          <w:rFonts w:ascii="Times New Roman" w:eastAsia="Times New Roman" w:hAnsi="Times New Roman" w:cs="Times New Roman"/>
          <w:bCs/>
          <w:sz w:val="24"/>
          <w:szCs w:val="24"/>
        </w:rPr>
        <w:t xml:space="preserve"> office and administered in accord with this policy. The </w:t>
      </w:r>
      <w:proofErr w:type="gramStart"/>
      <w:r w:rsidRPr="00640DF7">
        <w:rPr>
          <w:rFonts w:ascii="Times New Roman" w:eastAsia="Times New Roman" w:hAnsi="Times New Roman" w:cs="Times New Roman"/>
          <w:bCs/>
          <w:sz w:val="24"/>
          <w:szCs w:val="24"/>
        </w:rPr>
        <w:t>Principal</w:t>
      </w:r>
      <w:proofErr w:type="gramEnd"/>
      <w:r w:rsidRPr="00640DF7">
        <w:rPr>
          <w:rFonts w:ascii="Times New Roman" w:eastAsia="Times New Roman" w:hAnsi="Times New Roman" w:cs="Times New Roman"/>
          <w:bCs/>
          <w:sz w:val="24"/>
          <w:szCs w:val="24"/>
        </w:rPr>
        <w:t xml:space="preserve"> or his/her </w:t>
      </w:r>
      <w:proofErr w:type="gramStart"/>
      <w:r w:rsidRPr="00640DF7">
        <w:rPr>
          <w:rFonts w:ascii="Times New Roman" w:eastAsia="Times New Roman" w:hAnsi="Times New Roman" w:cs="Times New Roman"/>
          <w:bCs/>
          <w:sz w:val="24"/>
          <w:szCs w:val="24"/>
        </w:rPr>
        <w:t>designee</w:t>
      </w:r>
      <w:proofErr w:type="gramEnd"/>
      <w:r w:rsidRPr="00640DF7">
        <w:rPr>
          <w:rFonts w:ascii="Times New Roman" w:eastAsia="Times New Roman" w:hAnsi="Times New Roman" w:cs="Times New Roman"/>
          <w:bCs/>
          <w:sz w:val="24"/>
          <w:szCs w:val="24"/>
        </w:rPr>
        <w:t xml:space="preserve"> may prepare and distribute administrative guidelines to ensure the proper implementation of this policy. </w:t>
      </w:r>
    </w:p>
    <w:p w14:paraId="19679142" w14:textId="77777777" w:rsidR="00640DF7" w:rsidRPr="00640DF7" w:rsidRDefault="00640DF7" w:rsidP="00640DF7">
      <w:pPr>
        <w:widowControl w:val="0"/>
        <w:tabs>
          <w:tab w:val="left" w:pos="1440"/>
        </w:tabs>
        <w:spacing w:after="240" w:line="240" w:lineRule="auto"/>
        <w:rPr>
          <w:rFonts w:ascii="Times New Roman" w:eastAsia="Times New Roman" w:hAnsi="Times New Roman" w:cs="Times New Roman"/>
          <w:bCs/>
          <w:sz w:val="24"/>
          <w:szCs w:val="24"/>
        </w:rPr>
      </w:pPr>
      <w:r w:rsidRPr="00640DF7">
        <w:rPr>
          <w:rFonts w:ascii="Times New Roman" w:eastAsia="Times New Roman" w:hAnsi="Times New Roman" w:cs="Times New Roman"/>
          <w:bCs/>
          <w:sz w:val="24"/>
          <w:szCs w:val="24"/>
        </w:rPr>
        <w:t xml:space="preserve">Notwithstanding, on the written request of the student’s parent and treating practitioner, the School shall permit a Student to possess drugs prescribed to the student designed to prevent the onset of a seizure or alleviate the symptoms of a seizure in accordance with the orders of the student’s treating practitioner during regular school hours and School-sponsored activities in his/her classroom, in any area of the School or school grounds, and at any school-related activity. Copies of written approvals shall be provided to the </w:t>
      </w:r>
      <w:proofErr w:type="gramStart"/>
      <w:r w:rsidRPr="00640DF7">
        <w:rPr>
          <w:rFonts w:ascii="Times New Roman" w:eastAsia="Times New Roman" w:hAnsi="Times New Roman" w:cs="Times New Roman"/>
          <w:bCs/>
          <w:sz w:val="24"/>
          <w:szCs w:val="24"/>
        </w:rPr>
        <w:t>School</w:t>
      </w:r>
      <w:proofErr w:type="gramEnd"/>
      <w:r w:rsidRPr="00640DF7">
        <w:rPr>
          <w:rFonts w:ascii="Times New Roman" w:eastAsia="Times New Roman" w:hAnsi="Times New Roman" w:cs="Times New Roman"/>
          <w:bCs/>
          <w:sz w:val="24"/>
          <w:szCs w:val="24"/>
        </w:rPr>
        <w:t xml:space="preserve"> </w:t>
      </w:r>
      <w:proofErr w:type="gramStart"/>
      <w:r w:rsidRPr="00640DF7">
        <w:rPr>
          <w:rFonts w:ascii="Times New Roman" w:eastAsia="Times New Roman" w:hAnsi="Times New Roman" w:cs="Times New Roman"/>
          <w:bCs/>
          <w:sz w:val="24"/>
          <w:szCs w:val="24"/>
        </w:rPr>
        <w:t>principal</w:t>
      </w:r>
      <w:proofErr w:type="gramEnd"/>
      <w:r w:rsidRPr="00640DF7">
        <w:rPr>
          <w:rFonts w:ascii="Times New Roman" w:eastAsia="Times New Roman" w:hAnsi="Times New Roman" w:cs="Times New Roman"/>
          <w:bCs/>
          <w:sz w:val="24"/>
          <w:szCs w:val="24"/>
        </w:rPr>
        <w:t xml:space="preserve"> and the </w:t>
      </w:r>
      <w:proofErr w:type="gramStart"/>
      <w:r w:rsidRPr="00640DF7">
        <w:rPr>
          <w:rFonts w:ascii="Times New Roman" w:eastAsia="Times New Roman" w:hAnsi="Times New Roman" w:cs="Times New Roman"/>
          <w:bCs/>
          <w:sz w:val="24"/>
          <w:szCs w:val="24"/>
        </w:rPr>
        <w:t>School</w:t>
      </w:r>
      <w:proofErr w:type="gramEnd"/>
      <w:r w:rsidRPr="00640DF7">
        <w:rPr>
          <w:rFonts w:ascii="Times New Roman" w:eastAsia="Times New Roman" w:hAnsi="Times New Roman" w:cs="Times New Roman"/>
          <w:bCs/>
          <w:sz w:val="24"/>
          <w:szCs w:val="24"/>
        </w:rPr>
        <w:t xml:space="preserve"> nurse. </w:t>
      </w:r>
    </w:p>
    <w:p w14:paraId="353C468D" w14:textId="77777777" w:rsidR="00640DF7" w:rsidRPr="00640DF7" w:rsidRDefault="00640DF7" w:rsidP="00640DF7">
      <w:pPr>
        <w:widowControl w:val="0"/>
        <w:tabs>
          <w:tab w:val="left" w:pos="1440"/>
        </w:tabs>
        <w:spacing w:after="240" w:line="240" w:lineRule="auto"/>
        <w:rPr>
          <w:rFonts w:ascii="Times New Roman" w:eastAsia="Times New Roman" w:hAnsi="Times New Roman" w:cs="Times New Roman"/>
          <w:bCs/>
          <w:sz w:val="24"/>
          <w:szCs w:val="24"/>
        </w:rPr>
      </w:pPr>
      <w:r w:rsidRPr="00640DF7">
        <w:rPr>
          <w:rFonts w:ascii="Times New Roman" w:eastAsia="Times New Roman" w:hAnsi="Times New Roman" w:cs="Times New Roman"/>
          <w:bCs/>
          <w:sz w:val="24"/>
          <w:szCs w:val="24"/>
        </w:rPr>
        <w:t>As long as the School or any person administering medication (a) is authorized by the Board to administer medication; (b) has the prescriber’s signed statement; (c) has the parents signed authorization, which includes a promise to submit any changes to the prescription; and (d) the person has not acted in a grossly negligent or wonton or reckless manner, then that person shall not be liable for civil damages for administering or failing to administer medication.</w:t>
      </w:r>
    </w:p>
    <w:p w14:paraId="646B6430" w14:textId="77777777" w:rsidR="00640DF7" w:rsidRPr="00640DF7" w:rsidRDefault="00640DF7" w:rsidP="00640DF7">
      <w:pPr>
        <w:widowControl w:val="0"/>
        <w:tabs>
          <w:tab w:val="left" w:pos="1440"/>
        </w:tabs>
        <w:spacing w:after="240" w:line="240" w:lineRule="auto"/>
        <w:rPr>
          <w:rFonts w:ascii="Times New Roman" w:eastAsia="Times New Roman" w:hAnsi="Times New Roman" w:cs="Times New Roman"/>
          <w:bCs/>
          <w:sz w:val="24"/>
          <w:szCs w:val="24"/>
        </w:rPr>
      </w:pPr>
      <w:r w:rsidRPr="00640DF7">
        <w:rPr>
          <w:rFonts w:ascii="Times New Roman" w:eastAsia="Times New Roman" w:hAnsi="Times New Roman" w:cs="Times New Roman"/>
          <w:bCs/>
          <w:sz w:val="24"/>
          <w:szCs w:val="24"/>
        </w:rPr>
        <w:t xml:space="preserve">Notwithstanding the above, written authorization or instructions from a health care provider are not required for the possession, use or application of nonprescription topical ointments designed to prevent sunburn, provided however, the School shall require written parental authorization for the application of sunscreen to a student by a School employee where application is not required pursuant to a student’s Section 504 Plan or Individual Education Program. School employees authorized to apply sunscreen to students shall be of the same gender as the student and shall be observed by another same-gender employee during the application process. Sunscreen shall only be </w:t>
      </w:r>
      <w:proofErr w:type="gramStart"/>
      <w:r w:rsidRPr="00640DF7">
        <w:rPr>
          <w:rFonts w:ascii="Times New Roman" w:eastAsia="Times New Roman" w:hAnsi="Times New Roman" w:cs="Times New Roman"/>
          <w:bCs/>
          <w:sz w:val="24"/>
          <w:szCs w:val="24"/>
        </w:rPr>
        <w:t>applied be</w:t>
      </w:r>
      <w:proofErr w:type="gramEnd"/>
      <w:r w:rsidRPr="00640DF7">
        <w:rPr>
          <w:rFonts w:ascii="Times New Roman" w:eastAsia="Times New Roman" w:hAnsi="Times New Roman" w:cs="Times New Roman"/>
          <w:bCs/>
          <w:sz w:val="24"/>
          <w:szCs w:val="24"/>
        </w:rPr>
        <w:t xml:space="preserve"> in areas of exposed skin not otherwise covered by articles of clothing. </w:t>
      </w:r>
    </w:p>
    <w:p w14:paraId="06EF84E5" w14:textId="77777777" w:rsidR="00640DF7" w:rsidRPr="00640DF7" w:rsidRDefault="00640DF7" w:rsidP="00640DF7">
      <w:pPr>
        <w:widowControl w:val="0"/>
        <w:tabs>
          <w:tab w:val="left" w:pos="1440"/>
        </w:tabs>
        <w:spacing w:after="240" w:line="240" w:lineRule="auto"/>
        <w:rPr>
          <w:rFonts w:ascii="Times New Roman" w:eastAsia="Times New Roman" w:hAnsi="Times New Roman" w:cs="Times New Roman"/>
          <w:bCs/>
          <w:sz w:val="24"/>
          <w:szCs w:val="24"/>
        </w:rPr>
      </w:pPr>
      <w:r w:rsidRPr="00640DF7">
        <w:rPr>
          <w:rFonts w:ascii="Times New Roman" w:eastAsia="Times New Roman" w:hAnsi="Times New Roman" w:cs="Times New Roman"/>
          <w:bCs/>
          <w:sz w:val="24"/>
          <w:szCs w:val="24"/>
        </w:rPr>
        <w:t>R.C. 3313.711; 3313.712; 3313.713; 3313.7117.</w:t>
      </w:r>
    </w:p>
    <w:p w14:paraId="2DC9F78B" w14:textId="77777777" w:rsidR="00640DF7" w:rsidRPr="00640DF7" w:rsidRDefault="00640DF7" w:rsidP="00640DF7">
      <w:pPr>
        <w:widowControl w:val="0"/>
        <w:tabs>
          <w:tab w:val="left" w:pos="1440"/>
        </w:tabs>
        <w:spacing w:after="240" w:line="240" w:lineRule="auto"/>
        <w:rPr>
          <w:rFonts w:ascii="Times New Roman" w:eastAsia="Times New Roman" w:hAnsi="Times New Roman" w:cs="Times New Roman"/>
          <w:bCs/>
          <w:sz w:val="24"/>
          <w:szCs w:val="24"/>
        </w:rPr>
      </w:pPr>
      <w:r w:rsidRPr="00640DF7">
        <w:rPr>
          <w:rFonts w:ascii="Times New Roman" w:eastAsia="Times New Roman" w:hAnsi="Times New Roman" w:cs="Times New Roman"/>
          <w:bCs/>
          <w:sz w:val="24"/>
          <w:szCs w:val="24"/>
        </w:rPr>
        <w:t>See Appendix 402-A Physician’s Request for Medication Form and Appendix 402-B Notice to Parents Regarding Medication Policy.</w:t>
      </w:r>
    </w:p>
    <w:p w14:paraId="1006F4D0" w14:textId="382A6BBC" w:rsidR="00640DF7" w:rsidRPr="00640DF7" w:rsidRDefault="00640DF7" w:rsidP="00640DF7">
      <w:pPr>
        <w:widowControl w:val="0"/>
        <w:tabs>
          <w:tab w:val="left" w:pos="1440"/>
        </w:tabs>
        <w:spacing w:after="240" w:line="240" w:lineRule="auto"/>
        <w:rPr>
          <w:rFonts w:ascii="Times New Roman" w:eastAsia="Times New Roman" w:hAnsi="Times New Roman" w:cs="Times New Roman"/>
          <w:bCs/>
          <w:sz w:val="24"/>
          <w:szCs w:val="24"/>
        </w:rPr>
      </w:pPr>
      <w:r w:rsidRPr="00640DF7">
        <w:rPr>
          <w:rFonts w:ascii="Times New Roman" w:eastAsia="Times New Roman" w:hAnsi="Times New Roman" w:cs="Times New Roman"/>
          <w:bCs/>
          <w:sz w:val="24"/>
          <w:szCs w:val="24"/>
        </w:rPr>
        <w:t> </w:t>
      </w:r>
    </w:p>
    <w:p w14:paraId="3F1F7A69" w14:textId="77777777" w:rsidR="00640DF7" w:rsidRPr="00640DF7" w:rsidRDefault="00640DF7" w:rsidP="00F63D47">
      <w:pPr>
        <w:widowControl w:val="0"/>
        <w:tabs>
          <w:tab w:val="left" w:pos="1440"/>
        </w:tabs>
        <w:spacing w:after="240" w:line="240" w:lineRule="auto"/>
        <w:rPr>
          <w:rFonts w:ascii="Times New Roman" w:eastAsia="Times New Roman" w:hAnsi="Times New Roman" w:cs="Times New Roman"/>
          <w:bCs/>
          <w:sz w:val="24"/>
          <w:szCs w:val="24"/>
        </w:rPr>
      </w:pPr>
    </w:p>
    <w:p w14:paraId="05A97E27" w14:textId="77777777" w:rsidR="00640DF7" w:rsidRPr="00640DF7" w:rsidRDefault="00640DF7" w:rsidP="00F63D47">
      <w:pPr>
        <w:widowControl w:val="0"/>
        <w:tabs>
          <w:tab w:val="left" w:pos="1440"/>
        </w:tabs>
        <w:spacing w:after="240" w:line="240" w:lineRule="auto"/>
        <w:rPr>
          <w:rFonts w:ascii="Times New Roman" w:eastAsia="Times New Roman" w:hAnsi="Times New Roman" w:cs="Times New Roman"/>
          <w:bCs/>
          <w:sz w:val="24"/>
          <w:szCs w:val="24"/>
        </w:rPr>
      </w:pPr>
    </w:p>
    <w:p w14:paraId="492AA6C4" w14:textId="77777777" w:rsidR="00640DF7" w:rsidRPr="00640DF7" w:rsidRDefault="00640DF7" w:rsidP="00F63D47">
      <w:pPr>
        <w:widowControl w:val="0"/>
        <w:tabs>
          <w:tab w:val="left" w:pos="1440"/>
        </w:tabs>
        <w:spacing w:after="240" w:line="240" w:lineRule="auto"/>
        <w:rPr>
          <w:rFonts w:ascii="Times New Roman" w:eastAsia="Times New Roman" w:hAnsi="Times New Roman" w:cs="Times New Roman"/>
          <w:bCs/>
          <w:sz w:val="24"/>
          <w:szCs w:val="24"/>
        </w:rPr>
      </w:pPr>
    </w:p>
    <w:p w14:paraId="07D6F7CF" w14:textId="77777777" w:rsidR="00640DF7" w:rsidRPr="00640DF7" w:rsidRDefault="00640DF7" w:rsidP="00F63D47">
      <w:pPr>
        <w:widowControl w:val="0"/>
        <w:tabs>
          <w:tab w:val="left" w:pos="1440"/>
        </w:tabs>
        <w:spacing w:after="240" w:line="240" w:lineRule="auto"/>
        <w:rPr>
          <w:rFonts w:ascii="Times New Roman" w:eastAsia="Times New Roman" w:hAnsi="Times New Roman" w:cs="Times New Roman"/>
          <w:bCs/>
          <w:sz w:val="24"/>
          <w:szCs w:val="24"/>
        </w:rPr>
      </w:pPr>
    </w:p>
    <w:p w14:paraId="1C47C7DA" w14:textId="77777777" w:rsidR="00640DF7" w:rsidRPr="00640DF7" w:rsidRDefault="00640DF7" w:rsidP="00F63D47">
      <w:pPr>
        <w:widowControl w:val="0"/>
        <w:tabs>
          <w:tab w:val="left" w:pos="1440"/>
        </w:tabs>
        <w:spacing w:after="240" w:line="240" w:lineRule="auto"/>
        <w:rPr>
          <w:rFonts w:ascii="Times New Roman" w:eastAsia="Times New Roman" w:hAnsi="Times New Roman" w:cs="Times New Roman"/>
          <w:bCs/>
          <w:sz w:val="24"/>
          <w:szCs w:val="24"/>
        </w:rPr>
      </w:pPr>
    </w:p>
    <w:p w14:paraId="34882E55" w14:textId="77777777" w:rsidR="00640DF7" w:rsidRDefault="00640DF7" w:rsidP="00F63D47">
      <w:pPr>
        <w:widowControl w:val="0"/>
        <w:tabs>
          <w:tab w:val="left" w:pos="1440"/>
        </w:tabs>
        <w:spacing w:after="240" w:line="240" w:lineRule="auto"/>
        <w:rPr>
          <w:rFonts w:ascii="Times New Roman" w:eastAsia="Times New Roman" w:hAnsi="Times New Roman" w:cs="Times New Roman"/>
          <w:b/>
          <w:sz w:val="24"/>
          <w:szCs w:val="24"/>
        </w:rPr>
      </w:pPr>
    </w:p>
    <w:p w14:paraId="2B7A54A1" w14:textId="77777777" w:rsidR="00640DF7" w:rsidRPr="00F63D47" w:rsidRDefault="00640DF7" w:rsidP="00F63D47">
      <w:pPr>
        <w:widowControl w:val="0"/>
        <w:tabs>
          <w:tab w:val="left" w:pos="1440"/>
        </w:tabs>
        <w:spacing w:after="240" w:line="240" w:lineRule="auto"/>
        <w:rPr>
          <w:rFonts w:ascii="Times New Roman" w:eastAsia="Times New Roman" w:hAnsi="Times New Roman" w:cs="Times New Roman"/>
          <w:b/>
          <w:sz w:val="24"/>
          <w:szCs w:val="24"/>
        </w:rPr>
      </w:pPr>
    </w:p>
    <w:p w14:paraId="16D59B92" w14:textId="650319EF" w:rsidR="00E11E1C" w:rsidRDefault="00DF3E80" w:rsidP="00DF3E80">
      <w:pPr>
        <w:tabs>
          <w:tab w:val="left" w:pos="1440"/>
        </w:tabs>
        <w:spacing w:after="240" w:line="240" w:lineRule="auto"/>
        <w:jc w:val="both"/>
        <w:rPr>
          <w:rFonts w:ascii="Times New Roman" w:eastAsia="Calibri" w:hAnsi="Times New Roman" w:cs="Times New Roman"/>
          <w:b/>
          <w:sz w:val="24"/>
          <w:szCs w:val="24"/>
        </w:rPr>
      </w:pPr>
      <w:r w:rsidRPr="00DF3E80">
        <w:rPr>
          <w:rFonts w:ascii="Times New Roman" w:eastAsia="Calibri" w:hAnsi="Times New Roman" w:cs="Times New Roman"/>
          <w:b/>
          <w:sz w:val="24"/>
          <w:szCs w:val="24"/>
        </w:rPr>
        <w:lastRenderedPageBreak/>
        <w:t>402.1</w:t>
      </w:r>
      <w:r w:rsidRPr="00DF3E80">
        <w:rPr>
          <w:rFonts w:ascii="Times New Roman" w:eastAsia="Calibri" w:hAnsi="Times New Roman" w:cs="Times New Roman"/>
          <w:b/>
          <w:sz w:val="24"/>
          <w:szCs w:val="24"/>
        </w:rPr>
        <w:tab/>
        <w:t>Care of Students with Diabetes</w:t>
      </w:r>
      <w:r w:rsidRPr="00DF3E80">
        <w:rPr>
          <w:rFonts w:ascii="Times New Roman" w:eastAsia="Times New Roman" w:hAnsi="Times New Roman" w:cs="Times New Roman"/>
          <w:b/>
          <w:vanish/>
          <w:sz w:val="24"/>
          <w:szCs w:val="24"/>
          <w:u w:val="single"/>
          <w:vertAlign w:val="superscript"/>
        </w:rPr>
        <w:footnoteReference w:customMarkFollows="1" w:id="84"/>
        <w:sym w:font="Symbol" w:char="F0D3"/>
      </w:r>
    </w:p>
    <w:p w14:paraId="3CECC0CF" w14:textId="77777777" w:rsidR="00E11E1C" w:rsidRPr="00E11E1C" w:rsidRDefault="00E11E1C" w:rsidP="00E11E1C">
      <w:pPr>
        <w:tabs>
          <w:tab w:val="left" w:pos="1440"/>
        </w:tabs>
        <w:spacing w:after="240" w:line="240" w:lineRule="auto"/>
        <w:jc w:val="both"/>
        <w:rPr>
          <w:rFonts w:ascii="Times New Roman" w:eastAsia="Calibri" w:hAnsi="Times New Roman" w:cs="Times New Roman"/>
          <w:b/>
          <w:sz w:val="24"/>
          <w:szCs w:val="24"/>
        </w:rPr>
      </w:pPr>
      <w:r w:rsidRPr="00E11E1C">
        <w:rPr>
          <w:rFonts w:ascii="Times New Roman" w:eastAsia="Calibri" w:hAnsi="Times New Roman" w:cs="Times New Roman"/>
          <w:b/>
          <w:sz w:val="24"/>
          <w:szCs w:val="24"/>
        </w:rPr>
        <w:t>HCS Board Approved 1/22/2026</w:t>
      </w:r>
    </w:p>
    <w:p w14:paraId="61ADACF9"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 xml:space="preserve">The </w:t>
      </w:r>
      <w:proofErr w:type="gramStart"/>
      <w:r w:rsidRPr="00E11E1C">
        <w:rPr>
          <w:rFonts w:ascii="Times New Roman" w:eastAsia="Calibri" w:hAnsi="Times New Roman" w:cs="Times New Roman"/>
          <w:bCs/>
          <w:sz w:val="24"/>
          <w:szCs w:val="24"/>
        </w:rPr>
        <w:t>School</w:t>
      </w:r>
      <w:proofErr w:type="gramEnd"/>
      <w:r w:rsidRPr="00E11E1C">
        <w:rPr>
          <w:rFonts w:ascii="Times New Roman" w:eastAsia="Calibri" w:hAnsi="Times New Roman" w:cs="Times New Roman"/>
          <w:bCs/>
          <w:sz w:val="24"/>
          <w:szCs w:val="24"/>
        </w:rPr>
        <w:t xml:space="preserve"> shall ensure that each Student with diabetes enrolled in the </w:t>
      </w:r>
      <w:proofErr w:type="gramStart"/>
      <w:r w:rsidRPr="00E11E1C">
        <w:rPr>
          <w:rFonts w:ascii="Times New Roman" w:eastAsia="Calibri" w:hAnsi="Times New Roman" w:cs="Times New Roman"/>
          <w:bCs/>
          <w:sz w:val="24"/>
          <w:szCs w:val="24"/>
        </w:rPr>
        <w:t>School</w:t>
      </w:r>
      <w:proofErr w:type="gramEnd"/>
      <w:r w:rsidRPr="00E11E1C">
        <w:rPr>
          <w:rFonts w:ascii="Times New Roman" w:eastAsia="Calibri" w:hAnsi="Times New Roman" w:cs="Times New Roman"/>
          <w:bCs/>
          <w:sz w:val="24"/>
          <w:szCs w:val="24"/>
        </w:rPr>
        <w:t xml:space="preserve"> receives appropriate care in accordance with orders signed by the </w:t>
      </w:r>
      <w:proofErr w:type="gramStart"/>
      <w:r w:rsidRPr="00E11E1C">
        <w:rPr>
          <w:rFonts w:ascii="Times New Roman" w:eastAsia="Calibri" w:hAnsi="Times New Roman" w:cs="Times New Roman"/>
          <w:bCs/>
          <w:sz w:val="24"/>
          <w:szCs w:val="24"/>
        </w:rPr>
        <w:t>Student’s</w:t>
      </w:r>
      <w:proofErr w:type="gramEnd"/>
      <w:r w:rsidRPr="00E11E1C">
        <w:rPr>
          <w:rFonts w:ascii="Times New Roman" w:eastAsia="Calibri" w:hAnsi="Times New Roman" w:cs="Times New Roman"/>
          <w:bCs/>
          <w:sz w:val="24"/>
          <w:szCs w:val="24"/>
        </w:rPr>
        <w:t xml:space="preserve"> treating practitioner.  Appropriate care may include any of the following:</w:t>
      </w:r>
    </w:p>
    <w:p w14:paraId="5ED1BC40"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1.</w:t>
      </w:r>
      <w:r w:rsidRPr="00E11E1C">
        <w:rPr>
          <w:rFonts w:ascii="Times New Roman" w:eastAsia="Calibri" w:hAnsi="Times New Roman" w:cs="Times New Roman"/>
          <w:bCs/>
          <w:sz w:val="24"/>
          <w:szCs w:val="24"/>
        </w:rPr>
        <w:tab/>
        <w:t xml:space="preserve">Checking and recording, or assisting the </w:t>
      </w:r>
      <w:proofErr w:type="gramStart"/>
      <w:r w:rsidRPr="00E11E1C">
        <w:rPr>
          <w:rFonts w:ascii="Times New Roman" w:eastAsia="Calibri" w:hAnsi="Times New Roman" w:cs="Times New Roman"/>
          <w:bCs/>
          <w:sz w:val="24"/>
          <w:szCs w:val="24"/>
        </w:rPr>
        <w:t>Student</w:t>
      </w:r>
      <w:proofErr w:type="gramEnd"/>
      <w:r w:rsidRPr="00E11E1C">
        <w:rPr>
          <w:rFonts w:ascii="Times New Roman" w:eastAsia="Calibri" w:hAnsi="Times New Roman" w:cs="Times New Roman"/>
          <w:bCs/>
          <w:sz w:val="24"/>
          <w:szCs w:val="24"/>
        </w:rPr>
        <w:t xml:space="preserve"> with checking and recording, Student’s blood glucose levels and ketone </w:t>
      </w:r>
      <w:proofErr w:type="gramStart"/>
      <w:r w:rsidRPr="00E11E1C">
        <w:rPr>
          <w:rFonts w:ascii="Times New Roman" w:eastAsia="Calibri" w:hAnsi="Times New Roman" w:cs="Times New Roman"/>
          <w:bCs/>
          <w:sz w:val="24"/>
          <w:szCs w:val="24"/>
        </w:rPr>
        <w:t>levels;</w:t>
      </w:r>
      <w:proofErr w:type="gramEnd"/>
    </w:p>
    <w:p w14:paraId="2F2FBD64"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2.</w:t>
      </w:r>
      <w:r w:rsidRPr="00E11E1C">
        <w:rPr>
          <w:rFonts w:ascii="Times New Roman" w:eastAsia="Calibri" w:hAnsi="Times New Roman" w:cs="Times New Roman"/>
          <w:bCs/>
          <w:sz w:val="24"/>
          <w:szCs w:val="24"/>
        </w:rPr>
        <w:tab/>
        <w:t xml:space="preserve">Responding to blood glucose levels that are outside of the </w:t>
      </w:r>
      <w:proofErr w:type="gramStart"/>
      <w:r w:rsidRPr="00E11E1C">
        <w:rPr>
          <w:rFonts w:ascii="Times New Roman" w:eastAsia="Calibri" w:hAnsi="Times New Roman" w:cs="Times New Roman"/>
          <w:bCs/>
          <w:sz w:val="24"/>
          <w:szCs w:val="24"/>
        </w:rPr>
        <w:t>Student’s</w:t>
      </w:r>
      <w:proofErr w:type="gramEnd"/>
      <w:r w:rsidRPr="00E11E1C">
        <w:rPr>
          <w:rFonts w:ascii="Times New Roman" w:eastAsia="Calibri" w:hAnsi="Times New Roman" w:cs="Times New Roman"/>
          <w:bCs/>
          <w:sz w:val="24"/>
          <w:szCs w:val="24"/>
        </w:rPr>
        <w:t xml:space="preserve"> target </w:t>
      </w:r>
      <w:proofErr w:type="gramStart"/>
      <w:r w:rsidRPr="00E11E1C">
        <w:rPr>
          <w:rFonts w:ascii="Times New Roman" w:eastAsia="Calibri" w:hAnsi="Times New Roman" w:cs="Times New Roman"/>
          <w:bCs/>
          <w:sz w:val="24"/>
          <w:szCs w:val="24"/>
        </w:rPr>
        <w:t>range;</w:t>
      </w:r>
      <w:proofErr w:type="gramEnd"/>
    </w:p>
    <w:p w14:paraId="55816C82"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3.</w:t>
      </w:r>
      <w:r w:rsidRPr="00E11E1C">
        <w:rPr>
          <w:rFonts w:ascii="Times New Roman" w:eastAsia="Calibri" w:hAnsi="Times New Roman" w:cs="Times New Roman"/>
          <w:bCs/>
          <w:sz w:val="24"/>
          <w:szCs w:val="24"/>
        </w:rPr>
        <w:tab/>
        <w:t xml:space="preserve">Administering glucagon and/or other emergency treatments, as prescribed, </w:t>
      </w:r>
      <w:proofErr w:type="gramStart"/>
      <w:r w:rsidRPr="00E11E1C">
        <w:rPr>
          <w:rFonts w:ascii="Times New Roman" w:eastAsia="Calibri" w:hAnsi="Times New Roman" w:cs="Times New Roman"/>
          <w:bCs/>
          <w:sz w:val="24"/>
          <w:szCs w:val="24"/>
        </w:rPr>
        <w:t>in the event that</w:t>
      </w:r>
      <w:proofErr w:type="gramEnd"/>
      <w:r w:rsidRPr="00E11E1C">
        <w:rPr>
          <w:rFonts w:ascii="Times New Roman" w:eastAsia="Calibri" w:hAnsi="Times New Roman" w:cs="Times New Roman"/>
          <w:bCs/>
          <w:sz w:val="24"/>
          <w:szCs w:val="24"/>
        </w:rPr>
        <w:t xml:space="preserve"> Student experiences severe </w:t>
      </w:r>
      <w:proofErr w:type="gramStart"/>
      <w:r w:rsidRPr="00E11E1C">
        <w:rPr>
          <w:rFonts w:ascii="Times New Roman" w:eastAsia="Calibri" w:hAnsi="Times New Roman" w:cs="Times New Roman"/>
          <w:bCs/>
          <w:sz w:val="24"/>
          <w:szCs w:val="24"/>
        </w:rPr>
        <w:t>hypoglycemia;</w:t>
      </w:r>
      <w:proofErr w:type="gramEnd"/>
    </w:p>
    <w:p w14:paraId="612CA67E"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4.</w:t>
      </w:r>
      <w:r w:rsidRPr="00E11E1C">
        <w:rPr>
          <w:rFonts w:ascii="Times New Roman" w:eastAsia="Calibri" w:hAnsi="Times New Roman" w:cs="Times New Roman"/>
          <w:bCs/>
          <w:sz w:val="24"/>
          <w:szCs w:val="24"/>
        </w:rPr>
        <w:tab/>
        <w:t xml:space="preserve">Administering, or assisting the </w:t>
      </w:r>
      <w:proofErr w:type="gramStart"/>
      <w:r w:rsidRPr="00E11E1C">
        <w:rPr>
          <w:rFonts w:ascii="Times New Roman" w:eastAsia="Calibri" w:hAnsi="Times New Roman" w:cs="Times New Roman"/>
          <w:bCs/>
          <w:sz w:val="24"/>
          <w:szCs w:val="24"/>
        </w:rPr>
        <w:t>Student</w:t>
      </w:r>
      <w:proofErr w:type="gramEnd"/>
      <w:r w:rsidRPr="00E11E1C">
        <w:rPr>
          <w:rFonts w:ascii="Times New Roman" w:eastAsia="Calibri" w:hAnsi="Times New Roman" w:cs="Times New Roman"/>
          <w:bCs/>
          <w:sz w:val="24"/>
          <w:szCs w:val="24"/>
        </w:rPr>
        <w:t xml:space="preserve"> in self-administering, insulin through whatever insulin delivery method the </w:t>
      </w:r>
      <w:proofErr w:type="gramStart"/>
      <w:r w:rsidRPr="00E11E1C">
        <w:rPr>
          <w:rFonts w:ascii="Times New Roman" w:eastAsia="Calibri" w:hAnsi="Times New Roman" w:cs="Times New Roman"/>
          <w:bCs/>
          <w:sz w:val="24"/>
          <w:szCs w:val="24"/>
        </w:rPr>
        <w:t>Student</w:t>
      </w:r>
      <w:proofErr w:type="gramEnd"/>
      <w:r w:rsidRPr="00E11E1C">
        <w:rPr>
          <w:rFonts w:ascii="Times New Roman" w:eastAsia="Calibri" w:hAnsi="Times New Roman" w:cs="Times New Roman"/>
          <w:bCs/>
          <w:sz w:val="24"/>
          <w:szCs w:val="24"/>
        </w:rPr>
        <w:t xml:space="preserve"> </w:t>
      </w:r>
      <w:proofErr w:type="gramStart"/>
      <w:r w:rsidRPr="00E11E1C">
        <w:rPr>
          <w:rFonts w:ascii="Times New Roman" w:eastAsia="Calibri" w:hAnsi="Times New Roman" w:cs="Times New Roman"/>
          <w:bCs/>
          <w:sz w:val="24"/>
          <w:szCs w:val="24"/>
        </w:rPr>
        <w:t>uses;</w:t>
      </w:r>
      <w:proofErr w:type="gramEnd"/>
    </w:p>
    <w:p w14:paraId="08FC25DD"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5.</w:t>
      </w:r>
      <w:r w:rsidRPr="00E11E1C">
        <w:rPr>
          <w:rFonts w:ascii="Times New Roman" w:eastAsia="Calibri" w:hAnsi="Times New Roman" w:cs="Times New Roman"/>
          <w:bCs/>
          <w:sz w:val="24"/>
          <w:szCs w:val="24"/>
        </w:rPr>
        <w:tab/>
        <w:t xml:space="preserve">Providing oral diabetes medications as needed and </w:t>
      </w:r>
      <w:proofErr w:type="gramStart"/>
      <w:r w:rsidRPr="00E11E1C">
        <w:rPr>
          <w:rFonts w:ascii="Times New Roman" w:eastAsia="Calibri" w:hAnsi="Times New Roman" w:cs="Times New Roman"/>
          <w:bCs/>
          <w:sz w:val="24"/>
          <w:szCs w:val="24"/>
        </w:rPr>
        <w:t>prescribed;</w:t>
      </w:r>
      <w:proofErr w:type="gramEnd"/>
    </w:p>
    <w:p w14:paraId="4C454CF3"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6.</w:t>
      </w:r>
      <w:r w:rsidRPr="00E11E1C">
        <w:rPr>
          <w:rFonts w:ascii="Times New Roman" w:eastAsia="Calibri" w:hAnsi="Times New Roman" w:cs="Times New Roman"/>
          <w:bCs/>
          <w:sz w:val="24"/>
          <w:szCs w:val="24"/>
        </w:rPr>
        <w:tab/>
        <w:t xml:space="preserve">Understanding recommended schedules and food intake for meals and snacks so that dosages may be calculated pursuant to the orders of the </w:t>
      </w:r>
      <w:proofErr w:type="gramStart"/>
      <w:r w:rsidRPr="00E11E1C">
        <w:rPr>
          <w:rFonts w:ascii="Times New Roman" w:eastAsia="Calibri" w:hAnsi="Times New Roman" w:cs="Times New Roman"/>
          <w:bCs/>
          <w:sz w:val="24"/>
          <w:szCs w:val="24"/>
        </w:rPr>
        <w:t>Student’s</w:t>
      </w:r>
      <w:proofErr w:type="gramEnd"/>
      <w:r w:rsidRPr="00E11E1C">
        <w:rPr>
          <w:rFonts w:ascii="Times New Roman" w:eastAsia="Calibri" w:hAnsi="Times New Roman" w:cs="Times New Roman"/>
          <w:bCs/>
          <w:sz w:val="24"/>
          <w:szCs w:val="24"/>
        </w:rPr>
        <w:t xml:space="preserve"> treating </w:t>
      </w:r>
      <w:proofErr w:type="gramStart"/>
      <w:r w:rsidRPr="00E11E1C">
        <w:rPr>
          <w:rFonts w:ascii="Times New Roman" w:eastAsia="Calibri" w:hAnsi="Times New Roman" w:cs="Times New Roman"/>
          <w:bCs/>
          <w:sz w:val="24"/>
          <w:szCs w:val="24"/>
        </w:rPr>
        <w:t>practitioner;</w:t>
      </w:r>
      <w:proofErr w:type="gramEnd"/>
    </w:p>
    <w:p w14:paraId="19A5F2ED"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7.</w:t>
      </w:r>
      <w:r w:rsidRPr="00E11E1C">
        <w:rPr>
          <w:rFonts w:ascii="Times New Roman" w:eastAsia="Calibri" w:hAnsi="Times New Roman" w:cs="Times New Roman"/>
          <w:bCs/>
          <w:sz w:val="24"/>
          <w:szCs w:val="24"/>
        </w:rPr>
        <w:tab/>
        <w:t xml:space="preserve">Following any instructions regarding meals, snacks and physical activity provided by the </w:t>
      </w:r>
      <w:proofErr w:type="gramStart"/>
      <w:r w:rsidRPr="00E11E1C">
        <w:rPr>
          <w:rFonts w:ascii="Times New Roman" w:eastAsia="Calibri" w:hAnsi="Times New Roman" w:cs="Times New Roman"/>
          <w:bCs/>
          <w:sz w:val="24"/>
          <w:szCs w:val="24"/>
        </w:rPr>
        <w:t>Student’s</w:t>
      </w:r>
      <w:proofErr w:type="gramEnd"/>
      <w:r w:rsidRPr="00E11E1C">
        <w:rPr>
          <w:rFonts w:ascii="Times New Roman" w:eastAsia="Calibri" w:hAnsi="Times New Roman" w:cs="Times New Roman"/>
          <w:bCs/>
          <w:sz w:val="24"/>
          <w:szCs w:val="24"/>
        </w:rPr>
        <w:t xml:space="preserve"> treating practitioner; and</w:t>
      </w:r>
    </w:p>
    <w:p w14:paraId="0E65301D"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8.</w:t>
      </w:r>
      <w:r w:rsidRPr="00E11E1C">
        <w:rPr>
          <w:rFonts w:ascii="Times New Roman" w:eastAsia="Calibri" w:hAnsi="Times New Roman" w:cs="Times New Roman"/>
          <w:bCs/>
          <w:sz w:val="24"/>
          <w:szCs w:val="24"/>
        </w:rPr>
        <w:tab/>
        <w:t xml:space="preserve">Administering diabetes medication by the </w:t>
      </w:r>
      <w:proofErr w:type="gramStart"/>
      <w:r w:rsidRPr="00E11E1C">
        <w:rPr>
          <w:rFonts w:ascii="Times New Roman" w:eastAsia="Calibri" w:hAnsi="Times New Roman" w:cs="Times New Roman"/>
          <w:bCs/>
          <w:sz w:val="24"/>
          <w:szCs w:val="24"/>
        </w:rPr>
        <w:t>School</w:t>
      </w:r>
      <w:proofErr w:type="gramEnd"/>
      <w:r w:rsidRPr="00E11E1C">
        <w:rPr>
          <w:rFonts w:ascii="Times New Roman" w:eastAsia="Calibri" w:hAnsi="Times New Roman" w:cs="Times New Roman"/>
          <w:bCs/>
          <w:sz w:val="24"/>
          <w:szCs w:val="24"/>
        </w:rPr>
        <w:t xml:space="preserve"> nurse or by a </w:t>
      </w:r>
      <w:proofErr w:type="gramStart"/>
      <w:r w:rsidRPr="00E11E1C">
        <w:rPr>
          <w:rFonts w:ascii="Times New Roman" w:eastAsia="Calibri" w:hAnsi="Times New Roman" w:cs="Times New Roman"/>
          <w:bCs/>
          <w:sz w:val="24"/>
          <w:szCs w:val="24"/>
        </w:rPr>
        <w:t>School</w:t>
      </w:r>
      <w:proofErr w:type="gramEnd"/>
      <w:r w:rsidRPr="00E11E1C">
        <w:rPr>
          <w:rFonts w:ascii="Times New Roman" w:eastAsia="Calibri" w:hAnsi="Times New Roman" w:cs="Times New Roman"/>
          <w:bCs/>
          <w:sz w:val="24"/>
          <w:szCs w:val="24"/>
        </w:rPr>
        <w:t xml:space="preserve"> employee trained in diabetes care.</w:t>
      </w:r>
    </w:p>
    <w:p w14:paraId="5AF37CFC"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 xml:space="preserve">Diabetes medication shall be kept in a location that is easily accessible. </w:t>
      </w:r>
    </w:p>
    <w:p w14:paraId="4A0EAF15"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 xml:space="preserve">No Student shall be restricted from attending the </w:t>
      </w:r>
      <w:proofErr w:type="gramStart"/>
      <w:r w:rsidRPr="00E11E1C">
        <w:rPr>
          <w:rFonts w:ascii="Times New Roman" w:eastAsia="Calibri" w:hAnsi="Times New Roman" w:cs="Times New Roman"/>
          <w:bCs/>
          <w:sz w:val="24"/>
          <w:szCs w:val="24"/>
        </w:rPr>
        <w:t>School</w:t>
      </w:r>
      <w:proofErr w:type="gramEnd"/>
      <w:r w:rsidRPr="00E11E1C">
        <w:rPr>
          <w:rFonts w:ascii="Times New Roman" w:eastAsia="Calibri" w:hAnsi="Times New Roman" w:cs="Times New Roman"/>
          <w:bCs/>
          <w:sz w:val="24"/>
          <w:szCs w:val="24"/>
        </w:rPr>
        <w:t xml:space="preserve"> on the basis that the </w:t>
      </w:r>
      <w:proofErr w:type="gramStart"/>
      <w:r w:rsidRPr="00E11E1C">
        <w:rPr>
          <w:rFonts w:ascii="Times New Roman" w:eastAsia="Calibri" w:hAnsi="Times New Roman" w:cs="Times New Roman"/>
          <w:bCs/>
          <w:sz w:val="24"/>
          <w:szCs w:val="24"/>
        </w:rPr>
        <w:t>Student</w:t>
      </w:r>
      <w:proofErr w:type="gramEnd"/>
      <w:r w:rsidRPr="00E11E1C">
        <w:rPr>
          <w:rFonts w:ascii="Times New Roman" w:eastAsia="Calibri" w:hAnsi="Times New Roman" w:cs="Times New Roman"/>
          <w:bCs/>
          <w:sz w:val="24"/>
          <w:szCs w:val="24"/>
        </w:rPr>
        <w:t xml:space="preserve"> has diabetes, that the </w:t>
      </w:r>
      <w:proofErr w:type="gramStart"/>
      <w:r w:rsidRPr="00E11E1C">
        <w:rPr>
          <w:rFonts w:ascii="Times New Roman" w:eastAsia="Calibri" w:hAnsi="Times New Roman" w:cs="Times New Roman"/>
          <w:bCs/>
          <w:sz w:val="24"/>
          <w:szCs w:val="24"/>
        </w:rPr>
        <w:t>School</w:t>
      </w:r>
      <w:proofErr w:type="gramEnd"/>
      <w:r w:rsidRPr="00E11E1C">
        <w:rPr>
          <w:rFonts w:ascii="Times New Roman" w:eastAsia="Calibri" w:hAnsi="Times New Roman" w:cs="Times New Roman"/>
          <w:bCs/>
          <w:sz w:val="24"/>
          <w:szCs w:val="24"/>
        </w:rPr>
        <w:t xml:space="preserve"> does not employ a full-time school nurse, or that the </w:t>
      </w:r>
      <w:proofErr w:type="gramStart"/>
      <w:r w:rsidRPr="00E11E1C">
        <w:rPr>
          <w:rFonts w:ascii="Times New Roman" w:eastAsia="Calibri" w:hAnsi="Times New Roman" w:cs="Times New Roman"/>
          <w:bCs/>
          <w:sz w:val="24"/>
          <w:szCs w:val="24"/>
        </w:rPr>
        <w:t>School</w:t>
      </w:r>
      <w:proofErr w:type="gramEnd"/>
      <w:r w:rsidRPr="00E11E1C">
        <w:rPr>
          <w:rFonts w:ascii="Times New Roman" w:eastAsia="Calibri" w:hAnsi="Times New Roman" w:cs="Times New Roman"/>
          <w:bCs/>
          <w:sz w:val="24"/>
          <w:szCs w:val="24"/>
        </w:rPr>
        <w:t xml:space="preserve"> does not have an employee trained in diabetes care.  Parents of a Student with diabetes shall not be required or otherwise pressured to provide diabetes care at the </w:t>
      </w:r>
      <w:proofErr w:type="gramStart"/>
      <w:r w:rsidRPr="00E11E1C">
        <w:rPr>
          <w:rFonts w:ascii="Times New Roman" w:eastAsia="Calibri" w:hAnsi="Times New Roman" w:cs="Times New Roman"/>
          <w:bCs/>
          <w:sz w:val="24"/>
          <w:szCs w:val="24"/>
        </w:rPr>
        <w:t>School</w:t>
      </w:r>
      <w:proofErr w:type="gramEnd"/>
      <w:r w:rsidRPr="00E11E1C">
        <w:rPr>
          <w:rFonts w:ascii="Times New Roman" w:eastAsia="Calibri" w:hAnsi="Times New Roman" w:cs="Times New Roman"/>
          <w:bCs/>
          <w:sz w:val="24"/>
          <w:szCs w:val="24"/>
        </w:rPr>
        <w:t xml:space="preserve"> or during School-related activities.</w:t>
      </w:r>
    </w:p>
    <w:p w14:paraId="305F82CF"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Parental Notice of Rights under Section 504</w:t>
      </w:r>
    </w:p>
    <w:p w14:paraId="5B2A124B"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 xml:space="preserve">Parents of all students in grades kindergarten through five shall be </w:t>
      </w:r>
      <w:proofErr w:type="gramStart"/>
      <w:r w:rsidRPr="00E11E1C">
        <w:rPr>
          <w:rFonts w:ascii="Times New Roman" w:eastAsia="Calibri" w:hAnsi="Times New Roman" w:cs="Times New Roman"/>
          <w:bCs/>
          <w:sz w:val="24"/>
          <w:szCs w:val="24"/>
        </w:rPr>
        <w:t>provided</w:t>
      </w:r>
      <w:proofErr w:type="gramEnd"/>
      <w:r w:rsidRPr="00E11E1C">
        <w:rPr>
          <w:rFonts w:ascii="Times New Roman" w:eastAsia="Calibri" w:hAnsi="Times New Roman" w:cs="Times New Roman"/>
          <w:bCs/>
          <w:sz w:val="24"/>
          <w:szCs w:val="24"/>
        </w:rPr>
        <w:t xml:space="preserve"> a copy of informational materials contained in Appendix 402.1-B upon enrollment in the </w:t>
      </w:r>
      <w:proofErr w:type="gramStart"/>
      <w:r w:rsidRPr="00E11E1C">
        <w:rPr>
          <w:rFonts w:ascii="Times New Roman" w:eastAsia="Calibri" w:hAnsi="Times New Roman" w:cs="Times New Roman"/>
          <w:bCs/>
          <w:sz w:val="24"/>
          <w:szCs w:val="24"/>
        </w:rPr>
        <w:t>School</w:t>
      </w:r>
      <w:proofErr w:type="gramEnd"/>
      <w:r w:rsidRPr="00E11E1C">
        <w:rPr>
          <w:rFonts w:ascii="Times New Roman" w:eastAsia="Calibri" w:hAnsi="Times New Roman" w:cs="Times New Roman"/>
          <w:bCs/>
          <w:sz w:val="24"/>
          <w:szCs w:val="24"/>
        </w:rPr>
        <w:t>.</w:t>
      </w:r>
    </w:p>
    <w:p w14:paraId="780CB1F1"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 xml:space="preserve">The </w:t>
      </w:r>
      <w:proofErr w:type="gramStart"/>
      <w:r w:rsidRPr="00E11E1C">
        <w:rPr>
          <w:rFonts w:ascii="Times New Roman" w:eastAsia="Calibri" w:hAnsi="Times New Roman" w:cs="Times New Roman"/>
          <w:bCs/>
          <w:sz w:val="24"/>
          <w:szCs w:val="24"/>
        </w:rPr>
        <w:t>Principal</w:t>
      </w:r>
      <w:proofErr w:type="gramEnd"/>
      <w:r w:rsidRPr="00E11E1C">
        <w:rPr>
          <w:rFonts w:ascii="Times New Roman" w:eastAsia="Calibri" w:hAnsi="Times New Roman" w:cs="Times New Roman"/>
          <w:bCs/>
          <w:sz w:val="24"/>
          <w:szCs w:val="24"/>
        </w:rPr>
        <w:t xml:space="preserve"> or his/her designee shall inform the Student’s Parent that the </w:t>
      </w:r>
      <w:proofErr w:type="gramStart"/>
      <w:r w:rsidRPr="00E11E1C">
        <w:rPr>
          <w:rFonts w:ascii="Times New Roman" w:eastAsia="Calibri" w:hAnsi="Times New Roman" w:cs="Times New Roman"/>
          <w:bCs/>
          <w:sz w:val="24"/>
          <w:szCs w:val="24"/>
        </w:rPr>
        <w:t>Student</w:t>
      </w:r>
      <w:proofErr w:type="gramEnd"/>
      <w:r w:rsidRPr="00E11E1C">
        <w:rPr>
          <w:rFonts w:ascii="Times New Roman" w:eastAsia="Calibri" w:hAnsi="Times New Roman" w:cs="Times New Roman"/>
          <w:bCs/>
          <w:sz w:val="24"/>
          <w:szCs w:val="24"/>
        </w:rPr>
        <w:t xml:space="preserve"> may be entitled to a Section 504 plan regarding the </w:t>
      </w:r>
      <w:proofErr w:type="gramStart"/>
      <w:r w:rsidRPr="00E11E1C">
        <w:rPr>
          <w:rFonts w:ascii="Times New Roman" w:eastAsia="Calibri" w:hAnsi="Times New Roman" w:cs="Times New Roman"/>
          <w:bCs/>
          <w:sz w:val="24"/>
          <w:szCs w:val="24"/>
        </w:rPr>
        <w:t>Student’s</w:t>
      </w:r>
      <w:proofErr w:type="gramEnd"/>
      <w:r w:rsidRPr="00E11E1C">
        <w:rPr>
          <w:rFonts w:ascii="Times New Roman" w:eastAsia="Calibri" w:hAnsi="Times New Roman" w:cs="Times New Roman"/>
          <w:bCs/>
          <w:sz w:val="24"/>
          <w:szCs w:val="24"/>
        </w:rPr>
        <w:t xml:space="preserve"> diabetes no later than fourteen (14) days after receiving an order signed by a Student’s treating practitioner indicating that a Student has diabetes.  See Appendix 402.1-A Sample Letter to Parents About 504 Plans.</w:t>
      </w:r>
    </w:p>
    <w:p w14:paraId="1A135D91"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lastRenderedPageBreak/>
        <w:t xml:space="preserve">Once notice has been given to the Parent, the School shall comply with all other policies and procedures for the development of a Section 504 plan as if the </w:t>
      </w:r>
      <w:proofErr w:type="gramStart"/>
      <w:r w:rsidRPr="00E11E1C">
        <w:rPr>
          <w:rFonts w:ascii="Times New Roman" w:eastAsia="Calibri" w:hAnsi="Times New Roman" w:cs="Times New Roman"/>
          <w:bCs/>
          <w:sz w:val="24"/>
          <w:szCs w:val="24"/>
        </w:rPr>
        <w:t>Student</w:t>
      </w:r>
      <w:proofErr w:type="gramEnd"/>
      <w:r w:rsidRPr="00E11E1C">
        <w:rPr>
          <w:rFonts w:ascii="Times New Roman" w:eastAsia="Calibri" w:hAnsi="Times New Roman" w:cs="Times New Roman"/>
          <w:bCs/>
          <w:sz w:val="24"/>
          <w:szCs w:val="24"/>
        </w:rPr>
        <w:t xml:space="preserve"> was any other Student with a qualifying disability.</w:t>
      </w:r>
    </w:p>
    <w:p w14:paraId="73F9569E"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School Administration of Diabetes Medication</w:t>
      </w:r>
    </w:p>
    <w:p w14:paraId="3F7CEE86"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 xml:space="preserve">Diabetes medication prescribed for a </w:t>
      </w:r>
      <w:proofErr w:type="gramStart"/>
      <w:r w:rsidRPr="00E11E1C">
        <w:rPr>
          <w:rFonts w:ascii="Times New Roman" w:eastAsia="Calibri" w:hAnsi="Times New Roman" w:cs="Times New Roman"/>
          <w:bCs/>
          <w:sz w:val="24"/>
          <w:szCs w:val="24"/>
        </w:rPr>
        <w:t>Student</w:t>
      </w:r>
      <w:proofErr w:type="gramEnd"/>
      <w:r w:rsidRPr="00E11E1C">
        <w:rPr>
          <w:rFonts w:ascii="Times New Roman" w:eastAsia="Calibri" w:hAnsi="Times New Roman" w:cs="Times New Roman"/>
          <w:bCs/>
          <w:sz w:val="24"/>
          <w:szCs w:val="24"/>
        </w:rPr>
        <w:t xml:space="preserve"> may be administered so long as </w:t>
      </w:r>
      <w:proofErr w:type="gramStart"/>
      <w:r w:rsidRPr="00E11E1C">
        <w:rPr>
          <w:rFonts w:ascii="Times New Roman" w:eastAsia="Calibri" w:hAnsi="Times New Roman" w:cs="Times New Roman"/>
          <w:bCs/>
          <w:sz w:val="24"/>
          <w:szCs w:val="24"/>
        </w:rPr>
        <w:t>all of</w:t>
      </w:r>
      <w:proofErr w:type="gramEnd"/>
      <w:r w:rsidRPr="00E11E1C">
        <w:rPr>
          <w:rFonts w:ascii="Times New Roman" w:eastAsia="Calibri" w:hAnsi="Times New Roman" w:cs="Times New Roman"/>
          <w:bCs/>
          <w:sz w:val="24"/>
          <w:szCs w:val="24"/>
        </w:rPr>
        <w:t xml:space="preserve"> the following conditions are met: </w:t>
      </w:r>
    </w:p>
    <w:p w14:paraId="36D75FB9"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1.</w:t>
      </w:r>
      <w:r w:rsidRPr="00E11E1C">
        <w:rPr>
          <w:rFonts w:ascii="Times New Roman" w:eastAsia="Calibri" w:hAnsi="Times New Roman" w:cs="Times New Roman"/>
          <w:bCs/>
          <w:sz w:val="24"/>
          <w:szCs w:val="24"/>
        </w:rPr>
        <w:tab/>
        <w:t xml:space="preserve">The </w:t>
      </w:r>
      <w:proofErr w:type="gramStart"/>
      <w:r w:rsidRPr="00E11E1C">
        <w:rPr>
          <w:rFonts w:ascii="Times New Roman" w:eastAsia="Calibri" w:hAnsi="Times New Roman" w:cs="Times New Roman"/>
          <w:bCs/>
          <w:sz w:val="24"/>
          <w:szCs w:val="24"/>
        </w:rPr>
        <w:t>Principal</w:t>
      </w:r>
      <w:proofErr w:type="gramEnd"/>
      <w:r w:rsidRPr="00E11E1C">
        <w:rPr>
          <w:rFonts w:ascii="Times New Roman" w:eastAsia="Calibri" w:hAnsi="Times New Roman" w:cs="Times New Roman"/>
          <w:bCs/>
          <w:sz w:val="24"/>
          <w:szCs w:val="24"/>
        </w:rPr>
        <w:t xml:space="preserve"> or his/her designee has a signed, written request from the Parent that the diabetes medication is to be administered, which includes a promise to submit any changes to the </w:t>
      </w:r>
      <w:proofErr w:type="gramStart"/>
      <w:r w:rsidRPr="00E11E1C">
        <w:rPr>
          <w:rFonts w:ascii="Times New Roman" w:eastAsia="Calibri" w:hAnsi="Times New Roman" w:cs="Times New Roman"/>
          <w:bCs/>
          <w:sz w:val="24"/>
          <w:szCs w:val="24"/>
        </w:rPr>
        <w:t>prescription;</w:t>
      </w:r>
      <w:proofErr w:type="gramEnd"/>
    </w:p>
    <w:p w14:paraId="7F801C43"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2.</w:t>
      </w:r>
      <w:r w:rsidRPr="00E11E1C">
        <w:rPr>
          <w:rFonts w:ascii="Times New Roman" w:eastAsia="Calibri" w:hAnsi="Times New Roman" w:cs="Times New Roman"/>
          <w:bCs/>
          <w:sz w:val="24"/>
          <w:szCs w:val="24"/>
        </w:rPr>
        <w:tab/>
        <w:t xml:space="preserve">The </w:t>
      </w:r>
      <w:proofErr w:type="gramStart"/>
      <w:r w:rsidRPr="00E11E1C">
        <w:rPr>
          <w:rFonts w:ascii="Times New Roman" w:eastAsia="Calibri" w:hAnsi="Times New Roman" w:cs="Times New Roman"/>
          <w:bCs/>
          <w:sz w:val="24"/>
          <w:szCs w:val="24"/>
        </w:rPr>
        <w:t>Principal</w:t>
      </w:r>
      <w:proofErr w:type="gramEnd"/>
      <w:r w:rsidRPr="00E11E1C">
        <w:rPr>
          <w:rFonts w:ascii="Times New Roman" w:eastAsia="Calibri" w:hAnsi="Times New Roman" w:cs="Times New Roman"/>
          <w:bCs/>
          <w:sz w:val="24"/>
          <w:szCs w:val="24"/>
        </w:rPr>
        <w:t xml:space="preserve"> or his/her designee receives a </w:t>
      </w:r>
      <w:proofErr w:type="gramStart"/>
      <w:r w:rsidRPr="00E11E1C">
        <w:rPr>
          <w:rFonts w:ascii="Times New Roman" w:eastAsia="Calibri" w:hAnsi="Times New Roman" w:cs="Times New Roman"/>
          <w:bCs/>
          <w:sz w:val="24"/>
          <w:szCs w:val="24"/>
        </w:rPr>
        <w:t>statement,</w:t>
      </w:r>
      <w:proofErr w:type="gramEnd"/>
      <w:r w:rsidRPr="00E11E1C">
        <w:rPr>
          <w:rFonts w:ascii="Times New Roman" w:eastAsia="Calibri" w:hAnsi="Times New Roman" w:cs="Times New Roman"/>
          <w:bCs/>
          <w:sz w:val="24"/>
          <w:szCs w:val="24"/>
        </w:rPr>
        <w:t xml:space="preserve"> signed by the prescriber of the medication that includes: </w:t>
      </w:r>
    </w:p>
    <w:p w14:paraId="70C9314B"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a.</w:t>
      </w:r>
      <w:r w:rsidRPr="00E11E1C">
        <w:rPr>
          <w:rFonts w:ascii="Times New Roman" w:eastAsia="Calibri" w:hAnsi="Times New Roman" w:cs="Times New Roman"/>
          <w:bCs/>
          <w:sz w:val="24"/>
          <w:szCs w:val="24"/>
        </w:rPr>
        <w:tab/>
        <w:t xml:space="preserve">the name and address of the </w:t>
      </w:r>
      <w:proofErr w:type="gramStart"/>
      <w:r w:rsidRPr="00E11E1C">
        <w:rPr>
          <w:rFonts w:ascii="Times New Roman" w:eastAsia="Calibri" w:hAnsi="Times New Roman" w:cs="Times New Roman"/>
          <w:bCs/>
          <w:sz w:val="24"/>
          <w:szCs w:val="24"/>
        </w:rPr>
        <w:t>Student</w:t>
      </w:r>
      <w:proofErr w:type="gramEnd"/>
      <w:r w:rsidRPr="00E11E1C">
        <w:rPr>
          <w:rFonts w:ascii="Times New Roman" w:eastAsia="Calibri" w:hAnsi="Times New Roman" w:cs="Times New Roman"/>
          <w:bCs/>
          <w:sz w:val="24"/>
          <w:szCs w:val="24"/>
        </w:rPr>
        <w:t xml:space="preserve">, </w:t>
      </w:r>
    </w:p>
    <w:p w14:paraId="71750D4B"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b.</w:t>
      </w:r>
      <w:r w:rsidRPr="00E11E1C">
        <w:rPr>
          <w:rFonts w:ascii="Times New Roman" w:eastAsia="Calibri" w:hAnsi="Times New Roman" w:cs="Times New Roman"/>
          <w:bCs/>
          <w:sz w:val="24"/>
          <w:szCs w:val="24"/>
        </w:rPr>
        <w:tab/>
        <w:t xml:space="preserve">identifies the </w:t>
      </w:r>
      <w:proofErr w:type="gramStart"/>
      <w:r w:rsidRPr="00E11E1C">
        <w:rPr>
          <w:rFonts w:ascii="Times New Roman" w:eastAsia="Calibri" w:hAnsi="Times New Roman" w:cs="Times New Roman"/>
          <w:bCs/>
          <w:sz w:val="24"/>
          <w:szCs w:val="24"/>
        </w:rPr>
        <w:t>School</w:t>
      </w:r>
      <w:proofErr w:type="gramEnd"/>
      <w:r w:rsidRPr="00E11E1C">
        <w:rPr>
          <w:rFonts w:ascii="Times New Roman" w:eastAsia="Calibri" w:hAnsi="Times New Roman" w:cs="Times New Roman"/>
          <w:bCs/>
          <w:sz w:val="24"/>
          <w:szCs w:val="24"/>
        </w:rPr>
        <w:t xml:space="preserve"> and class in which the </w:t>
      </w:r>
      <w:proofErr w:type="gramStart"/>
      <w:r w:rsidRPr="00E11E1C">
        <w:rPr>
          <w:rFonts w:ascii="Times New Roman" w:eastAsia="Calibri" w:hAnsi="Times New Roman" w:cs="Times New Roman"/>
          <w:bCs/>
          <w:sz w:val="24"/>
          <w:szCs w:val="24"/>
        </w:rPr>
        <w:t>Student</w:t>
      </w:r>
      <w:proofErr w:type="gramEnd"/>
      <w:r w:rsidRPr="00E11E1C">
        <w:rPr>
          <w:rFonts w:ascii="Times New Roman" w:eastAsia="Calibri" w:hAnsi="Times New Roman" w:cs="Times New Roman"/>
          <w:bCs/>
          <w:sz w:val="24"/>
          <w:szCs w:val="24"/>
        </w:rPr>
        <w:t xml:space="preserve"> is enrolled, </w:t>
      </w:r>
    </w:p>
    <w:p w14:paraId="328BEA9C"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c.</w:t>
      </w:r>
      <w:r w:rsidRPr="00E11E1C">
        <w:rPr>
          <w:rFonts w:ascii="Times New Roman" w:eastAsia="Calibri" w:hAnsi="Times New Roman" w:cs="Times New Roman"/>
          <w:bCs/>
          <w:sz w:val="24"/>
          <w:szCs w:val="24"/>
        </w:rPr>
        <w:tab/>
        <w:t xml:space="preserve">states the name and dosage of the diabetes medication and the times or intervals at which the medication is to be administered, </w:t>
      </w:r>
    </w:p>
    <w:p w14:paraId="3CB43FF5"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d.</w:t>
      </w:r>
      <w:r w:rsidRPr="00E11E1C">
        <w:rPr>
          <w:rFonts w:ascii="Times New Roman" w:eastAsia="Calibri" w:hAnsi="Times New Roman" w:cs="Times New Roman"/>
          <w:bCs/>
          <w:sz w:val="24"/>
          <w:szCs w:val="24"/>
        </w:rPr>
        <w:tab/>
        <w:t xml:space="preserve">the date administration of the diabetes medication should begin and end, </w:t>
      </w:r>
    </w:p>
    <w:p w14:paraId="6A06794F"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e.</w:t>
      </w:r>
      <w:r w:rsidRPr="00E11E1C">
        <w:rPr>
          <w:rFonts w:ascii="Times New Roman" w:eastAsia="Calibri" w:hAnsi="Times New Roman" w:cs="Times New Roman"/>
          <w:bCs/>
          <w:sz w:val="24"/>
          <w:szCs w:val="24"/>
        </w:rPr>
        <w:tab/>
        <w:t xml:space="preserve">any severe adverse reactions that should be reported to the prescriber and one or more phone numbers at which the prescriber can be reached in the event of an emergency, and </w:t>
      </w:r>
    </w:p>
    <w:p w14:paraId="1568CDB4"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f.</w:t>
      </w:r>
      <w:r w:rsidRPr="00E11E1C">
        <w:rPr>
          <w:rFonts w:ascii="Times New Roman" w:eastAsia="Calibri" w:hAnsi="Times New Roman" w:cs="Times New Roman"/>
          <w:bCs/>
          <w:sz w:val="24"/>
          <w:szCs w:val="24"/>
        </w:rPr>
        <w:tab/>
        <w:t xml:space="preserve">any other special instructions for administration of </w:t>
      </w:r>
      <w:proofErr w:type="gramStart"/>
      <w:r w:rsidRPr="00E11E1C">
        <w:rPr>
          <w:rFonts w:ascii="Times New Roman" w:eastAsia="Calibri" w:hAnsi="Times New Roman" w:cs="Times New Roman"/>
          <w:bCs/>
          <w:sz w:val="24"/>
          <w:szCs w:val="24"/>
        </w:rPr>
        <w:t>the diabetes</w:t>
      </w:r>
      <w:proofErr w:type="gramEnd"/>
      <w:r w:rsidRPr="00E11E1C">
        <w:rPr>
          <w:rFonts w:ascii="Times New Roman" w:eastAsia="Calibri" w:hAnsi="Times New Roman" w:cs="Times New Roman"/>
          <w:bCs/>
          <w:sz w:val="24"/>
          <w:szCs w:val="24"/>
        </w:rPr>
        <w:t xml:space="preserve"> medication, including sterile conditions and storage; and</w:t>
      </w:r>
    </w:p>
    <w:p w14:paraId="70A82B7C"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3.</w:t>
      </w:r>
      <w:r w:rsidRPr="00E11E1C">
        <w:rPr>
          <w:rFonts w:ascii="Times New Roman" w:eastAsia="Calibri" w:hAnsi="Times New Roman" w:cs="Times New Roman"/>
          <w:bCs/>
          <w:sz w:val="24"/>
          <w:szCs w:val="24"/>
        </w:rPr>
        <w:tab/>
        <w:t xml:space="preserve">The Parent provides the diabetes medication in the original container in which it was dispensed by the prescriber or a licensed </w:t>
      </w:r>
      <w:proofErr w:type="gramStart"/>
      <w:r w:rsidRPr="00E11E1C">
        <w:rPr>
          <w:rFonts w:ascii="Times New Roman" w:eastAsia="Calibri" w:hAnsi="Times New Roman" w:cs="Times New Roman"/>
          <w:bCs/>
          <w:sz w:val="24"/>
          <w:szCs w:val="24"/>
        </w:rPr>
        <w:t>pharmacist</w:t>
      </w:r>
      <w:proofErr w:type="gramEnd"/>
      <w:r w:rsidRPr="00E11E1C">
        <w:rPr>
          <w:rFonts w:ascii="Times New Roman" w:eastAsia="Calibri" w:hAnsi="Times New Roman" w:cs="Times New Roman"/>
          <w:bCs/>
          <w:sz w:val="24"/>
          <w:szCs w:val="24"/>
        </w:rPr>
        <w:t xml:space="preserve"> and the container indicates that the </w:t>
      </w:r>
      <w:proofErr w:type="gramStart"/>
      <w:r w:rsidRPr="00E11E1C">
        <w:rPr>
          <w:rFonts w:ascii="Times New Roman" w:eastAsia="Calibri" w:hAnsi="Times New Roman" w:cs="Times New Roman"/>
          <w:bCs/>
          <w:sz w:val="24"/>
          <w:szCs w:val="24"/>
        </w:rPr>
        <w:t>Student</w:t>
      </w:r>
      <w:proofErr w:type="gramEnd"/>
      <w:r w:rsidRPr="00E11E1C">
        <w:rPr>
          <w:rFonts w:ascii="Times New Roman" w:eastAsia="Calibri" w:hAnsi="Times New Roman" w:cs="Times New Roman"/>
          <w:bCs/>
          <w:sz w:val="24"/>
          <w:szCs w:val="24"/>
        </w:rPr>
        <w:t xml:space="preserve"> is the proper recipient of any dosage of the medication.</w:t>
      </w:r>
    </w:p>
    <w:p w14:paraId="7E991D9E"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Student Self-Administration of Diabetes Medication</w:t>
      </w:r>
    </w:p>
    <w:p w14:paraId="5312340D"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 xml:space="preserve">On the written request of the Student’s Parent or treating practitioner, the School shall permit a Student to provide for his/her own diabetes care in accordance with the orders of the Student’s treating practitioner during regular school hours and School-sponsored activities in his/her classroom, in any area of the School or school grounds, and at any school-related activity.  At the request of the </w:t>
      </w:r>
      <w:proofErr w:type="gramStart"/>
      <w:r w:rsidRPr="00E11E1C">
        <w:rPr>
          <w:rFonts w:ascii="Times New Roman" w:eastAsia="Calibri" w:hAnsi="Times New Roman" w:cs="Times New Roman"/>
          <w:bCs/>
          <w:sz w:val="24"/>
          <w:szCs w:val="24"/>
        </w:rPr>
        <w:t>Student</w:t>
      </w:r>
      <w:proofErr w:type="gramEnd"/>
      <w:r w:rsidRPr="00E11E1C">
        <w:rPr>
          <w:rFonts w:ascii="Times New Roman" w:eastAsia="Calibri" w:hAnsi="Times New Roman" w:cs="Times New Roman"/>
          <w:bCs/>
          <w:sz w:val="24"/>
          <w:szCs w:val="24"/>
        </w:rPr>
        <w:t xml:space="preserve"> or his/her Parent, the School shall provide the </w:t>
      </w:r>
      <w:proofErr w:type="gramStart"/>
      <w:r w:rsidRPr="00E11E1C">
        <w:rPr>
          <w:rFonts w:ascii="Times New Roman" w:eastAsia="Calibri" w:hAnsi="Times New Roman" w:cs="Times New Roman"/>
          <w:bCs/>
          <w:sz w:val="24"/>
          <w:szCs w:val="24"/>
        </w:rPr>
        <w:t>Student</w:t>
      </w:r>
      <w:proofErr w:type="gramEnd"/>
      <w:r w:rsidRPr="00E11E1C">
        <w:rPr>
          <w:rFonts w:ascii="Times New Roman" w:eastAsia="Calibri" w:hAnsi="Times New Roman" w:cs="Times New Roman"/>
          <w:bCs/>
          <w:sz w:val="24"/>
          <w:szCs w:val="24"/>
        </w:rPr>
        <w:t xml:space="preserve"> with access to a private area for performing diabetes care tasks.</w:t>
      </w:r>
    </w:p>
    <w:p w14:paraId="7C63C816"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 xml:space="preserve">The </w:t>
      </w:r>
      <w:proofErr w:type="gramStart"/>
      <w:r w:rsidRPr="00E11E1C">
        <w:rPr>
          <w:rFonts w:ascii="Times New Roman" w:eastAsia="Calibri" w:hAnsi="Times New Roman" w:cs="Times New Roman"/>
          <w:bCs/>
          <w:sz w:val="24"/>
          <w:szCs w:val="24"/>
        </w:rPr>
        <w:t>Student</w:t>
      </w:r>
      <w:proofErr w:type="gramEnd"/>
      <w:r w:rsidRPr="00E11E1C">
        <w:rPr>
          <w:rFonts w:ascii="Times New Roman" w:eastAsia="Calibri" w:hAnsi="Times New Roman" w:cs="Times New Roman"/>
          <w:bCs/>
          <w:sz w:val="24"/>
          <w:szCs w:val="24"/>
        </w:rPr>
        <w:t xml:space="preserve"> shall be permitted to possess on his/her person all necessary supplies and equipment to </w:t>
      </w:r>
      <w:proofErr w:type="gramStart"/>
      <w:r w:rsidRPr="00E11E1C">
        <w:rPr>
          <w:rFonts w:ascii="Times New Roman" w:eastAsia="Calibri" w:hAnsi="Times New Roman" w:cs="Times New Roman"/>
          <w:bCs/>
          <w:sz w:val="24"/>
          <w:szCs w:val="24"/>
        </w:rPr>
        <w:t>perform such tasks at all times</w:t>
      </w:r>
      <w:proofErr w:type="gramEnd"/>
      <w:r w:rsidRPr="00E11E1C">
        <w:rPr>
          <w:rFonts w:ascii="Times New Roman" w:eastAsia="Calibri" w:hAnsi="Times New Roman" w:cs="Times New Roman"/>
          <w:bCs/>
          <w:sz w:val="24"/>
          <w:szCs w:val="24"/>
        </w:rPr>
        <w:t xml:space="preserve">.  If the Principal or his/her </w:t>
      </w:r>
      <w:proofErr w:type="gramStart"/>
      <w:r w:rsidRPr="00E11E1C">
        <w:rPr>
          <w:rFonts w:ascii="Times New Roman" w:eastAsia="Calibri" w:hAnsi="Times New Roman" w:cs="Times New Roman"/>
          <w:bCs/>
          <w:sz w:val="24"/>
          <w:szCs w:val="24"/>
        </w:rPr>
        <w:t>designee</w:t>
      </w:r>
      <w:proofErr w:type="gramEnd"/>
      <w:r w:rsidRPr="00E11E1C">
        <w:rPr>
          <w:rFonts w:ascii="Times New Roman" w:eastAsia="Calibri" w:hAnsi="Times New Roman" w:cs="Times New Roman"/>
          <w:bCs/>
          <w:sz w:val="24"/>
          <w:szCs w:val="24"/>
        </w:rPr>
        <w:t xml:space="preserve"> determines that the </w:t>
      </w:r>
      <w:proofErr w:type="gramStart"/>
      <w:r w:rsidRPr="00E11E1C">
        <w:rPr>
          <w:rFonts w:ascii="Times New Roman" w:eastAsia="Calibri" w:hAnsi="Times New Roman" w:cs="Times New Roman"/>
          <w:bCs/>
          <w:sz w:val="24"/>
          <w:szCs w:val="24"/>
        </w:rPr>
        <w:t>Student</w:t>
      </w:r>
      <w:proofErr w:type="gramEnd"/>
      <w:r w:rsidRPr="00E11E1C">
        <w:rPr>
          <w:rFonts w:ascii="Times New Roman" w:eastAsia="Calibri" w:hAnsi="Times New Roman" w:cs="Times New Roman"/>
          <w:bCs/>
          <w:sz w:val="24"/>
          <w:szCs w:val="24"/>
        </w:rPr>
        <w:t xml:space="preserve"> has performed any diabetes care tasks or used medical equipment for purposes other than the </w:t>
      </w:r>
      <w:proofErr w:type="gramStart"/>
      <w:r w:rsidRPr="00E11E1C">
        <w:rPr>
          <w:rFonts w:ascii="Times New Roman" w:eastAsia="Calibri" w:hAnsi="Times New Roman" w:cs="Times New Roman"/>
          <w:bCs/>
          <w:sz w:val="24"/>
          <w:szCs w:val="24"/>
        </w:rPr>
        <w:t>Student’s</w:t>
      </w:r>
      <w:proofErr w:type="gramEnd"/>
      <w:r w:rsidRPr="00E11E1C">
        <w:rPr>
          <w:rFonts w:ascii="Times New Roman" w:eastAsia="Calibri" w:hAnsi="Times New Roman" w:cs="Times New Roman"/>
          <w:bCs/>
          <w:sz w:val="24"/>
          <w:szCs w:val="24"/>
        </w:rPr>
        <w:t xml:space="preserve"> own care, the Board or its </w:t>
      </w:r>
      <w:proofErr w:type="gramStart"/>
      <w:r w:rsidRPr="00E11E1C">
        <w:rPr>
          <w:rFonts w:ascii="Times New Roman" w:eastAsia="Calibri" w:hAnsi="Times New Roman" w:cs="Times New Roman"/>
          <w:bCs/>
          <w:sz w:val="24"/>
          <w:szCs w:val="24"/>
        </w:rPr>
        <w:t>designee</w:t>
      </w:r>
      <w:proofErr w:type="gramEnd"/>
      <w:r w:rsidRPr="00E11E1C">
        <w:rPr>
          <w:rFonts w:ascii="Times New Roman" w:eastAsia="Calibri" w:hAnsi="Times New Roman" w:cs="Times New Roman"/>
          <w:bCs/>
          <w:sz w:val="24"/>
          <w:szCs w:val="24"/>
        </w:rPr>
        <w:t xml:space="preserve"> may revoke the </w:t>
      </w:r>
      <w:proofErr w:type="gramStart"/>
      <w:r w:rsidRPr="00E11E1C">
        <w:rPr>
          <w:rFonts w:ascii="Times New Roman" w:eastAsia="Calibri" w:hAnsi="Times New Roman" w:cs="Times New Roman"/>
          <w:bCs/>
          <w:sz w:val="24"/>
          <w:szCs w:val="24"/>
        </w:rPr>
        <w:t>Student’s</w:t>
      </w:r>
      <w:proofErr w:type="gramEnd"/>
      <w:r w:rsidRPr="00E11E1C">
        <w:rPr>
          <w:rFonts w:ascii="Times New Roman" w:eastAsia="Calibri" w:hAnsi="Times New Roman" w:cs="Times New Roman"/>
          <w:bCs/>
          <w:sz w:val="24"/>
          <w:szCs w:val="24"/>
        </w:rPr>
        <w:t xml:space="preserve"> permission to provide for his/her own care.</w:t>
      </w:r>
    </w:p>
    <w:p w14:paraId="1AFFED61"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 xml:space="preserve">Training </w:t>
      </w:r>
    </w:p>
    <w:p w14:paraId="67425F9A"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lastRenderedPageBreak/>
        <w:t xml:space="preserve">The Board may approve training that complies with the nationally recognized guidelines adopted by the Ohio Department of Education </w:t>
      </w:r>
      <w:proofErr w:type="gramStart"/>
      <w:r w:rsidRPr="00E11E1C">
        <w:rPr>
          <w:rFonts w:ascii="Times New Roman" w:eastAsia="Calibri" w:hAnsi="Times New Roman" w:cs="Times New Roman"/>
          <w:bCs/>
          <w:sz w:val="24"/>
          <w:szCs w:val="24"/>
        </w:rPr>
        <w:t>in order to</w:t>
      </w:r>
      <w:proofErr w:type="gramEnd"/>
      <w:r w:rsidRPr="00E11E1C">
        <w:rPr>
          <w:rFonts w:ascii="Times New Roman" w:eastAsia="Calibri" w:hAnsi="Times New Roman" w:cs="Times New Roman"/>
          <w:bCs/>
          <w:sz w:val="24"/>
          <w:szCs w:val="24"/>
        </w:rPr>
        <w:t xml:space="preserve"> instruct employees of the </w:t>
      </w:r>
      <w:proofErr w:type="gramStart"/>
      <w:r w:rsidRPr="00E11E1C">
        <w:rPr>
          <w:rFonts w:ascii="Times New Roman" w:eastAsia="Calibri" w:hAnsi="Times New Roman" w:cs="Times New Roman"/>
          <w:bCs/>
          <w:sz w:val="24"/>
          <w:szCs w:val="24"/>
        </w:rPr>
        <w:t>School</w:t>
      </w:r>
      <w:proofErr w:type="gramEnd"/>
      <w:r w:rsidRPr="00E11E1C">
        <w:rPr>
          <w:rFonts w:ascii="Times New Roman" w:eastAsia="Calibri" w:hAnsi="Times New Roman" w:cs="Times New Roman"/>
          <w:bCs/>
          <w:sz w:val="24"/>
          <w:szCs w:val="24"/>
        </w:rPr>
        <w:t xml:space="preserve"> who wish to be able to attend to Students with diabetes.  Participation in training is voluntary.  Training shall be coordinated by the </w:t>
      </w:r>
      <w:proofErr w:type="gramStart"/>
      <w:r w:rsidRPr="00E11E1C">
        <w:rPr>
          <w:rFonts w:ascii="Times New Roman" w:eastAsia="Calibri" w:hAnsi="Times New Roman" w:cs="Times New Roman"/>
          <w:bCs/>
          <w:sz w:val="24"/>
          <w:szCs w:val="24"/>
        </w:rPr>
        <w:t>School’s</w:t>
      </w:r>
      <w:proofErr w:type="gramEnd"/>
      <w:r w:rsidRPr="00E11E1C">
        <w:rPr>
          <w:rFonts w:ascii="Times New Roman" w:eastAsia="Calibri" w:hAnsi="Times New Roman" w:cs="Times New Roman"/>
          <w:bCs/>
          <w:sz w:val="24"/>
          <w:szCs w:val="24"/>
        </w:rPr>
        <w:t xml:space="preserve"> nurse, or if the </w:t>
      </w:r>
      <w:proofErr w:type="gramStart"/>
      <w:r w:rsidRPr="00E11E1C">
        <w:rPr>
          <w:rFonts w:ascii="Times New Roman" w:eastAsia="Calibri" w:hAnsi="Times New Roman" w:cs="Times New Roman"/>
          <w:bCs/>
          <w:sz w:val="24"/>
          <w:szCs w:val="24"/>
        </w:rPr>
        <w:t>School</w:t>
      </w:r>
      <w:proofErr w:type="gramEnd"/>
      <w:r w:rsidRPr="00E11E1C">
        <w:rPr>
          <w:rFonts w:ascii="Times New Roman" w:eastAsia="Calibri" w:hAnsi="Times New Roman" w:cs="Times New Roman"/>
          <w:bCs/>
          <w:sz w:val="24"/>
          <w:szCs w:val="24"/>
        </w:rPr>
        <w:t xml:space="preserve"> does not employ a nurse, by a licensed health care professional with expertise in diabetes.  Upon completion of the training, the </w:t>
      </w:r>
      <w:proofErr w:type="gramStart"/>
      <w:r w:rsidRPr="00E11E1C">
        <w:rPr>
          <w:rFonts w:ascii="Times New Roman" w:eastAsia="Calibri" w:hAnsi="Times New Roman" w:cs="Times New Roman"/>
          <w:bCs/>
          <w:sz w:val="24"/>
          <w:szCs w:val="24"/>
        </w:rPr>
        <w:t>Principal</w:t>
      </w:r>
      <w:proofErr w:type="gramEnd"/>
      <w:r w:rsidRPr="00E11E1C">
        <w:rPr>
          <w:rFonts w:ascii="Times New Roman" w:eastAsia="Calibri" w:hAnsi="Times New Roman" w:cs="Times New Roman"/>
          <w:bCs/>
          <w:sz w:val="24"/>
          <w:szCs w:val="24"/>
        </w:rPr>
        <w:t xml:space="preserve"> or his/her designee shall have the discretion to determine which employees are competent to provide diabetes care to Students.</w:t>
      </w:r>
    </w:p>
    <w:p w14:paraId="785A8E14"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 xml:space="preserve">Training shall take place prior to the beginning of each school year or as needed but not later than fourteen (14) days after the </w:t>
      </w:r>
      <w:proofErr w:type="gramStart"/>
      <w:r w:rsidRPr="00E11E1C">
        <w:rPr>
          <w:rFonts w:ascii="Times New Roman" w:eastAsia="Calibri" w:hAnsi="Times New Roman" w:cs="Times New Roman"/>
          <w:bCs/>
          <w:sz w:val="24"/>
          <w:szCs w:val="24"/>
        </w:rPr>
        <w:t>School</w:t>
      </w:r>
      <w:proofErr w:type="gramEnd"/>
      <w:r w:rsidRPr="00E11E1C">
        <w:rPr>
          <w:rFonts w:ascii="Times New Roman" w:eastAsia="Calibri" w:hAnsi="Times New Roman" w:cs="Times New Roman"/>
          <w:bCs/>
          <w:sz w:val="24"/>
          <w:szCs w:val="24"/>
        </w:rPr>
        <w:t xml:space="preserve"> receives an order </w:t>
      </w:r>
      <w:proofErr w:type="gramStart"/>
      <w:r w:rsidRPr="00E11E1C">
        <w:rPr>
          <w:rFonts w:ascii="Times New Roman" w:eastAsia="Calibri" w:hAnsi="Times New Roman" w:cs="Times New Roman"/>
          <w:bCs/>
          <w:sz w:val="24"/>
          <w:szCs w:val="24"/>
        </w:rPr>
        <w:t>signed</w:t>
      </w:r>
      <w:proofErr w:type="gramEnd"/>
      <w:r w:rsidRPr="00E11E1C">
        <w:rPr>
          <w:rFonts w:ascii="Times New Roman" w:eastAsia="Calibri" w:hAnsi="Times New Roman" w:cs="Times New Roman"/>
          <w:bCs/>
          <w:sz w:val="24"/>
          <w:szCs w:val="24"/>
        </w:rPr>
        <w:t xml:space="preserve"> a treating practitioner indicating that a Student has diabetes. </w:t>
      </w:r>
    </w:p>
    <w:p w14:paraId="45098E20"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 xml:space="preserve">The </w:t>
      </w:r>
      <w:proofErr w:type="gramStart"/>
      <w:r w:rsidRPr="00E11E1C">
        <w:rPr>
          <w:rFonts w:ascii="Times New Roman" w:eastAsia="Calibri" w:hAnsi="Times New Roman" w:cs="Times New Roman"/>
          <w:bCs/>
          <w:sz w:val="24"/>
          <w:szCs w:val="24"/>
        </w:rPr>
        <w:t>Principal</w:t>
      </w:r>
      <w:proofErr w:type="gramEnd"/>
      <w:r w:rsidRPr="00E11E1C">
        <w:rPr>
          <w:rFonts w:ascii="Times New Roman" w:eastAsia="Calibri" w:hAnsi="Times New Roman" w:cs="Times New Roman"/>
          <w:bCs/>
          <w:sz w:val="24"/>
          <w:szCs w:val="24"/>
        </w:rPr>
        <w:t xml:space="preserve"> or his/her designee may distribute written </w:t>
      </w:r>
      <w:proofErr w:type="gramStart"/>
      <w:r w:rsidRPr="00E11E1C">
        <w:rPr>
          <w:rFonts w:ascii="Times New Roman" w:eastAsia="Calibri" w:hAnsi="Times New Roman" w:cs="Times New Roman"/>
          <w:bCs/>
          <w:sz w:val="24"/>
          <w:szCs w:val="24"/>
        </w:rPr>
        <w:t>notice</w:t>
      </w:r>
      <w:proofErr w:type="gramEnd"/>
      <w:r w:rsidRPr="00E11E1C">
        <w:rPr>
          <w:rFonts w:ascii="Times New Roman" w:eastAsia="Calibri" w:hAnsi="Times New Roman" w:cs="Times New Roman"/>
          <w:bCs/>
          <w:sz w:val="24"/>
          <w:szCs w:val="24"/>
        </w:rPr>
        <w:t xml:space="preserve"> to each employee of the </w:t>
      </w:r>
      <w:proofErr w:type="gramStart"/>
      <w:r w:rsidRPr="00E11E1C">
        <w:rPr>
          <w:rFonts w:ascii="Times New Roman" w:eastAsia="Calibri" w:hAnsi="Times New Roman" w:cs="Times New Roman"/>
          <w:bCs/>
          <w:sz w:val="24"/>
          <w:szCs w:val="24"/>
        </w:rPr>
        <w:t>School</w:t>
      </w:r>
      <w:proofErr w:type="gramEnd"/>
      <w:r w:rsidRPr="00E11E1C">
        <w:rPr>
          <w:rFonts w:ascii="Times New Roman" w:eastAsia="Calibri" w:hAnsi="Times New Roman" w:cs="Times New Roman"/>
          <w:bCs/>
          <w:sz w:val="24"/>
          <w:szCs w:val="24"/>
        </w:rPr>
        <w:t xml:space="preserve"> in search of employees to be trained.  The notice must contain a description of the tasks to be performed, that training will be provided by a licensed health care professional, and the method of indicating interest in participating in such training.  Any notice must state that participation in training is voluntary, that the employee will not be adversely affected should he/she choose not to participate in training, and that a trained employee will be immune from liability for their actions in providing for the care of a </w:t>
      </w:r>
      <w:proofErr w:type="gramStart"/>
      <w:r w:rsidRPr="00E11E1C">
        <w:rPr>
          <w:rFonts w:ascii="Times New Roman" w:eastAsia="Calibri" w:hAnsi="Times New Roman" w:cs="Times New Roman"/>
          <w:bCs/>
          <w:sz w:val="24"/>
          <w:szCs w:val="24"/>
        </w:rPr>
        <w:t>Student</w:t>
      </w:r>
      <w:proofErr w:type="gramEnd"/>
      <w:r w:rsidRPr="00E11E1C">
        <w:rPr>
          <w:rFonts w:ascii="Times New Roman" w:eastAsia="Calibri" w:hAnsi="Times New Roman" w:cs="Times New Roman"/>
          <w:bCs/>
          <w:sz w:val="24"/>
          <w:szCs w:val="24"/>
        </w:rPr>
        <w:t xml:space="preserve"> with diabetes. </w:t>
      </w:r>
    </w:p>
    <w:p w14:paraId="1A9E3B04"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 xml:space="preserve">The Board may approve training in the recognition of hypoglycemia and hyperglycemia and emergency response procedures for any School employee who has the primary responsibility of supervising a </w:t>
      </w:r>
      <w:proofErr w:type="gramStart"/>
      <w:r w:rsidRPr="00E11E1C">
        <w:rPr>
          <w:rFonts w:ascii="Times New Roman" w:eastAsia="Calibri" w:hAnsi="Times New Roman" w:cs="Times New Roman"/>
          <w:bCs/>
          <w:sz w:val="24"/>
          <w:szCs w:val="24"/>
        </w:rPr>
        <w:t>Student</w:t>
      </w:r>
      <w:proofErr w:type="gramEnd"/>
      <w:r w:rsidRPr="00E11E1C">
        <w:rPr>
          <w:rFonts w:ascii="Times New Roman" w:eastAsia="Calibri" w:hAnsi="Times New Roman" w:cs="Times New Roman"/>
          <w:bCs/>
          <w:sz w:val="24"/>
          <w:szCs w:val="24"/>
        </w:rPr>
        <w:t xml:space="preserve"> with diabetes during some portion of the school day or to any bus driver that the </w:t>
      </w:r>
      <w:proofErr w:type="gramStart"/>
      <w:r w:rsidRPr="00E11E1C">
        <w:rPr>
          <w:rFonts w:ascii="Times New Roman" w:eastAsia="Calibri" w:hAnsi="Times New Roman" w:cs="Times New Roman"/>
          <w:bCs/>
          <w:sz w:val="24"/>
          <w:szCs w:val="24"/>
        </w:rPr>
        <w:t>School</w:t>
      </w:r>
      <w:proofErr w:type="gramEnd"/>
      <w:r w:rsidRPr="00E11E1C">
        <w:rPr>
          <w:rFonts w:ascii="Times New Roman" w:eastAsia="Calibri" w:hAnsi="Times New Roman" w:cs="Times New Roman"/>
          <w:bCs/>
          <w:sz w:val="24"/>
          <w:szCs w:val="24"/>
        </w:rPr>
        <w:t xml:space="preserve"> employs or contracts with who is responsible for providing transportation to a </w:t>
      </w:r>
      <w:proofErr w:type="gramStart"/>
      <w:r w:rsidRPr="00E11E1C">
        <w:rPr>
          <w:rFonts w:ascii="Times New Roman" w:eastAsia="Calibri" w:hAnsi="Times New Roman" w:cs="Times New Roman"/>
          <w:bCs/>
          <w:sz w:val="24"/>
          <w:szCs w:val="24"/>
        </w:rPr>
        <w:t>Student</w:t>
      </w:r>
      <w:proofErr w:type="gramEnd"/>
      <w:r w:rsidRPr="00E11E1C">
        <w:rPr>
          <w:rFonts w:ascii="Times New Roman" w:eastAsia="Calibri" w:hAnsi="Times New Roman" w:cs="Times New Roman"/>
          <w:bCs/>
          <w:sz w:val="24"/>
          <w:szCs w:val="24"/>
        </w:rPr>
        <w:t xml:space="preserve"> with diabetes. </w:t>
      </w:r>
    </w:p>
    <w:p w14:paraId="434AD6AE"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 xml:space="preserve">The Board shall not discourage employees from agreeing to provide diabetes care nor will </w:t>
      </w:r>
      <w:proofErr w:type="gramStart"/>
      <w:r w:rsidRPr="00E11E1C">
        <w:rPr>
          <w:rFonts w:ascii="Times New Roman" w:eastAsia="Calibri" w:hAnsi="Times New Roman" w:cs="Times New Roman"/>
          <w:bCs/>
          <w:sz w:val="24"/>
          <w:szCs w:val="24"/>
        </w:rPr>
        <w:t>employee</w:t>
      </w:r>
      <w:proofErr w:type="gramEnd"/>
      <w:r w:rsidRPr="00E11E1C">
        <w:rPr>
          <w:rFonts w:ascii="Times New Roman" w:eastAsia="Calibri" w:hAnsi="Times New Roman" w:cs="Times New Roman"/>
          <w:bCs/>
          <w:sz w:val="24"/>
          <w:szCs w:val="24"/>
        </w:rPr>
        <w:t xml:space="preserve"> be subject to a penalty or discipline for refusing to volunteer to be trained in diabetes care or for providing care or performing duties required to provide care for a Student with diabetes. </w:t>
      </w:r>
    </w:p>
    <w:p w14:paraId="291A9CF7"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Reporting</w:t>
      </w:r>
    </w:p>
    <w:p w14:paraId="7D047BB4"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 xml:space="preserve">The Board shall report to the Department of Education by December 31 of each year: (1) the number of Students with diabetes enrolled in the </w:t>
      </w:r>
      <w:proofErr w:type="gramStart"/>
      <w:r w:rsidRPr="00E11E1C">
        <w:rPr>
          <w:rFonts w:ascii="Times New Roman" w:eastAsia="Calibri" w:hAnsi="Times New Roman" w:cs="Times New Roman"/>
          <w:bCs/>
          <w:sz w:val="24"/>
          <w:szCs w:val="24"/>
        </w:rPr>
        <w:t>School</w:t>
      </w:r>
      <w:proofErr w:type="gramEnd"/>
      <w:r w:rsidRPr="00E11E1C">
        <w:rPr>
          <w:rFonts w:ascii="Times New Roman" w:eastAsia="Calibri" w:hAnsi="Times New Roman" w:cs="Times New Roman"/>
          <w:bCs/>
          <w:sz w:val="24"/>
          <w:szCs w:val="24"/>
        </w:rPr>
        <w:t xml:space="preserve"> during the previous school year, and (2) the number of errors in the administration of diabetes medication to Students with diabetes during the previous school year. </w:t>
      </w:r>
    </w:p>
    <w:p w14:paraId="300AAFA3"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Immunity</w:t>
      </w:r>
    </w:p>
    <w:p w14:paraId="2500D4D0"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 xml:space="preserve">Neither the School nor any member of the Board or employee of the </w:t>
      </w:r>
      <w:proofErr w:type="gramStart"/>
      <w:r w:rsidRPr="00E11E1C">
        <w:rPr>
          <w:rFonts w:ascii="Times New Roman" w:eastAsia="Calibri" w:hAnsi="Times New Roman" w:cs="Times New Roman"/>
          <w:bCs/>
          <w:sz w:val="24"/>
          <w:szCs w:val="24"/>
        </w:rPr>
        <w:t>School</w:t>
      </w:r>
      <w:proofErr w:type="gramEnd"/>
      <w:r w:rsidRPr="00E11E1C">
        <w:rPr>
          <w:rFonts w:ascii="Times New Roman" w:eastAsia="Calibri" w:hAnsi="Times New Roman" w:cs="Times New Roman"/>
          <w:bCs/>
          <w:sz w:val="24"/>
          <w:szCs w:val="24"/>
        </w:rPr>
        <w:t xml:space="preserve"> shall be held liable in damages in a civil action for injury, death, or loss to person or property allegedly arising from providing care or performing duties pursuant to R.C. 3313.7112, unless the act or omission constitutes willful or wanton conduct.  Nothing in R.C. 3313.7112 serves to eliminate, limit, or reduce any other immunity or defense that a School, member of the Board, or employee of the </w:t>
      </w:r>
      <w:proofErr w:type="gramStart"/>
      <w:r w:rsidRPr="00E11E1C">
        <w:rPr>
          <w:rFonts w:ascii="Times New Roman" w:eastAsia="Calibri" w:hAnsi="Times New Roman" w:cs="Times New Roman"/>
          <w:bCs/>
          <w:sz w:val="24"/>
          <w:szCs w:val="24"/>
        </w:rPr>
        <w:t>School</w:t>
      </w:r>
      <w:proofErr w:type="gramEnd"/>
      <w:r w:rsidRPr="00E11E1C">
        <w:rPr>
          <w:rFonts w:ascii="Times New Roman" w:eastAsia="Calibri" w:hAnsi="Times New Roman" w:cs="Times New Roman"/>
          <w:bCs/>
          <w:sz w:val="24"/>
          <w:szCs w:val="24"/>
        </w:rPr>
        <w:t xml:space="preserve"> may be entitled to under Chapter 2744 or any other provision of the Ohio Revised Code or under common law of the State of Ohio.</w:t>
      </w:r>
    </w:p>
    <w:p w14:paraId="2BF0E5D0"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A school nurse or other licensed health care professional shall be immune from disciplinary action by the Board of Nursing or any other regulatory board for providing care or performing duties under R.C. 3313.7112 if the care provided or duties performed are consistent with applicable professional standards.</w:t>
      </w:r>
    </w:p>
    <w:p w14:paraId="53AD2385"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lastRenderedPageBreak/>
        <w:t>R.C. 3313.7112; R.C. 3313.713; R.C. 3313.7118.</w:t>
      </w:r>
    </w:p>
    <w:p w14:paraId="34387FAE"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See Appendix 402.1-A Sample Section 504 Notice Letter, and Appendix 402.1-B Type 1 Diabetes Informational Materials.  See also Policy 228 Section 504 of the Rehabilitation Act of 1973 and Policy 402 Use of Medications.</w:t>
      </w:r>
    </w:p>
    <w:p w14:paraId="7687124B"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p>
    <w:p w14:paraId="36D5D084" w14:textId="77777777"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p>
    <w:p w14:paraId="5F8BC816" w14:textId="43AD28CD" w:rsidR="00E11E1C" w:rsidRPr="00E11E1C" w:rsidRDefault="00E11E1C" w:rsidP="00E11E1C">
      <w:pPr>
        <w:tabs>
          <w:tab w:val="left" w:pos="1440"/>
        </w:tabs>
        <w:spacing w:after="240" w:line="240" w:lineRule="auto"/>
        <w:jc w:val="both"/>
        <w:rPr>
          <w:rFonts w:ascii="Times New Roman" w:eastAsia="Calibri" w:hAnsi="Times New Roman" w:cs="Times New Roman"/>
          <w:bCs/>
          <w:sz w:val="24"/>
          <w:szCs w:val="24"/>
        </w:rPr>
      </w:pPr>
      <w:r w:rsidRPr="00E11E1C">
        <w:rPr>
          <w:rFonts w:ascii="Times New Roman" w:eastAsia="Calibri" w:hAnsi="Times New Roman" w:cs="Times New Roman"/>
          <w:bCs/>
          <w:sz w:val="24"/>
          <w:szCs w:val="24"/>
        </w:rPr>
        <w:t> </w:t>
      </w:r>
    </w:p>
    <w:p w14:paraId="4A1A7A90" w14:textId="77777777" w:rsidR="00E11E1C" w:rsidRPr="00E11E1C" w:rsidRDefault="00E11E1C" w:rsidP="00DF3E80">
      <w:pPr>
        <w:tabs>
          <w:tab w:val="left" w:pos="1440"/>
        </w:tabs>
        <w:spacing w:after="240" w:line="240" w:lineRule="auto"/>
        <w:jc w:val="both"/>
        <w:rPr>
          <w:rFonts w:ascii="Times New Roman" w:eastAsia="Calibri" w:hAnsi="Times New Roman" w:cs="Times New Roman"/>
          <w:bCs/>
          <w:sz w:val="24"/>
          <w:szCs w:val="24"/>
        </w:rPr>
      </w:pPr>
    </w:p>
    <w:p w14:paraId="5151C608" w14:textId="77777777" w:rsidR="00E11E1C" w:rsidRPr="00E11E1C" w:rsidRDefault="00E11E1C" w:rsidP="00DF3E80">
      <w:pPr>
        <w:tabs>
          <w:tab w:val="left" w:pos="1440"/>
        </w:tabs>
        <w:spacing w:after="240" w:line="240" w:lineRule="auto"/>
        <w:jc w:val="both"/>
        <w:rPr>
          <w:rFonts w:ascii="Times New Roman" w:eastAsia="Calibri" w:hAnsi="Times New Roman" w:cs="Times New Roman"/>
          <w:bCs/>
          <w:sz w:val="24"/>
          <w:szCs w:val="24"/>
        </w:rPr>
      </w:pPr>
    </w:p>
    <w:p w14:paraId="79C42828" w14:textId="77777777" w:rsidR="00E11E1C" w:rsidRPr="00E11E1C" w:rsidRDefault="00E11E1C" w:rsidP="00DF3E80">
      <w:pPr>
        <w:tabs>
          <w:tab w:val="left" w:pos="1440"/>
        </w:tabs>
        <w:spacing w:after="240" w:line="240" w:lineRule="auto"/>
        <w:jc w:val="both"/>
        <w:rPr>
          <w:rFonts w:ascii="Times New Roman" w:eastAsia="Calibri" w:hAnsi="Times New Roman" w:cs="Times New Roman"/>
          <w:bCs/>
          <w:sz w:val="24"/>
          <w:szCs w:val="24"/>
        </w:rPr>
      </w:pPr>
    </w:p>
    <w:p w14:paraId="05438396" w14:textId="77777777" w:rsidR="00E11E1C" w:rsidRPr="00E11E1C" w:rsidRDefault="00E11E1C" w:rsidP="00DF3E80">
      <w:pPr>
        <w:tabs>
          <w:tab w:val="left" w:pos="1440"/>
        </w:tabs>
        <w:spacing w:after="240" w:line="240" w:lineRule="auto"/>
        <w:jc w:val="both"/>
        <w:rPr>
          <w:rFonts w:ascii="Times New Roman" w:eastAsia="Calibri" w:hAnsi="Times New Roman" w:cs="Times New Roman"/>
          <w:bCs/>
          <w:sz w:val="24"/>
          <w:szCs w:val="24"/>
        </w:rPr>
      </w:pPr>
    </w:p>
    <w:p w14:paraId="64C80221" w14:textId="77777777" w:rsidR="00E11E1C" w:rsidRPr="00E11E1C" w:rsidRDefault="00E11E1C" w:rsidP="00DF3E80">
      <w:pPr>
        <w:tabs>
          <w:tab w:val="left" w:pos="1440"/>
        </w:tabs>
        <w:spacing w:after="240" w:line="240" w:lineRule="auto"/>
        <w:jc w:val="both"/>
        <w:rPr>
          <w:rFonts w:ascii="Times New Roman" w:eastAsia="Calibri" w:hAnsi="Times New Roman" w:cs="Times New Roman"/>
          <w:bCs/>
          <w:sz w:val="24"/>
          <w:szCs w:val="24"/>
        </w:rPr>
      </w:pPr>
    </w:p>
    <w:p w14:paraId="5EAD57A6" w14:textId="77777777" w:rsidR="00E11E1C" w:rsidRPr="00E11E1C" w:rsidRDefault="00E11E1C" w:rsidP="00DF3E80">
      <w:pPr>
        <w:tabs>
          <w:tab w:val="left" w:pos="1440"/>
        </w:tabs>
        <w:spacing w:after="240" w:line="240" w:lineRule="auto"/>
        <w:jc w:val="both"/>
        <w:rPr>
          <w:rFonts w:ascii="Times New Roman" w:eastAsia="Calibri" w:hAnsi="Times New Roman" w:cs="Times New Roman"/>
          <w:bCs/>
          <w:sz w:val="24"/>
          <w:szCs w:val="24"/>
        </w:rPr>
      </w:pPr>
    </w:p>
    <w:p w14:paraId="4D8E51E2" w14:textId="77777777" w:rsidR="00E11E1C" w:rsidRPr="00E11E1C" w:rsidRDefault="00E11E1C" w:rsidP="00DF3E80">
      <w:pPr>
        <w:tabs>
          <w:tab w:val="left" w:pos="1440"/>
        </w:tabs>
        <w:spacing w:after="240" w:line="240" w:lineRule="auto"/>
        <w:jc w:val="both"/>
        <w:rPr>
          <w:rFonts w:ascii="Times New Roman" w:eastAsia="Calibri" w:hAnsi="Times New Roman" w:cs="Times New Roman"/>
          <w:bCs/>
          <w:sz w:val="24"/>
          <w:szCs w:val="24"/>
        </w:rPr>
      </w:pPr>
    </w:p>
    <w:p w14:paraId="514DF2AB" w14:textId="77777777" w:rsidR="00E11E1C" w:rsidRPr="00E11E1C" w:rsidRDefault="00E11E1C" w:rsidP="00DF3E80">
      <w:pPr>
        <w:tabs>
          <w:tab w:val="left" w:pos="1440"/>
        </w:tabs>
        <w:spacing w:after="240" w:line="240" w:lineRule="auto"/>
        <w:jc w:val="both"/>
        <w:rPr>
          <w:rFonts w:ascii="Times New Roman" w:eastAsia="Calibri" w:hAnsi="Times New Roman" w:cs="Times New Roman"/>
          <w:bCs/>
          <w:sz w:val="24"/>
          <w:szCs w:val="24"/>
        </w:rPr>
      </w:pPr>
    </w:p>
    <w:p w14:paraId="1F5D5643" w14:textId="77777777" w:rsidR="00E11E1C" w:rsidRPr="00E11E1C" w:rsidRDefault="00E11E1C" w:rsidP="00DF3E80">
      <w:pPr>
        <w:tabs>
          <w:tab w:val="left" w:pos="1440"/>
        </w:tabs>
        <w:spacing w:after="240" w:line="240" w:lineRule="auto"/>
        <w:jc w:val="both"/>
        <w:rPr>
          <w:rFonts w:ascii="Times New Roman" w:eastAsia="Calibri" w:hAnsi="Times New Roman" w:cs="Times New Roman"/>
          <w:bCs/>
          <w:sz w:val="24"/>
          <w:szCs w:val="24"/>
        </w:rPr>
      </w:pPr>
    </w:p>
    <w:p w14:paraId="0A569825" w14:textId="77777777" w:rsidR="00E11E1C" w:rsidRPr="00E11E1C" w:rsidRDefault="00E11E1C" w:rsidP="00DF3E80">
      <w:pPr>
        <w:tabs>
          <w:tab w:val="left" w:pos="1440"/>
        </w:tabs>
        <w:spacing w:after="240" w:line="240" w:lineRule="auto"/>
        <w:jc w:val="both"/>
        <w:rPr>
          <w:rFonts w:ascii="Times New Roman" w:eastAsia="Calibri" w:hAnsi="Times New Roman" w:cs="Times New Roman"/>
          <w:bCs/>
          <w:sz w:val="24"/>
          <w:szCs w:val="24"/>
        </w:rPr>
      </w:pPr>
    </w:p>
    <w:p w14:paraId="1CB80A56" w14:textId="77777777" w:rsidR="00E11E1C" w:rsidRPr="00E11E1C" w:rsidRDefault="00E11E1C" w:rsidP="00DF3E80">
      <w:pPr>
        <w:tabs>
          <w:tab w:val="left" w:pos="1440"/>
        </w:tabs>
        <w:spacing w:after="240" w:line="240" w:lineRule="auto"/>
        <w:jc w:val="both"/>
        <w:rPr>
          <w:rFonts w:ascii="Times New Roman" w:eastAsia="Calibri" w:hAnsi="Times New Roman" w:cs="Times New Roman"/>
          <w:bCs/>
          <w:sz w:val="24"/>
          <w:szCs w:val="24"/>
        </w:rPr>
      </w:pPr>
    </w:p>
    <w:p w14:paraId="2268B335" w14:textId="77777777" w:rsidR="00E11E1C" w:rsidRPr="00E11E1C" w:rsidRDefault="00E11E1C" w:rsidP="00DF3E80">
      <w:pPr>
        <w:tabs>
          <w:tab w:val="left" w:pos="1440"/>
        </w:tabs>
        <w:spacing w:after="240" w:line="240" w:lineRule="auto"/>
        <w:jc w:val="both"/>
        <w:rPr>
          <w:rFonts w:ascii="Times New Roman" w:eastAsia="Calibri" w:hAnsi="Times New Roman" w:cs="Times New Roman"/>
          <w:bCs/>
          <w:sz w:val="24"/>
          <w:szCs w:val="24"/>
        </w:rPr>
      </w:pPr>
    </w:p>
    <w:p w14:paraId="60D1A5CB" w14:textId="77777777" w:rsidR="00E11E1C" w:rsidRPr="00E11E1C" w:rsidRDefault="00E11E1C" w:rsidP="00DF3E80">
      <w:pPr>
        <w:tabs>
          <w:tab w:val="left" w:pos="1440"/>
        </w:tabs>
        <w:spacing w:after="240" w:line="240" w:lineRule="auto"/>
        <w:jc w:val="both"/>
        <w:rPr>
          <w:rFonts w:ascii="Times New Roman" w:eastAsia="Calibri" w:hAnsi="Times New Roman" w:cs="Times New Roman"/>
          <w:bCs/>
          <w:sz w:val="24"/>
          <w:szCs w:val="24"/>
        </w:rPr>
      </w:pPr>
    </w:p>
    <w:p w14:paraId="4CA7689D" w14:textId="77777777" w:rsidR="00E11E1C" w:rsidRPr="00E11E1C" w:rsidRDefault="00E11E1C" w:rsidP="00DF3E80">
      <w:pPr>
        <w:tabs>
          <w:tab w:val="left" w:pos="1440"/>
        </w:tabs>
        <w:spacing w:after="240" w:line="240" w:lineRule="auto"/>
        <w:jc w:val="both"/>
        <w:rPr>
          <w:rFonts w:ascii="Times New Roman" w:eastAsia="Calibri" w:hAnsi="Times New Roman" w:cs="Times New Roman"/>
          <w:bCs/>
          <w:sz w:val="24"/>
          <w:szCs w:val="24"/>
        </w:rPr>
      </w:pPr>
    </w:p>
    <w:p w14:paraId="3B233EF7" w14:textId="77777777" w:rsidR="00E11E1C" w:rsidRPr="00E11E1C" w:rsidRDefault="00E11E1C" w:rsidP="00DF3E80">
      <w:pPr>
        <w:tabs>
          <w:tab w:val="left" w:pos="1440"/>
        </w:tabs>
        <w:spacing w:after="240" w:line="240" w:lineRule="auto"/>
        <w:jc w:val="both"/>
        <w:rPr>
          <w:rFonts w:ascii="Times New Roman" w:eastAsia="Calibri" w:hAnsi="Times New Roman" w:cs="Times New Roman"/>
          <w:bCs/>
          <w:sz w:val="24"/>
          <w:szCs w:val="24"/>
        </w:rPr>
      </w:pPr>
    </w:p>
    <w:p w14:paraId="15CDC8C1" w14:textId="77777777" w:rsidR="00E11E1C" w:rsidRPr="00E11E1C" w:rsidRDefault="00E11E1C" w:rsidP="00DF3E80">
      <w:pPr>
        <w:tabs>
          <w:tab w:val="left" w:pos="1440"/>
        </w:tabs>
        <w:spacing w:after="240" w:line="240" w:lineRule="auto"/>
        <w:jc w:val="both"/>
        <w:rPr>
          <w:rFonts w:ascii="Times New Roman" w:eastAsia="Calibri" w:hAnsi="Times New Roman" w:cs="Times New Roman"/>
          <w:bCs/>
          <w:sz w:val="24"/>
          <w:szCs w:val="24"/>
        </w:rPr>
      </w:pPr>
    </w:p>
    <w:p w14:paraId="68C30CC9" w14:textId="77777777" w:rsidR="00E11E1C" w:rsidRPr="00E11E1C" w:rsidRDefault="00E11E1C" w:rsidP="00DF3E80">
      <w:pPr>
        <w:tabs>
          <w:tab w:val="left" w:pos="1440"/>
        </w:tabs>
        <w:spacing w:after="240" w:line="240" w:lineRule="auto"/>
        <w:jc w:val="both"/>
        <w:rPr>
          <w:rFonts w:ascii="Times New Roman" w:eastAsia="Calibri" w:hAnsi="Times New Roman" w:cs="Times New Roman"/>
          <w:bCs/>
          <w:sz w:val="24"/>
          <w:szCs w:val="24"/>
        </w:rPr>
      </w:pPr>
    </w:p>
    <w:p w14:paraId="136BA1A0" w14:textId="77777777" w:rsidR="00E11E1C" w:rsidRPr="00E11E1C" w:rsidRDefault="00E11E1C" w:rsidP="00DF3E80">
      <w:pPr>
        <w:tabs>
          <w:tab w:val="left" w:pos="1440"/>
        </w:tabs>
        <w:spacing w:after="240" w:line="240" w:lineRule="auto"/>
        <w:jc w:val="both"/>
        <w:rPr>
          <w:rFonts w:ascii="Times New Roman" w:eastAsia="Calibri" w:hAnsi="Times New Roman" w:cs="Times New Roman"/>
          <w:bCs/>
          <w:sz w:val="24"/>
          <w:szCs w:val="24"/>
        </w:rPr>
      </w:pPr>
    </w:p>
    <w:p w14:paraId="402F48D7" w14:textId="77777777" w:rsidR="00E11E1C" w:rsidRPr="00E11E1C" w:rsidRDefault="00E11E1C" w:rsidP="00DF3E80">
      <w:pPr>
        <w:tabs>
          <w:tab w:val="left" w:pos="1440"/>
        </w:tabs>
        <w:spacing w:after="240" w:line="240" w:lineRule="auto"/>
        <w:jc w:val="both"/>
        <w:rPr>
          <w:rFonts w:ascii="Times New Roman" w:eastAsia="Calibri" w:hAnsi="Times New Roman" w:cs="Times New Roman"/>
          <w:bCs/>
          <w:sz w:val="24"/>
          <w:szCs w:val="24"/>
        </w:rPr>
      </w:pPr>
    </w:p>
    <w:p w14:paraId="2D0AF0DE" w14:textId="77777777" w:rsidR="00E11E1C" w:rsidRPr="00E11E1C" w:rsidRDefault="00E11E1C" w:rsidP="00DF3E80">
      <w:pPr>
        <w:tabs>
          <w:tab w:val="left" w:pos="1440"/>
        </w:tabs>
        <w:spacing w:after="240" w:line="240" w:lineRule="auto"/>
        <w:jc w:val="both"/>
        <w:rPr>
          <w:rFonts w:ascii="Times New Roman" w:eastAsia="Calibri" w:hAnsi="Times New Roman" w:cs="Times New Roman"/>
          <w:bCs/>
          <w:sz w:val="24"/>
          <w:szCs w:val="24"/>
        </w:rPr>
      </w:pPr>
    </w:p>
    <w:p w14:paraId="52E4710C"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2B389625"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495530D5"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67653CF6"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126E9C5F"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78A55426"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2BBAC09D"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50C71CE9"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654A376B"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1EC6B619"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0A78C378"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60563974"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44BD5E99"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2E6DA8E9"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5087E730"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55DEC0D7"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4DB7A02F"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5DEFBB43"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1CC18F29"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698CC1CD"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3DACFE4D"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3583FFB9"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34879E6F"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12CE53E7"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05E34901"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3B86A2D8"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329521D2"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796A6918"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212C603E"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27FF05F0"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233D3DE8"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6F51D48E"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06D2F9D4"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77867878"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35BB2C34"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366EEC3A"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57260918"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1CBA15E5"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133182FB"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146221D3"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2110F30B"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572454EC"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0DB6C3F0"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67B0C3F5"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424DED1A"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55398B01"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7755C2AA"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6C32D2D2"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3B220C48"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79B529C1"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16233617"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0424C4DA"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56E2D0C5"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1FFB120D"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027E85D1" w14:textId="77777777" w:rsidR="00E11E1C" w:rsidRDefault="00E11E1C" w:rsidP="00DF3E80">
      <w:pPr>
        <w:tabs>
          <w:tab w:val="left" w:pos="1440"/>
        </w:tabs>
        <w:spacing w:after="240" w:line="240" w:lineRule="auto"/>
        <w:jc w:val="both"/>
        <w:rPr>
          <w:rFonts w:ascii="Times New Roman" w:eastAsia="Calibri" w:hAnsi="Times New Roman" w:cs="Times New Roman"/>
          <w:b/>
          <w:sz w:val="24"/>
          <w:szCs w:val="24"/>
        </w:rPr>
      </w:pPr>
    </w:p>
    <w:p w14:paraId="6DB99970" w14:textId="77777777" w:rsidR="00E11E1C" w:rsidRPr="00DF3E80" w:rsidRDefault="00E11E1C" w:rsidP="00DF3E80">
      <w:pPr>
        <w:tabs>
          <w:tab w:val="left" w:pos="1440"/>
        </w:tabs>
        <w:spacing w:after="240" w:line="240" w:lineRule="auto"/>
        <w:jc w:val="both"/>
        <w:rPr>
          <w:rFonts w:ascii="Times New Roman" w:eastAsia="Calibri" w:hAnsi="Times New Roman" w:cs="Times New Roman"/>
          <w:b/>
          <w:sz w:val="24"/>
          <w:szCs w:val="24"/>
        </w:rPr>
      </w:pPr>
    </w:p>
    <w:p w14:paraId="2762BD99"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t>403</w:t>
      </w:r>
      <w:r w:rsidRPr="00510AEA">
        <w:rPr>
          <w:rFonts w:ascii="Times New Roman" w:eastAsia="Times New Roman" w:hAnsi="Times New Roman" w:cs="Times New Roman"/>
          <w:b/>
          <w:sz w:val="24"/>
          <w:szCs w:val="24"/>
        </w:rPr>
        <w:tab/>
        <w:t>Use of Inhaler/Epinephrine Autoinjector</w:t>
      </w:r>
      <w:r w:rsidR="00956825" w:rsidRPr="00956825">
        <w:rPr>
          <w:rFonts w:ascii="Times New Roman" w:eastAsia="Times New Roman" w:hAnsi="Times New Roman" w:cs="Times New Roman"/>
          <w:b/>
          <w:vanish/>
          <w:sz w:val="23"/>
          <w:szCs w:val="23"/>
          <w:u w:val="single"/>
          <w:vertAlign w:val="superscript"/>
        </w:rPr>
        <w:footnoteReference w:customMarkFollows="1" w:id="85"/>
        <w:sym w:font="Symbol" w:char="F0D3"/>
      </w:r>
    </w:p>
    <w:p w14:paraId="12105826" w14:textId="77777777" w:rsidR="00510AEA" w:rsidRPr="00510AEA" w:rsidRDefault="00510AEA" w:rsidP="00905D37">
      <w:pPr>
        <w:spacing w:after="12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 student may possess and use a metered dose inhaler or a dry powder inhaler to alleviate asthmatic symptoms, or before exercise to prevent the onset of asthmatic symptoms, and/or an epinephrine autoinjector to treat anaphylaxis at School, any School-related activity, event, or program sponsored by the School or in which the School participates, if both of the following conditions are satisfied:</w:t>
      </w:r>
    </w:p>
    <w:p w14:paraId="18125AD0" w14:textId="77777777" w:rsidR="00510AEA" w:rsidRPr="00510AEA" w:rsidRDefault="00510AEA" w:rsidP="00B06707">
      <w:pPr>
        <w:numPr>
          <w:ilvl w:val="0"/>
          <w:numId w:val="12"/>
        </w:numPr>
        <w:tabs>
          <w:tab w:val="clear" w:pos="2160"/>
        </w:tabs>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student has the written approval of the student's physician and, if the student is a minor, the written approval of the parent, guardian, or other person having care or charge of the student.  The physician's written approval shall include at least all of the following information:</w:t>
      </w:r>
    </w:p>
    <w:p w14:paraId="13328919" w14:textId="77777777" w:rsidR="00510AEA" w:rsidRPr="00510AEA" w:rsidRDefault="00510AEA" w:rsidP="00B06707">
      <w:pPr>
        <w:numPr>
          <w:ilvl w:val="1"/>
          <w:numId w:val="12"/>
        </w:numPr>
        <w:spacing w:after="12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student's name and address;</w:t>
      </w:r>
    </w:p>
    <w:p w14:paraId="14C24C04" w14:textId="77777777" w:rsidR="00510AEA" w:rsidRPr="00510AEA" w:rsidRDefault="00510AEA" w:rsidP="00B06707">
      <w:pPr>
        <w:numPr>
          <w:ilvl w:val="1"/>
          <w:numId w:val="12"/>
        </w:numPr>
        <w:spacing w:after="12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names and dose of the mediation contained in the inhaler;</w:t>
      </w:r>
    </w:p>
    <w:p w14:paraId="7CEAF750" w14:textId="77777777" w:rsidR="00510AEA" w:rsidRPr="00510AEA" w:rsidRDefault="00510AEA" w:rsidP="00B06707">
      <w:pPr>
        <w:numPr>
          <w:ilvl w:val="1"/>
          <w:numId w:val="12"/>
        </w:numPr>
        <w:spacing w:after="12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date the administration of the medication is to begin;</w:t>
      </w:r>
    </w:p>
    <w:p w14:paraId="5D1EAB4D" w14:textId="77777777" w:rsidR="00510AEA" w:rsidRPr="00510AEA" w:rsidRDefault="00510AEA" w:rsidP="00B06707">
      <w:pPr>
        <w:numPr>
          <w:ilvl w:val="1"/>
          <w:numId w:val="12"/>
        </w:numPr>
        <w:spacing w:after="12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date, if known, that the administration of the medication is to cease;</w:t>
      </w:r>
    </w:p>
    <w:p w14:paraId="7C9E90E5" w14:textId="77777777" w:rsidR="00510AEA" w:rsidRPr="00510AEA" w:rsidRDefault="00510AEA" w:rsidP="00B06707">
      <w:pPr>
        <w:numPr>
          <w:ilvl w:val="1"/>
          <w:numId w:val="12"/>
        </w:numPr>
        <w:spacing w:after="12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circumstances in which the inhaler and/or autoinjector should be used;</w:t>
      </w:r>
    </w:p>
    <w:p w14:paraId="6A299EEB" w14:textId="77777777" w:rsidR="00510AEA" w:rsidRPr="00510AEA" w:rsidRDefault="00510AEA" w:rsidP="00B06707">
      <w:pPr>
        <w:numPr>
          <w:ilvl w:val="1"/>
          <w:numId w:val="12"/>
        </w:numPr>
        <w:spacing w:after="12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acknowledgement that the prescriber has determined the student is capable of possession and using the inhaler and/or autoinjector appropriately and has provided the student with training in the proper use;</w:t>
      </w:r>
    </w:p>
    <w:p w14:paraId="59C295C8" w14:textId="77777777" w:rsidR="00510AEA" w:rsidRPr="00510AEA" w:rsidRDefault="00510AEA" w:rsidP="00B06707">
      <w:pPr>
        <w:numPr>
          <w:ilvl w:val="1"/>
          <w:numId w:val="12"/>
        </w:numPr>
        <w:spacing w:after="12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written instructions that outline procedures School personnel should follow in the event that the asthma medication does not produce the expected relief from the student's asthma attack; and/or in the case of an epinephrine autoinjector, the Student is unable to administer the medication or the medication does not produce the expected relief from the student’s anaphylaxis;</w:t>
      </w:r>
    </w:p>
    <w:p w14:paraId="18F8EF87" w14:textId="77777777" w:rsidR="00510AEA" w:rsidRPr="00510AEA" w:rsidRDefault="00510AEA" w:rsidP="00B06707">
      <w:pPr>
        <w:numPr>
          <w:ilvl w:val="1"/>
          <w:numId w:val="12"/>
        </w:numPr>
        <w:spacing w:after="12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any severe adverse reactions that may occur to the student using the inhaler and that should be reported to the physician;</w:t>
      </w:r>
    </w:p>
    <w:p w14:paraId="2109C7AA" w14:textId="77777777" w:rsidR="00510AEA" w:rsidRPr="00510AEA" w:rsidRDefault="00510AEA" w:rsidP="00B06707">
      <w:pPr>
        <w:numPr>
          <w:ilvl w:val="1"/>
          <w:numId w:val="12"/>
        </w:numPr>
        <w:spacing w:after="12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any severe adverse reactions that may occur to another student, for whom the inhaler is not prescribed, should such a student receive a dose of the medication;</w:t>
      </w:r>
    </w:p>
    <w:p w14:paraId="0F3D9263" w14:textId="77777777" w:rsidR="00510AEA" w:rsidRPr="00510AEA" w:rsidRDefault="00510AEA" w:rsidP="00B06707">
      <w:pPr>
        <w:numPr>
          <w:ilvl w:val="1"/>
          <w:numId w:val="12"/>
        </w:numPr>
        <w:spacing w:after="12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at least one (1) emergency telephone number for contacting the physician in an emergency;</w:t>
      </w:r>
    </w:p>
    <w:p w14:paraId="48259A55" w14:textId="77777777" w:rsidR="00510AEA" w:rsidRPr="00510AEA" w:rsidRDefault="00510AEA" w:rsidP="00B06707">
      <w:pPr>
        <w:numPr>
          <w:ilvl w:val="1"/>
          <w:numId w:val="12"/>
        </w:numPr>
        <w:spacing w:after="12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at least one (1) emergency telephone number for contacting the parent, guardian, or other person having care or charge of the student in an emergency;</w:t>
      </w:r>
    </w:p>
    <w:p w14:paraId="659E9BD3" w14:textId="77777777" w:rsidR="00510AEA" w:rsidRPr="00510AEA" w:rsidRDefault="00510AEA" w:rsidP="00B06707">
      <w:pPr>
        <w:numPr>
          <w:ilvl w:val="1"/>
          <w:numId w:val="12"/>
        </w:numPr>
        <w:spacing w:after="12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any other special instructions from the physician.</w:t>
      </w:r>
    </w:p>
    <w:p w14:paraId="10CCCB8A" w14:textId="77777777" w:rsidR="00510AEA" w:rsidRPr="00510AEA" w:rsidRDefault="00AF17AA" w:rsidP="00B06707">
      <w:pPr>
        <w:numPr>
          <w:ilvl w:val="0"/>
          <w:numId w:val="12"/>
        </w:numPr>
        <w:tabs>
          <w:tab w:val="clear" w:pos="2160"/>
          <w:tab w:val="num" w:pos="720"/>
        </w:tabs>
        <w:spacing w:after="24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510AEA" w:rsidRPr="00510AEA">
        <w:rPr>
          <w:rFonts w:ascii="Times New Roman" w:eastAsia="Times New Roman" w:hAnsi="Times New Roman" w:cs="Times New Roman"/>
          <w:sz w:val="24"/>
          <w:szCs w:val="24"/>
        </w:rPr>
        <w:t xml:space="preserve"> or his/her designee has received copies of the written approvals required by Subparagraph 1 of this section.</w:t>
      </w:r>
    </w:p>
    <w:p w14:paraId="1BA93777"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If these conditions are satisfied, the student may possess and use the inhaler at School or at any activity, event, or program sponsored by or in which the student's School is a participant.</w:t>
      </w:r>
    </w:p>
    <w:p w14:paraId="45C18AE6"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School, a member of the Board or the Board's representatives, or any Staff or employee is not liable in damages in a civil action for injury, death, or loss to person or property allegedly arising </w:t>
      </w:r>
      <w:r w:rsidRPr="00510AEA">
        <w:rPr>
          <w:rFonts w:ascii="Times New Roman" w:eastAsia="Times New Roman" w:hAnsi="Times New Roman" w:cs="Times New Roman"/>
          <w:sz w:val="24"/>
          <w:szCs w:val="24"/>
        </w:rPr>
        <w:lastRenderedPageBreak/>
        <w:t>from a Staff Member's prohibiting a student from using an inhaler because of a Staff Member's good faith belief that the conditions of Subparagraphs 1 and 2 of this Section had not been satisfied.  The School, a member of the Board, the Board's representatives, or any Staff or employee is not liable in damages in a civil action for injury, death, or loss to person or property allegedly arising from a Staff Member's permitting a student to use an inhaler because of a Staff Member's good faith belief that the conditions of Subparagraphs 1 and 2 of this Section had been satisfied.  Furthermore, when the School is required by this Section to permit a student to possess and use an inhaler because the conditions of Subparagraphs 1 and 2 of this Section have been satisfied, the School, any member of the Board, or the Board's representatives, or any Staff or employee is not liable in damages in a civil action for injury, death, or loss to person or property allegedly arising from the use of the inhaler by a student for whom it was not prescribed.</w:t>
      </w:r>
    </w:p>
    <w:p w14:paraId="2CFA7C03"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This Section does not eliminate, limit, or reduce any other immunity or defense that a School, member of a Governing Authority, or Staff or employee may be entitled to under Chapter 2744, or any other provision of the Revised Code or under the common law of this state.</w:t>
      </w:r>
    </w:p>
    <w:p w14:paraId="20744C7E" w14:textId="77777777" w:rsidR="00510AEA" w:rsidRPr="00510AEA" w:rsidRDefault="00510AEA" w:rsidP="00510AEA">
      <w:pPr>
        <w:spacing w:after="240" w:line="240" w:lineRule="auto"/>
        <w:jc w:val="both"/>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R.C. 3314.14; R.C. 3314.141; R.C. 3313.716, R.C. 3313.718</w:t>
      </w:r>
    </w:p>
    <w:p w14:paraId="28A7499A" w14:textId="77777777" w:rsidR="00510AEA" w:rsidRDefault="00510AEA" w:rsidP="00510AEA">
      <w:pPr>
        <w:spacing w:after="240" w:line="240" w:lineRule="auto"/>
        <w:jc w:val="both"/>
        <w:rPr>
          <w:rFonts w:ascii="Times New Roman" w:eastAsia="Times New Roman" w:hAnsi="Times New Roman" w:cs="Times New Roman"/>
          <w:sz w:val="24"/>
          <w:szCs w:val="24"/>
        </w:rPr>
      </w:pPr>
      <w:r w:rsidRPr="00711819">
        <w:rPr>
          <w:rFonts w:ascii="Times New Roman" w:eastAsia="Times New Roman" w:hAnsi="Times New Roman" w:cs="Times New Roman"/>
          <w:sz w:val="24"/>
          <w:szCs w:val="24"/>
        </w:rPr>
        <w:t xml:space="preserve">See </w:t>
      </w:r>
      <w:r w:rsidRPr="00711819">
        <w:rPr>
          <w:rFonts w:ascii="Times New Roman" w:eastAsia="Times New Roman" w:hAnsi="Times New Roman" w:cs="Times New Roman"/>
          <w:bCs/>
          <w:sz w:val="24"/>
          <w:szCs w:val="24"/>
        </w:rPr>
        <w:t>Appendix 403-A</w:t>
      </w:r>
      <w:r w:rsidRPr="00711819">
        <w:rPr>
          <w:rFonts w:ascii="Times New Roman" w:eastAsia="Times New Roman" w:hAnsi="Times New Roman" w:cs="Times New Roman"/>
          <w:sz w:val="24"/>
          <w:szCs w:val="24"/>
        </w:rPr>
        <w:t xml:space="preserve"> Inhaler Permission Form and </w:t>
      </w:r>
      <w:r w:rsidRPr="00711819">
        <w:rPr>
          <w:rFonts w:ascii="Times New Roman" w:eastAsia="Times New Roman" w:hAnsi="Times New Roman" w:cs="Times New Roman"/>
          <w:bCs/>
          <w:sz w:val="24"/>
          <w:szCs w:val="24"/>
        </w:rPr>
        <w:t>Appendix 403-B</w:t>
      </w:r>
      <w:r w:rsidRPr="00711819">
        <w:rPr>
          <w:rFonts w:ascii="Times New Roman" w:eastAsia="Times New Roman" w:hAnsi="Times New Roman" w:cs="Times New Roman"/>
          <w:sz w:val="24"/>
          <w:szCs w:val="24"/>
        </w:rPr>
        <w:t xml:space="preserve"> Epinephrine Autoinjector</w:t>
      </w:r>
      <w:r w:rsidRPr="00510AEA">
        <w:rPr>
          <w:rFonts w:ascii="Times New Roman" w:eastAsia="Times New Roman" w:hAnsi="Times New Roman" w:cs="Times New Roman"/>
          <w:sz w:val="24"/>
          <w:szCs w:val="24"/>
        </w:rPr>
        <w:t xml:space="preserve"> Permission Form.</w:t>
      </w:r>
    </w:p>
    <w:p w14:paraId="34BF6BE4" w14:textId="77777777" w:rsidR="002A31E7" w:rsidRDefault="00FF7B9E" w:rsidP="0025354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E9AE697" w14:textId="77777777" w:rsidR="002A31E7" w:rsidRPr="002A31E7" w:rsidRDefault="002A31E7" w:rsidP="002A31E7">
      <w:pPr>
        <w:tabs>
          <w:tab w:val="left" w:pos="1440"/>
        </w:tabs>
        <w:spacing w:after="240" w:line="240" w:lineRule="auto"/>
        <w:jc w:val="both"/>
        <w:rPr>
          <w:rFonts w:ascii="Times New Roman" w:eastAsia="Times New Roman" w:hAnsi="Times New Roman" w:cs="Times New Roman"/>
          <w:b/>
          <w:sz w:val="24"/>
          <w:szCs w:val="24"/>
        </w:rPr>
      </w:pPr>
      <w:r w:rsidRPr="002A31E7">
        <w:rPr>
          <w:rFonts w:ascii="Times New Roman" w:eastAsia="Times New Roman" w:hAnsi="Times New Roman" w:cs="Times New Roman"/>
          <w:b/>
          <w:sz w:val="24"/>
          <w:szCs w:val="24"/>
        </w:rPr>
        <w:lastRenderedPageBreak/>
        <w:t>403.1</w:t>
      </w:r>
      <w:r w:rsidRPr="002A31E7">
        <w:rPr>
          <w:rFonts w:ascii="Times New Roman" w:eastAsia="Times New Roman" w:hAnsi="Times New Roman" w:cs="Times New Roman"/>
          <w:b/>
          <w:sz w:val="24"/>
          <w:szCs w:val="24"/>
        </w:rPr>
        <w:tab/>
        <w:t>Procurement of Inhaler/Epinephrine Autoinjector for Emergency Use</w:t>
      </w:r>
      <w:r w:rsidRPr="002A31E7">
        <w:rPr>
          <w:rFonts w:ascii="Symbol" w:eastAsia="Times New Roman" w:hAnsi="Symbol" w:cs="Times New Roman"/>
          <w:bCs/>
          <w:vanish/>
          <w:sz w:val="24"/>
          <w:szCs w:val="24"/>
          <w:u w:val="single"/>
          <w:vertAlign w:val="superscript"/>
        </w:rPr>
        <w:footnoteReference w:customMarkFollows="1" w:id="86"/>
        <w:t></w:t>
      </w:r>
    </w:p>
    <w:p w14:paraId="078D03C1" w14:textId="77777777" w:rsidR="002A31E7" w:rsidRPr="002A31E7" w:rsidRDefault="002A31E7" w:rsidP="002A31E7">
      <w:pPr>
        <w:spacing w:after="240" w:line="240" w:lineRule="auto"/>
        <w:jc w:val="both"/>
        <w:rPr>
          <w:rFonts w:ascii="Times New Roman" w:eastAsia="Times New Roman" w:hAnsi="Times New Roman" w:cs="Times New Roman"/>
          <w:sz w:val="24"/>
          <w:szCs w:val="24"/>
        </w:rPr>
      </w:pPr>
      <w:r w:rsidRPr="002A31E7">
        <w:rPr>
          <w:rFonts w:ascii="Times New Roman" w:eastAsia="Times New Roman" w:hAnsi="Times New Roman" w:cs="Times New Roman"/>
          <w:sz w:val="24"/>
          <w:szCs w:val="24"/>
        </w:rPr>
        <w:t xml:space="preserve">The School chooses not to procure or attempt to procure Inhalers and/or Epinephrine Autoinjectors (“Epi-Pens”) to be available on the premises of the School for use in emergency situations.  </w:t>
      </w:r>
    </w:p>
    <w:p w14:paraId="47D5AEDF" w14:textId="77777777" w:rsidR="002A31E7" w:rsidRPr="002A31E7" w:rsidRDefault="002A31E7" w:rsidP="002A31E7">
      <w:pPr>
        <w:spacing w:after="240" w:line="240" w:lineRule="auto"/>
        <w:jc w:val="both"/>
        <w:rPr>
          <w:rFonts w:ascii="Times New Roman" w:eastAsia="Times New Roman" w:hAnsi="Times New Roman" w:cs="Times New Roman"/>
          <w:sz w:val="24"/>
          <w:szCs w:val="24"/>
        </w:rPr>
      </w:pPr>
      <w:r w:rsidRPr="002A31E7">
        <w:rPr>
          <w:rFonts w:ascii="Times New Roman" w:eastAsia="Times New Roman" w:hAnsi="Times New Roman" w:cs="Times New Roman"/>
          <w:sz w:val="24"/>
          <w:szCs w:val="24"/>
        </w:rPr>
        <w:t>Should the Board decide to procure Inhalers or Epi-Pens in the future, the School will consult with a licensed health professional authorized to prescribe drugs to obtain a Prescriber-Issued Protocol and adopt a policy addressing the procurement of Inhalers and/or Epi-Pens, prior to any such procurement.</w:t>
      </w:r>
    </w:p>
    <w:p w14:paraId="6BA27DD8" w14:textId="77777777" w:rsidR="00675FB3" w:rsidRDefault="00675FB3" w:rsidP="00653115">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3C2C9B1" w14:textId="77777777" w:rsidR="002C5AD7" w:rsidRPr="002C5AD7" w:rsidRDefault="002C5AD7" w:rsidP="002C5AD7">
      <w:pPr>
        <w:widowControl w:val="0"/>
        <w:tabs>
          <w:tab w:val="left" w:pos="1440"/>
        </w:tabs>
        <w:spacing w:after="240" w:line="240" w:lineRule="auto"/>
        <w:jc w:val="both"/>
        <w:rPr>
          <w:rFonts w:ascii="Times New Roman" w:eastAsia="Times New Roman" w:hAnsi="Times New Roman" w:cs="Times New Roman"/>
          <w:b/>
          <w:snapToGrid w:val="0"/>
          <w:vanish/>
          <w:sz w:val="24"/>
          <w:szCs w:val="20"/>
          <w:u w:val="single"/>
          <w:vertAlign w:val="superscript"/>
        </w:rPr>
      </w:pPr>
      <w:r w:rsidRPr="002C5AD7">
        <w:rPr>
          <w:rFonts w:ascii="Times New Roman" w:eastAsia="Times New Roman" w:hAnsi="Times New Roman" w:cs="Times New Roman"/>
          <w:b/>
          <w:snapToGrid w:val="0"/>
          <w:sz w:val="24"/>
          <w:szCs w:val="20"/>
        </w:rPr>
        <w:lastRenderedPageBreak/>
        <w:t>404</w:t>
      </w:r>
      <w:r w:rsidRPr="002C5AD7">
        <w:rPr>
          <w:rFonts w:ascii="Times New Roman" w:eastAsia="Times New Roman" w:hAnsi="Times New Roman" w:cs="Times New Roman"/>
          <w:b/>
          <w:snapToGrid w:val="0"/>
          <w:sz w:val="24"/>
          <w:szCs w:val="20"/>
        </w:rPr>
        <w:tab/>
        <w:t>Health Examinations and Immunizations</w:t>
      </w:r>
      <w:r w:rsidRPr="002C5AD7">
        <w:rPr>
          <w:rFonts w:ascii="Times New Roman" w:eastAsia="Times New Roman" w:hAnsi="Times New Roman" w:cs="Times New Roman"/>
          <w:b/>
          <w:snapToGrid w:val="0"/>
          <w:vanish/>
          <w:sz w:val="24"/>
          <w:szCs w:val="20"/>
          <w:u w:val="single"/>
          <w:vertAlign w:val="superscript"/>
        </w:rPr>
        <w:sym w:font="Symbol" w:char="F0D3"/>
      </w:r>
    </w:p>
    <w:p w14:paraId="72C07FD0" w14:textId="77777777" w:rsidR="002C5AD7" w:rsidRPr="002C5AD7" w:rsidRDefault="002C5AD7" w:rsidP="002C5AD7">
      <w:pPr>
        <w:widowControl w:val="0"/>
        <w:tabs>
          <w:tab w:val="left" w:pos="1440"/>
        </w:tabs>
        <w:spacing w:after="240" w:line="240" w:lineRule="auto"/>
        <w:jc w:val="both"/>
        <w:rPr>
          <w:rFonts w:ascii="Times New Roman" w:eastAsia="Times New Roman" w:hAnsi="Times New Roman" w:cs="Times New Roman"/>
          <w:b/>
          <w:snapToGrid w:val="0"/>
          <w:sz w:val="24"/>
          <w:szCs w:val="20"/>
        </w:rPr>
      </w:pPr>
      <w:r w:rsidRPr="002C5AD7">
        <w:rPr>
          <w:rFonts w:ascii="Times New Roman" w:eastAsia="Times New Roman" w:hAnsi="Times New Roman" w:cs="Times New Roman"/>
          <w:snapToGrid w:val="0"/>
          <w:sz w:val="24"/>
          <w:szCs w:val="20"/>
        </w:rPr>
        <w:t xml:space="preserve">A. </w:t>
      </w:r>
      <w:r w:rsidRPr="002C5AD7">
        <w:rPr>
          <w:rFonts w:ascii="Times New Roman" w:eastAsia="Times New Roman" w:hAnsi="Times New Roman" w:cs="Times New Roman"/>
          <w:snapToGrid w:val="0"/>
          <w:sz w:val="24"/>
          <w:szCs w:val="20"/>
          <w:u w:val="single"/>
        </w:rPr>
        <w:t>Immunizations</w:t>
      </w:r>
    </w:p>
    <w:p w14:paraId="5DF439B5" w14:textId="77777777" w:rsidR="002C5AD7" w:rsidRPr="002C5AD7" w:rsidRDefault="002C5AD7" w:rsidP="002C5AD7">
      <w:pPr>
        <w:widowControl w:val="0"/>
        <w:spacing w:after="240" w:line="240" w:lineRule="auto"/>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 xml:space="preserve">Students enrolled in the School are required to have, at the time of initial entry into School and at the beginning of each School year thereafter, written evidence on file that they have been immunized against diphtheria, tetanus, pertussis, poliomyelitis, measles (rubeola), mumps, chicken pox, rubella, hepatitis B, and meningococcal disease, as required by Ohio law and applicable Ohio Department of Health (“ODH”) regulations and guidelines (collectively, “Laws”).  Adequate written evidence of such required immunizations shall consist of a statement indicating that the Student has received the required immunizations, including the immunizations received and the date of receipt, signed by a licensed physician, an official from another school, a public health department, or the Parent.  In the case of a Parent’s statement, </w:t>
      </w:r>
      <w:r w:rsidR="00AF17AA">
        <w:rPr>
          <w:rFonts w:ascii="Times New Roman" w:eastAsia="Times New Roman" w:hAnsi="Times New Roman" w:cs="Times New Roman"/>
          <w:snapToGrid w:val="0"/>
          <w:sz w:val="24"/>
          <w:szCs w:val="20"/>
        </w:rPr>
        <w:t>the Principal</w:t>
      </w:r>
      <w:r w:rsidRPr="002C5AD7">
        <w:rPr>
          <w:rFonts w:ascii="Times New Roman" w:eastAsia="Times New Roman" w:hAnsi="Times New Roman" w:cs="Times New Roman"/>
          <w:snapToGrid w:val="0"/>
          <w:sz w:val="24"/>
          <w:szCs w:val="20"/>
        </w:rPr>
        <w:t>, in his/her sole discretion, may require any other evidence as s/he believes is needed to determine compliance with this policy including, but not limited to, a physician’s statement.</w:t>
      </w:r>
    </w:p>
    <w:p w14:paraId="7D56CB5D" w14:textId="77777777" w:rsidR="002C5AD7" w:rsidRPr="002C5AD7" w:rsidRDefault="002C5AD7" w:rsidP="002C5AD7">
      <w:pPr>
        <w:widowControl w:val="0"/>
        <w:spacing w:after="240" w:line="240" w:lineRule="auto"/>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 xml:space="preserve">B. </w:t>
      </w:r>
      <w:r w:rsidRPr="002C5AD7">
        <w:rPr>
          <w:rFonts w:ascii="Times New Roman" w:eastAsia="Times New Roman" w:hAnsi="Times New Roman" w:cs="Times New Roman"/>
          <w:snapToGrid w:val="0"/>
          <w:sz w:val="24"/>
          <w:szCs w:val="20"/>
          <w:u w:val="single"/>
        </w:rPr>
        <w:t>Record and Reporting</w:t>
      </w:r>
    </w:p>
    <w:p w14:paraId="05C49D3C" w14:textId="77777777" w:rsidR="002C5AD7" w:rsidRPr="002C5AD7" w:rsidRDefault="002C5AD7" w:rsidP="002C5AD7">
      <w:pPr>
        <w:widowControl w:val="0"/>
        <w:spacing w:after="240" w:line="240" w:lineRule="auto"/>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The School shall keep an immunization record for each student, available in writing to the student’s parent or guardian.  No later than October 15 of each year, the School shall report a summary of the immunization records of all initial entry students to the director of health using the prescribed online reporting form, which may be accessed on the following website: https://www.odh.ohio.gov/odhprograms/bid/immunization/schdayca.aspx.</w:t>
      </w:r>
    </w:p>
    <w:p w14:paraId="62D0B061" w14:textId="77777777" w:rsidR="002C5AD7" w:rsidRPr="002C5AD7" w:rsidRDefault="002C5AD7" w:rsidP="002C5AD7">
      <w:pPr>
        <w:widowControl w:val="0"/>
        <w:spacing w:after="240" w:line="240" w:lineRule="auto"/>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 xml:space="preserve">C. </w:t>
      </w:r>
      <w:r w:rsidRPr="002C5AD7">
        <w:rPr>
          <w:rFonts w:ascii="Times New Roman" w:eastAsia="Times New Roman" w:hAnsi="Times New Roman" w:cs="Times New Roman"/>
          <w:snapToGrid w:val="0"/>
          <w:sz w:val="24"/>
          <w:szCs w:val="20"/>
          <w:u w:val="single"/>
        </w:rPr>
        <w:t>Exclusion and Readmission</w:t>
      </w:r>
    </w:p>
    <w:p w14:paraId="7B0B722B" w14:textId="77777777" w:rsidR="002C5AD7" w:rsidRPr="002C5AD7" w:rsidRDefault="002C5AD7" w:rsidP="002C5AD7">
      <w:pPr>
        <w:widowControl w:val="0"/>
        <w:spacing w:after="240" w:line="240" w:lineRule="auto"/>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In the event that (1) a Student has not received the required immunizations OR the Student is not “in the process of being immunized”, and (2) the Student’s Parent has failed to submit adequate written evidence of the required immunizations as set forth in this policy, the Student shall be:</w:t>
      </w:r>
    </w:p>
    <w:p w14:paraId="0127E245" w14:textId="77777777" w:rsidR="002C5AD7" w:rsidRPr="002C5AD7" w:rsidRDefault="002C5AD7" w:rsidP="002C5AD7">
      <w:pPr>
        <w:widowControl w:val="0"/>
        <w:tabs>
          <w:tab w:val="left" w:pos="720"/>
        </w:tabs>
        <w:spacing w:after="240" w:line="240" w:lineRule="auto"/>
        <w:ind w:left="1080" w:hanging="720"/>
        <w:jc w:val="both"/>
        <w:rPr>
          <w:rFonts w:ascii="Times New Roman" w:eastAsia="Times New Roman" w:hAnsi="Times New Roman" w:cs="Times New Roman"/>
          <w:snapToGrid w:val="0"/>
          <w:sz w:val="24"/>
          <w:szCs w:val="20"/>
        </w:rPr>
      </w:pPr>
      <w:r w:rsidRPr="002C5AD7">
        <w:rPr>
          <w:rFonts w:ascii="Segoe UI Symbol" w:eastAsia="MS Mincho" w:hAnsi="Segoe UI Symbol" w:cs="Segoe UI Symbol"/>
          <w:snapToGrid w:val="0"/>
          <w:sz w:val="24"/>
          <w:szCs w:val="20"/>
        </w:rPr>
        <w:t>☐</w:t>
      </w:r>
      <w:r w:rsidRPr="002C5AD7">
        <w:rPr>
          <w:rFonts w:ascii="Times New Roman" w:eastAsia="Times New Roman" w:hAnsi="Times New Roman" w:cs="Times New Roman"/>
          <w:snapToGrid w:val="0"/>
          <w:sz w:val="24"/>
          <w:szCs w:val="20"/>
        </w:rPr>
        <w:tab/>
      </w:r>
      <w:r w:rsidRPr="002C5AD7">
        <w:rPr>
          <w:rFonts w:ascii="Times New Roman" w:eastAsia="Times New Roman" w:hAnsi="Times New Roman" w:cs="Times New Roman"/>
          <w:snapToGrid w:val="0"/>
          <w:sz w:val="24"/>
          <w:szCs w:val="20"/>
        </w:rPr>
        <w:tab/>
        <w:t>Excluded from School until such time as the Student’s Parent submits adequate written evidence that the Student has received the required immunizations or is “in the process of being immunized” , or that the Student is exempted from immunization requirements in accordance with this policy.</w:t>
      </w:r>
    </w:p>
    <w:p w14:paraId="72203446" w14:textId="77777777" w:rsidR="002C5AD7" w:rsidRPr="002C5AD7" w:rsidRDefault="00253548" w:rsidP="002C5AD7">
      <w:pPr>
        <w:widowControl w:val="0"/>
        <w:tabs>
          <w:tab w:val="left" w:pos="720"/>
        </w:tabs>
        <w:spacing w:after="240" w:line="240" w:lineRule="auto"/>
        <w:ind w:left="1080" w:hanging="720"/>
        <w:jc w:val="both"/>
        <w:rPr>
          <w:rFonts w:ascii="Times New Roman" w:eastAsia="Times New Roman" w:hAnsi="Times New Roman" w:cs="Times New Roman"/>
          <w:snapToGrid w:val="0"/>
          <w:sz w:val="24"/>
          <w:szCs w:val="20"/>
        </w:rPr>
      </w:pPr>
      <w:r w:rsidRPr="00253548">
        <w:rPr>
          <w:rFonts w:ascii="Times New Roman" w:eastAsia="MS Mincho" w:hAnsi="Times New Roman" w:cs="Times New Roman"/>
          <w:snapToGrid w:val="0"/>
          <w:sz w:val="24"/>
          <w:szCs w:val="20"/>
        </w:rPr>
        <w:t>[X]</w:t>
      </w:r>
      <w:r w:rsidR="002C5AD7" w:rsidRPr="002C5AD7">
        <w:rPr>
          <w:rFonts w:ascii="Times New Roman" w:eastAsia="Times New Roman" w:hAnsi="Times New Roman" w:cs="Times New Roman"/>
          <w:snapToGrid w:val="0"/>
          <w:sz w:val="24"/>
          <w:szCs w:val="20"/>
        </w:rPr>
        <w:tab/>
        <w:t xml:space="preserve"> </w:t>
      </w:r>
      <w:r w:rsidR="002C5AD7" w:rsidRPr="002C5AD7">
        <w:rPr>
          <w:rFonts w:ascii="Times New Roman" w:eastAsia="Times New Roman" w:hAnsi="Times New Roman" w:cs="Times New Roman"/>
          <w:snapToGrid w:val="0"/>
          <w:sz w:val="24"/>
          <w:szCs w:val="20"/>
        </w:rPr>
        <w:tab/>
        <w:t xml:space="preserve">Permitted to remain in School for no more than fourteen (14) days after initial enrollment in the School or, for a student previously enrolled in the School, no more than fourteen (14) days after the beginning of the school year.  </w:t>
      </w:r>
    </w:p>
    <w:p w14:paraId="58825F02" w14:textId="77777777" w:rsidR="002C5AD7" w:rsidRPr="002C5AD7" w:rsidRDefault="002C5AD7" w:rsidP="002C5AD7">
      <w:pPr>
        <w:widowControl w:val="0"/>
        <w:spacing w:after="240" w:line="240" w:lineRule="auto"/>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Students who do not comply with this policy and any other immunization requirements of Laws shall be excluded from School no later than the fifteenth (15th) day after admission or, for students not being initially admitted, no later than the fifteenth (15th) day after the beginning of the school year.</w:t>
      </w:r>
    </w:p>
    <w:p w14:paraId="1C83C597" w14:textId="77777777" w:rsidR="002C5AD7" w:rsidRPr="002C5AD7" w:rsidRDefault="002C5AD7" w:rsidP="002C5AD7">
      <w:pPr>
        <w:widowControl w:val="0"/>
        <w:spacing w:after="240" w:line="240" w:lineRule="auto"/>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Any Student who is admitted or commences a school year who is “in the process of being immunized”, and who does not complete the required immunizations, shall be excluded from School no later than the fifteenth (15th) day of the following school year.</w:t>
      </w:r>
    </w:p>
    <w:p w14:paraId="064000FC" w14:textId="77777777" w:rsidR="002C5AD7" w:rsidRPr="002C5AD7" w:rsidRDefault="002C5AD7" w:rsidP="002C5AD7">
      <w:pPr>
        <w:widowControl w:val="0"/>
        <w:spacing w:after="240" w:line="240" w:lineRule="auto"/>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 xml:space="preserve">“In the process of being immunized” means the student has been immunized against mumps, rubeola, rubella, and chicken pox, and if the student has not been immunized against polio, diphtheria, pertussis, tetanus, hepatitis B, and meningococcal disease, the student has received at least the first dos of the immunization sequence, and presents written evidence to </w:t>
      </w:r>
      <w:r w:rsidR="00AF17AA">
        <w:rPr>
          <w:rFonts w:ascii="Times New Roman" w:eastAsia="Times New Roman" w:hAnsi="Times New Roman" w:cs="Times New Roman"/>
          <w:snapToGrid w:val="0"/>
          <w:sz w:val="24"/>
          <w:szCs w:val="20"/>
        </w:rPr>
        <w:t>the Principal</w:t>
      </w:r>
      <w:r w:rsidRPr="002C5AD7">
        <w:rPr>
          <w:rFonts w:ascii="Times New Roman" w:eastAsia="Times New Roman" w:hAnsi="Times New Roman" w:cs="Times New Roman"/>
          <w:snapToGrid w:val="0"/>
          <w:sz w:val="24"/>
          <w:szCs w:val="20"/>
        </w:rPr>
        <w:t xml:space="preserve"> of each subsequent dose required to obtain immunization at the intervals prescribed by </w:t>
      </w:r>
      <w:r w:rsidR="00AF17AA">
        <w:rPr>
          <w:rFonts w:ascii="Times New Roman" w:eastAsia="Times New Roman" w:hAnsi="Times New Roman" w:cs="Times New Roman"/>
          <w:snapToGrid w:val="0"/>
          <w:sz w:val="24"/>
          <w:szCs w:val="20"/>
        </w:rPr>
        <w:t>the Principal</w:t>
      </w:r>
      <w:r w:rsidRPr="002C5AD7">
        <w:rPr>
          <w:rFonts w:ascii="Times New Roman" w:eastAsia="Times New Roman" w:hAnsi="Times New Roman" w:cs="Times New Roman"/>
          <w:snapToGrid w:val="0"/>
          <w:sz w:val="24"/>
          <w:szCs w:val="20"/>
        </w:rPr>
        <w:t xml:space="preserve"> </w:t>
      </w:r>
      <w:r w:rsidRPr="002C5AD7">
        <w:rPr>
          <w:rFonts w:ascii="Times New Roman" w:eastAsia="Times New Roman" w:hAnsi="Times New Roman" w:cs="Times New Roman"/>
          <w:snapToGrid w:val="0"/>
          <w:sz w:val="24"/>
          <w:szCs w:val="20"/>
        </w:rPr>
        <w:lastRenderedPageBreak/>
        <w:t>of Health.</w:t>
      </w:r>
    </w:p>
    <w:p w14:paraId="60726FD4" w14:textId="77777777" w:rsidR="002C5AD7" w:rsidRPr="002C5AD7" w:rsidRDefault="002C5AD7" w:rsidP="002C5AD7">
      <w:pPr>
        <w:widowControl w:val="0"/>
        <w:spacing w:after="240" w:line="240" w:lineRule="auto"/>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 xml:space="preserve">Any Student who is excluded for failure to comply with this policy shall be readmitted upon submission to </w:t>
      </w:r>
      <w:r w:rsidR="00AF17AA">
        <w:rPr>
          <w:rFonts w:ascii="Times New Roman" w:eastAsia="Times New Roman" w:hAnsi="Times New Roman" w:cs="Times New Roman"/>
          <w:snapToGrid w:val="0"/>
          <w:sz w:val="24"/>
          <w:szCs w:val="20"/>
        </w:rPr>
        <w:t>the Principal</w:t>
      </w:r>
      <w:r w:rsidRPr="002C5AD7">
        <w:rPr>
          <w:rFonts w:ascii="Times New Roman" w:eastAsia="Times New Roman" w:hAnsi="Times New Roman" w:cs="Times New Roman"/>
          <w:snapToGrid w:val="0"/>
          <w:sz w:val="24"/>
          <w:szCs w:val="20"/>
        </w:rPr>
        <w:t xml:space="preserve"> of adequate written evidence, as set forth above, of compliance with this policy and the Laws.</w:t>
      </w:r>
    </w:p>
    <w:p w14:paraId="2138FF45" w14:textId="77777777" w:rsidR="002C5AD7" w:rsidRPr="002C5AD7" w:rsidRDefault="002C5AD7" w:rsidP="002C5AD7">
      <w:pPr>
        <w:keepNext/>
        <w:widowControl w:val="0"/>
        <w:spacing w:after="120" w:line="240" w:lineRule="auto"/>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 xml:space="preserve">D. </w:t>
      </w:r>
      <w:r w:rsidRPr="002C5AD7">
        <w:rPr>
          <w:rFonts w:ascii="Times New Roman" w:eastAsia="Times New Roman" w:hAnsi="Times New Roman" w:cs="Times New Roman"/>
          <w:snapToGrid w:val="0"/>
          <w:sz w:val="24"/>
          <w:szCs w:val="20"/>
          <w:u w:val="single"/>
        </w:rPr>
        <w:t>Exemptions</w:t>
      </w:r>
    </w:p>
    <w:p w14:paraId="22A5B915" w14:textId="77777777" w:rsidR="002C5AD7" w:rsidRPr="002C5AD7" w:rsidRDefault="002C5AD7" w:rsidP="002C5AD7">
      <w:pPr>
        <w:keepNext/>
        <w:widowControl w:val="0"/>
        <w:spacing w:after="120" w:line="240" w:lineRule="auto"/>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Students may be exempted from required immunizations, subject to any requirements of Laws under the following circumstances:</w:t>
      </w:r>
    </w:p>
    <w:p w14:paraId="4ABA2B40" w14:textId="77777777" w:rsidR="002C5AD7" w:rsidRPr="002C5AD7" w:rsidRDefault="002C5AD7" w:rsidP="00B06707">
      <w:pPr>
        <w:widowControl w:val="0"/>
        <w:numPr>
          <w:ilvl w:val="0"/>
          <w:numId w:val="32"/>
        </w:numPr>
        <w:spacing w:after="120" w:line="240" w:lineRule="auto"/>
        <w:ind w:left="720" w:hanging="360"/>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 xml:space="preserve">A Parent may present a written statement to </w:t>
      </w:r>
      <w:r w:rsidR="00AF17AA">
        <w:rPr>
          <w:rFonts w:ascii="Times New Roman" w:eastAsia="Times New Roman" w:hAnsi="Times New Roman" w:cs="Times New Roman"/>
          <w:snapToGrid w:val="0"/>
          <w:sz w:val="24"/>
          <w:szCs w:val="20"/>
        </w:rPr>
        <w:t>the Principal</w:t>
      </w:r>
      <w:r w:rsidRPr="002C5AD7">
        <w:rPr>
          <w:rFonts w:ascii="Times New Roman" w:eastAsia="Times New Roman" w:hAnsi="Times New Roman" w:cs="Times New Roman"/>
          <w:snapToGrid w:val="0"/>
          <w:sz w:val="24"/>
          <w:szCs w:val="20"/>
        </w:rPr>
        <w:t xml:space="preserve"> of objection to immunization for reasons of conscience, including religious convictions.</w:t>
      </w:r>
    </w:p>
    <w:p w14:paraId="631A212C" w14:textId="77777777" w:rsidR="002C5AD7" w:rsidRPr="002C5AD7" w:rsidRDefault="002C5AD7" w:rsidP="00B06707">
      <w:pPr>
        <w:widowControl w:val="0"/>
        <w:numPr>
          <w:ilvl w:val="0"/>
          <w:numId w:val="32"/>
        </w:numPr>
        <w:spacing w:after="120" w:line="240" w:lineRule="auto"/>
        <w:ind w:left="720" w:hanging="360"/>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A Parent may present a written statement signed by a physician certifying that certain or all required immunizations are medically contraindicated.</w:t>
      </w:r>
    </w:p>
    <w:p w14:paraId="7C77768A" w14:textId="77777777" w:rsidR="002C5AD7" w:rsidRPr="002C5AD7" w:rsidRDefault="002C5AD7" w:rsidP="00B06707">
      <w:pPr>
        <w:widowControl w:val="0"/>
        <w:numPr>
          <w:ilvl w:val="0"/>
          <w:numId w:val="32"/>
        </w:numPr>
        <w:spacing w:after="120" w:line="240" w:lineRule="auto"/>
        <w:ind w:left="720" w:hanging="360"/>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A Parent may present a signed statement from the Parent or physician that the student has a history of measles (rubeola), mumps, and/or chicken pox and need not be immunized against the disease(s) for which the history so exists.</w:t>
      </w:r>
    </w:p>
    <w:p w14:paraId="0E0B7902" w14:textId="77777777" w:rsidR="002C5AD7" w:rsidRPr="002C5AD7" w:rsidRDefault="002C5AD7" w:rsidP="00B06707">
      <w:pPr>
        <w:widowControl w:val="0"/>
        <w:numPr>
          <w:ilvl w:val="0"/>
          <w:numId w:val="32"/>
        </w:numPr>
        <w:spacing w:after="120" w:line="240" w:lineRule="auto"/>
        <w:ind w:left="720" w:hanging="360"/>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Pursuant to ODH regulations and guidelines, a parent may present laboratory testing results signed by a physician demonstrating that detectable rubella antibody is present in the Student and the Student need not be immunized against German measles (rubella).</w:t>
      </w:r>
    </w:p>
    <w:p w14:paraId="692DF25A" w14:textId="77777777" w:rsidR="002C5AD7" w:rsidRPr="002C5AD7" w:rsidRDefault="002C5AD7" w:rsidP="00B06707">
      <w:pPr>
        <w:widowControl w:val="0"/>
        <w:numPr>
          <w:ilvl w:val="0"/>
          <w:numId w:val="33"/>
        </w:numPr>
        <w:spacing w:after="240" w:line="240" w:lineRule="auto"/>
        <w:ind w:left="720" w:hanging="360"/>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Any other circumstances required by the Laws.</w:t>
      </w:r>
    </w:p>
    <w:p w14:paraId="22B7627B" w14:textId="77777777" w:rsidR="002C5AD7" w:rsidRPr="002C5AD7" w:rsidRDefault="00AF17AA" w:rsidP="002C5AD7">
      <w:pPr>
        <w:widowControl w:val="0"/>
        <w:spacing w:after="240" w:line="240" w:lineRule="auto"/>
        <w:jc w:val="both"/>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The Principal</w:t>
      </w:r>
      <w:r w:rsidR="002C5AD7" w:rsidRPr="002C5AD7">
        <w:rPr>
          <w:rFonts w:ascii="Times New Roman" w:eastAsia="Times New Roman" w:hAnsi="Times New Roman" w:cs="Times New Roman"/>
          <w:snapToGrid w:val="0"/>
          <w:sz w:val="24"/>
          <w:szCs w:val="20"/>
        </w:rPr>
        <w:t xml:space="preserve"> may require any other evidence she/he believes is needed to consider a request for exemption and, in his/her sole discretion, may determine whether to grant an exemption under the Laws to required immunizations.</w:t>
      </w:r>
    </w:p>
    <w:p w14:paraId="7049BEDB" w14:textId="77777777" w:rsidR="002C5AD7" w:rsidRPr="002C5AD7" w:rsidRDefault="002C5AD7" w:rsidP="002C5AD7">
      <w:pPr>
        <w:widowControl w:val="0"/>
        <w:spacing w:after="240" w:line="240" w:lineRule="auto"/>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 xml:space="preserve">The School may deny admission to a Student otherwise exempted from the chicken pox immunization requirement, if </w:t>
      </w:r>
      <w:r w:rsidR="00AF17AA">
        <w:rPr>
          <w:rFonts w:ascii="Times New Roman" w:eastAsia="Times New Roman" w:hAnsi="Times New Roman" w:cs="Times New Roman"/>
          <w:snapToGrid w:val="0"/>
          <w:sz w:val="24"/>
          <w:szCs w:val="20"/>
        </w:rPr>
        <w:t>the Principal</w:t>
      </w:r>
      <w:r w:rsidRPr="002C5AD7">
        <w:rPr>
          <w:rFonts w:ascii="Times New Roman" w:eastAsia="Times New Roman" w:hAnsi="Times New Roman" w:cs="Times New Roman"/>
          <w:snapToGrid w:val="0"/>
          <w:sz w:val="24"/>
          <w:szCs w:val="20"/>
        </w:rPr>
        <w:t xml:space="preserve"> of the ODH notifies </w:t>
      </w:r>
      <w:r w:rsidR="00AF17AA">
        <w:rPr>
          <w:rFonts w:ascii="Times New Roman" w:eastAsia="Times New Roman" w:hAnsi="Times New Roman" w:cs="Times New Roman"/>
          <w:snapToGrid w:val="0"/>
          <w:sz w:val="24"/>
          <w:szCs w:val="20"/>
        </w:rPr>
        <w:t>the Principal</w:t>
      </w:r>
      <w:r w:rsidRPr="002C5AD7">
        <w:rPr>
          <w:rFonts w:ascii="Times New Roman" w:eastAsia="Times New Roman" w:hAnsi="Times New Roman" w:cs="Times New Roman"/>
          <w:snapToGrid w:val="0"/>
          <w:sz w:val="24"/>
          <w:szCs w:val="20"/>
        </w:rPr>
        <w:t xml:space="preserve"> that a chicken pox epidemic exists in the School’s population.  The denial of admission shall cease when the ODH notifies </w:t>
      </w:r>
      <w:r w:rsidR="00AF17AA">
        <w:rPr>
          <w:rFonts w:ascii="Times New Roman" w:eastAsia="Times New Roman" w:hAnsi="Times New Roman" w:cs="Times New Roman"/>
          <w:snapToGrid w:val="0"/>
          <w:sz w:val="24"/>
          <w:szCs w:val="20"/>
        </w:rPr>
        <w:t>the Principal</w:t>
      </w:r>
      <w:r w:rsidRPr="002C5AD7">
        <w:rPr>
          <w:rFonts w:ascii="Times New Roman" w:eastAsia="Times New Roman" w:hAnsi="Times New Roman" w:cs="Times New Roman"/>
          <w:snapToGrid w:val="0"/>
          <w:sz w:val="24"/>
          <w:szCs w:val="20"/>
        </w:rPr>
        <w:t xml:space="preserve"> that the epidemic no longer exists.  The academic standing of a Student who is denied admission during a chicken pox epidemic may be preserved in accordance with the admission, testing, and other policies of the School, and subject to </w:t>
      </w:r>
      <w:r w:rsidR="00236582">
        <w:rPr>
          <w:rFonts w:ascii="Times New Roman" w:eastAsia="Times New Roman" w:hAnsi="Times New Roman" w:cs="Times New Roman"/>
          <w:snapToGrid w:val="0"/>
          <w:sz w:val="24"/>
          <w:szCs w:val="20"/>
        </w:rPr>
        <w:t>Director</w:t>
      </w:r>
      <w:r w:rsidRPr="002C5AD7">
        <w:rPr>
          <w:rFonts w:ascii="Times New Roman" w:eastAsia="Times New Roman" w:hAnsi="Times New Roman" w:cs="Times New Roman"/>
          <w:snapToGrid w:val="0"/>
          <w:sz w:val="24"/>
          <w:szCs w:val="20"/>
        </w:rPr>
        <w:t xml:space="preserve"> and Board approval.</w:t>
      </w:r>
    </w:p>
    <w:p w14:paraId="582BBDE9" w14:textId="77777777" w:rsidR="002C5AD7" w:rsidRPr="002C5AD7" w:rsidRDefault="002C5AD7" w:rsidP="002C5AD7">
      <w:pPr>
        <w:widowControl w:val="0"/>
        <w:spacing w:after="240" w:line="240" w:lineRule="auto"/>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 xml:space="preserve">E. </w:t>
      </w:r>
      <w:r w:rsidRPr="002C5AD7">
        <w:rPr>
          <w:rFonts w:ascii="Times New Roman" w:eastAsia="Times New Roman" w:hAnsi="Times New Roman" w:cs="Times New Roman"/>
          <w:snapToGrid w:val="0"/>
          <w:sz w:val="24"/>
          <w:szCs w:val="20"/>
          <w:u w:val="single"/>
        </w:rPr>
        <w:t>Tuberculosis Testing</w:t>
      </w:r>
    </w:p>
    <w:p w14:paraId="21217248" w14:textId="77777777" w:rsidR="002C5AD7" w:rsidRPr="002C5AD7" w:rsidRDefault="002C5AD7" w:rsidP="002C5AD7">
      <w:pPr>
        <w:widowControl w:val="0"/>
        <w:spacing w:after="240" w:line="240" w:lineRule="auto"/>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The Board and School shall follow the requirements and recommendations of Ohio law and the ODH, if any, with regard to tuberculosis testing of students.</w:t>
      </w:r>
    </w:p>
    <w:p w14:paraId="1B29F772" w14:textId="77777777" w:rsidR="002C5AD7" w:rsidRPr="002C5AD7" w:rsidRDefault="002C5AD7" w:rsidP="002C5AD7">
      <w:pPr>
        <w:spacing w:after="0" w:line="240" w:lineRule="auto"/>
        <w:jc w:val="both"/>
        <w:rPr>
          <w:rFonts w:ascii="Times New Roman" w:eastAsia="Calibri" w:hAnsi="Times New Roman" w:cs="Times New Roman"/>
          <w:sz w:val="24"/>
        </w:rPr>
      </w:pPr>
      <w:r w:rsidRPr="002C5AD7">
        <w:rPr>
          <w:rFonts w:ascii="Times New Roman" w:eastAsia="Times New Roman" w:hAnsi="Times New Roman" w:cs="Times New Roman"/>
          <w:i/>
          <w:snapToGrid w:val="0"/>
          <w:sz w:val="24"/>
          <w:szCs w:val="20"/>
        </w:rPr>
        <w:t>R.C. 3313.67; 3313.671.</w:t>
      </w:r>
    </w:p>
    <w:p w14:paraId="3406883D" w14:textId="77777777" w:rsidR="0049129E" w:rsidRPr="0049129E" w:rsidRDefault="0049129E" w:rsidP="004C1F4F">
      <w:pPr>
        <w:widowControl w:val="0"/>
        <w:spacing w:after="240" w:line="240" w:lineRule="auto"/>
        <w:jc w:val="both"/>
        <w:rPr>
          <w:rFonts w:ascii="Times New Roman" w:eastAsia="Times New Roman" w:hAnsi="Times New Roman" w:cs="Times New Roman"/>
          <w:i/>
          <w:snapToGrid w:val="0"/>
          <w:sz w:val="24"/>
          <w:szCs w:val="20"/>
        </w:rPr>
      </w:pPr>
    </w:p>
    <w:p w14:paraId="79A54BFF" w14:textId="77777777" w:rsidR="00410CF1" w:rsidRDefault="00410CF1" w:rsidP="00510AEA">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5616C8C"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405</w:t>
      </w:r>
      <w:r w:rsidRPr="00510AEA">
        <w:rPr>
          <w:rFonts w:ascii="Times New Roman" w:eastAsia="Times New Roman" w:hAnsi="Times New Roman" w:cs="Times New Roman"/>
          <w:b/>
          <w:sz w:val="24"/>
          <w:szCs w:val="24"/>
        </w:rPr>
        <w:tab/>
        <w:t>Emergency Medical Procedures</w:t>
      </w:r>
      <w:r w:rsidR="00956825" w:rsidRPr="00956825">
        <w:rPr>
          <w:rFonts w:ascii="Times New Roman" w:eastAsia="Times New Roman" w:hAnsi="Times New Roman" w:cs="Times New Roman"/>
          <w:b/>
          <w:vanish/>
          <w:sz w:val="23"/>
          <w:szCs w:val="23"/>
          <w:u w:val="single"/>
          <w:vertAlign w:val="superscript"/>
        </w:rPr>
        <w:footnoteReference w:customMarkFollows="1" w:id="87"/>
        <w:sym w:font="Symbol" w:char="F0D3"/>
      </w:r>
    </w:p>
    <w:p w14:paraId="158E1AE4" w14:textId="77777777" w:rsidR="00510AEA" w:rsidRPr="00510AEA" w:rsidRDefault="00510AEA" w:rsidP="00510AEA">
      <w:pPr>
        <w:spacing w:after="240" w:line="240" w:lineRule="auto"/>
        <w:jc w:val="both"/>
        <w:rPr>
          <w:rFonts w:ascii="Times New Roman" w:eastAsia="Times New Roman" w:hAnsi="Times New Roman" w:cs="Times New Roman"/>
          <w:sz w:val="24"/>
          <w:szCs w:val="24"/>
          <w:u w:val="single"/>
        </w:rPr>
      </w:pPr>
      <w:r w:rsidRPr="00510AEA">
        <w:rPr>
          <w:rFonts w:ascii="Times New Roman" w:eastAsia="Times New Roman" w:hAnsi="Times New Roman" w:cs="Times New Roman"/>
          <w:sz w:val="24"/>
          <w:szCs w:val="24"/>
          <w:u w:val="single"/>
        </w:rPr>
        <w:t>Serious Illness Requiring Medical Attention</w:t>
      </w:r>
    </w:p>
    <w:p w14:paraId="07AA631D"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If a Staff member or Student is seriously ill or injured, and needs medical attention, that Staff or Student, or any Staff or Student who believes another person is seriously ill or injured, and needs medical attention, shall notify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 xml:space="preserve"> or his/her designee or another Staff member immediately.</w:t>
      </w:r>
    </w:p>
    <w:p w14:paraId="2EA9118C" w14:textId="77777777" w:rsidR="00510AEA" w:rsidRPr="00510AEA" w:rsidRDefault="00510AEA" w:rsidP="00A97C25">
      <w:pPr>
        <w:spacing w:after="12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If a Staff member is unsure about the severity of a person's condition or unable to evaluate the situation, he/she shall call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’s Office and:</w:t>
      </w:r>
    </w:p>
    <w:p w14:paraId="271302AD" w14:textId="77777777" w:rsidR="00510AEA" w:rsidRPr="00510AEA" w:rsidRDefault="00510AEA" w:rsidP="00B06707">
      <w:pPr>
        <w:numPr>
          <w:ilvl w:val="0"/>
          <w:numId w:val="13"/>
        </w:num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Provide the name of person who is ill or injured.</w:t>
      </w:r>
    </w:p>
    <w:p w14:paraId="1F5A6005" w14:textId="77777777" w:rsidR="00510AEA" w:rsidRPr="00510AEA" w:rsidRDefault="00510AEA" w:rsidP="00B06707">
      <w:pPr>
        <w:numPr>
          <w:ilvl w:val="0"/>
          <w:numId w:val="13"/>
        </w:num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Indicate where the injured or ill person is located.</w:t>
      </w:r>
    </w:p>
    <w:p w14:paraId="692269FE" w14:textId="77777777" w:rsidR="00510AEA" w:rsidRPr="00510AEA" w:rsidRDefault="00510AEA" w:rsidP="00B06707">
      <w:pPr>
        <w:numPr>
          <w:ilvl w:val="0"/>
          <w:numId w:val="13"/>
        </w:num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Describe the main symptoms observed.</w:t>
      </w:r>
    </w:p>
    <w:p w14:paraId="68492EBB" w14:textId="77777777" w:rsidR="00510AEA" w:rsidRPr="00510AEA" w:rsidRDefault="00510AEA" w:rsidP="00B06707">
      <w:pPr>
        <w:numPr>
          <w:ilvl w:val="0"/>
          <w:numId w:val="13"/>
        </w:num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Request medical assistance.</w:t>
      </w:r>
    </w:p>
    <w:p w14:paraId="5A92A6A1" w14:textId="77777777" w:rsidR="00510AEA" w:rsidRPr="00510AEA" w:rsidRDefault="00510AEA" w:rsidP="00B06707">
      <w:pPr>
        <w:numPr>
          <w:ilvl w:val="0"/>
          <w:numId w:val="13"/>
        </w:num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Indicate whether it will be necessary to call the Rescue Squad.</w:t>
      </w:r>
    </w:p>
    <w:p w14:paraId="470F6181" w14:textId="77777777" w:rsidR="00510AEA" w:rsidRPr="00510AEA" w:rsidRDefault="00510AEA" w:rsidP="00B06707">
      <w:pPr>
        <w:numPr>
          <w:ilvl w:val="0"/>
          <w:numId w:val="13"/>
        </w:num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Stay with the person and do not attempt to move him or her.</w:t>
      </w:r>
    </w:p>
    <w:p w14:paraId="341C64BC" w14:textId="77777777" w:rsidR="00510AEA" w:rsidRPr="00510AEA" w:rsidRDefault="00510AEA" w:rsidP="00B06707">
      <w:pPr>
        <w:numPr>
          <w:ilvl w:val="0"/>
          <w:numId w:val="13"/>
        </w:num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Be sure there is a person posted to route the Rescue Squad to the ill or injured.</w:t>
      </w:r>
    </w:p>
    <w:p w14:paraId="40515617" w14:textId="77777777" w:rsidR="00510AEA" w:rsidRPr="00510AEA" w:rsidRDefault="00510AEA" w:rsidP="00B06707">
      <w:pPr>
        <w:numPr>
          <w:ilvl w:val="0"/>
          <w:numId w:val="13"/>
        </w:num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Be sure the area is clear of unnecessary traffic and on-lookers.</w:t>
      </w:r>
    </w:p>
    <w:p w14:paraId="0B608960" w14:textId="77777777" w:rsidR="00510AEA" w:rsidRPr="00510AEA" w:rsidRDefault="00510AEA" w:rsidP="00B06707">
      <w:pPr>
        <w:numPr>
          <w:ilvl w:val="0"/>
          <w:numId w:val="13"/>
        </w:numPr>
        <w:spacing w:after="24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Call 911.</w:t>
      </w:r>
    </w:p>
    <w:p w14:paraId="1182D343" w14:textId="77777777" w:rsidR="009C206C" w:rsidRDefault="009C206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2EF6B55"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406</w:t>
      </w:r>
      <w:r w:rsidRPr="00510AEA">
        <w:rPr>
          <w:rFonts w:ascii="Times New Roman" w:eastAsia="Times New Roman" w:hAnsi="Times New Roman" w:cs="Times New Roman"/>
          <w:b/>
          <w:sz w:val="24"/>
          <w:szCs w:val="24"/>
        </w:rPr>
        <w:tab/>
        <w:t>Emergency Medical Authorization</w:t>
      </w:r>
      <w:r w:rsidR="00956825" w:rsidRPr="00956825">
        <w:rPr>
          <w:rFonts w:ascii="Times New Roman" w:eastAsia="Times New Roman" w:hAnsi="Times New Roman" w:cs="Times New Roman"/>
          <w:b/>
          <w:vanish/>
          <w:sz w:val="23"/>
          <w:szCs w:val="23"/>
          <w:u w:val="single"/>
          <w:vertAlign w:val="superscript"/>
        </w:rPr>
        <w:footnoteReference w:customMarkFollows="1" w:id="88"/>
        <w:sym w:font="Symbol" w:char="F0D3"/>
      </w:r>
    </w:p>
    <w:p w14:paraId="15F58C59"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School will annually distribute to parents or guardians of all students the “Health &amp; Fitness Parental Consent Form” and the “Emergency Medical Authorization Form.”  In the event emergency medical treatment for a student is necessary, the School will adhere to the instructions on the authorization form.</w:t>
      </w:r>
    </w:p>
    <w:p w14:paraId="0815FE77"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Emergency Medical Authorizations will be kept in a separate, easily accessible file in the care of </w:t>
      </w:r>
      <w:r w:rsidR="00AF17AA">
        <w:rPr>
          <w:rFonts w:ascii="Times New Roman" w:eastAsia="Times New Roman" w:hAnsi="Times New Roman" w:cs="Times New Roman"/>
          <w:sz w:val="24"/>
          <w:szCs w:val="24"/>
        </w:rPr>
        <w:t>the Principal</w:t>
      </w:r>
      <w:r w:rsidR="000064EB"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or his/her designee during the school year.  At the end of the school year, the authorizations will be stored until being replaced the following school year.</w:t>
      </w:r>
    </w:p>
    <w:p w14:paraId="4ECFBD53"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Any time a student or a group of students are taken away from the School's facilities as participants in a school event, the staff in charge of the event must take the Emergency Medical Authorizations for those students.  This includes, and is not limited to, music trips, athletic trips, field trips, and academic contest participants.  This does not include student spectators at events.</w:t>
      </w:r>
    </w:p>
    <w:p w14:paraId="129EE56F"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Whenever it is necessary for staff members to use emergency procedures in order to care properly for a student, they are to take standard safety precautions, follow the procedures described in the Emerge</w:t>
      </w:r>
      <w:r w:rsidR="00046307">
        <w:rPr>
          <w:rFonts w:ascii="Times New Roman" w:eastAsia="Times New Roman" w:hAnsi="Times New Roman" w:cs="Times New Roman"/>
          <w:sz w:val="24"/>
          <w:szCs w:val="24"/>
        </w:rPr>
        <w:t>ncy Medical Procedures policy (P</w:t>
      </w:r>
      <w:r w:rsidRPr="00510AEA">
        <w:rPr>
          <w:rFonts w:ascii="Times New Roman" w:eastAsia="Times New Roman" w:hAnsi="Times New Roman" w:cs="Times New Roman"/>
          <w:sz w:val="24"/>
          <w:szCs w:val="24"/>
        </w:rPr>
        <w:t>olicy 405), and are not to abide by any “Do Not Resuscitate” (DNR) agreement that may exist for a student, unless ordered to do so by a court of law.</w:t>
      </w:r>
    </w:p>
    <w:p w14:paraId="74D4835A"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0064EB">
        <w:rPr>
          <w:rFonts w:ascii="Times New Roman" w:eastAsia="Times New Roman" w:hAnsi="Times New Roman" w:cs="Times New Roman"/>
          <w:sz w:val="24"/>
          <w:szCs w:val="24"/>
        </w:rPr>
        <w:t xml:space="preserve">See </w:t>
      </w:r>
      <w:r w:rsidRPr="000064EB">
        <w:rPr>
          <w:rFonts w:ascii="Times New Roman" w:eastAsia="Times New Roman" w:hAnsi="Times New Roman" w:cs="Times New Roman"/>
          <w:bCs/>
          <w:sz w:val="24"/>
          <w:szCs w:val="24"/>
        </w:rPr>
        <w:t xml:space="preserve">Appendix 406-A </w:t>
      </w:r>
      <w:r w:rsidRPr="000064EB">
        <w:rPr>
          <w:rFonts w:ascii="Times New Roman" w:eastAsia="Times New Roman" w:hAnsi="Times New Roman" w:cs="Times New Roman"/>
          <w:sz w:val="24"/>
          <w:szCs w:val="24"/>
        </w:rPr>
        <w:t xml:space="preserve">Health and Fitness Parental Consent Form and </w:t>
      </w:r>
      <w:r w:rsidRPr="000064EB">
        <w:rPr>
          <w:rFonts w:ascii="Times New Roman" w:eastAsia="Times New Roman" w:hAnsi="Times New Roman" w:cs="Times New Roman"/>
          <w:bCs/>
          <w:sz w:val="24"/>
          <w:szCs w:val="24"/>
        </w:rPr>
        <w:t>Appendix 406-B</w:t>
      </w:r>
      <w:r w:rsidRPr="00510AEA">
        <w:rPr>
          <w:rFonts w:ascii="Times New Roman" w:eastAsia="Times New Roman" w:hAnsi="Times New Roman" w:cs="Times New Roman"/>
          <w:b/>
          <w:bCs/>
          <w:sz w:val="24"/>
          <w:szCs w:val="24"/>
        </w:rPr>
        <w:t xml:space="preserve"> </w:t>
      </w:r>
      <w:r w:rsidRPr="00510AEA">
        <w:rPr>
          <w:rFonts w:ascii="Times New Roman" w:eastAsia="Times New Roman" w:hAnsi="Times New Roman" w:cs="Times New Roman"/>
          <w:sz w:val="24"/>
          <w:szCs w:val="24"/>
        </w:rPr>
        <w:t>Emergency Medical Authorization Form.</w:t>
      </w:r>
    </w:p>
    <w:p w14:paraId="17BFFE19" w14:textId="77777777" w:rsidR="00EA27A1" w:rsidRDefault="00EA27A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B83B5DC" w14:textId="77777777" w:rsidR="00510AEA" w:rsidRPr="00510AEA" w:rsidRDefault="00510AEA" w:rsidP="00343BCB">
      <w:pPr>
        <w:tabs>
          <w:tab w:val="left" w:pos="1440"/>
        </w:tabs>
        <w:spacing w:after="240" w:line="240" w:lineRule="auto"/>
        <w:rPr>
          <w:rFonts w:ascii="Times New Roman" w:eastAsia="Times New Roman" w:hAnsi="Times New Roman" w:cs="Times New Roman"/>
          <w:b/>
          <w:bCs/>
          <w:vanish/>
          <w:sz w:val="24"/>
          <w:szCs w:val="24"/>
          <w:u w:val="single"/>
        </w:rPr>
      </w:pPr>
      <w:r w:rsidRPr="00510AEA">
        <w:rPr>
          <w:rFonts w:ascii="Times New Roman" w:eastAsia="Times New Roman" w:hAnsi="Times New Roman" w:cs="Times New Roman"/>
          <w:b/>
          <w:sz w:val="24"/>
          <w:szCs w:val="24"/>
        </w:rPr>
        <w:lastRenderedPageBreak/>
        <w:t>407</w:t>
      </w:r>
      <w:r w:rsidRPr="00510AEA">
        <w:rPr>
          <w:rFonts w:ascii="Times New Roman" w:eastAsia="Times New Roman" w:hAnsi="Times New Roman" w:cs="Times New Roman"/>
          <w:b/>
          <w:sz w:val="24"/>
          <w:szCs w:val="24"/>
        </w:rPr>
        <w:tab/>
        <w:t>Control of Communicable Diseases</w:t>
      </w:r>
      <w:r w:rsidR="00956825" w:rsidRPr="00956825">
        <w:rPr>
          <w:rFonts w:ascii="Times New Roman" w:eastAsia="Times New Roman" w:hAnsi="Times New Roman" w:cs="Times New Roman"/>
          <w:b/>
          <w:vanish/>
          <w:sz w:val="23"/>
          <w:szCs w:val="23"/>
          <w:u w:val="single"/>
          <w:vertAlign w:val="superscript"/>
        </w:rPr>
        <w:footnoteReference w:customMarkFollows="1" w:id="89"/>
        <w:sym w:font="Symbol" w:char="F0D3"/>
      </w:r>
    </w:p>
    <w:p w14:paraId="46E49C47" w14:textId="77777777" w:rsidR="007E3DAB" w:rsidRPr="007E3DAB" w:rsidRDefault="007E3DAB" w:rsidP="00343BCB">
      <w:pPr>
        <w:spacing w:after="24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The School recognizes that control of the spread of communicable disease is essential to the well-being of the school community and to the efficient operation of the School.</w:t>
      </w:r>
    </w:p>
    <w:p w14:paraId="4B4C2416" w14:textId="77777777" w:rsidR="007E3DAB" w:rsidRPr="007E3DAB" w:rsidRDefault="007E3DAB" w:rsidP="00343BCB">
      <w:pPr>
        <w:spacing w:after="24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 xml:space="preserve">For purposes of this policy, “communicable diseases” shall include Amebiasis Campylobacteriosis, Chickenpox, Cholera, Conjunctivitis, Cryptosporidiosis, Cyclosporiasis, Diarrhea (infectious or of unknown cause), Diphtheria, Ebola Virus, Escherichia coli (E. coli) O157:H7 or hemolytic uremic syndrome (HUS), Giardiasis, Hepatitis A, Measles, Meningitis (aseptic, and viral meningoencephalitis, but not including arthropod-borne disease), Meningococcal disease, Mumps, Pediculosis, Pertussis (whooping cough), Plague, Rubella, Salmonellosis, Scabies, Shigellosis, Smallpox, Streptococcal infection, Tuberculosis (TB), Typhoid fever, Typhus, Viral hemorrhagic fever (VHF), Yellow fever, </w:t>
      </w:r>
      <w:r w:rsidR="00343BCB">
        <w:rPr>
          <w:rFonts w:ascii="Times New Roman" w:eastAsia="Calibri" w:hAnsi="Times New Roman" w:cs="Times New Roman"/>
          <w:sz w:val="24"/>
          <w:szCs w:val="24"/>
        </w:rPr>
        <w:t xml:space="preserve">and </w:t>
      </w:r>
      <w:r w:rsidRPr="007E3DAB">
        <w:rPr>
          <w:rFonts w:ascii="Times New Roman" w:eastAsia="Calibri" w:hAnsi="Times New Roman" w:cs="Times New Roman"/>
          <w:sz w:val="24"/>
          <w:szCs w:val="24"/>
        </w:rPr>
        <w:t xml:space="preserve">Yersiniosis. </w:t>
      </w:r>
      <w:r w:rsidR="00343BCB">
        <w:rPr>
          <w:rFonts w:ascii="Times New Roman" w:eastAsia="Calibri" w:hAnsi="Times New Roman" w:cs="Times New Roman"/>
          <w:sz w:val="24"/>
          <w:szCs w:val="24"/>
        </w:rPr>
        <w:t xml:space="preserve"> </w:t>
      </w:r>
      <w:r w:rsidRPr="007E3DAB">
        <w:rPr>
          <w:rFonts w:ascii="Times New Roman" w:eastAsia="Calibri" w:hAnsi="Times New Roman" w:cs="Times New Roman"/>
          <w:sz w:val="24"/>
          <w:szCs w:val="24"/>
        </w:rPr>
        <w:t>This list is not exhaustive and may be modified in accordance with State and Federal law.</w:t>
      </w:r>
    </w:p>
    <w:p w14:paraId="43114718" w14:textId="77777777" w:rsidR="007E3DAB" w:rsidRPr="007E3DAB" w:rsidRDefault="007E3DAB" w:rsidP="00343BCB">
      <w:pPr>
        <w:spacing w:after="24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In order to protect the health and safety of the students, school personnel, and the community at larg</w:t>
      </w:r>
      <w:r w:rsidR="00343BCB">
        <w:rPr>
          <w:rFonts w:ascii="Times New Roman" w:eastAsia="Calibri" w:hAnsi="Times New Roman" w:cs="Times New Roman"/>
          <w:sz w:val="24"/>
          <w:szCs w:val="24"/>
        </w:rPr>
        <w:t>e, the School shall follow all state and f</w:t>
      </w:r>
      <w:r w:rsidRPr="007E3DAB">
        <w:rPr>
          <w:rFonts w:ascii="Times New Roman" w:eastAsia="Calibri" w:hAnsi="Times New Roman" w:cs="Times New Roman"/>
          <w:sz w:val="24"/>
          <w:szCs w:val="24"/>
        </w:rPr>
        <w:t xml:space="preserve">ederal laws and Board of Health regulations </w:t>
      </w:r>
      <w:r w:rsidR="00343BCB">
        <w:rPr>
          <w:rFonts w:ascii="Times New Roman" w:eastAsia="Calibri" w:hAnsi="Times New Roman" w:cs="Times New Roman"/>
          <w:sz w:val="24"/>
          <w:szCs w:val="24"/>
        </w:rPr>
        <w:t>that</w:t>
      </w:r>
      <w:r w:rsidRPr="007E3DAB">
        <w:rPr>
          <w:rFonts w:ascii="Times New Roman" w:eastAsia="Calibri" w:hAnsi="Times New Roman" w:cs="Times New Roman"/>
          <w:sz w:val="24"/>
          <w:szCs w:val="24"/>
        </w:rPr>
        <w:t xml:space="preserve"> pertain to communicable disease. </w:t>
      </w:r>
    </w:p>
    <w:p w14:paraId="08E13B2A" w14:textId="77777777" w:rsidR="007E3DAB" w:rsidRPr="007E3DAB" w:rsidRDefault="007E3DAB" w:rsidP="00343BCB">
      <w:pPr>
        <w:spacing w:after="24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 xml:space="preserve">On the recommendation of a physician or a nurse, a teacher may exclude from the classroom and </w:t>
      </w:r>
      <w:r w:rsidR="00AF17AA">
        <w:rPr>
          <w:rFonts w:ascii="Times New Roman" w:eastAsia="Calibri" w:hAnsi="Times New Roman" w:cs="Times New Roman"/>
          <w:sz w:val="24"/>
          <w:szCs w:val="24"/>
        </w:rPr>
        <w:t>the Principal</w:t>
      </w:r>
      <w:r w:rsidR="00343BCB" w:rsidRPr="00510AEA">
        <w:rPr>
          <w:rFonts w:ascii="Times New Roman" w:eastAsia="Times New Roman" w:hAnsi="Times New Roman" w:cs="Times New Roman"/>
          <w:sz w:val="24"/>
          <w:szCs w:val="24"/>
        </w:rPr>
        <w:t xml:space="preserve"> </w:t>
      </w:r>
      <w:r w:rsidRPr="007E3DAB">
        <w:rPr>
          <w:rFonts w:ascii="Times New Roman" w:eastAsia="Calibri" w:hAnsi="Times New Roman" w:cs="Times New Roman"/>
          <w:sz w:val="24"/>
          <w:szCs w:val="24"/>
        </w:rPr>
        <w:t>or his/her designee may exclude from the bu</w:t>
      </w:r>
      <w:r w:rsidR="00C961C9">
        <w:rPr>
          <w:rFonts w:ascii="Times New Roman" w:eastAsia="Calibri" w:hAnsi="Times New Roman" w:cs="Times New Roman"/>
          <w:sz w:val="24"/>
          <w:szCs w:val="24"/>
        </w:rPr>
        <w:t>ilding or isolate in the School</w:t>
      </w:r>
      <w:r w:rsidRPr="007E3DAB">
        <w:rPr>
          <w:rFonts w:ascii="Times New Roman" w:eastAsia="Calibri" w:hAnsi="Times New Roman" w:cs="Times New Roman"/>
          <w:sz w:val="24"/>
          <w:szCs w:val="24"/>
        </w:rPr>
        <w:t xml:space="preserve"> any student who appears to be ill or has been exposed to a communicable disease.</w:t>
      </w:r>
    </w:p>
    <w:p w14:paraId="43A76CC2" w14:textId="77777777" w:rsidR="007E3DAB" w:rsidRPr="007E3DAB" w:rsidRDefault="007E3DAB" w:rsidP="00C961C9">
      <w:pPr>
        <w:spacing w:after="12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The School shall:</w:t>
      </w:r>
    </w:p>
    <w:p w14:paraId="090438A7" w14:textId="77777777" w:rsidR="007E3DAB" w:rsidRPr="007E3DAB" w:rsidRDefault="007E3DAB" w:rsidP="00B06707">
      <w:pPr>
        <w:numPr>
          <w:ilvl w:val="0"/>
          <w:numId w:val="35"/>
        </w:numPr>
        <w:spacing w:after="12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instruct teaching staff members in the detection of disease and measures for its prevention and control;</w:t>
      </w:r>
    </w:p>
    <w:p w14:paraId="01FE20E9" w14:textId="77777777" w:rsidR="007E3DAB" w:rsidRPr="007E3DAB" w:rsidRDefault="007E3DAB" w:rsidP="00B06707">
      <w:pPr>
        <w:numPr>
          <w:ilvl w:val="0"/>
          <w:numId w:val="35"/>
        </w:numPr>
        <w:spacing w:after="12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remove from School property to the care of a responsible adult any student identified and excluded in accordance with this policy;</w:t>
      </w:r>
    </w:p>
    <w:p w14:paraId="0D412DA4" w14:textId="77777777" w:rsidR="007E3DAB" w:rsidRPr="007E3DAB" w:rsidRDefault="007E3DAB" w:rsidP="00B06707">
      <w:pPr>
        <w:numPr>
          <w:ilvl w:val="0"/>
          <w:numId w:val="35"/>
        </w:numPr>
        <w:spacing w:after="12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prepare standards for or follow the health department of Center for Disease Control guidelines for the readmission of a student who has recovered from communicable disease; and</w:t>
      </w:r>
    </w:p>
    <w:p w14:paraId="18809964" w14:textId="77777777" w:rsidR="007E3DAB" w:rsidRPr="007E3DAB" w:rsidRDefault="007E3DAB" w:rsidP="00B06707">
      <w:pPr>
        <w:numPr>
          <w:ilvl w:val="0"/>
          <w:numId w:val="35"/>
        </w:numPr>
        <w:spacing w:after="24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file reports as required by law and the State Department of Health.</w:t>
      </w:r>
    </w:p>
    <w:p w14:paraId="18894D44" w14:textId="77777777" w:rsidR="007E3DAB" w:rsidRPr="007E3DAB" w:rsidRDefault="007E3DAB" w:rsidP="007E3DAB">
      <w:pPr>
        <w:spacing w:after="24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Specific procedures outlined in the Appendices should be adhered to where applicable.</w:t>
      </w:r>
    </w:p>
    <w:p w14:paraId="6665D9EB" w14:textId="77777777" w:rsidR="007E3DAB" w:rsidRPr="007E3DAB" w:rsidRDefault="007E3DAB" w:rsidP="00050F54">
      <w:pPr>
        <w:spacing w:after="240" w:line="240" w:lineRule="auto"/>
        <w:jc w:val="both"/>
        <w:rPr>
          <w:rFonts w:ascii="Times New Roman" w:eastAsia="Calibri" w:hAnsi="Times New Roman" w:cs="Times New Roman"/>
          <w:sz w:val="24"/>
          <w:szCs w:val="24"/>
        </w:rPr>
      </w:pPr>
      <w:r w:rsidRPr="00C961C9">
        <w:rPr>
          <w:rFonts w:ascii="Times New Roman" w:eastAsia="Calibri" w:hAnsi="Times New Roman" w:cs="Times New Roman"/>
          <w:sz w:val="24"/>
          <w:szCs w:val="24"/>
        </w:rPr>
        <w:t>See Appendix 407-A Communicable Disease Procedure and Appendix 407-B Ebola Virus</w:t>
      </w:r>
      <w:r w:rsidRPr="007E3DAB">
        <w:rPr>
          <w:rFonts w:ascii="Times New Roman" w:eastAsia="Calibri" w:hAnsi="Times New Roman" w:cs="Times New Roman"/>
          <w:sz w:val="24"/>
          <w:szCs w:val="24"/>
        </w:rPr>
        <w:t xml:space="preserve"> Disease Specific Procedures.</w:t>
      </w:r>
      <w:r w:rsidR="00C961C9">
        <w:rPr>
          <w:rFonts w:ascii="Times New Roman" w:eastAsia="Calibri" w:hAnsi="Times New Roman" w:cs="Times New Roman"/>
          <w:sz w:val="24"/>
          <w:szCs w:val="24"/>
        </w:rPr>
        <w:t xml:space="preserve">  See also Policies</w:t>
      </w:r>
      <w:r w:rsidRPr="007E3DAB">
        <w:rPr>
          <w:rFonts w:ascii="Times New Roman" w:eastAsia="Calibri" w:hAnsi="Times New Roman" w:cs="Times New Roman"/>
          <w:sz w:val="24"/>
          <w:szCs w:val="24"/>
        </w:rPr>
        <w:t xml:space="preserve"> 405, 408, 409, 411, and 412.</w:t>
      </w:r>
    </w:p>
    <w:p w14:paraId="6C65F502" w14:textId="77777777" w:rsidR="00EA27A1" w:rsidRDefault="00EA27A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E752DC9" w14:textId="77777777" w:rsidR="00510AEA" w:rsidRPr="00510AEA" w:rsidRDefault="00510AEA" w:rsidP="00050F54">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408</w:t>
      </w:r>
      <w:r w:rsidRPr="00510AEA">
        <w:rPr>
          <w:rFonts w:ascii="Times New Roman" w:eastAsia="Times New Roman" w:hAnsi="Times New Roman" w:cs="Times New Roman"/>
          <w:b/>
          <w:sz w:val="24"/>
          <w:szCs w:val="24"/>
        </w:rPr>
        <w:tab/>
        <w:t>Non-Casual-Contact Communicable Diseases</w:t>
      </w:r>
      <w:r w:rsidR="00956825" w:rsidRPr="00956825">
        <w:rPr>
          <w:rFonts w:ascii="Times New Roman" w:eastAsia="Times New Roman" w:hAnsi="Times New Roman" w:cs="Times New Roman"/>
          <w:b/>
          <w:vanish/>
          <w:sz w:val="23"/>
          <w:szCs w:val="23"/>
          <w:u w:val="single"/>
          <w:vertAlign w:val="superscript"/>
        </w:rPr>
        <w:footnoteReference w:customMarkFollows="1" w:id="90"/>
        <w:sym w:font="Symbol" w:char="F0D3"/>
      </w:r>
    </w:p>
    <w:p w14:paraId="106A4CC4" w14:textId="77777777" w:rsidR="00510AEA" w:rsidRPr="00510AEA" w:rsidRDefault="00510AEA" w:rsidP="00050F54">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Board seeks to provide a safe educational environment for Students. </w:t>
      </w:r>
      <w:r w:rsidR="00050F54">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This can best be accomplished by assuring that all persons in the school community understand the method of transmission and prevention of diseases that are not contracted through </w:t>
      </w:r>
      <w:r w:rsidR="00050F54">
        <w:rPr>
          <w:rFonts w:ascii="Times New Roman" w:eastAsia="Times New Roman" w:hAnsi="Times New Roman" w:cs="Times New Roman"/>
          <w:sz w:val="24"/>
          <w:szCs w:val="24"/>
        </w:rPr>
        <w:t>air-borne pathogens, but rather</w:t>
      </w:r>
      <w:r w:rsidRPr="00510AEA">
        <w:rPr>
          <w:rFonts w:ascii="Times New Roman" w:eastAsia="Times New Roman" w:hAnsi="Times New Roman" w:cs="Times New Roman"/>
          <w:sz w:val="24"/>
          <w:szCs w:val="24"/>
        </w:rPr>
        <w:t xml:space="preserve"> through direct contact with body fluids and excretions, especially blood, vomit, feces, or urine.</w:t>
      </w:r>
      <w:r w:rsidR="00050F54">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 The Board is also committed to assuring the confidential status of individuals who may have been diagnosed with a blood-borne communicable disease.</w:t>
      </w:r>
    </w:p>
    <w:p w14:paraId="590FBF63" w14:textId="77777777" w:rsidR="00510AEA" w:rsidRPr="00510AEA" w:rsidRDefault="00510AEA" w:rsidP="00050F54">
      <w:pPr>
        <w:spacing w:after="12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For purposes of this policy, these diseases shall include:</w:t>
      </w:r>
    </w:p>
    <w:p w14:paraId="4C2E1E0B" w14:textId="77777777" w:rsidR="00510AEA" w:rsidRPr="00510AEA" w:rsidRDefault="00510AEA" w:rsidP="00050F54">
      <w:p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1.</w:t>
      </w:r>
      <w:r w:rsidRPr="00510AEA">
        <w:rPr>
          <w:rFonts w:ascii="Times New Roman" w:eastAsia="Times New Roman" w:hAnsi="Times New Roman" w:cs="Times New Roman"/>
          <w:sz w:val="24"/>
          <w:szCs w:val="24"/>
        </w:rPr>
        <w:tab/>
        <w:t xml:space="preserve">HIV (human immunodeficiency virus); </w:t>
      </w:r>
    </w:p>
    <w:p w14:paraId="2043671C" w14:textId="77777777" w:rsidR="00510AEA" w:rsidRPr="00510AEA" w:rsidRDefault="00510AEA" w:rsidP="00050F54">
      <w:p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2.</w:t>
      </w:r>
      <w:r w:rsidRPr="00510AEA">
        <w:rPr>
          <w:rFonts w:ascii="Times New Roman" w:eastAsia="Times New Roman" w:hAnsi="Times New Roman" w:cs="Times New Roman"/>
          <w:sz w:val="24"/>
          <w:szCs w:val="24"/>
        </w:rPr>
        <w:tab/>
        <w:t xml:space="preserve">AIDS (acquired immune deficiency syndrome); </w:t>
      </w:r>
    </w:p>
    <w:p w14:paraId="54D77237" w14:textId="77777777" w:rsidR="00510AEA" w:rsidRPr="00510AEA" w:rsidRDefault="00510AEA" w:rsidP="00050F54">
      <w:p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3.</w:t>
      </w:r>
      <w:r w:rsidRPr="00510AEA">
        <w:rPr>
          <w:rFonts w:ascii="Times New Roman" w:eastAsia="Times New Roman" w:hAnsi="Times New Roman" w:cs="Times New Roman"/>
          <w:sz w:val="24"/>
          <w:szCs w:val="24"/>
        </w:rPr>
        <w:tab/>
        <w:t xml:space="preserve">AIDS related complex (condition); </w:t>
      </w:r>
    </w:p>
    <w:p w14:paraId="68458809" w14:textId="77777777" w:rsidR="00510AEA" w:rsidRPr="00510AEA" w:rsidRDefault="00510AEA" w:rsidP="00050F54">
      <w:p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4.</w:t>
      </w:r>
      <w:r w:rsidRPr="00510AEA">
        <w:rPr>
          <w:rFonts w:ascii="Times New Roman" w:eastAsia="Times New Roman" w:hAnsi="Times New Roman" w:cs="Times New Roman"/>
          <w:sz w:val="24"/>
          <w:szCs w:val="24"/>
        </w:rPr>
        <w:tab/>
        <w:t xml:space="preserve">HAV, HBV, HCV (Hepatitis A, B, C); </w:t>
      </w:r>
      <w:r w:rsidR="00050F54">
        <w:rPr>
          <w:rFonts w:ascii="Times New Roman" w:eastAsia="Times New Roman" w:hAnsi="Times New Roman" w:cs="Times New Roman"/>
          <w:sz w:val="24"/>
          <w:szCs w:val="24"/>
        </w:rPr>
        <w:t>and</w:t>
      </w:r>
    </w:p>
    <w:p w14:paraId="4E80BC3A" w14:textId="77777777" w:rsidR="00510AEA" w:rsidRPr="00510AEA" w:rsidRDefault="00510AEA" w:rsidP="00050F54">
      <w:pPr>
        <w:spacing w:after="24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5.</w:t>
      </w:r>
      <w:r w:rsidRPr="00510AEA">
        <w:rPr>
          <w:rFonts w:ascii="Times New Roman" w:eastAsia="Times New Roman" w:hAnsi="Times New Roman" w:cs="Times New Roman"/>
          <w:sz w:val="24"/>
          <w:szCs w:val="24"/>
        </w:rPr>
        <w:tab/>
        <w:t xml:space="preserve">other diseases that may be specified by the State Department of Health as contact communicable diseases. </w:t>
      </w:r>
    </w:p>
    <w:p w14:paraId="3BC1D9AF" w14:textId="77777777" w:rsidR="00510AEA" w:rsidRPr="00510AEA" w:rsidRDefault="00510AEA" w:rsidP="00050F54">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Board recognizes that Students who have contracted these diseases may not exhibit symptoms for many years after exposure and may, in fact, not be aware that they have contracted the disease. </w:t>
      </w:r>
      <w:r w:rsidR="00050F54">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They are, however, able to transmit the disease to other individuals.</w:t>
      </w:r>
    </w:p>
    <w:p w14:paraId="16C8D589" w14:textId="77777777" w:rsidR="00510AEA" w:rsidRPr="00510AEA" w:rsidRDefault="00510AEA" w:rsidP="00050F54">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Board directs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 xml:space="preserve"> to assure that Students who reveal the fact they have contracted one of these diseases will have their status </w:t>
      </w:r>
      <w:r w:rsidR="00050F54">
        <w:rPr>
          <w:rFonts w:ascii="Times New Roman" w:eastAsia="Times New Roman" w:hAnsi="Times New Roman" w:cs="Times New Roman"/>
          <w:sz w:val="24"/>
          <w:szCs w:val="24"/>
        </w:rPr>
        <w:t>safeguarded in accordance with federal and s</w:t>
      </w:r>
      <w:r w:rsidRPr="00510AEA">
        <w:rPr>
          <w:rFonts w:ascii="Times New Roman" w:eastAsia="Times New Roman" w:hAnsi="Times New Roman" w:cs="Times New Roman"/>
          <w:sz w:val="24"/>
          <w:szCs w:val="24"/>
        </w:rPr>
        <w:t xml:space="preserve">tate statutes dealing with confidentiality and that their civil rights will be respected. </w:t>
      </w:r>
      <w:r w:rsidR="00050F54">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Should a Student be unable to attend school as a result of illness, an alternative education program shall be provided in accordance with the Board's policy, Ohio law</w:t>
      </w:r>
      <w:r w:rsidR="00050F54">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and administrative guidelines.</w:t>
      </w:r>
    </w:p>
    <w:p w14:paraId="31B49CC5" w14:textId="77777777" w:rsidR="00EA27A1" w:rsidRDefault="00EA27A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8EF0DA6" w14:textId="77777777" w:rsidR="00510AEA" w:rsidRPr="00510AEA" w:rsidRDefault="00A5435A" w:rsidP="00A5435A">
      <w:pPr>
        <w:tabs>
          <w:tab w:val="left" w:pos="1440"/>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409</w:t>
      </w:r>
      <w:r>
        <w:rPr>
          <w:rFonts w:ascii="Times New Roman" w:eastAsia="Times New Roman" w:hAnsi="Times New Roman" w:cs="Times New Roman"/>
          <w:b/>
          <w:bCs/>
          <w:sz w:val="24"/>
          <w:szCs w:val="24"/>
        </w:rPr>
        <w:tab/>
      </w:r>
      <w:r w:rsidR="00510AEA" w:rsidRPr="00510AEA">
        <w:rPr>
          <w:rFonts w:ascii="Times New Roman" w:eastAsia="Times New Roman" w:hAnsi="Times New Roman" w:cs="Times New Roman"/>
          <w:b/>
          <w:bCs/>
          <w:sz w:val="24"/>
          <w:szCs w:val="24"/>
        </w:rPr>
        <w:t>Control of Blood-Borne Pathogens</w:t>
      </w:r>
      <w:r w:rsidR="00956825" w:rsidRPr="00956825">
        <w:rPr>
          <w:rFonts w:ascii="Times New Roman" w:eastAsia="Times New Roman" w:hAnsi="Times New Roman" w:cs="Times New Roman"/>
          <w:b/>
          <w:vanish/>
          <w:sz w:val="23"/>
          <w:szCs w:val="23"/>
          <w:u w:val="single"/>
          <w:vertAlign w:val="superscript"/>
        </w:rPr>
        <w:footnoteReference w:customMarkFollows="1" w:id="91"/>
        <w:sym w:font="Symbol" w:char="F0D3"/>
      </w:r>
    </w:p>
    <w:p w14:paraId="05EBA294"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School seeks to protect those Staff Members who may be exposed to blood-borne pathogens and other potentially-infectious materials in their performance of assigned duties at the School.</w:t>
      </w:r>
    </w:p>
    <w:p w14:paraId="3BC8B240" w14:textId="77777777" w:rsidR="00510AEA" w:rsidRPr="009919E7"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If the School identifies a category of employee whose duties create a reasonable anticipation of exposure to blood and other infectious materials, then it shall contact its legal counsel to devise </w:t>
      </w:r>
      <w:r w:rsidRPr="009919E7">
        <w:rPr>
          <w:rFonts w:ascii="Times New Roman" w:eastAsia="Times New Roman" w:hAnsi="Times New Roman" w:cs="Times New Roman"/>
          <w:sz w:val="24"/>
          <w:szCs w:val="24"/>
        </w:rPr>
        <w:t>an appropriate procedure.</w:t>
      </w:r>
    </w:p>
    <w:p w14:paraId="1D6B1AB8" w14:textId="77777777" w:rsidR="00D0253C" w:rsidRPr="00B7387D" w:rsidRDefault="00D0253C" w:rsidP="00510AEA">
      <w:pPr>
        <w:spacing w:after="240" w:line="240" w:lineRule="auto"/>
        <w:jc w:val="both"/>
        <w:rPr>
          <w:rFonts w:ascii="Times New Roman" w:eastAsia="Times New Roman" w:hAnsi="Times New Roman" w:cs="Times New Roman"/>
          <w:sz w:val="24"/>
          <w:szCs w:val="24"/>
        </w:rPr>
      </w:pPr>
      <w:r w:rsidRPr="00B7387D">
        <w:rPr>
          <w:rFonts w:ascii="Times New Roman" w:eastAsia="Times New Roman" w:hAnsi="Times New Roman" w:cs="Times New Roman"/>
          <w:sz w:val="24"/>
          <w:szCs w:val="24"/>
        </w:rPr>
        <w:t>See</w:t>
      </w:r>
      <w:r w:rsidR="00436D1E">
        <w:rPr>
          <w:rFonts w:ascii="Times New Roman" w:eastAsia="Times New Roman" w:hAnsi="Times New Roman" w:cs="Times New Roman"/>
          <w:sz w:val="24"/>
          <w:szCs w:val="24"/>
        </w:rPr>
        <w:t xml:space="preserve"> also</w:t>
      </w:r>
      <w:r w:rsidRPr="00B7387D">
        <w:rPr>
          <w:rFonts w:ascii="Times New Roman" w:eastAsia="Times New Roman" w:hAnsi="Times New Roman" w:cs="Times New Roman"/>
          <w:sz w:val="24"/>
          <w:szCs w:val="24"/>
        </w:rPr>
        <w:t xml:space="preserve"> Policy 445 OSHA/Bloodborne Pathogens Exposure Control Plan and Policy 454</w:t>
      </w:r>
      <w:r w:rsidR="00B7387D">
        <w:rPr>
          <w:rFonts w:ascii="Times New Roman" w:eastAsia="Times New Roman" w:hAnsi="Times New Roman" w:cs="Times New Roman"/>
          <w:sz w:val="24"/>
          <w:szCs w:val="24"/>
        </w:rPr>
        <w:t xml:space="preserve"> Hand Washing Policy.</w:t>
      </w:r>
    </w:p>
    <w:p w14:paraId="30ECB3AD" w14:textId="77777777" w:rsidR="00D0253C" w:rsidRDefault="00D0253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3B5BB7C" w14:textId="77777777" w:rsidR="00832797" w:rsidRPr="00832797" w:rsidRDefault="00832797" w:rsidP="00832797">
      <w:pPr>
        <w:tabs>
          <w:tab w:val="left" w:pos="1440"/>
        </w:tabs>
        <w:spacing w:after="240" w:line="240" w:lineRule="auto"/>
        <w:jc w:val="both"/>
        <w:rPr>
          <w:rFonts w:ascii="Times New Roman" w:eastAsia="Times New Roman" w:hAnsi="Times New Roman" w:cs="Times New Roman"/>
          <w:b/>
          <w:sz w:val="24"/>
          <w:szCs w:val="24"/>
        </w:rPr>
      </w:pPr>
      <w:r w:rsidRPr="00832797">
        <w:rPr>
          <w:rFonts w:ascii="Times New Roman" w:eastAsia="Times New Roman" w:hAnsi="Times New Roman" w:cs="Times New Roman"/>
          <w:b/>
          <w:sz w:val="24"/>
          <w:szCs w:val="24"/>
        </w:rPr>
        <w:lastRenderedPageBreak/>
        <w:t>410</w:t>
      </w:r>
      <w:r w:rsidRPr="00832797">
        <w:rPr>
          <w:rFonts w:ascii="Times New Roman" w:eastAsia="Times New Roman" w:hAnsi="Times New Roman" w:cs="Times New Roman"/>
          <w:b/>
          <w:sz w:val="24"/>
          <w:szCs w:val="24"/>
        </w:rPr>
        <w:tab/>
        <w:t>Head Lice</w:t>
      </w:r>
      <w:r w:rsidRPr="00832797">
        <w:rPr>
          <w:rFonts w:ascii="Times New Roman" w:eastAsia="Times New Roman" w:hAnsi="Times New Roman" w:cs="Times New Roman"/>
          <w:b/>
          <w:vanish/>
          <w:sz w:val="24"/>
          <w:szCs w:val="24"/>
          <w:u w:val="single"/>
          <w:vertAlign w:val="superscript"/>
        </w:rPr>
        <w:footnoteReference w:customMarkFollows="1" w:id="92"/>
        <w:sym w:font="Symbol" w:char="F0D3"/>
      </w:r>
    </w:p>
    <w:p w14:paraId="6DE62A08" w14:textId="77777777" w:rsidR="00832797" w:rsidRPr="00832797" w:rsidRDefault="00832797" w:rsidP="00832797">
      <w:pPr>
        <w:spacing w:after="240" w:line="240" w:lineRule="auto"/>
        <w:jc w:val="both"/>
        <w:rPr>
          <w:rFonts w:ascii="Times New Roman" w:eastAsia="Calibri" w:hAnsi="Times New Roman" w:cs="Times New Roman"/>
          <w:sz w:val="24"/>
          <w:szCs w:val="24"/>
        </w:rPr>
      </w:pPr>
      <w:r w:rsidRPr="00832797">
        <w:rPr>
          <w:rFonts w:ascii="Times New Roman" w:eastAsia="Times New Roman" w:hAnsi="Times New Roman" w:cs="Times New Roman"/>
          <w:sz w:val="24"/>
          <w:szCs w:val="24"/>
        </w:rPr>
        <w:t xml:space="preserve">When a suspected case of head lice is brought to </w:t>
      </w:r>
      <w:r w:rsidR="00AF17AA">
        <w:rPr>
          <w:rFonts w:ascii="Times New Roman" w:eastAsia="Times New Roman" w:hAnsi="Times New Roman" w:cs="Times New Roman"/>
          <w:sz w:val="24"/>
          <w:szCs w:val="24"/>
        </w:rPr>
        <w:t>the Principal</w:t>
      </w:r>
      <w:r w:rsidRPr="00832797">
        <w:rPr>
          <w:rFonts w:ascii="Times New Roman" w:eastAsia="Times New Roman" w:hAnsi="Times New Roman" w:cs="Times New Roman"/>
          <w:sz w:val="24"/>
          <w:szCs w:val="24"/>
        </w:rPr>
        <w:t xml:space="preserve"> or his/her designee’s attention, the Student will be examined.  If the examination detects the presence of head lice and/or nits (lice eggs) in the scalp and hair, the Student’s Parents will be informed via telephone of the discovery and of the Student’s exclusion from classes.  Parents will be advised to remove the Student from the School for proper pediculicide treatment.  The School will give Parents a copy of </w:t>
      </w:r>
      <w:r w:rsidRPr="00832797">
        <w:rPr>
          <w:rFonts w:ascii="Times New Roman" w:eastAsia="Times New Roman" w:hAnsi="Times New Roman" w:cs="Times New Roman"/>
          <w:b/>
          <w:sz w:val="24"/>
          <w:szCs w:val="24"/>
        </w:rPr>
        <w:t>Appendix 410-A</w:t>
      </w:r>
      <w:r w:rsidRPr="00832797">
        <w:rPr>
          <w:rFonts w:ascii="Times New Roman" w:eastAsia="Times New Roman" w:hAnsi="Times New Roman" w:cs="Times New Roman"/>
          <w:sz w:val="24"/>
          <w:szCs w:val="24"/>
        </w:rPr>
        <w:t xml:space="preserve"> </w:t>
      </w:r>
      <w:r w:rsidRPr="00832797">
        <w:rPr>
          <w:rFonts w:ascii="Times New Roman" w:eastAsia="Times New Roman" w:hAnsi="Times New Roman" w:cs="Times New Roman"/>
          <w:bCs/>
          <w:sz w:val="24"/>
          <w:szCs w:val="24"/>
        </w:rPr>
        <w:t xml:space="preserve">Ohio Department of Health </w:t>
      </w:r>
      <w:r w:rsidRPr="00832797">
        <w:rPr>
          <w:rFonts w:ascii="Times New Roman" w:eastAsia="Times New Roman" w:hAnsi="Times New Roman" w:cs="Times New Roman"/>
          <w:sz w:val="24"/>
          <w:szCs w:val="24"/>
        </w:rPr>
        <w:t xml:space="preserve">Head Lice Information Pamphlet.  If any siblings attend the School, the siblings will be examined for head lice and/or nits. </w:t>
      </w:r>
    </w:p>
    <w:p w14:paraId="31E778A2" w14:textId="77777777" w:rsidR="00832797" w:rsidRPr="00832797" w:rsidRDefault="00832797" w:rsidP="00832797">
      <w:pPr>
        <w:spacing w:after="240" w:line="240" w:lineRule="auto"/>
        <w:jc w:val="both"/>
        <w:rPr>
          <w:rFonts w:ascii="Times New Roman" w:eastAsia="Times New Roman" w:hAnsi="Times New Roman" w:cs="Times New Roman"/>
          <w:sz w:val="24"/>
          <w:szCs w:val="24"/>
        </w:rPr>
      </w:pPr>
      <w:r w:rsidRPr="00832797">
        <w:rPr>
          <w:rFonts w:ascii="Times New Roman" w:eastAsia="Times New Roman" w:hAnsi="Times New Roman" w:cs="Times New Roman"/>
          <w:sz w:val="24"/>
          <w:szCs w:val="24"/>
        </w:rPr>
        <w:t xml:space="preserve">After the Student has been treated and is ready to return to School, the Student must first report to </w:t>
      </w:r>
      <w:r w:rsidR="00AF17AA">
        <w:rPr>
          <w:rFonts w:ascii="Times New Roman" w:eastAsia="Times New Roman" w:hAnsi="Times New Roman" w:cs="Times New Roman"/>
          <w:sz w:val="24"/>
          <w:szCs w:val="24"/>
        </w:rPr>
        <w:t>the Principal</w:t>
      </w:r>
      <w:r w:rsidRPr="00832797">
        <w:rPr>
          <w:rFonts w:ascii="Times New Roman" w:eastAsia="Times New Roman" w:hAnsi="Times New Roman" w:cs="Times New Roman"/>
          <w:sz w:val="24"/>
          <w:szCs w:val="24"/>
        </w:rPr>
        <w:t xml:space="preserve">’s office or school nurse’s office accompanied by an adult to be examined by the school nurse or </w:t>
      </w:r>
      <w:r w:rsidR="00236582">
        <w:rPr>
          <w:rFonts w:ascii="Times New Roman" w:eastAsia="Times New Roman" w:hAnsi="Times New Roman" w:cs="Times New Roman"/>
          <w:sz w:val="24"/>
          <w:szCs w:val="24"/>
        </w:rPr>
        <w:t>Director</w:t>
      </w:r>
      <w:r w:rsidRPr="00832797">
        <w:rPr>
          <w:rFonts w:ascii="Times New Roman" w:eastAsia="Times New Roman" w:hAnsi="Times New Roman" w:cs="Times New Roman"/>
          <w:sz w:val="24"/>
          <w:szCs w:val="24"/>
        </w:rPr>
        <w:t xml:space="preserve"> or his/her designee.  The </w:t>
      </w:r>
      <w:r w:rsidR="00F30667">
        <w:rPr>
          <w:rFonts w:ascii="Times New Roman" w:eastAsia="Times New Roman" w:hAnsi="Times New Roman" w:cs="Times New Roman"/>
          <w:sz w:val="24"/>
          <w:szCs w:val="24"/>
        </w:rPr>
        <w:t>Student may return to class if the Student is free of live head lice and they are cleared by the Hardin County Department of Health</w:t>
      </w:r>
      <w:r w:rsidRPr="00832797">
        <w:rPr>
          <w:rFonts w:ascii="Times New Roman" w:eastAsia="Times New Roman" w:hAnsi="Times New Roman" w:cs="Times New Roman"/>
          <w:sz w:val="24"/>
          <w:szCs w:val="24"/>
        </w:rPr>
        <w:t xml:space="preserve">.  If </w:t>
      </w:r>
      <w:r w:rsidR="00236582">
        <w:rPr>
          <w:rFonts w:ascii="Times New Roman" w:eastAsia="Times New Roman" w:hAnsi="Times New Roman" w:cs="Times New Roman"/>
          <w:sz w:val="24"/>
          <w:szCs w:val="24"/>
        </w:rPr>
        <w:t>Director</w:t>
      </w:r>
      <w:r w:rsidRPr="00832797">
        <w:rPr>
          <w:rFonts w:ascii="Times New Roman" w:eastAsia="Times New Roman" w:hAnsi="Times New Roman" w:cs="Times New Roman"/>
          <w:sz w:val="24"/>
          <w:szCs w:val="24"/>
        </w:rPr>
        <w:t xml:space="preserve"> or his/her designee is not satisfied that the Student is sufficiently free of live lice and/or nits as required by this policy, the Student will be sent home with the Parents and may attempt to return to School again the following day.  The Student will be re-examined for live head lice one (1) week after the Student is allowed to return to class. </w:t>
      </w:r>
    </w:p>
    <w:p w14:paraId="180B9EEB" w14:textId="77777777" w:rsidR="00832797" w:rsidRPr="00832797" w:rsidRDefault="00832797" w:rsidP="00832797">
      <w:pPr>
        <w:spacing w:after="240" w:line="240" w:lineRule="auto"/>
        <w:jc w:val="both"/>
        <w:rPr>
          <w:rFonts w:ascii="Times New Roman" w:eastAsia="Times New Roman" w:hAnsi="Times New Roman" w:cs="Times New Roman"/>
          <w:sz w:val="24"/>
          <w:szCs w:val="24"/>
        </w:rPr>
      </w:pPr>
      <w:r w:rsidRPr="00832797">
        <w:rPr>
          <w:rFonts w:ascii="Times New Roman" w:eastAsia="Times New Roman" w:hAnsi="Times New Roman" w:cs="Times New Roman"/>
          <w:sz w:val="24"/>
          <w:szCs w:val="24"/>
        </w:rPr>
        <w:t xml:space="preserve">When lice are detected in a classroom, the rest of the class will be examined to identify possible presence of lice or nits.  When three or more students in any classroom are found to have head lice, </w:t>
      </w:r>
      <w:r w:rsidR="00AF17AA">
        <w:rPr>
          <w:rFonts w:ascii="Times New Roman" w:eastAsia="Times New Roman" w:hAnsi="Times New Roman" w:cs="Times New Roman"/>
          <w:sz w:val="24"/>
          <w:szCs w:val="24"/>
        </w:rPr>
        <w:t>the Principal</w:t>
      </w:r>
      <w:r w:rsidRPr="00832797">
        <w:rPr>
          <w:rFonts w:ascii="Times New Roman" w:eastAsia="Times New Roman" w:hAnsi="Times New Roman" w:cs="Times New Roman"/>
          <w:sz w:val="24"/>
          <w:szCs w:val="24"/>
        </w:rPr>
        <w:t xml:space="preserve"> or his/her designee shall send informative materials home with each class member.</w:t>
      </w:r>
    </w:p>
    <w:p w14:paraId="10DC5C77" w14:textId="77777777" w:rsidR="00832797" w:rsidRPr="00832797" w:rsidRDefault="00832797" w:rsidP="00832797">
      <w:pPr>
        <w:spacing w:after="240" w:line="240" w:lineRule="auto"/>
        <w:jc w:val="both"/>
        <w:rPr>
          <w:rFonts w:ascii="Times New Roman" w:eastAsia="Times New Roman" w:hAnsi="Times New Roman" w:cs="Times New Roman"/>
          <w:sz w:val="24"/>
          <w:szCs w:val="24"/>
        </w:rPr>
      </w:pPr>
      <w:r w:rsidRPr="00832797">
        <w:rPr>
          <w:rFonts w:ascii="Times New Roman" w:eastAsia="Times New Roman" w:hAnsi="Times New Roman" w:cs="Times New Roman"/>
          <w:sz w:val="24"/>
          <w:szCs w:val="24"/>
        </w:rPr>
        <w:t xml:space="preserve">See </w:t>
      </w:r>
      <w:r w:rsidRPr="00832797">
        <w:rPr>
          <w:rFonts w:ascii="Times New Roman" w:eastAsia="Times New Roman" w:hAnsi="Times New Roman" w:cs="Times New Roman"/>
          <w:bCs/>
          <w:sz w:val="24"/>
          <w:szCs w:val="24"/>
        </w:rPr>
        <w:t xml:space="preserve">Appendix 410-A Ohio Department of Health </w:t>
      </w:r>
      <w:r w:rsidRPr="00832797">
        <w:rPr>
          <w:rFonts w:ascii="Times New Roman" w:eastAsia="Times New Roman" w:hAnsi="Times New Roman" w:cs="Times New Roman"/>
          <w:sz w:val="24"/>
          <w:szCs w:val="24"/>
        </w:rPr>
        <w:t>Head Lice Information Pamphlet.</w:t>
      </w:r>
    </w:p>
    <w:p w14:paraId="70D3F275" w14:textId="77777777" w:rsidR="001C1C12" w:rsidRDefault="001C1C12" w:rsidP="00510AEA">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E09594F"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411</w:t>
      </w:r>
      <w:r w:rsidRPr="00510AEA">
        <w:rPr>
          <w:rFonts w:ascii="Times New Roman" w:eastAsia="Times New Roman" w:hAnsi="Times New Roman" w:cs="Times New Roman"/>
          <w:b/>
          <w:sz w:val="24"/>
          <w:szCs w:val="24"/>
        </w:rPr>
        <w:tab/>
        <w:t>Infectious Disease Policy</w:t>
      </w:r>
      <w:r w:rsidR="00956825" w:rsidRPr="00956825">
        <w:rPr>
          <w:rFonts w:ascii="Times New Roman" w:eastAsia="Times New Roman" w:hAnsi="Times New Roman" w:cs="Times New Roman"/>
          <w:b/>
          <w:vanish/>
          <w:sz w:val="23"/>
          <w:szCs w:val="23"/>
          <w:u w:val="single"/>
          <w:vertAlign w:val="superscript"/>
        </w:rPr>
        <w:footnoteReference w:customMarkFollows="1" w:id="93"/>
        <w:sym w:font="Symbol" w:char="F0D3"/>
      </w:r>
    </w:p>
    <w:p w14:paraId="17B3E745" w14:textId="77777777" w:rsidR="007E3DAB" w:rsidRPr="007E3DAB" w:rsidRDefault="007E3DAB" w:rsidP="001C1C12">
      <w:pPr>
        <w:spacing w:after="12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Viral infections may be present in human blood or other bodily fluids.</w:t>
      </w:r>
      <w:r w:rsidR="001C1C12">
        <w:rPr>
          <w:rFonts w:ascii="Times New Roman" w:eastAsia="Calibri" w:hAnsi="Times New Roman" w:cs="Times New Roman"/>
          <w:sz w:val="24"/>
          <w:szCs w:val="24"/>
        </w:rPr>
        <w:t xml:space="preserve"> </w:t>
      </w:r>
      <w:r w:rsidRPr="007E3DAB">
        <w:rPr>
          <w:rFonts w:ascii="Times New Roman" w:eastAsia="Calibri" w:hAnsi="Times New Roman" w:cs="Times New Roman"/>
          <w:sz w:val="24"/>
          <w:szCs w:val="24"/>
        </w:rPr>
        <w:t xml:space="preserve"> Therefore, the following routine procedures should be used when providing care that will expose the care giver to human blood, bodily fluids</w:t>
      </w:r>
      <w:r w:rsidR="001C1C12">
        <w:rPr>
          <w:rFonts w:ascii="Times New Roman" w:eastAsia="Calibri" w:hAnsi="Times New Roman" w:cs="Times New Roman"/>
          <w:sz w:val="24"/>
          <w:szCs w:val="24"/>
        </w:rPr>
        <w:t>,</w:t>
      </w:r>
      <w:r w:rsidRPr="007E3DAB">
        <w:rPr>
          <w:rFonts w:ascii="Times New Roman" w:eastAsia="Calibri" w:hAnsi="Times New Roman" w:cs="Times New Roman"/>
          <w:sz w:val="24"/>
          <w:szCs w:val="24"/>
        </w:rPr>
        <w:t xml:space="preserve"> and excrement unless directed by emergency medical or other healthcare provider, law enforcement</w:t>
      </w:r>
      <w:r w:rsidR="001C1C12">
        <w:rPr>
          <w:rFonts w:ascii="Times New Roman" w:eastAsia="Calibri" w:hAnsi="Times New Roman" w:cs="Times New Roman"/>
          <w:sz w:val="24"/>
          <w:szCs w:val="24"/>
        </w:rPr>
        <w:t xml:space="preserve"> or fire department, or local, s</w:t>
      </w:r>
      <w:r w:rsidRPr="007E3DAB">
        <w:rPr>
          <w:rFonts w:ascii="Times New Roman" w:eastAsia="Calibri" w:hAnsi="Times New Roman" w:cs="Times New Roman"/>
          <w:sz w:val="24"/>
          <w:szCs w:val="24"/>
        </w:rPr>
        <w:t>tate</w:t>
      </w:r>
      <w:r w:rsidR="001C1C12">
        <w:rPr>
          <w:rFonts w:ascii="Times New Roman" w:eastAsia="Calibri" w:hAnsi="Times New Roman" w:cs="Times New Roman"/>
          <w:sz w:val="24"/>
          <w:szCs w:val="24"/>
        </w:rPr>
        <w:t>, or f</w:t>
      </w:r>
      <w:r w:rsidRPr="007E3DAB">
        <w:rPr>
          <w:rFonts w:ascii="Times New Roman" w:eastAsia="Calibri" w:hAnsi="Times New Roman" w:cs="Times New Roman"/>
          <w:sz w:val="24"/>
          <w:szCs w:val="24"/>
        </w:rPr>
        <w:t xml:space="preserve">ederal official. </w:t>
      </w:r>
      <w:r w:rsidR="001C1C12">
        <w:rPr>
          <w:rFonts w:ascii="Times New Roman" w:eastAsia="Calibri" w:hAnsi="Times New Roman" w:cs="Times New Roman"/>
          <w:sz w:val="24"/>
          <w:szCs w:val="24"/>
        </w:rPr>
        <w:t xml:space="preserve"> </w:t>
      </w:r>
      <w:r w:rsidRPr="007E3DAB">
        <w:rPr>
          <w:rFonts w:ascii="Times New Roman" w:eastAsia="Calibri" w:hAnsi="Times New Roman" w:cs="Times New Roman"/>
          <w:sz w:val="24"/>
          <w:szCs w:val="24"/>
        </w:rPr>
        <w:t xml:space="preserve">These procedures are necessary to safeguard against caretaker infection and the spread of infection within the classroom environment. </w:t>
      </w:r>
    </w:p>
    <w:p w14:paraId="6BBC050D" w14:textId="77777777" w:rsidR="007E3DAB" w:rsidRPr="007E3DAB" w:rsidRDefault="007E3DAB" w:rsidP="00B06707">
      <w:pPr>
        <w:numPr>
          <w:ilvl w:val="0"/>
          <w:numId w:val="36"/>
        </w:numPr>
        <w:spacing w:after="12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The caretaker should observe good hand washing, including before and after all contact with a child suspected of being ill, after any exposure to blood, bodily fluids (urine, saliva, sweat, feces, vomit, semen, etc.)</w:t>
      </w:r>
      <w:r w:rsidR="00381FFF">
        <w:rPr>
          <w:rFonts w:ascii="Times New Roman" w:eastAsia="Calibri" w:hAnsi="Times New Roman" w:cs="Times New Roman"/>
          <w:sz w:val="24"/>
          <w:szCs w:val="24"/>
        </w:rPr>
        <w:t>,</w:t>
      </w:r>
      <w:r w:rsidRPr="007E3DAB">
        <w:rPr>
          <w:rFonts w:ascii="Times New Roman" w:eastAsia="Calibri" w:hAnsi="Times New Roman" w:cs="Times New Roman"/>
          <w:sz w:val="24"/>
          <w:szCs w:val="24"/>
        </w:rPr>
        <w:t xml:space="preserve"> and other potentially infectious materials and/or surfaces, </w:t>
      </w:r>
      <w:r w:rsidR="00381FFF">
        <w:rPr>
          <w:rFonts w:ascii="Times New Roman" w:eastAsia="Calibri" w:hAnsi="Times New Roman" w:cs="Times New Roman"/>
          <w:sz w:val="24"/>
          <w:szCs w:val="24"/>
        </w:rPr>
        <w:t xml:space="preserve">and </w:t>
      </w:r>
      <w:r w:rsidRPr="007E3DAB">
        <w:rPr>
          <w:rFonts w:ascii="Times New Roman" w:eastAsia="Calibri" w:hAnsi="Times New Roman" w:cs="Times New Roman"/>
          <w:sz w:val="24"/>
          <w:szCs w:val="24"/>
        </w:rPr>
        <w:t xml:space="preserve">before caring for another child. </w:t>
      </w:r>
      <w:r w:rsidR="001C1C12">
        <w:rPr>
          <w:rFonts w:ascii="Times New Roman" w:eastAsia="Calibri" w:hAnsi="Times New Roman" w:cs="Times New Roman"/>
          <w:sz w:val="24"/>
          <w:szCs w:val="24"/>
        </w:rPr>
        <w:t xml:space="preserve"> </w:t>
      </w:r>
      <w:r w:rsidRPr="007E3DAB">
        <w:rPr>
          <w:rFonts w:ascii="Times New Roman" w:eastAsia="Calibri" w:hAnsi="Times New Roman" w:cs="Times New Roman"/>
          <w:sz w:val="24"/>
          <w:szCs w:val="24"/>
        </w:rPr>
        <w:t>If hands are visibly soiled, hands should be washed using soap and water and not alcohol-based hand rubs.</w:t>
      </w:r>
    </w:p>
    <w:p w14:paraId="271AAC66" w14:textId="77777777" w:rsidR="007E3DAB" w:rsidRPr="007E3DAB" w:rsidRDefault="007E3DAB" w:rsidP="00B06707">
      <w:pPr>
        <w:numPr>
          <w:ilvl w:val="0"/>
          <w:numId w:val="36"/>
        </w:numPr>
        <w:spacing w:after="12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Waterproof disposable gloves must be worn to protect against possible open lesions on the caretaker’s hands.</w:t>
      </w:r>
      <w:r w:rsidRPr="007E3DAB">
        <w:rPr>
          <w:rFonts w:ascii="Arial" w:eastAsia="Calibri" w:hAnsi="Arial" w:cs="Times New Roman"/>
          <w:sz w:val="24"/>
          <w:szCs w:val="24"/>
        </w:rPr>
        <w:t xml:space="preserve"> </w:t>
      </w:r>
    </w:p>
    <w:p w14:paraId="45549574" w14:textId="77777777" w:rsidR="007E3DAB" w:rsidRPr="007E3DAB" w:rsidRDefault="007E3DAB" w:rsidP="00B06707">
      <w:pPr>
        <w:numPr>
          <w:ilvl w:val="0"/>
          <w:numId w:val="36"/>
        </w:numPr>
        <w:spacing w:after="12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 xml:space="preserve">If available, personal protective equipment should be worn by the caretaker to protect against possible expose of mucous membranes where there is a threat of possible exposure to certain highly communicable diseases, such as Ebola virus disease.  Additional personal protective equipment, such as waterproof disposable gloves, fluid resistant or impermeable gowns, eye protection, surgical facemasks, disposable shoe covers, and leg coverings should be worn when entering areas where a caretaker could be exposed to a potentially infectious materials and/or surfaces or a child suspected of being ill with a highly communicable disease. </w:t>
      </w:r>
      <w:r w:rsidR="001C1C12">
        <w:rPr>
          <w:rFonts w:ascii="Times New Roman" w:eastAsia="Calibri" w:hAnsi="Times New Roman" w:cs="Times New Roman"/>
          <w:sz w:val="24"/>
          <w:szCs w:val="24"/>
        </w:rPr>
        <w:t xml:space="preserve"> </w:t>
      </w:r>
      <w:r w:rsidRPr="007E3DAB">
        <w:rPr>
          <w:rFonts w:ascii="Times New Roman" w:eastAsia="Calibri" w:hAnsi="Times New Roman" w:cs="Times New Roman"/>
          <w:sz w:val="24"/>
          <w:szCs w:val="24"/>
        </w:rPr>
        <w:t>Caretakers should carefully remove all personal protective equipment to avoid contaminating one’s eyes, mucous membranes, clothing or other surfaces with potentially infectious materials and good hand washing should be performed immediately after removal of personally protective equipment.</w:t>
      </w:r>
    </w:p>
    <w:p w14:paraId="58F65928" w14:textId="77777777" w:rsidR="007E3DAB" w:rsidRPr="007E3DAB" w:rsidRDefault="007E3DAB" w:rsidP="00B06707">
      <w:pPr>
        <w:numPr>
          <w:ilvl w:val="0"/>
          <w:numId w:val="36"/>
        </w:numPr>
        <w:spacing w:after="12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Any open lesions on the child’s body must be covered.</w:t>
      </w:r>
    </w:p>
    <w:p w14:paraId="7DC74173" w14:textId="77777777" w:rsidR="007E3DAB" w:rsidRPr="007E3DAB" w:rsidRDefault="007E3DAB" w:rsidP="00B06707">
      <w:pPr>
        <w:numPr>
          <w:ilvl w:val="0"/>
          <w:numId w:val="36"/>
        </w:numPr>
        <w:spacing w:after="12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Any pregnant caretaker should wear a surgical mask when providing care involving exposure to a child’s excrement.</w:t>
      </w:r>
    </w:p>
    <w:p w14:paraId="6026C486" w14:textId="77777777" w:rsidR="007E3DAB" w:rsidRPr="007E3DAB" w:rsidRDefault="007E3DAB" w:rsidP="00B06707">
      <w:pPr>
        <w:numPr>
          <w:ilvl w:val="0"/>
          <w:numId w:val="36"/>
        </w:numPr>
        <w:spacing w:after="12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Surfaces soiled with blood, urine, feces, vomits, etc., must be thoroughly washed with soap and water and then be disinfected with the disinfectant agent provided (MATAR or its equivalent), used per manufacturer’s recommendation.</w:t>
      </w:r>
    </w:p>
    <w:p w14:paraId="4A4E2A50" w14:textId="77777777" w:rsidR="007E3DAB" w:rsidRPr="007E3DAB" w:rsidRDefault="007E3DAB" w:rsidP="00B06707">
      <w:pPr>
        <w:numPr>
          <w:ilvl w:val="0"/>
          <w:numId w:val="36"/>
        </w:numPr>
        <w:spacing w:after="12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 xml:space="preserve">Personnel cleaning the spill must wear disposable gloves and wash hands thoroughly after removal of contaminated gloves. </w:t>
      </w:r>
      <w:r w:rsidR="001C1C12">
        <w:rPr>
          <w:rFonts w:ascii="Times New Roman" w:eastAsia="Calibri" w:hAnsi="Times New Roman" w:cs="Times New Roman"/>
          <w:sz w:val="24"/>
          <w:szCs w:val="24"/>
        </w:rPr>
        <w:t xml:space="preserve"> </w:t>
      </w:r>
      <w:r w:rsidRPr="007E3DAB">
        <w:rPr>
          <w:rFonts w:ascii="Times New Roman" w:eastAsia="Calibri" w:hAnsi="Times New Roman" w:cs="Times New Roman"/>
          <w:sz w:val="24"/>
          <w:szCs w:val="24"/>
        </w:rPr>
        <w:t>Personnel cleaning the spill of blood, bodily fluids, or surfaces that may have come into contact with materials or a child suspected of infection with a highly communicable disease should wear all appropriate pers</w:t>
      </w:r>
      <w:r w:rsidR="00381FFF">
        <w:rPr>
          <w:rFonts w:ascii="Times New Roman" w:eastAsia="Calibri" w:hAnsi="Times New Roman" w:cs="Times New Roman"/>
          <w:sz w:val="24"/>
          <w:szCs w:val="24"/>
        </w:rPr>
        <w:t xml:space="preserve">onal protective equipment (see number </w:t>
      </w:r>
      <w:r w:rsidRPr="007E3DAB">
        <w:rPr>
          <w:rFonts w:ascii="Times New Roman" w:eastAsia="Calibri" w:hAnsi="Times New Roman" w:cs="Times New Roman"/>
          <w:sz w:val="24"/>
          <w:szCs w:val="24"/>
        </w:rPr>
        <w:t xml:space="preserve">3 above). </w:t>
      </w:r>
      <w:r w:rsidR="001C1C12">
        <w:rPr>
          <w:rFonts w:ascii="Times New Roman" w:eastAsia="Calibri" w:hAnsi="Times New Roman" w:cs="Times New Roman"/>
          <w:sz w:val="24"/>
          <w:szCs w:val="24"/>
        </w:rPr>
        <w:t xml:space="preserve"> </w:t>
      </w:r>
      <w:r w:rsidRPr="007E3DAB">
        <w:rPr>
          <w:rFonts w:ascii="Times New Roman" w:eastAsia="Calibri" w:hAnsi="Times New Roman" w:cs="Times New Roman"/>
          <w:sz w:val="24"/>
          <w:szCs w:val="24"/>
        </w:rPr>
        <w:t xml:space="preserve">Hands should be washed thoroughly after removal of contaminated personal protective equipment. </w:t>
      </w:r>
      <w:r w:rsidR="001C1C12">
        <w:rPr>
          <w:rFonts w:ascii="Times New Roman" w:eastAsia="Calibri" w:hAnsi="Times New Roman" w:cs="Times New Roman"/>
          <w:sz w:val="24"/>
          <w:szCs w:val="24"/>
        </w:rPr>
        <w:t xml:space="preserve"> </w:t>
      </w:r>
      <w:r w:rsidRPr="007E3DAB">
        <w:rPr>
          <w:rFonts w:ascii="Times New Roman" w:eastAsia="Calibri" w:hAnsi="Times New Roman" w:cs="Times New Roman"/>
          <w:sz w:val="24"/>
          <w:szCs w:val="24"/>
        </w:rPr>
        <w:t>Personnel should follow closely the instructions of any emergency medical or other healthcare provider, law enforcement</w:t>
      </w:r>
      <w:r w:rsidR="001C1C12">
        <w:rPr>
          <w:rFonts w:ascii="Times New Roman" w:eastAsia="Calibri" w:hAnsi="Times New Roman" w:cs="Times New Roman"/>
          <w:sz w:val="24"/>
          <w:szCs w:val="24"/>
        </w:rPr>
        <w:t>, or fire department, or local, s</w:t>
      </w:r>
      <w:r w:rsidRPr="007E3DAB">
        <w:rPr>
          <w:rFonts w:ascii="Times New Roman" w:eastAsia="Calibri" w:hAnsi="Times New Roman" w:cs="Times New Roman"/>
          <w:sz w:val="24"/>
          <w:szCs w:val="24"/>
        </w:rPr>
        <w:t>tate</w:t>
      </w:r>
      <w:r w:rsidR="001C1C12">
        <w:rPr>
          <w:rFonts w:ascii="Times New Roman" w:eastAsia="Calibri" w:hAnsi="Times New Roman" w:cs="Times New Roman"/>
          <w:sz w:val="24"/>
          <w:szCs w:val="24"/>
        </w:rPr>
        <w:t>, and f</w:t>
      </w:r>
      <w:r w:rsidRPr="007E3DAB">
        <w:rPr>
          <w:rFonts w:ascii="Times New Roman" w:eastAsia="Calibri" w:hAnsi="Times New Roman" w:cs="Times New Roman"/>
          <w:sz w:val="24"/>
          <w:szCs w:val="24"/>
        </w:rPr>
        <w:t>ederal public health official in cleaning a spill.</w:t>
      </w:r>
    </w:p>
    <w:p w14:paraId="33BA0C8A" w14:textId="77777777" w:rsidR="007E3DAB" w:rsidRPr="007E3DAB" w:rsidRDefault="007E3DAB" w:rsidP="00B06707">
      <w:pPr>
        <w:numPr>
          <w:ilvl w:val="0"/>
          <w:numId w:val="36"/>
        </w:numPr>
        <w:spacing w:after="24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Mops and towels must be thoroughly rinsed in the disinfecting agent and properly stored if they are to be reused.</w:t>
      </w:r>
      <w:r w:rsidR="001C1C12">
        <w:rPr>
          <w:rFonts w:ascii="Times New Roman" w:eastAsia="Calibri" w:hAnsi="Times New Roman" w:cs="Times New Roman"/>
          <w:sz w:val="24"/>
          <w:szCs w:val="24"/>
        </w:rPr>
        <w:t xml:space="preserve"> </w:t>
      </w:r>
      <w:r w:rsidRPr="007E3DAB">
        <w:rPr>
          <w:rFonts w:ascii="Times New Roman" w:eastAsia="Calibri" w:hAnsi="Times New Roman" w:cs="Times New Roman"/>
          <w:sz w:val="24"/>
          <w:szCs w:val="24"/>
        </w:rPr>
        <w:t xml:space="preserve"> If further use will not occur, they must be properly double bagged and disposed with other waste materials.</w:t>
      </w:r>
      <w:r w:rsidR="001C1C12">
        <w:rPr>
          <w:rFonts w:ascii="Times New Roman" w:eastAsia="Calibri" w:hAnsi="Times New Roman" w:cs="Times New Roman"/>
          <w:sz w:val="24"/>
          <w:szCs w:val="24"/>
        </w:rPr>
        <w:t xml:space="preserve"> </w:t>
      </w:r>
      <w:r w:rsidRPr="007E3DAB">
        <w:rPr>
          <w:rFonts w:ascii="Times New Roman" w:eastAsia="Calibri" w:hAnsi="Times New Roman" w:cs="Times New Roman"/>
          <w:sz w:val="24"/>
          <w:szCs w:val="24"/>
        </w:rPr>
        <w:t xml:space="preserve"> If mops, towels, or any other materials were used in the cleaning of blood, bodily fluids, materials or surfaces that may have come into contact with materials or a child suspected of infection with a highly communicable disease </w:t>
      </w:r>
      <w:r w:rsidRPr="007E3DAB">
        <w:rPr>
          <w:rFonts w:ascii="Times New Roman" w:eastAsia="Calibri" w:hAnsi="Times New Roman" w:cs="Times New Roman"/>
          <w:sz w:val="24"/>
          <w:szCs w:val="24"/>
        </w:rPr>
        <w:lastRenderedPageBreak/>
        <w:t>then the materials should be soaked in an appropriate disinfectant with a 10% solution of household bleach and water (1 part bleach</w:t>
      </w:r>
      <w:r w:rsidR="001C1C12">
        <w:rPr>
          <w:rFonts w:ascii="Times New Roman" w:eastAsia="Calibri" w:hAnsi="Times New Roman" w:cs="Times New Roman"/>
          <w:sz w:val="24"/>
          <w:szCs w:val="24"/>
        </w:rPr>
        <w:t>,</w:t>
      </w:r>
      <w:r w:rsidRPr="007E3DAB">
        <w:rPr>
          <w:rFonts w:ascii="Times New Roman" w:eastAsia="Calibri" w:hAnsi="Times New Roman" w:cs="Times New Roman"/>
          <w:sz w:val="24"/>
          <w:szCs w:val="24"/>
        </w:rPr>
        <w:t xml:space="preserve"> 9 parts water), double-bagged in a leak proof bag, and placed in a leak proof HAZMAT container.</w:t>
      </w:r>
    </w:p>
    <w:p w14:paraId="037FDCEF" w14:textId="77777777" w:rsidR="007E3DAB" w:rsidRPr="007E3DAB" w:rsidRDefault="007E3DAB" w:rsidP="001C1C12">
      <w:pPr>
        <w:spacing w:after="24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Specific procedures for certain highly communicable diseases outlined in these guidelines should be followed.</w:t>
      </w:r>
    </w:p>
    <w:p w14:paraId="5B4B6549" w14:textId="77777777" w:rsidR="007E3DAB" w:rsidRDefault="007E3DAB" w:rsidP="001C1C12">
      <w:pPr>
        <w:spacing w:after="240" w:line="240" w:lineRule="auto"/>
        <w:jc w:val="both"/>
        <w:rPr>
          <w:rFonts w:ascii="Times New Roman" w:eastAsia="Calibri" w:hAnsi="Times New Roman" w:cs="Times New Roman"/>
          <w:i/>
          <w:sz w:val="24"/>
          <w:szCs w:val="24"/>
        </w:rPr>
      </w:pPr>
      <w:r w:rsidRPr="007E3DAB">
        <w:rPr>
          <w:rFonts w:ascii="Times New Roman" w:eastAsia="Calibri" w:hAnsi="Times New Roman" w:cs="Times New Roman"/>
          <w:i/>
          <w:sz w:val="24"/>
          <w:szCs w:val="24"/>
        </w:rPr>
        <w:t>49 C.F.R., Parts 171-180.</w:t>
      </w:r>
    </w:p>
    <w:p w14:paraId="76797EA7" w14:textId="77777777" w:rsidR="001C1C12" w:rsidRDefault="001C1C12" w:rsidP="001C1C12">
      <w:pPr>
        <w:spacing w:after="240" w:line="240" w:lineRule="auto"/>
        <w:jc w:val="both"/>
        <w:rPr>
          <w:rFonts w:ascii="Times New Roman" w:eastAsia="Calibri" w:hAnsi="Times New Roman" w:cs="Times New Roman"/>
          <w:sz w:val="24"/>
          <w:szCs w:val="24"/>
        </w:rPr>
      </w:pPr>
      <w:r w:rsidRPr="00381FFF">
        <w:rPr>
          <w:rFonts w:ascii="Times New Roman" w:eastAsia="Calibri" w:hAnsi="Times New Roman" w:cs="Times New Roman"/>
          <w:sz w:val="24"/>
          <w:szCs w:val="24"/>
        </w:rPr>
        <w:t>See Appendix 407-A Communicable Disease Procedure and Appendix 407-B Ebola Virus</w:t>
      </w:r>
      <w:r w:rsidRPr="001C1C12">
        <w:rPr>
          <w:rFonts w:ascii="Times New Roman" w:eastAsia="Calibri" w:hAnsi="Times New Roman" w:cs="Times New Roman"/>
          <w:sz w:val="24"/>
          <w:szCs w:val="24"/>
        </w:rPr>
        <w:t xml:space="preserve"> Disease Specific Procedure. </w:t>
      </w:r>
      <w:r w:rsidR="00381FFF">
        <w:rPr>
          <w:rFonts w:ascii="Times New Roman" w:eastAsia="Calibri" w:hAnsi="Times New Roman" w:cs="Times New Roman"/>
          <w:sz w:val="24"/>
          <w:szCs w:val="24"/>
        </w:rPr>
        <w:t xml:space="preserve"> See also</w:t>
      </w:r>
      <w:r>
        <w:rPr>
          <w:rFonts w:ascii="Times New Roman" w:eastAsia="Calibri" w:hAnsi="Times New Roman" w:cs="Times New Roman"/>
          <w:sz w:val="24"/>
          <w:szCs w:val="24"/>
        </w:rPr>
        <w:t xml:space="preserve"> Policies </w:t>
      </w:r>
      <w:r w:rsidRPr="001C1C12">
        <w:rPr>
          <w:rFonts w:ascii="Times New Roman" w:eastAsia="Calibri" w:hAnsi="Times New Roman" w:cs="Times New Roman"/>
          <w:sz w:val="24"/>
          <w:szCs w:val="24"/>
        </w:rPr>
        <w:t xml:space="preserve">405, 407, 408, 409, 411, </w:t>
      </w:r>
      <w:r>
        <w:rPr>
          <w:rFonts w:ascii="Times New Roman" w:eastAsia="Calibri" w:hAnsi="Times New Roman" w:cs="Times New Roman"/>
          <w:sz w:val="24"/>
          <w:szCs w:val="24"/>
        </w:rPr>
        <w:t xml:space="preserve">and </w:t>
      </w:r>
      <w:r w:rsidRPr="001C1C12">
        <w:rPr>
          <w:rFonts w:ascii="Times New Roman" w:eastAsia="Calibri" w:hAnsi="Times New Roman" w:cs="Times New Roman"/>
          <w:sz w:val="24"/>
          <w:szCs w:val="24"/>
        </w:rPr>
        <w:t xml:space="preserve">412. </w:t>
      </w:r>
    </w:p>
    <w:p w14:paraId="2DFCC468" w14:textId="77777777" w:rsidR="00B06707" w:rsidRDefault="00B06707">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5078772"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412</w:t>
      </w:r>
      <w:r w:rsidRPr="00510AEA">
        <w:rPr>
          <w:rFonts w:ascii="Times New Roman" w:eastAsia="Times New Roman" w:hAnsi="Times New Roman" w:cs="Times New Roman"/>
          <w:b/>
          <w:sz w:val="24"/>
          <w:szCs w:val="24"/>
        </w:rPr>
        <w:tab/>
        <w:t>AIDS Policy</w:t>
      </w:r>
      <w:r w:rsidR="00956825" w:rsidRPr="00956825">
        <w:rPr>
          <w:rFonts w:ascii="Times New Roman" w:eastAsia="Times New Roman" w:hAnsi="Times New Roman" w:cs="Times New Roman"/>
          <w:b/>
          <w:vanish/>
          <w:sz w:val="23"/>
          <w:szCs w:val="23"/>
          <w:u w:val="single"/>
          <w:vertAlign w:val="superscript"/>
        </w:rPr>
        <w:footnoteReference w:customMarkFollows="1" w:id="94"/>
        <w:sym w:font="Symbol" w:char="F0D3"/>
      </w:r>
    </w:p>
    <w:p w14:paraId="1CE40D10" w14:textId="77777777" w:rsidR="00510AEA" w:rsidRPr="00510AEA" w:rsidRDefault="00510AEA" w:rsidP="00510AEA">
      <w:pPr>
        <w:spacing w:after="240" w:line="240" w:lineRule="auto"/>
        <w:jc w:val="both"/>
        <w:rPr>
          <w:rFonts w:ascii="Arial" w:eastAsia="Times New Roman" w:hAnsi="Arial" w:cs="Arial"/>
          <w:sz w:val="20"/>
          <w:szCs w:val="20"/>
        </w:rPr>
      </w:pPr>
      <w:r w:rsidRPr="00510AEA">
        <w:rPr>
          <w:rFonts w:ascii="Times New Roman" w:eastAsia="Times New Roman" w:hAnsi="Times New Roman" w:cs="Times New Roman"/>
          <w:sz w:val="24"/>
          <w:szCs w:val="24"/>
        </w:rPr>
        <w:t>The School will not discriminate with respect to compensation, terms, conditions, benefits, or privileges of employment against applicants and employees because they have Acquired Immune Deficiency Syndrome (AIDS), Human Immunodeficiency Virus (HIV)</w:t>
      </w:r>
      <w:r w:rsidR="009F14EC">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or related conditions, as long as the applicant or employee is able to meet work performance standards and perform essential job functions (with or without reasonable accommodation).</w:t>
      </w:r>
    </w:p>
    <w:p w14:paraId="73D5E0D2" w14:textId="77777777" w:rsidR="00510AEA" w:rsidRPr="00510AEA" w:rsidRDefault="00510AEA" w:rsidP="00510AEA">
      <w:pPr>
        <w:spacing w:after="240" w:line="240" w:lineRule="auto"/>
        <w:jc w:val="both"/>
        <w:rPr>
          <w:rFonts w:ascii="Arial" w:eastAsia="Times New Roman" w:hAnsi="Arial" w:cs="Arial"/>
          <w:sz w:val="20"/>
          <w:szCs w:val="20"/>
        </w:rPr>
      </w:pPr>
      <w:r w:rsidRPr="00510AEA">
        <w:rPr>
          <w:rFonts w:ascii="Times New Roman" w:eastAsia="Times New Roman" w:hAnsi="Times New Roman" w:cs="Times New Roman"/>
          <w:sz w:val="24"/>
          <w:szCs w:val="24"/>
        </w:rPr>
        <w:t xml:space="preserve">Recognizing the ongoing research on AIDS and such diseases as Hepatitis B, the Board maintains an ongoing commitment to educating staff, while reviewing policies to reflect the most current research.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510AEA">
        <w:rPr>
          <w:rFonts w:ascii="Times New Roman" w:eastAsia="Times New Roman" w:hAnsi="Times New Roman" w:cs="Times New Roman"/>
          <w:sz w:val="24"/>
          <w:szCs w:val="24"/>
        </w:rPr>
        <w:t xml:space="preserve"> is to institute procedure to deal with infectious diseases of students which are passed through direct contact of body fluids.</w:t>
      </w:r>
    </w:p>
    <w:p w14:paraId="6F1ED976" w14:textId="77777777" w:rsidR="00510AEA" w:rsidRPr="00510AEA" w:rsidRDefault="00510AEA" w:rsidP="00510AEA">
      <w:pPr>
        <w:spacing w:after="240" w:line="240" w:lineRule="auto"/>
        <w:jc w:val="both"/>
        <w:rPr>
          <w:rFonts w:ascii="Times New Roman" w:eastAsia="Times New Roman" w:hAnsi="Times New Roman" w:cs="Times New Roman"/>
          <w:sz w:val="24"/>
          <w:szCs w:val="24"/>
          <w:u w:val="single"/>
        </w:rPr>
      </w:pPr>
      <w:r w:rsidRPr="00510AEA">
        <w:rPr>
          <w:rFonts w:ascii="Times New Roman" w:eastAsia="Times New Roman" w:hAnsi="Times New Roman" w:cs="Times New Roman"/>
          <w:sz w:val="24"/>
          <w:szCs w:val="24"/>
          <w:u w:val="single"/>
        </w:rPr>
        <w:t>Educational Commitment</w:t>
      </w:r>
    </w:p>
    <w:p w14:paraId="0D8989C4" w14:textId="77777777" w:rsidR="00510AEA" w:rsidRPr="00510AEA" w:rsidRDefault="00510AEA" w:rsidP="00510AEA">
      <w:pPr>
        <w:spacing w:after="240" w:line="240" w:lineRule="auto"/>
        <w:jc w:val="both"/>
        <w:rPr>
          <w:rFonts w:ascii="Arial" w:eastAsia="Times New Roman" w:hAnsi="Arial" w:cs="Arial"/>
          <w:sz w:val="20"/>
          <w:szCs w:val="20"/>
        </w:rPr>
      </w:pPr>
      <w:r w:rsidRPr="00510AEA">
        <w:rPr>
          <w:rFonts w:ascii="Times New Roman" w:eastAsia="Times New Roman" w:hAnsi="Times New Roman" w:cs="Times New Roman"/>
          <w:sz w:val="24"/>
          <w:szCs w:val="24"/>
        </w:rPr>
        <w:t>The most effective way to handle the issue of venereal diseases such as AIDS and other infectious diseases is through the educational process.  The first line of defense is prevention.  Therefore, teachers may include material appropriate to the age and grade of the children with whom they are working, regarding the transmission of AIDS and o</w:t>
      </w:r>
      <w:r w:rsidR="009F14EC">
        <w:rPr>
          <w:rFonts w:ascii="Times New Roman" w:eastAsia="Times New Roman" w:hAnsi="Times New Roman" w:cs="Times New Roman"/>
          <w:sz w:val="24"/>
          <w:szCs w:val="24"/>
        </w:rPr>
        <w:t>ther diseases such as Hepatitis </w:t>
      </w:r>
      <w:r w:rsidRPr="00510AEA">
        <w:rPr>
          <w:rFonts w:ascii="Times New Roman" w:eastAsia="Times New Roman" w:hAnsi="Times New Roman" w:cs="Times New Roman"/>
          <w:sz w:val="24"/>
          <w:szCs w:val="24"/>
        </w:rPr>
        <w:t>B.  If the parent or guardian of a student provides a written request to be excused from taking venereal disease instruction, then the student shall not receive the instruction.</w:t>
      </w:r>
    </w:p>
    <w:p w14:paraId="7076EE74" w14:textId="77777777" w:rsidR="00510AEA" w:rsidRPr="00510AEA" w:rsidRDefault="00510AEA" w:rsidP="00510AEA">
      <w:pPr>
        <w:spacing w:after="240" w:line="240" w:lineRule="auto"/>
        <w:jc w:val="both"/>
        <w:rPr>
          <w:rFonts w:ascii="Arial" w:eastAsia="Times New Roman" w:hAnsi="Arial" w:cs="Arial"/>
          <w:sz w:val="20"/>
          <w:szCs w:val="20"/>
        </w:rPr>
      </w:pPr>
      <w:r w:rsidRPr="00510AEA">
        <w:rPr>
          <w:rFonts w:ascii="Times New Roman" w:eastAsia="Times New Roman" w:hAnsi="Times New Roman" w:cs="Times New Roman"/>
          <w:sz w:val="24"/>
          <w:szCs w:val="24"/>
        </w:rPr>
        <w:t>The School will take steps needed to maintain confidentiality and to address student and employee safety issues, and will comply with all applicable laws regarding persons with AIDS, HIV</w:t>
      </w:r>
      <w:r w:rsidR="009F14EC">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or related conditions.</w:t>
      </w:r>
    </w:p>
    <w:p w14:paraId="1DA6D892" w14:textId="77777777" w:rsidR="00510AEA" w:rsidRPr="009F14EC" w:rsidRDefault="00510AEA" w:rsidP="00510AEA">
      <w:pPr>
        <w:spacing w:after="240" w:line="240" w:lineRule="auto"/>
        <w:jc w:val="both"/>
        <w:rPr>
          <w:rFonts w:ascii="Arial" w:eastAsia="Times New Roman" w:hAnsi="Arial" w:cs="Arial"/>
          <w:sz w:val="20"/>
          <w:szCs w:val="20"/>
        </w:rPr>
      </w:pPr>
      <w:r w:rsidRPr="009F14EC">
        <w:rPr>
          <w:rFonts w:ascii="Times New Roman" w:eastAsia="Times New Roman" w:hAnsi="Times New Roman" w:cs="Times New Roman"/>
          <w:sz w:val="24"/>
          <w:szCs w:val="24"/>
        </w:rPr>
        <w:t xml:space="preserve">See </w:t>
      </w:r>
      <w:r w:rsidRPr="009F14EC">
        <w:rPr>
          <w:rFonts w:ascii="Times New Roman" w:eastAsia="Times New Roman" w:hAnsi="Times New Roman" w:cs="Times New Roman"/>
          <w:bCs/>
          <w:sz w:val="24"/>
          <w:szCs w:val="24"/>
        </w:rPr>
        <w:t>Appendix</w:t>
      </w:r>
      <w:r w:rsidR="009F14EC">
        <w:rPr>
          <w:rFonts w:ascii="Times New Roman" w:eastAsia="Times New Roman" w:hAnsi="Times New Roman" w:cs="Times New Roman"/>
          <w:bCs/>
          <w:sz w:val="24"/>
          <w:szCs w:val="24"/>
        </w:rPr>
        <w:t xml:space="preserve"> </w:t>
      </w:r>
      <w:r w:rsidRPr="009F14EC">
        <w:rPr>
          <w:rFonts w:ascii="Times New Roman" w:eastAsia="Times New Roman" w:hAnsi="Times New Roman" w:cs="Times New Roman"/>
          <w:bCs/>
          <w:sz w:val="24"/>
          <w:szCs w:val="24"/>
        </w:rPr>
        <w:t xml:space="preserve">412-A </w:t>
      </w:r>
      <w:r w:rsidR="009F14EC">
        <w:rPr>
          <w:rFonts w:ascii="Times New Roman" w:eastAsia="Times New Roman" w:hAnsi="Times New Roman" w:cs="Times New Roman"/>
          <w:sz w:val="24"/>
          <w:szCs w:val="24"/>
        </w:rPr>
        <w:t xml:space="preserve">for School Procedures </w:t>
      </w:r>
      <w:r w:rsidRPr="009F14EC">
        <w:rPr>
          <w:rFonts w:ascii="Times New Roman" w:eastAsia="Times New Roman" w:hAnsi="Times New Roman" w:cs="Times New Roman"/>
          <w:sz w:val="24"/>
          <w:szCs w:val="24"/>
        </w:rPr>
        <w:t>concerning Control of AIDS.</w:t>
      </w:r>
    </w:p>
    <w:p w14:paraId="24CF1968" w14:textId="77777777" w:rsidR="00EA27A1" w:rsidRDefault="00EA27A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80E5F62" w14:textId="77777777" w:rsidR="00083D84" w:rsidRDefault="00083D84" w:rsidP="00083D84">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413</w:t>
      </w:r>
      <w:r w:rsidRPr="00510AEA">
        <w:rPr>
          <w:rFonts w:ascii="Times New Roman" w:eastAsia="Times New Roman" w:hAnsi="Times New Roman" w:cs="Times New Roman"/>
          <w:b/>
          <w:sz w:val="24"/>
          <w:szCs w:val="24"/>
        </w:rPr>
        <w:tab/>
        <w:t>Peanut or Other Food Allergies</w:t>
      </w:r>
      <w:r w:rsidRPr="00956825">
        <w:rPr>
          <w:rFonts w:ascii="Times New Roman" w:eastAsia="Times New Roman" w:hAnsi="Times New Roman" w:cs="Times New Roman"/>
          <w:b/>
          <w:vanish/>
          <w:sz w:val="23"/>
          <w:szCs w:val="23"/>
          <w:u w:val="single"/>
          <w:vertAlign w:val="superscript"/>
        </w:rPr>
        <w:footnoteReference w:customMarkFollows="1" w:id="95"/>
        <w:sym w:font="Symbol" w:char="F0D3"/>
      </w:r>
    </w:p>
    <w:p w14:paraId="58637415" w14:textId="35DD5D52" w:rsidR="00563848" w:rsidRPr="00510AEA" w:rsidRDefault="00563848" w:rsidP="00083D84">
      <w:pPr>
        <w:tabs>
          <w:tab w:val="left" w:pos="1440"/>
        </w:tabs>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HCS Board Approv</w:t>
      </w:r>
      <w:r w:rsidR="00E16EE6">
        <w:rPr>
          <w:rFonts w:ascii="Times New Roman" w:eastAsia="Times New Roman" w:hAnsi="Times New Roman" w:cs="Times New Roman"/>
          <w:b/>
          <w:sz w:val="24"/>
          <w:szCs w:val="24"/>
        </w:rPr>
        <w:t>ed</w:t>
      </w:r>
      <w:r>
        <w:rPr>
          <w:rFonts w:ascii="Times New Roman" w:eastAsia="Times New Roman" w:hAnsi="Times New Roman" w:cs="Times New Roman"/>
          <w:b/>
          <w:sz w:val="24"/>
          <w:szCs w:val="24"/>
        </w:rPr>
        <w:t xml:space="preserve"> 2/27/25</w:t>
      </w:r>
    </w:p>
    <w:p w14:paraId="1A6DF9B6" w14:textId="77777777" w:rsidR="00083D84" w:rsidRPr="00510AEA" w:rsidRDefault="00083D84" w:rsidP="00083D84">
      <w:pPr>
        <w:tabs>
          <w:tab w:val="left" w:pos="0"/>
        </w:tabs>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School recognizes that food allergies, in some instances, may be severe and even life</w:t>
      </w:r>
      <w:r>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threatening. </w:t>
      </w:r>
      <w:r>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The School has adopted this policy to create a framework for accommodating students with peanut and other food allergies and to reduce the likelihood of severe allergic reactions of students with known food allergies while at School.</w:t>
      </w:r>
      <w:r>
        <w:rPr>
          <w:rFonts w:ascii="Times New Roman" w:eastAsia="Times New Roman" w:hAnsi="Times New Roman" w:cs="Times New Roman"/>
          <w:sz w:val="24"/>
          <w:szCs w:val="24"/>
        </w:rPr>
        <w:t xml:space="preserve">  This food allergy policy shall be developed based on input from a committee made up of community members such as parents, school nurses, and other school employees, school volunteers, students, and community members.</w:t>
      </w:r>
    </w:p>
    <w:p w14:paraId="08117D0F" w14:textId="77777777" w:rsidR="00083D84" w:rsidRPr="00510AEA" w:rsidRDefault="00083D84" w:rsidP="00083D84">
      <w:pPr>
        <w:tabs>
          <w:tab w:val="left" w:pos="0"/>
          <w:tab w:val="left" w:pos="1440"/>
        </w:tabs>
        <w:spacing w:after="120" w:line="240" w:lineRule="auto"/>
        <w:jc w:val="both"/>
        <w:rPr>
          <w:rFonts w:ascii="Times New Roman" w:eastAsia="Times New Roman" w:hAnsi="Times New Roman" w:cs="Times New Roman"/>
          <w:sz w:val="24"/>
          <w:szCs w:val="24"/>
          <w:u w:val="single"/>
        </w:rPr>
      </w:pPr>
      <w:r w:rsidRPr="00510AEA">
        <w:rPr>
          <w:rFonts w:ascii="Times New Roman" w:eastAsia="Times New Roman" w:hAnsi="Times New Roman" w:cs="Times New Roman"/>
          <w:sz w:val="24"/>
          <w:szCs w:val="24"/>
          <w:u w:val="single"/>
        </w:rPr>
        <w:t>Parent/Student Responsibility</w:t>
      </w:r>
    </w:p>
    <w:p w14:paraId="21F755EF" w14:textId="77777777" w:rsidR="00083D84" w:rsidRPr="00510AEA" w:rsidRDefault="00083D84" w:rsidP="009902C5">
      <w:p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1.</w:t>
      </w:r>
      <w:r w:rsidRPr="00510AEA">
        <w:rPr>
          <w:rFonts w:ascii="Times New Roman" w:eastAsia="Times New Roman" w:hAnsi="Times New Roman" w:cs="Times New Roman"/>
          <w:sz w:val="24"/>
          <w:szCs w:val="24"/>
        </w:rPr>
        <w:tab/>
        <w:t xml:space="preserve">Parents of students, or students age eighteen (18) or older, with food allergies must provide written notification to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510AEA">
        <w:rPr>
          <w:rFonts w:ascii="Times New Roman" w:eastAsia="Times New Roman" w:hAnsi="Times New Roman" w:cs="Times New Roman"/>
          <w:sz w:val="24"/>
          <w:szCs w:val="24"/>
        </w:rPr>
        <w:t xml:space="preserve"> of such allergies at the beginning of each School year.</w:t>
      </w:r>
    </w:p>
    <w:p w14:paraId="28A86F1E" w14:textId="77777777" w:rsidR="00083D84" w:rsidRPr="00510AEA" w:rsidRDefault="00083D84" w:rsidP="009902C5">
      <w:p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2.</w:t>
      </w:r>
      <w:r w:rsidRPr="00510AEA">
        <w:rPr>
          <w:rFonts w:ascii="Times New Roman" w:eastAsia="Times New Roman" w:hAnsi="Times New Roman" w:cs="Times New Roman"/>
          <w:sz w:val="24"/>
          <w:szCs w:val="24"/>
        </w:rPr>
        <w:tab/>
        <w:t xml:space="preserve">Parents of students with life threatening food allergies must provide the School with emergency medications, execute an Emergency Medical Authorization Form, found in </w:t>
      </w:r>
      <w:r w:rsidRPr="00510AEA">
        <w:rPr>
          <w:rFonts w:ascii="Times New Roman" w:eastAsia="Times New Roman" w:hAnsi="Times New Roman" w:cs="Times New Roman"/>
          <w:b/>
          <w:sz w:val="24"/>
          <w:szCs w:val="24"/>
        </w:rPr>
        <w:t>Appendix 406-B</w:t>
      </w:r>
      <w:r w:rsidRPr="00510AEA">
        <w:rPr>
          <w:rFonts w:ascii="Times New Roman" w:eastAsia="Times New Roman" w:hAnsi="Times New Roman" w:cs="Times New Roman"/>
          <w:sz w:val="24"/>
          <w:szCs w:val="24"/>
        </w:rPr>
        <w:t>, and cooperate with the School to formulate a Food Allergy Action Plan as described below.</w:t>
      </w:r>
    </w:p>
    <w:p w14:paraId="60BB9BB3" w14:textId="77777777" w:rsidR="00083D84" w:rsidRPr="00510AEA" w:rsidRDefault="00083D84" w:rsidP="009902C5">
      <w:pPr>
        <w:tabs>
          <w:tab w:val="left" w:pos="1440"/>
        </w:tabs>
        <w:spacing w:after="24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3.</w:t>
      </w:r>
      <w:r w:rsidRPr="00510AEA">
        <w:rPr>
          <w:rFonts w:ascii="Times New Roman" w:eastAsia="Times New Roman" w:hAnsi="Times New Roman" w:cs="Times New Roman"/>
          <w:sz w:val="24"/>
          <w:szCs w:val="24"/>
        </w:rPr>
        <w:tab/>
        <w:t>Parents are responsible for educating their child on managing his/her food allergy at School, including, but not limited to, identifying “safe foods,” by reviewing the weekly lunch menu together, and discussing the vigilance required to self</w:t>
      </w:r>
      <w:r>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monitor food products sold at athletic events or special student sales, foods brought for potlucks or classroom celebrations, or foods served on School-sponsored trips.</w:t>
      </w:r>
    </w:p>
    <w:p w14:paraId="18511F03" w14:textId="77777777" w:rsidR="00083D84" w:rsidRPr="00510AEA" w:rsidRDefault="00083D84" w:rsidP="00083D84">
      <w:pPr>
        <w:tabs>
          <w:tab w:val="left" w:pos="1440"/>
        </w:tabs>
        <w:spacing w:after="12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u w:val="single"/>
        </w:rPr>
        <w:t>School Responsibility</w:t>
      </w:r>
    </w:p>
    <w:p w14:paraId="7B1F68AA" w14:textId="77777777" w:rsidR="00083D84" w:rsidRPr="00510AEA" w:rsidRDefault="00083D84" w:rsidP="00083D84">
      <w:pPr>
        <w:spacing w:after="120" w:line="240" w:lineRule="auto"/>
        <w:ind w:left="720" w:hanging="72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1.</w:t>
      </w:r>
      <w:r w:rsidRPr="00510AEA">
        <w:rPr>
          <w:rFonts w:ascii="Times New Roman" w:eastAsia="Times New Roman" w:hAnsi="Times New Roman" w:cs="Times New Roman"/>
          <w:sz w:val="24"/>
          <w:szCs w:val="24"/>
        </w:rPr>
        <w:tab/>
        <w:t xml:space="preserve">The School must cooperate in the development of a Food Allergy Action Plan for students with life threatening allergies. </w:t>
      </w:r>
      <w:r>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The Food Allergy Action Plan must address what actions will be taken to avoid exposure at School and what actions will be taken in the event of exposure. </w:t>
      </w:r>
      <w:r>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The Plan shall be developed through consultation between the School nurse (if any) (or other School </w:t>
      </w:r>
      <w:r>
        <w:rPr>
          <w:rFonts w:ascii="Times New Roman" w:eastAsia="Times New Roman" w:hAnsi="Times New Roman" w:cs="Times New Roman"/>
          <w:sz w:val="24"/>
          <w:szCs w:val="24"/>
        </w:rPr>
        <w:t>s</w:t>
      </w:r>
      <w:r w:rsidRPr="00510AEA">
        <w:rPr>
          <w:rFonts w:ascii="Times New Roman" w:eastAsia="Times New Roman" w:hAnsi="Times New Roman" w:cs="Times New Roman"/>
          <w:sz w:val="24"/>
          <w:szCs w:val="24"/>
        </w:rPr>
        <w:t>taff or person if none), the student’s parents, and the student’s physician or allergist.</w:t>
      </w:r>
      <w:r>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 Once created, this Plan should be reviewed and updated annually by the School, the student’s parents, and the student’s physician or allergist.</w:t>
      </w:r>
    </w:p>
    <w:p w14:paraId="7EFF32E5" w14:textId="77777777" w:rsidR="00083D84" w:rsidRPr="00510AEA" w:rsidRDefault="00083D84" w:rsidP="00083D84">
      <w:pPr>
        <w:spacing w:after="120" w:line="240" w:lineRule="auto"/>
        <w:ind w:left="720" w:hanging="72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2.</w:t>
      </w:r>
      <w:r w:rsidRPr="00510AEA">
        <w:rPr>
          <w:rFonts w:ascii="Times New Roman" w:eastAsia="Times New Roman" w:hAnsi="Times New Roman" w:cs="Times New Roman"/>
          <w:sz w:val="24"/>
          <w:szCs w:val="24"/>
        </w:rPr>
        <w:tab/>
        <w:t>The School will share the Food Allergy Action Plan developed with appropriate School staff.</w:t>
      </w:r>
    </w:p>
    <w:p w14:paraId="1F508630" w14:textId="77777777" w:rsidR="00083D84" w:rsidRPr="00510AEA" w:rsidRDefault="00083D84" w:rsidP="00083D84">
      <w:pPr>
        <w:spacing w:after="240" w:line="240" w:lineRule="auto"/>
        <w:ind w:left="720" w:hanging="72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3.</w:t>
      </w:r>
      <w:r w:rsidRPr="00510AEA">
        <w:rPr>
          <w:rFonts w:ascii="Times New Roman" w:eastAsia="Times New Roman" w:hAnsi="Times New Roman" w:cs="Times New Roman"/>
          <w:sz w:val="24"/>
          <w:szCs w:val="24"/>
        </w:rPr>
        <w:tab/>
        <w:t>With the consent of the student’s parents, a Food Allergy Action Plan may provide a mechanism for the School to notify the student’s classmates and/or a student’s classmates’ parents of a life threatening food allergy in the classroom.</w:t>
      </w:r>
    </w:p>
    <w:p w14:paraId="6F3890D0" w14:textId="77777777" w:rsidR="00083D84" w:rsidRPr="00510AEA" w:rsidRDefault="00083D84" w:rsidP="00083D84">
      <w:pPr>
        <w:tabs>
          <w:tab w:val="left" w:pos="900"/>
        </w:tabs>
        <w:spacing w:after="240" w:line="240" w:lineRule="auto"/>
        <w:ind w:left="720" w:hanging="720"/>
        <w:jc w:val="both"/>
        <w:rPr>
          <w:rFonts w:ascii="Times New Roman" w:eastAsia="Times New Roman" w:hAnsi="Times New Roman" w:cs="Times New Roman"/>
          <w:sz w:val="24"/>
          <w:szCs w:val="24"/>
        </w:rPr>
      </w:pPr>
      <w:r w:rsidRPr="00510AEA">
        <w:rPr>
          <w:rFonts w:ascii="Times New Roman" w:eastAsia="Times New Roman" w:hAnsi="Times New Roman" w:cs="Times New Roman"/>
          <w:i/>
          <w:sz w:val="24"/>
          <w:szCs w:val="24"/>
        </w:rPr>
        <w:t>R.C. 3313.719</w:t>
      </w:r>
    </w:p>
    <w:p w14:paraId="6818704C" w14:textId="77777777" w:rsidR="00083D84" w:rsidRDefault="00083D84" w:rsidP="00083D84">
      <w:pPr>
        <w:tabs>
          <w:tab w:val="left" w:pos="900"/>
        </w:tabs>
        <w:spacing w:after="240" w:line="240" w:lineRule="auto"/>
        <w:jc w:val="both"/>
        <w:rPr>
          <w:rFonts w:ascii="Times New Roman" w:eastAsia="Times New Roman" w:hAnsi="Times New Roman" w:cs="Times New Roman"/>
          <w:sz w:val="24"/>
          <w:szCs w:val="24"/>
        </w:rPr>
      </w:pPr>
      <w:r w:rsidRPr="00BA5232">
        <w:rPr>
          <w:rFonts w:ascii="Times New Roman" w:eastAsia="Times New Roman" w:hAnsi="Times New Roman" w:cs="Times New Roman"/>
          <w:sz w:val="24"/>
          <w:szCs w:val="24"/>
        </w:rPr>
        <w:t xml:space="preserve">See Appendix 413-A Food Allergy Notification Form.  See also Policy 403 Use of Inhaler/Epinephrine Autoinjector; Policy 406 Emergency Medical Authorization; </w:t>
      </w:r>
      <w:r w:rsidR="009902C5">
        <w:rPr>
          <w:rFonts w:ascii="Times New Roman" w:eastAsia="Times New Roman" w:hAnsi="Times New Roman" w:cs="Times New Roman"/>
          <w:sz w:val="24"/>
          <w:szCs w:val="24"/>
        </w:rPr>
        <w:t xml:space="preserve">and </w:t>
      </w:r>
      <w:r w:rsidRPr="00BA5232">
        <w:rPr>
          <w:rFonts w:ascii="Times New Roman" w:eastAsia="Times New Roman" w:hAnsi="Times New Roman" w:cs="Times New Roman"/>
          <w:sz w:val="24"/>
          <w:szCs w:val="24"/>
        </w:rPr>
        <w:t>Policy 453</w:t>
      </w:r>
      <w:r w:rsidRPr="00510AEA">
        <w:rPr>
          <w:rFonts w:ascii="Times New Roman" w:eastAsia="Times New Roman" w:hAnsi="Times New Roman" w:cs="Times New Roman"/>
          <w:sz w:val="24"/>
          <w:szCs w:val="24"/>
        </w:rPr>
        <w:t xml:space="preserve"> Wellness Policy.</w:t>
      </w:r>
    </w:p>
    <w:p w14:paraId="0C9913D1" w14:textId="77777777" w:rsidR="00083D84" w:rsidRDefault="00083D84" w:rsidP="00510AEA">
      <w:pPr>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799E43B" w14:textId="77777777" w:rsidR="00510AEA" w:rsidRPr="00510AEA" w:rsidRDefault="008C1580" w:rsidP="008C1580">
      <w:pPr>
        <w:tabs>
          <w:tab w:val="left" w:pos="1440"/>
        </w:tabs>
        <w:spacing w:after="240" w:line="240" w:lineRule="auto"/>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414</w:t>
      </w:r>
      <w:r>
        <w:rPr>
          <w:rFonts w:ascii="Times New Roman" w:eastAsia="Times New Roman" w:hAnsi="Times New Roman" w:cs="Times New Roman"/>
          <w:b/>
          <w:sz w:val="24"/>
          <w:szCs w:val="24"/>
        </w:rPr>
        <w:tab/>
      </w:r>
      <w:r w:rsidR="00510AEA" w:rsidRPr="00510AEA">
        <w:rPr>
          <w:rFonts w:ascii="Times New Roman" w:eastAsia="Times New Roman" w:hAnsi="Times New Roman" w:cs="Times New Roman"/>
          <w:b/>
          <w:sz w:val="24"/>
          <w:szCs w:val="24"/>
        </w:rPr>
        <w:t>Bed Bug Infestations</w:t>
      </w:r>
    </w:p>
    <w:p w14:paraId="15D5AB30" w14:textId="77777777" w:rsidR="00510AEA" w:rsidRPr="00510AEA" w:rsidRDefault="00510AEA" w:rsidP="008C158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When a suspected bed bug is found on a Student or their belongings,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510AEA">
        <w:rPr>
          <w:rFonts w:ascii="Times New Roman" w:eastAsia="Times New Roman" w:hAnsi="Times New Roman" w:cs="Times New Roman"/>
          <w:sz w:val="24"/>
          <w:szCs w:val="24"/>
        </w:rPr>
        <w:t xml:space="preserve"> or his/her </w:t>
      </w:r>
      <w:proofErr w:type="gramStart"/>
      <w:r w:rsidRPr="00510AEA">
        <w:rPr>
          <w:rFonts w:ascii="Times New Roman" w:eastAsia="Times New Roman" w:hAnsi="Times New Roman" w:cs="Times New Roman"/>
          <w:sz w:val="24"/>
          <w:szCs w:val="24"/>
        </w:rPr>
        <w:t>designee</w:t>
      </w:r>
      <w:proofErr w:type="gramEnd"/>
      <w:r w:rsidRPr="00510AEA">
        <w:rPr>
          <w:rFonts w:ascii="Times New Roman" w:eastAsia="Times New Roman" w:hAnsi="Times New Roman" w:cs="Times New Roman"/>
          <w:sz w:val="24"/>
          <w:szCs w:val="24"/>
        </w:rPr>
        <w:t xml:space="preserve"> shall follow these guidelines:</w:t>
      </w:r>
    </w:p>
    <w:p w14:paraId="41151EAA" w14:textId="77777777" w:rsidR="00510AEA" w:rsidRPr="00510AEA" w:rsidRDefault="00510AEA" w:rsidP="008964FB">
      <w:pPr>
        <w:spacing w:after="24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1.</w:t>
      </w:r>
      <w:r w:rsidRPr="00510AEA">
        <w:rPr>
          <w:rFonts w:ascii="Times New Roman" w:eastAsia="Times New Roman" w:hAnsi="Times New Roman" w:cs="Times New Roman"/>
          <w:sz w:val="24"/>
          <w:szCs w:val="24"/>
        </w:rPr>
        <w:tab/>
        <w:t>Discreetly remove the child from the classroom so the School nurse (if any) or a qualified individual can perform an inspection of the child’s clothing and other belongings (including but not limited t</w:t>
      </w:r>
      <w:r w:rsidR="008C1580">
        <w:rPr>
          <w:rFonts w:ascii="Times New Roman" w:eastAsia="Times New Roman" w:hAnsi="Times New Roman" w:cs="Times New Roman"/>
          <w:sz w:val="24"/>
          <w:szCs w:val="24"/>
        </w:rPr>
        <w:t xml:space="preserve">o: </w:t>
      </w:r>
      <w:r w:rsidRPr="00510AEA">
        <w:rPr>
          <w:rFonts w:ascii="Times New Roman" w:eastAsia="Times New Roman" w:hAnsi="Times New Roman" w:cs="Times New Roman"/>
          <w:sz w:val="24"/>
          <w:szCs w:val="24"/>
        </w:rPr>
        <w:t>shoes, ja</w:t>
      </w:r>
      <w:r w:rsidR="008C1580">
        <w:rPr>
          <w:rFonts w:ascii="Times New Roman" w:eastAsia="Times New Roman" w:hAnsi="Times New Roman" w:cs="Times New Roman"/>
          <w:sz w:val="24"/>
          <w:szCs w:val="24"/>
        </w:rPr>
        <w:t>ckets, hats, books, backpacks, s</w:t>
      </w:r>
      <w:r w:rsidRPr="00510AEA">
        <w:rPr>
          <w:rFonts w:ascii="Times New Roman" w:eastAsia="Times New Roman" w:hAnsi="Times New Roman" w:cs="Times New Roman"/>
          <w:sz w:val="24"/>
          <w:szCs w:val="24"/>
        </w:rPr>
        <w:t xml:space="preserve">chool supplies, etc.).  See </w:t>
      </w:r>
      <w:r w:rsidRPr="00510AEA">
        <w:rPr>
          <w:rFonts w:ascii="Times New Roman" w:eastAsia="Times New Roman" w:hAnsi="Times New Roman" w:cs="Times New Roman"/>
          <w:b/>
          <w:sz w:val="24"/>
          <w:szCs w:val="24"/>
        </w:rPr>
        <w:t>Appendix 414-A</w:t>
      </w:r>
      <w:r w:rsidRPr="00510AEA">
        <w:rPr>
          <w:rFonts w:ascii="Times New Roman" w:eastAsia="Times New Roman" w:hAnsi="Times New Roman" w:cs="Times New Roman"/>
          <w:sz w:val="24"/>
          <w:szCs w:val="24"/>
        </w:rPr>
        <w:t xml:space="preserve"> for Parental Consent to</w:t>
      </w:r>
      <w:r w:rsidR="008C1580">
        <w:rPr>
          <w:rFonts w:ascii="Times New Roman" w:eastAsia="Times New Roman" w:hAnsi="Times New Roman" w:cs="Times New Roman"/>
          <w:sz w:val="24"/>
          <w:szCs w:val="24"/>
        </w:rPr>
        <w:t xml:space="preserve"> Search Child for Bed Bugs form.</w:t>
      </w:r>
      <w:r w:rsidRPr="00510AEA">
        <w:rPr>
          <w:rFonts w:ascii="Times New Roman" w:eastAsia="Times New Roman" w:hAnsi="Times New Roman" w:cs="Times New Roman"/>
          <w:sz w:val="24"/>
          <w:szCs w:val="24"/>
        </w:rPr>
        <w:t xml:space="preserve">  Place any of the child’s unneeded items, such as book bags, into a large plastic bag and tightly seal the bag.  If the School has a washer or dryer available, the School may wish to wash and dry the clothing on the high heat setting.  If a bed bug is found on a student or his/her belongings, send home the Bed Bug Inspection Report letter contained in </w:t>
      </w:r>
      <w:r w:rsidRPr="00510AEA">
        <w:rPr>
          <w:rFonts w:ascii="Times New Roman" w:eastAsia="Times New Roman" w:hAnsi="Times New Roman" w:cs="Times New Roman"/>
          <w:b/>
          <w:sz w:val="24"/>
          <w:szCs w:val="24"/>
        </w:rPr>
        <w:t>Appendix</w:t>
      </w:r>
      <w:r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b/>
          <w:sz w:val="24"/>
          <w:szCs w:val="24"/>
        </w:rPr>
        <w:t>414-B</w:t>
      </w:r>
      <w:r w:rsidRPr="00510AEA">
        <w:rPr>
          <w:rFonts w:ascii="Times New Roman" w:eastAsia="Times New Roman" w:hAnsi="Times New Roman" w:cs="Times New Roman"/>
          <w:sz w:val="24"/>
          <w:szCs w:val="24"/>
        </w:rPr>
        <w:t>.</w:t>
      </w:r>
    </w:p>
    <w:p w14:paraId="62462B82" w14:textId="77777777" w:rsidR="00510AEA" w:rsidRPr="00510AEA" w:rsidRDefault="00510AEA" w:rsidP="008964FB">
      <w:pPr>
        <w:spacing w:after="24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2.</w:t>
      </w:r>
      <w:r w:rsidRPr="00510AEA">
        <w:rPr>
          <w:rFonts w:ascii="Times New Roman" w:eastAsia="Times New Roman" w:hAnsi="Times New Roman" w:cs="Times New Roman"/>
          <w:sz w:val="24"/>
          <w:szCs w:val="24"/>
        </w:rPr>
        <w:tab/>
        <w:t>Check areas where the Student sits or affected belongings may be placed for extended periods of time.  Bed</w:t>
      </w:r>
      <w:r w:rsidR="008964FB">
        <w:rPr>
          <w:rFonts w:ascii="Times New Roman" w:eastAsia="Times New Roman" w:hAnsi="Times New Roman" w:cs="Times New Roman"/>
          <w:sz w:val="24"/>
          <w:szCs w:val="24"/>
        </w:rPr>
        <w:t xml:space="preserve"> bugs are excellent hitchhikers</w:t>
      </w:r>
      <w:r w:rsidRPr="00510AEA">
        <w:rPr>
          <w:rFonts w:ascii="Times New Roman" w:eastAsia="Times New Roman" w:hAnsi="Times New Roman" w:cs="Times New Roman"/>
          <w:sz w:val="24"/>
          <w:szCs w:val="24"/>
        </w:rPr>
        <w:t xml:space="preserve"> and</w:t>
      </w:r>
      <w:r w:rsidR="008964FB">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though they only feed on humans and rapidly retreat, they can be found in many locations.</w:t>
      </w:r>
    </w:p>
    <w:p w14:paraId="39000C91" w14:textId="77777777" w:rsidR="00510AEA" w:rsidRPr="00510AEA" w:rsidRDefault="00510AEA" w:rsidP="008964FB">
      <w:pPr>
        <w:spacing w:after="24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3.</w:t>
      </w:r>
      <w:r w:rsidRPr="00510AEA">
        <w:rPr>
          <w:rFonts w:ascii="Times New Roman" w:eastAsia="Times New Roman" w:hAnsi="Times New Roman" w:cs="Times New Roman"/>
          <w:sz w:val="24"/>
          <w:szCs w:val="24"/>
        </w:rPr>
        <w:tab/>
        <w:t xml:space="preserve">Try to collect the specimen(s) using a tissue or a piece of gauze.  Try not to crush the bugs.  Multiple specimens can be very helpful in identification of the insect.  If submitted insects are missing antennae, legs, or body segments, a precise identification often cannot be made.  Do not call undue attention to any child.  You may destroy other bugs found after submission by placing them in a sealed bag and disposing the bag </w:t>
      </w:r>
      <w:r w:rsidR="008C1580">
        <w:rPr>
          <w:rFonts w:ascii="Times New Roman" w:eastAsia="Times New Roman" w:hAnsi="Times New Roman" w:cs="Times New Roman"/>
          <w:sz w:val="24"/>
          <w:szCs w:val="24"/>
        </w:rPr>
        <w:t xml:space="preserve">in the trash.  VERY IMPORTANT: </w:t>
      </w:r>
      <w:r w:rsidRPr="00510AEA">
        <w:rPr>
          <w:rFonts w:ascii="Times New Roman" w:eastAsia="Times New Roman" w:hAnsi="Times New Roman" w:cs="Times New Roman"/>
          <w:sz w:val="24"/>
          <w:szCs w:val="24"/>
        </w:rPr>
        <w:t xml:space="preserve">If a specimen is found on a Student or the Student’s belongings, remove the specimen as instructed above.  The parents are to be notified by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510AEA">
        <w:rPr>
          <w:rFonts w:ascii="Times New Roman" w:eastAsia="Times New Roman" w:hAnsi="Times New Roman" w:cs="Times New Roman"/>
          <w:sz w:val="24"/>
          <w:szCs w:val="24"/>
        </w:rPr>
        <w:t xml:space="preserve"> or his/her designee, if the specimen is a confirmed bed bug.  Students should not be excluded from school due to bed bugs.</w:t>
      </w:r>
    </w:p>
    <w:p w14:paraId="51EEF78F" w14:textId="77777777" w:rsidR="00510AEA" w:rsidRPr="00510AEA" w:rsidRDefault="00510AEA" w:rsidP="008964FB">
      <w:p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4.</w:t>
      </w:r>
      <w:r w:rsidRPr="00510AEA">
        <w:rPr>
          <w:rFonts w:ascii="Times New Roman" w:eastAsia="Times New Roman" w:hAnsi="Times New Roman" w:cs="Times New Roman"/>
          <w:sz w:val="24"/>
          <w:szCs w:val="24"/>
        </w:rPr>
        <w:tab/>
        <w:t>Listed below are two services available to identify insects.  Please do not send live specimens via any postal or shipping service as insects can escape during shipment.  Keep in mind, the post office will not deliver packages that leak.  Be sure to check the websites for proper submission protocols.</w:t>
      </w:r>
    </w:p>
    <w:p w14:paraId="579BFD78" w14:textId="77777777" w:rsidR="00510AEA" w:rsidRPr="008C1580" w:rsidRDefault="00510AEA" w:rsidP="00B06707">
      <w:pPr>
        <w:numPr>
          <w:ilvl w:val="0"/>
          <w:numId w:val="27"/>
        </w:numPr>
        <w:spacing w:after="120" w:line="240" w:lineRule="auto"/>
        <w:ind w:left="1080"/>
        <w:jc w:val="both"/>
        <w:rPr>
          <w:rFonts w:ascii="Times New Roman" w:eastAsia="Times New Roman" w:hAnsi="Times New Roman" w:cs="Times New Roman"/>
          <w:color w:val="000000" w:themeColor="text1"/>
          <w:sz w:val="24"/>
          <w:szCs w:val="24"/>
        </w:rPr>
      </w:pPr>
      <w:r w:rsidRPr="00510AEA">
        <w:rPr>
          <w:rFonts w:ascii="Times New Roman" w:eastAsia="Times New Roman" w:hAnsi="Times New Roman" w:cs="Times New Roman"/>
          <w:sz w:val="24"/>
          <w:szCs w:val="24"/>
        </w:rPr>
        <w:t xml:space="preserve">The Ohio Department of Health (ODH) offers free service to Ohio residents:  </w:t>
      </w:r>
      <w:r w:rsidRPr="008C1580">
        <w:rPr>
          <w:rFonts w:ascii="Times New Roman" w:eastAsia="Times New Roman" w:hAnsi="Times New Roman" w:cs="Times New Roman"/>
          <w:color w:val="000000" w:themeColor="text1"/>
          <w:sz w:val="24"/>
          <w:szCs w:val="24"/>
        </w:rPr>
        <w:t>http://www.odh.ohio.gov/odhPrograms/dis/zoonoses/vbdp/vb_dref.aspx</w:t>
      </w:r>
      <w:r w:rsidR="002C6268">
        <w:rPr>
          <w:rFonts w:ascii="Times New Roman" w:eastAsia="Times New Roman" w:hAnsi="Times New Roman" w:cs="Times New Roman"/>
          <w:color w:val="000000" w:themeColor="text1"/>
          <w:sz w:val="24"/>
          <w:szCs w:val="24"/>
        </w:rPr>
        <w:t>.</w:t>
      </w:r>
    </w:p>
    <w:p w14:paraId="1657BA3D" w14:textId="77777777" w:rsidR="00510AEA" w:rsidRPr="00510AEA" w:rsidRDefault="00510AEA" w:rsidP="00B06707">
      <w:pPr>
        <w:numPr>
          <w:ilvl w:val="0"/>
          <w:numId w:val="27"/>
        </w:numPr>
        <w:spacing w:after="24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Ohio State University offers services for a smal</w:t>
      </w:r>
      <w:r w:rsidR="002C6268">
        <w:rPr>
          <w:rFonts w:ascii="Times New Roman" w:eastAsia="Times New Roman" w:hAnsi="Times New Roman" w:cs="Times New Roman"/>
          <w:sz w:val="24"/>
          <w:szCs w:val="24"/>
        </w:rPr>
        <w:t>l fee:  http://www.ppdc.osu.edu.</w:t>
      </w:r>
    </w:p>
    <w:p w14:paraId="3E90813D" w14:textId="77777777" w:rsidR="00510AEA" w:rsidRPr="00510AEA" w:rsidRDefault="00510AEA" w:rsidP="0079253D">
      <w:pPr>
        <w:spacing w:after="24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5.</w:t>
      </w:r>
      <w:r w:rsidRPr="00510AEA">
        <w:rPr>
          <w:rFonts w:ascii="Times New Roman" w:eastAsia="Times New Roman" w:hAnsi="Times New Roman" w:cs="Times New Roman"/>
          <w:sz w:val="24"/>
          <w:szCs w:val="24"/>
        </w:rPr>
        <w:tab/>
        <w:t>Once received by the pest diagnostic agency, an entomologist will examine the specimen and then notify the School of the bug’s identification with two days of receipt.</w:t>
      </w:r>
    </w:p>
    <w:p w14:paraId="48BADB26" w14:textId="77777777" w:rsidR="00510AEA" w:rsidRPr="00510AEA" w:rsidRDefault="00510AEA" w:rsidP="0079253D">
      <w:p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6.</w:t>
      </w:r>
      <w:r w:rsidRPr="00510AEA">
        <w:rPr>
          <w:rFonts w:ascii="Times New Roman" w:eastAsia="Times New Roman" w:hAnsi="Times New Roman" w:cs="Times New Roman"/>
          <w:sz w:val="24"/>
          <w:szCs w:val="24"/>
        </w:rPr>
        <w:tab/>
        <w:t xml:space="preserve">After positive identification, </w:t>
      </w:r>
      <w:r w:rsidR="00AF17AA">
        <w:rPr>
          <w:rFonts w:ascii="Times New Roman" w:eastAsia="Times New Roman" w:hAnsi="Times New Roman" w:cs="Times New Roman"/>
          <w:sz w:val="24"/>
          <w:szCs w:val="24"/>
        </w:rPr>
        <w:t>the Principal</w:t>
      </w:r>
      <w:r w:rsidR="0079253D"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or his/her designee should provide the School community with the following information:</w:t>
      </w:r>
    </w:p>
    <w:p w14:paraId="4376206A" w14:textId="77777777" w:rsidR="00510AEA" w:rsidRPr="00510AEA" w:rsidRDefault="00510AEA" w:rsidP="00B06707">
      <w:pPr>
        <w:numPr>
          <w:ilvl w:val="0"/>
          <w:numId w:val="49"/>
        </w:numPr>
        <w:tabs>
          <w:tab w:val="clear" w:pos="2160"/>
        </w:tabs>
        <w:spacing w:after="12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Parent or Guardian notification letter (See </w:t>
      </w:r>
      <w:r w:rsidRPr="00510AEA">
        <w:rPr>
          <w:rFonts w:ascii="Times New Roman" w:eastAsia="Times New Roman" w:hAnsi="Times New Roman" w:cs="Times New Roman"/>
          <w:b/>
          <w:sz w:val="24"/>
          <w:szCs w:val="24"/>
        </w:rPr>
        <w:t>Appendix 414-C</w:t>
      </w:r>
      <w:r w:rsidRPr="00510AEA">
        <w:rPr>
          <w:rFonts w:ascii="Times New Roman" w:eastAsia="Times New Roman" w:hAnsi="Times New Roman" w:cs="Times New Roman"/>
          <w:sz w:val="24"/>
          <w:szCs w:val="24"/>
        </w:rPr>
        <w:t>)</w:t>
      </w:r>
    </w:p>
    <w:p w14:paraId="25C653A8" w14:textId="77777777" w:rsidR="00510AEA" w:rsidRPr="002C6268" w:rsidRDefault="00510AEA" w:rsidP="00B06707">
      <w:pPr>
        <w:numPr>
          <w:ilvl w:val="0"/>
          <w:numId w:val="49"/>
        </w:numPr>
        <w:tabs>
          <w:tab w:val="clear" w:pos="2160"/>
        </w:tabs>
        <w:spacing w:after="240" w:line="240" w:lineRule="auto"/>
        <w:ind w:left="1080"/>
        <w:jc w:val="both"/>
        <w:rPr>
          <w:rFonts w:ascii="Times New Roman" w:eastAsia="Times New Roman" w:hAnsi="Times New Roman" w:cs="Times New Roman"/>
          <w:color w:val="000000" w:themeColor="text1"/>
          <w:sz w:val="24"/>
          <w:szCs w:val="24"/>
        </w:rPr>
      </w:pPr>
      <w:r w:rsidRPr="00510AEA">
        <w:rPr>
          <w:rFonts w:ascii="Times New Roman" w:eastAsia="Times New Roman" w:hAnsi="Times New Roman" w:cs="Times New Roman"/>
          <w:sz w:val="24"/>
          <w:szCs w:val="24"/>
        </w:rPr>
        <w:t xml:space="preserve">Resources and additional information are available on Central Ohio Bed Bug Task Force </w:t>
      </w:r>
      <w:r w:rsidRPr="002C6268">
        <w:rPr>
          <w:rFonts w:ascii="Times New Roman" w:eastAsia="Times New Roman" w:hAnsi="Times New Roman" w:cs="Times New Roman"/>
          <w:color w:val="000000" w:themeColor="text1"/>
          <w:sz w:val="24"/>
          <w:szCs w:val="24"/>
        </w:rPr>
        <w:t>web site at http://www.centralohiobedbugs.org</w:t>
      </w:r>
      <w:r w:rsidR="002C6268">
        <w:rPr>
          <w:rFonts w:ascii="Times New Roman" w:eastAsia="Times New Roman" w:hAnsi="Times New Roman" w:cs="Times New Roman"/>
          <w:color w:val="000000" w:themeColor="text1"/>
          <w:sz w:val="24"/>
          <w:szCs w:val="24"/>
        </w:rPr>
        <w:t>.</w:t>
      </w:r>
    </w:p>
    <w:p w14:paraId="44842301" w14:textId="77777777" w:rsidR="00510AEA" w:rsidRPr="00510AEA" w:rsidRDefault="00510AEA" w:rsidP="004626D8">
      <w:p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7.</w:t>
      </w:r>
      <w:r w:rsidRPr="00510AEA">
        <w:rPr>
          <w:rFonts w:ascii="Times New Roman" w:eastAsia="Times New Roman" w:hAnsi="Times New Roman" w:cs="Times New Roman"/>
          <w:sz w:val="24"/>
          <w:szCs w:val="24"/>
        </w:rPr>
        <w:tab/>
        <w:t>Contact the parents or guardian to inform them of the bed bug presence on their child.</w:t>
      </w:r>
    </w:p>
    <w:p w14:paraId="1C3FC870" w14:textId="77777777" w:rsidR="00510AEA" w:rsidRPr="00510AEA" w:rsidRDefault="00510AEA" w:rsidP="00B06707">
      <w:pPr>
        <w:numPr>
          <w:ilvl w:val="0"/>
          <w:numId w:val="50"/>
        </w:numPr>
        <w:tabs>
          <w:tab w:val="clear" w:pos="2160"/>
        </w:tabs>
        <w:spacing w:after="12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Suggest clean, freshly laundered (on high heat setting) and sealed change of clothing be sent to School (as long as needed).</w:t>
      </w:r>
    </w:p>
    <w:p w14:paraId="55F939D1" w14:textId="77777777" w:rsidR="00510AEA" w:rsidRPr="00510AEA" w:rsidRDefault="00510AEA" w:rsidP="00B06707">
      <w:pPr>
        <w:numPr>
          <w:ilvl w:val="0"/>
          <w:numId w:val="50"/>
        </w:numPr>
        <w:tabs>
          <w:tab w:val="clear" w:pos="2160"/>
        </w:tabs>
        <w:spacing w:after="12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lastRenderedPageBreak/>
        <w:t>Send only essential items to School with the Student and inspect items upon arrival at School.  If possible, the School could offer to keep non-essential items overnight to help ensure the items are bed bug free.</w:t>
      </w:r>
    </w:p>
    <w:p w14:paraId="552BEB8E" w14:textId="77777777" w:rsidR="00510AEA" w:rsidRPr="00510AEA" w:rsidRDefault="00510AEA" w:rsidP="00B06707">
      <w:pPr>
        <w:numPr>
          <w:ilvl w:val="0"/>
          <w:numId w:val="50"/>
        </w:numPr>
        <w:tabs>
          <w:tab w:val="clear" w:pos="2160"/>
        </w:tabs>
        <w:spacing w:after="24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Suggest keeping School items sealed in a plastic bag or tote at home and limit items going back and forth from home to School until infestation is treated.</w:t>
      </w:r>
    </w:p>
    <w:p w14:paraId="10F87E41" w14:textId="77777777" w:rsidR="00510AEA" w:rsidRPr="00510AEA" w:rsidRDefault="00510AEA" w:rsidP="004626D8">
      <w:pPr>
        <w:spacing w:after="24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8.</w:t>
      </w:r>
      <w:r w:rsidRPr="00510AEA">
        <w:rPr>
          <w:rFonts w:ascii="Times New Roman" w:eastAsia="Times New Roman" w:hAnsi="Times New Roman" w:cs="Times New Roman"/>
          <w:sz w:val="24"/>
          <w:szCs w:val="24"/>
        </w:rPr>
        <w:tab/>
        <w:t xml:space="preserve">Ongoing pest management should be overseen by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510AEA">
        <w:rPr>
          <w:rFonts w:ascii="Times New Roman" w:eastAsia="Times New Roman" w:hAnsi="Times New Roman" w:cs="Times New Roman"/>
          <w:sz w:val="24"/>
          <w:szCs w:val="24"/>
        </w:rPr>
        <w:t xml:space="preserve"> or </w:t>
      </w:r>
      <w:r w:rsidR="00A83A6C">
        <w:rPr>
          <w:rFonts w:ascii="Times New Roman" w:eastAsia="Times New Roman" w:hAnsi="Times New Roman" w:cs="Times New Roman"/>
          <w:sz w:val="24"/>
          <w:szCs w:val="24"/>
        </w:rPr>
        <w:t xml:space="preserve">his/her </w:t>
      </w:r>
      <w:proofErr w:type="gramStart"/>
      <w:r w:rsidRPr="00510AEA">
        <w:rPr>
          <w:rFonts w:ascii="Times New Roman" w:eastAsia="Times New Roman" w:hAnsi="Times New Roman" w:cs="Times New Roman"/>
          <w:sz w:val="24"/>
          <w:szCs w:val="24"/>
        </w:rPr>
        <w:t>designee</w:t>
      </w:r>
      <w:proofErr w:type="gramEnd"/>
      <w:r w:rsidRPr="00510AEA">
        <w:rPr>
          <w:rFonts w:ascii="Times New Roman" w:eastAsia="Times New Roman" w:hAnsi="Times New Roman" w:cs="Times New Roman"/>
          <w:sz w:val="24"/>
          <w:szCs w:val="24"/>
        </w:rPr>
        <w:t>.</w:t>
      </w:r>
    </w:p>
    <w:p w14:paraId="28104B06" w14:textId="77777777" w:rsidR="004626D8" w:rsidRDefault="00510AEA" w:rsidP="004626D8">
      <w:p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9.</w:t>
      </w:r>
      <w:r w:rsidRPr="00510AEA">
        <w:rPr>
          <w:rFonts w:ascii="Times New Roman" w:eastAsia="Times New Roman" w:hAnsi="Times New Roman" w:cs="Times New Roman"/>
          <w:sz w:val="24"/>
          <w:szCs w:val="24"/>
        </w:rPr>
        <w:tab/>
        <w:t xml:space="preserve">When the decision is made that pesticides are going to be applied at the School for the control or prevention of bed bugs, the School should verify that their employee, or the pest control company hired, is properly licensed to apply pesticides.  </w:t>
      </w:r>
    </w:p>
    <w:p w14:paraId="141ADCA1" w14:textId="77777777" w:rsidR="004626D8" w:rsidRPr="004626D8" w:rsidRDefault="00510AEA" w:rsidP="00B06707">
      <w:pPr>
        <w:pStyle w:val="ListParagraph"/>
        <w:numPr>
          <w:ilvl w:val="0"/>
          <w:numId w:val="58"/>
        </w:numPr>
        <w:spacing w:after="120"/>
        <w:contextualSpacing w:val="0"/>
        <w:rPr>
          <w:color w:val="000000" w:themeColor="text1"/>
        </w:rPr>
      </w:pPr>
      <w:r w:rsidRPr="004626D8">
        <w:t xml:space="preserve">A list of licensed pest control companies and applicators can be found </w:t>
      </w:r>
      <w:r w:rsidRPr="004626D8">
        <w:rPr>
          <w:color w:val="000000" w:themeColor="text1"/>
        </w:rPr>
        <w:t xml:space="preserve">at www.agri.ohio.gov/apps/odaprs/pestfert-PRS-searchindex.aspx.  </w:t>
      </w:r>
    </w:p>
    <w:p w14:paraId="658ECFD9" w14:textId="77777777" w:rsidR="00510AEA" w:rsidRPr="004626D8" w:rsidRDefault="00510AEA" w:rsidP="00B06707">
      <w:pPr>
        <w:pStyle w:val="ListParagraph"/>
        <w:numPr>
          <w:ilvl w:val="0"/>
          <w:numId w:val="58"/>
        </w:numPr>
        <w:spacing w:after="240"/>
        <w:contextualSpacing w:val="0"/>
      </w:pPr>
      <w:r w:rsidRPr="004626D8">
        <w:rPr>
          <w:color w:val="000000" w:themeColor="text1"/>
        </w:rPr>
        <w:t>Ask the company</w:t>
      </w:r>
      <w:r w:rsidR="004626D8">
        <w:rPr>
          <w:color w:val="000000" w:themeColor="text1"/>
        </w:rPr>
        <w:t xml:space="preserve"> about their experience and methods for bed bugs.</w:t>
      </w:r>
      <w:r w:rsidR="00F848E2" w:rsidRPr="004626D8">
        <w:t xml:space="preserve">  Bug bombs are not effective.</w:t>
      </w:r>
    </w:p>
    <w:p w14:paraId="32C89CFD" w14:textId="77777777" w:rsidR="00510AEA" w:rsidRPr="00510AEA" w:rsidRDefault="00510AEA" w:rsidP="004626D8">
      <w:p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10.</w:t>
      </w:r>
      <w:r w:rsidRPr="00510AEA">
        <w:rPr>
          <w:rFonts w:ascii="Times New Roman" w:eastAsia="Times New Roman" w:hAnsi="Times New Roman" w:cs="Times New Roman"/>
          <w:sz w:val="24"/>
          <w:szCs w:val="24"/>
        </w:rPr>
        <w:tab/>
        <w:t>Vacuuming procedures to follow where bed bugs are found:</w:t>
      </w:r>
    </w:p>
    <w:p w14:paraId="553B51A1" w14:textId="77777777" w:rsidR="00510AEA" w:rsidRPr="00510AEA" w:rsidRDefault="00510AEA" w:rsidP="00B06707">
      <w:pPr>
        <w:numPr>
          <w:ilvl w:val="0"/>
          <w:numId w:val="51"/>
        </w:numPr>
        <w:tabs>
          <w:tab w:val="clear" w:pos="720"/>
        </w:tabs>
        <w:spacing w:after="12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Vacuum affected areas where bed bugs</w:t>
      </w:r>
      <w:r w:rsidR="00B3484C">
        <w:rPr>
          <w:rFonts w:ascii="Times New Roman" w:eastAsia="Times New Roman" w:hAnsi="Times New Roman" w:cs="Times New Roman"/>
          <w:sz w:val="24"/>
          <w:szCs w:val="24"/>
        </w:rPr>
        <w:t xml:space="preserve"> are found during normal after-s</w:t>
      </w:r>
      <w:r w:rsidRPr="00510AEA">
        <w:rPr>
          <w:rFonts w:ascii="Times New Roman" w:eastAsia="Times New Roman" w:hAnsi="Times New Roman" w:cs="Times New Roman"/>
          <w:sz w:val="24"/>
          <w:szCs w:val="24"/>
        </w:rPr>
        <w:t>chool cleaning schedule, including floor and baseboards.</w:t>
      </w:r>
    </w:p>
    <w:p w14:paraId="5FB75E69" w14:textId="77777777" w:rsidR="00510AEA" w:rsidRPr="00510AEA" w:rsidRDefault="00510AEA" w:rsidP="00B06707">
      <w:pPr>
        <w:numPr>
          <w:ilvl w:val="0"/>
          <w:numId w:val="51"/>
        </w:numPr>
        <w:tabs>
          <w:tab w:val="clear" w:pos="720"/>
        </w:tabs>
        <w:spacing w:after="12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Sprinkle ab</w:t>
      </w:r>
      <w:r w:rsidR="00B3484C">
        <w:rPr>
          <w:rFonts w:ascii="Times New Roman" w:eastAsia="Times New Roman" w:hAnsi="Times New Roman" w:cs="Times New Roman"/>
          <w:sz w:val="24"/>
          <w:szCs w:val="24"/>
        </w:rPr>
        <w:t>o</w:t>
      </w:r>
      <w:r w:rsidR="004626D8">
        <w:rPr>
          <w:rFonts w:ascii="Times New Roman" w:eastAsia="Times New Roman" w:hAnsi="Times New Roman" w:cs="Times New Roman"/>
          <w:sz w:val="24"/>
          <w:szCs w:val="24"/>
        </w:rPr>
        <w:t>ut 1/4 to 1/2</w:t>
      </w:r>
      <w:r w:rsidRPr="00510AEA">
        <w:rPr>
          <w:rFonts w:ascii="Times New Roman" w:eastAsia="Times New Roman" w:hAnsi="Times New Roman" w:cs="Times New Roman"/>
          <w:sz w:val="24"/>
          <w:szCs w:val="24"/>
        </w:rPr>
        <w:t xml:space="preserve"> cup of talcum powder on the last section of floor to be vacuumed.</w:t>
      </w:r>
    </w:p>
    <w:p w14:paraId="18ADC294" w14:textId="77777777" w:rsidR="00510AEA" w:rsidRPr="00510AEA" w:rsidRDefault="00510AEA" w:rsidP="00B06707">
      <w:pPr>
        <w:numPr>
          <w:ilvl w:val="0"/>
          <w:numId w:val="51"/>
        </w:numPr>
        <w:tabs>
          <w:tab w:val="clear" w:pos="720"/>
        </w:tabs>
        <w:spacing w:after="12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Remove the bag and place in a tightly sealed plastic garbage bag for disposal.  </w:t>
      </w:r>
    </w:p>
    <w:p w14:paraId="5D0E78D6" w14:textId="77777777" w:rsidR="00510AEA" w:rsidRPr="00510AEA" w:rsidRDefault="00510AEA" w:rsidP="00B06707">
      <w:pPr>
        <w:numPr>
          <w:ilvl w:val="0"/>
          <w:numId w:val="51"/>
        </w:numPr>
        <w:tabs>
          <w:tab w:val="clear" w:pos="720"/>
        </w:tabs>
        <w:spacing w:after="24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Do not use the same vacuum bag if moving to an </w:t>
      </w:r>
      <w:proofErr w:type="spellStart"/>
      <w:r w:rsidRPr="00510AEA">
        <w:rPr>
          <w:rFonts w:ascii="Times New Roman" w:eastAsia="Times New Roman" w:hAnsi="Times New Roman" w:cs="Times New Roman"/>
          <w:sz w:val="24"/>
          <w:szCs w:val="24"/>
        </w:rPr>
        <w:t>uninfested</w:t>
      </w:r>
      <w:proofErr w:type="spellEnd"/>
      <w:r w:rsidRPr="00510AEA">
        <w:rPr>
          <w:rFonts w:ascii="Times New Roman" w:eastAsia="Times New Roman" w:hAnsi="Times New Roman" w:cs="Times New Roman"/>
          <w:sz w:val="24"/>
          <w:szCs w:val="24"/>
        </w:rPr>
        <w:t xml:space="preserve"> area.</w:t>
      </w:r>
    </w:p>
    <w:p w14:paraId="0F3E981D" w14:textId="77777777" w:rsidR="00510AEA" w:rsidRPr="00B3484C" w:rsidRDefault="00510AEA" w:rsidP="008C1580">
      <w:pPr>
        <w:spacing w:after="240" w:line="240" w:lineRule="auto"/>
        <w:ind w:left="720" w:hanging="720"/>
        <w:jc w:val="both"/>
        <w:rPr>
          <w:rFonts w:ascii="Times New Roman" w:eastAsia="Times New Roman" w:hAnsi="Times New Roman" w:cs="Times New Roman"/>
          <w:color w:val="000000" w:themeColor="text1"/>
          <w:sz w:val="24"/>
          <w:szCs w:val="24"/>
        </w:rPr>
      </w:pPr>
      <w:r w:rsidRPr="00B3484C">
        <w:rPr>
          <w:rFonts w:ascii="Times New Roman" w:eastAsia="Times New Roman" w:hAnsi="Times New Roman" w:cs="Times New Roman"/>
          <w:color w:val="000000" w:themeColor="text1"/>
          <w:sz w:val="24"/>
          <w:szCs w:val="24"/>
        </w:rPr>
        <w:t xml:space="preserve">Information taken from Central Ohio Bed Bug Task Force </w:t>
      </w:r>
      <w:r w:rsidR="00B3484C" w:rsidRPr="00B3484C">
        <w:rPr>
          <w:rFonts w:ascii="Times New Roman" w:eastAsia="Times New Roman" w:hAnsi="Times New Roman" w:cs="Times New Roman"/>
          <w:color w:val="000000" w:themeColor="text1"/>
          <w:sz w:val="24"/>
          <w:szCs w:val="24"/>
        </w:rPr>
        <w:t>(</w:t>
      </w:r>
      <w:r w:rsidRPr="00B3484C">
        <w:rPr>
          <w:rFonts w:ascii="Times New Roman" w:eastAsia="Times New Roman" w:hAnsi="Times New Roman" w:cs="Times New Roman"/>
          <w:color w:val="000000" w:themeColor="text1"/>
          <w:sz w:val="24"/>
          <w:szCs w:val="24"/>
        </w:rPr>
        <w:t>www.centralohiobedbugs.org</w:t>
      </w:r>
      <w:r w:rsidR="00B3484C" w:rsidRPr="00B3484C">
        <w:rPr>
          <w:rFonts w:ascii="Times New Roman" w:eastAsia="Times New Roman" w:hAnsi="Times New Roman" w:cs="Times New Roman"/>
          <w:color w:val="000000" w:themeColor="text1"/>
          <w:sz w:val="24"/>
          <w:szCs w:val="24"/>
        </w:rPr>
        <w:t>).</w:t>
      </w:r>
    </w:p>
    <w:p w14:paraId="6F5E595D" w14:textId="77777777" w:rsidR="00510AEA" w:rsidRPr="00181859" w:rsidRDefault="00510AEA" w:rsidP="00181859">
      <w:pPr>
        <w:tabs>
          <w:tab w:val="left" w:pos="1440"/>
        </w:tabs>
        <w:spacing w:after="240" w:line="240" w:lineRule="auto"/>
        <w:jc w:val="both"/>
        <w:rPr>
          <w:rFonts w:ascii="Times New Roman" w:eastAsia="Times New Roman" w:hAnsi="Times New Roman" w:cs="Times New Roman"/>
          <w:b/>
          <w:sz w:val="24"/>
          <w:szCs w:val="24"/>
        </w:rPr>
      </w:pPr>
      <w:r w:rsidRPr="00510AEA">
        <w:rPr>
          <w:rFonts w:ascii="Times New Roman" w:eastAsia="Times New Roman" w:hAnsi="Times New Roman" w:cs="Times New Roman"/>
          <w:sz w:val="24"/>
          <w:szCs w:val="24"/>
        </w:rPr>
        <w:br w:type="page"/>
      </w:r>
      <w:r w:rsidRPr="00181859">
        <w:rPr>
          <w:rFonts w:ascii="Times New Roman" w:eastAsia="Times New Roman" w:hAnsi="Times New Roman" w:cs="Times New Roman"/>
          <w:b/>
          <w:sz w:val="24"/>
          <w:szCs w:val="24"/>
        </w:rPr>
        <w:lastRenderedPageBreak/>
        <w:t>415</w:t>
      </w:r>
      <w:r w:rsidRPr="00181859">
        <w:rPr>
          <w:rFonts w:ascii="Times New Roman" w:eastAsia="Times New Roman" w:hAnsi="Times New Roman" w:cs="Times New Roman"/>
          <w:b/>
          <w:sz w:val="24"/>
          <w:szCs w:val="24"/>
        </w:rPr>
        <w:tab/>
        <w:t>Use of Animals in the Classroom or on School Premises</w:t>
      </w:r>
      <w:r w:rsidR="00956825" w:rsidRPr="00181859">
        <w:rPr>
          <w:rFonts w:ascii="Times New Roman" w:eastAsia="Times New Roman" w:hAnsi="Times New Roman" w:cs="Times New Roman"/>
          <w:b/>
          <w:vanish/>
          <w:sz w:val="24"/>
          <w:szCs w:val="24"/>
          <w:u w:val="single"/>
          <w:vertAlign w:val="superscript"/>
        </w:rPr>
        <w:footnoteReference w:customMarkFollows="1" w:id="96"/>
        <w:sym w:font="Symbol" w:char="F0D3"/>
      </w:r>
    </w:p>
    <w:p w14:paraId="119733E8" w14:textId="77777777" w:rsidR="00510AEA" w:rsidRPr="00181859" w:rsidRDefault="00510AEA" w:rsidP="00181859">
      <w:pPr>
        <w:spacing w:after="240" w:line="240" w:lineRule="auto"/>
        <w:jc w:val="both"/>
        <w:rPr>
          <w:rFonts w:ascii="Times New Roman" w:eastAsia="Times New Roman" w:hAnsi="Times New Roman" w:cs="Times New Roman"/>
          <w:sz w:val="24"/>
          <w:szCs w:val="24"/>
        </w:rPr>
      </w:pPr>
      <w:r w:rsidRPr="00181859">
        <w:rPr>
          <w:rFonts w:ascii="Times New Roman" w:eastAsia="Times New Roman" w:hAnsi="Times New Roman" w:cs="Times New Roman"/>
          <w:sz w:val="24"/>
          <w:szCs w:val="24"/>
        </w:rPr>
        <w:t>The use of animals in classrooms and on the School premises is permitted in order to support the edu</w:t>
      </w:r>
      <w:r w:rsidR="004626D8">
        <w:rPr>
          <w:rFonts w:ascii="Times New Roman" w:eastAsia="Times New Roman" w:hAnsi="Times New Roman" w:cs="Times New Roman"/>
          <w:sz w:val="24"/>
          <w:szCs w:val="24"/>
        </w:rPr>
        <w:t>cational mission of the School.</w:t>
      </w:r>
    </w:p>
    <w:p w14:paraId="70AF0D24" w14:textId="77777777" w:rsidR="00510AEA" w:rsidRPr="00181859" w:rsidRDefault="00510AEA" w:rsidP="00181859">
      <w:pPr>
        <w:spacing w:after="120" w:line="240" w:lineRule="auto"/>
        <w:jc w:val="both"/>
        <w:rPr>
          <w:rFonts w:ascii="Times New Roman" w:eastAsia="Times New Roman" w:hAnsi="Times New Roman" w:cs="Times New Roman"/>
          <w:sz w:val="24"/>
          <w:szCs w:val="24"/>
        </w:rPr>
      </w:pPr>
      <w:r w:rsidRPr="00181859">
        <w:rPr>
          <w:rFonts w:ascii="Times New Roman" w:eastAsia="Times New Roman" w:hAnsi="Times New Roman" w:cs="Times New Roman"/>
          <w:sz w:val="24"/>
          <w:szCs w:val="24"/>
        </w:rPr>
        <w:t>Animals may provide a variety of productive learning experiences for students at almost every level.  The following guidelines</w:t>
      </w:r>
      <w:r w:rsidR="00181859">
        <w:rPr>
          <w:rFonts w:ascii="Times New Roman" w:eastAsia="Times New Roman" w:hAnsi="Times New Roman" w:cs="Times New Roman"/>
          <w:sz w:val="24"/>
          <w:szCs w:val="24"/>
        </w:rPr>
        <w:t xml:space="preserve"> should</w:t>
      </w:r>
      <w:r w:rsidRPr="00181859">
        <w:rPr>
          <w:rFonts w:ascii="Times New Roman" w:eastAsia="Times New Roman" w:hAnsi="Times New Roman" w:cs="Times New Roman"/>
          <w:sz w:val="24"/>
          <w:szCs w:val="24"/>
        </w:rPr>
        <w:t xml:space="preserve"> be observed when instituting an activity or program involving the use of animals.  </w:t>
      </w:r>
    </w:p>
    <w:p w14:paraId="06981152" w14:textId="77777777" w:rsidR="00510AEA" w:rsidRPr="00181859" w:rsidRDefault="00510AEA" w:rsidP="00181859">
      <w:pPr>
        <w:spacing w:after="120" w:line="240" w:lineRule="auto"/>
        <w:ind w:left="720" w:hanging="360"/>
        <w:jc w:val="both"/>
        <w:rPr>
          <w:rFonts w:ascii="Times New Roman" w:eastAsia="Times New Roman" w:hAnsi="Times New Roman" w:cs="Times New Roman"/>
          <w:sz w:val="24"/>
          <w:szCs w:val="24"/>
        </w:rPr>
      </w:pPr>
      <w:r w:rsidRPr="00181859">
        <w:rPr>
          <w:rFonts w:ascii="Times New Roman" w:eastAsia="Times New Roman" w:hAnsi="Times New Roman" w:cs="Times New Roman"/>
          <w:sz w:val="24"/>
          <w:szCs w:val="24"/>
        </w:rPr>
        <w:t>A.</w:t>
      </w:r>
      <w:r w:rsidRPr="00181859">
        <w:rPr>
          <w:rFonts w:ascii="Times New Roman" w:eastAsia="Times New Roman" w:hAnsi="Times New Roman" w:cs="Times New Roman"/>
          <w:sz w:val="24"/>
          <w:szCs w:val="24"/>
        </w:rPr>
        <w:tab/>
        <w:t xml:space="preserve">Students who will be in the classroom during activities with animals have submitted a completed an Animals in the Classroom and on School Premises Parent/Guardian Information and Consent Form which can be found in </w:t>
      </w:r>
      <w:r w:rsidRPr="00181859">
        <w:rPr>
          <w:rFonts w:ascii="Times New Roman" w:eastAsia="Times New Roman" w:hAnsi="Times New Roman" w:cs="Times New Roman"/>
          <w:b/>
          <w:sz w:val="24"/>
          <w:szCs w:val="24"/>
        </w:rPr>
        <w:t>Appendix 415-A</w:t>
      </w:r>
      <w:r w:rsidRPr="00181859">
        <w:rPr>
          <w:rFonts w:ascii="Times New Roman" w:eastAsia="Times New Roman" w:hAnsi="Times New Roman" w:cs="Times New Roman"/>
          <w:sz w:val="24"/>
          <w:szCs w:val="24"/>
        </w:rPr>
        <w:t>.</w:t>
      </w:r>
    </w:p>
    <w:p w14:paraId="12DD385B" w14:textId="77777777" w:rsidR="00510AEA" w:rsidRPr="00181859" w:rsidRDefault="00510AEA" w:rsidP="00181859">
      <w:pPr>
        <w:spacing w:after="120" w:line="240" w:lineRule="auto"/>
        <w:ind w:left="720" w:hanging="360"/>
        <w:jc w:val="both"/>
        <w:rPr>
          <w:rFonts w:ascii="Times New Roman" w:eastAsia="Times New Roman" w:hAnsi="Times New Roman" w:cs="Times New Roman"/>
          <w:sz w:val="24"/>
          <w:szCs w:val="24"/>
        </w:rPr>
      </w:pPr>
      <w:r w:rsidRPr="00181859">
        <w:rPr>
          <w:rFonts w:ascii="Times New Roman" w:eastAsia="Times New Roman" w:hAnsi="Times New Roman" w:cs="Times New Roman"/>
          <w:sz w:val="24"/>
          <w:szCs w:val="24"/>
        </w:rPr>
        <w:t>B.</w:t>
      </w:r>
      <w:r w:rsidRPr="00181859">
        <w:rPr>
          <w:rFonts w:ascii="Times New Roman" w:eastAsia="Times New Roman" w:hAnsi="Times New Roman" w:cs="Times New Roman"/>
          <w:sz w:val="24"/>
          <w:szCs w:val="24"/>
        </w:rPr>
        <w:tab/>
        <w:t xml:space="preserve">Students are to be instructed not to bring personal pets to School at any time without approval of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181859">
        <w:rPr>
          <w:rFonts w:ascii="Times New Roman" w:eastAsia="Times New Roman" w:hAnsi="Times New Roman" w:cs="Times New Roman"/>
          <w:sz w:val="24"/>
          <w:szCs w:val="24"/>
        </w:rPr>
        <w:t>.  Pets must be accompanied by the student’s parents.</w:t>
      </w:r>
    </w:p>
    <w:p w14:paraId="4BC7AC10" w14:textId="77777777" w:rsidR="00510AEA" w:rsidRPr="00181859" w:rsidRDefault="00510AEA" w:rsidP="00181859">
      <w:pPr>
        <w:spacing w:after="120" w:line="240" w:lineRule="auto"/>
        <w:ind w:left="720" w:hanging="360"/>
        <w:jc w:val="both"/>
        <w:rPr>
          <w:rFonts w:ascii="Times New Roman" w:eastAsia="Times New Roman" w:hAnsi="Times New Roman" w:cs="Times New Roman"/>
          <w:sz w:val="24"/>
          <w:szCs w:val="24"/>
        </w:rPr>
      </w:pPr>
      <w:r w:rsidRPr="00181859">
        <w:rPr>
          <w:rFonts w:ascii="Times New Roman" w:eastAsia="Times New Roman" w:hAnsi="Times New Roman" w:cs="Times New Roman"/>
          <w:sz w:val="24"/>
          <w:szCs w:val="24"/>
        </w:rPr>
        <w:t>C.</w:t>
      </w:r>
      <w:r w:rsidRPr="00181859">
        <w:rPr>
          <w:rFonts w:ascii="Times New Roman" w:eastAsia="Times New Roman" w:hAnsi="Times New Roman" w:cs="Times New Roman"/>
          <w:sz w:val="24"/>
          <w:szCs w:val="24"/>
        </w:rPr>
        <w:tab/>
        <w:t xml:space="preserve">It is permissible for the class to have one (1) or more animals as classroom pets with the permission of </w:t>
      </w:r>
      <w:r w:rsidR="00AF17AA">
        <w:rPr>
          <w:rFonts w:ascii="Times New Roman" w:eastAsia="Times New Roman" w:hAnsi="Times New Roman" w:cs="Times New Roman"/>
          <w:sz w:val="24"/>
          <w:szCs w:val="24"/>
        </w:rPr>
        <w:t>the Principal</w:t>
      </w:r>
      <w:r w:rsidRPr="00181859">
        <w:rPr>
          <w:rFonts w:ascii="Times New Roman" w:eastAsia="Times New Roman" w:hAnsi="Times New Roman" w:cs="Times New Roman"/>
          <w:sz w:val="24"/>
          <w:szCs w:val="24"/>
        </w:rPr>
        <w:t xml:space="preserve"> under the following conditions:</w:t>
      </w:r>
    </w:p>
    <w:p w14:paraId="4620B3B6" w14:textId="77777777" w:rsidR="00510AEA" w:rsidRPr="00181859" w:rsidRDefault="00510AEA" w:rsidP="00181859">
      <w:pPr>
        <w:spacing w:after="120" w:line="240" w:lineRule="auto"/>
        <w:ind w:left="1080" w:hanging="360"/>
        <w:jc w:val="both"/>
        <w:rPr>
          <w:rFonts w:ascii="Times New Roman" w:eastAsia="Times New Roman" w:hAnsi="Times New Roman" w:cs="Times New Roman"/>
          <w:sz w:val="24"/>
          <w:szCs w:val="24"/>
        </w:rPr>
      </w:pPr>
      <w:r w:rsidRPr="00181859">
        <w:rPr>
          <w:rFonts w:ascii="Times New Roman" w:eastAsia="Times New Roman" w:hAnsi="Times New Roman" w:cs="Times New Roman"/>
          <w:sz w:val="24"/>
          <w:szCs w:val="24"/>
        </w:rPr>
        <w:t>1.</w:t>
      </w:r>
      <w:r w:rsidRPr="00181859">
        <w:rPr>
          <w:rFonts w:ascii="Times New Roman" w:eastAsia="Times New Roman" w:hAnsi="Times New Roman" w:cs="Times New Roman"/>
          <w:sz w:val="24"/>
          <w:szCs w:val="24"/>
        </w:rPr>
        <w:tab/>
        <w:t xml:space="preserve">the animal is not venomous or </w:t>
      </w:r>
      <w:proofErr w:type="gramStart"/>
      <w:r w:rsidRPr="00181859">
        <w:rPr>
          <w:rFonts w:ascii="Times New Roman" w:eastAsia="Times New Roman" w:hAnsi="Times New Roman" w:cs="Times New Roman"/>
          <w:sz w:val="24"/>
          <w:szCs w:val="24"/>
        </w:rPr>
        <w:t>vicious;</w:t>
      </w:r>
      <w:proofErr w:type="gramEnd"/>
    </w:p>
    <w:p w14:paraId="6F9B150C" w14:textId="77777777" w:rsidR="00510AEA" w:rsidRPr="00181859" w:rsidRDefault="00510AEA" w:rsidP="00181859">
      <w:pPr>
        <w:tabs>
          <w:tab w:val="left" w:pos="1440"/>
        </w:tabs>
        <w:spacing w:after="120" w:line="240" w:lineRule="auto"/>
        <w:ind w:left="1080" w:hanging="360"/>
        <w:jc w:val="both"/>
        <w:rPr>
          <w:rFonts w:ascii="Times New Roman" w:eastAsia="Times New Roman" w:hAnsi="Times New Roman" w:cs="Times New Roman"/>
          <w:sz w:val="24"/>
          <w:szCs w:val="24"/>
        </w:rPr>
      </w:pPr>
      <w:r w:rsidRPr="00181859">
        <w:rPr>
          <w:rFonts w:ascii="Times New Roman" w:eastAsia="Times New Roman" w:hAnsi="Times New Roman" w:cs="Times New Roman"/>
          <w:sz w:val="24"/>
          <w:szCs w:val="24"/>
        </w:rPr>
        <w:t>2.</w:t>
      </w:r>
      <w:r w:rsidRPr="00181859">
        <w:rPr>
          <w:rFonts w:ascii="Times New Roman" w:eastAsia="Times New Roman" w:hAnsi="Times New Roman" w:cs="Times New Roman"/>
          <w:sz w:val="24"/>
          <w:szCs w:val="24"/>
        </w:rPr>
        <w:tab/>
        <w:t xml:space="preserve">arrangements have been made for housing the animal safely, comfortably, cleanly, and in a manner that does not disrupt the classroom </w:t>
      </w:r>
      <w:proofErr w:type="gramStart"/>
      <w:r w:rsidRPr="00181859">
        <w:rPr>
          <w:rFonts w:ascii="Times New Roman" w:eastAsia="Times New Roman" w:hAnsi="Times New Roman" w:cs="Times New Roman"/>
          <w:sz w:val="24"/>
          <w:szCs w:val="24"/>
        </w:rPr>
        <w:t>environment;</w:t>
      </w:r>
      <w:proofErr w:type="gramEnd"/>
    </w:p>
    <w:p w14:paraId="2B835596" w14:textId="77777777" w:rsidR="00510AEA" w:rsidRPr="00181859" w:rsidRDefault="00510AEA" w:rsidP="00181859">
      <w:pPr>
        <w:tabs>
          <w:tab w:val="left" w:pos="1440"/>
        </w:tabs>
        <w:spacing w:after="120" w:line="240" w:lineRule="auto"/>
        <w:ind w:left="1080" w:hanging="360"/>
        <w:jc w:val="both"/>
        <w:rPr>
          <w:rFonts w:ascii="Times New Roman" w:eastAsia="Times New Roman" w:hAnsi="Times New Roman" w:cs="Times New Roman"/>
          <w:sz w:val="24"/>
          <w:szCs w:val="24"/>
        </w:rPr>
      </w:pPr>
      <w:r w:rsidRPr="00181859">
        <w:rPr>
          <w:rFonts w:ascii="Times New Roman" w:eastAsia="Times New Roman" w:hAnsi="Times New Roman" w:cs="Times New Roman"/>
          <w:sz w:val="24"/>
          <w:szCs w:val="24"/>
        </w:rPr>
        <w:t>3.</w:t>
      </w:r>
      <w:r w:rsidRPr="00181859">
        <w:rPr>
          <w:rFonts w:ascii="Times New Roman" w:eastAsia="Times New Roman" w:hAnsi="Times New Roman" w:cs="Times New Roman"/>
          <w:sz w:val="24"/>
          <w:szCs w:val="24"/>
        </w:rPr>
        <w:tab/>
        <w:t xml:space="preserve">arrangements have been made for the proper care of the animal when School is not in </w:t>
      </w:r>
      <w:proofErr w:type="gramStart"/>
      <w:r w:rsidRPr="00181859">
        <w:rPr>
          <w:rFonts w:ascii="Times New Roman" w:eastAsia="Times New Roman" w:hAnsi="Times New Roman" w:cs="Times New Roman"/>
          <w:sz w:val="24"/>
          <w:szCs w:val="24"/>
        </w:rPr>
        <w:t>session;</w:t>
      </w:r>
      <w:proofErr w:type="gramEnd"/>
    </w:p>
    <w:p w14:paraId="68772871" w14:textId="77777777" w:rsidR="00510AEA" w:rsidRPr="00181859" w:rsidRDefault="00510AEA" w:rsidP="00181859">
      <w:pPr>
        <w:tabs>
          <w:tab w:val="left" w:pos="1440"/>
        </w:tabs>
        <w:spacing w:after="120" w:line="240" w:lineRule="auto"/>
        <w:ind w:left="1080" w:hanging="360"/>
        <w:jc w:val="both"/>
        <w:rPr>
          <w:rFonts w:ascii="Times New Roman" w:eastAsia="Times New Roman" w:hAnsi="Times New Roman" w:cs="Times New Roman"/>
          <w:sz w:val="24"/>
          <w:szCs w:val="24"/>
        </w:rPr>
      </w:pPr>
      <w:r w:rsidRPr="00181859">
        <w:rPr>
          <w:rFonts w:ascii="Times New Roman" w:eastAsia="Times New Roman" w:hAnsi="Times New Roman" w:cs="Times New Roman"/>
          <w:sz w:val="24"/>
          <w:szCs w:val="24"/>
        </w:rPr>
        <w:t>4.</w:t>
      </w:r>
      <w:r w:rsidRPr="00181859">
        <w:rPr>
          <w:rFonts w:ascii="Times New Roman" w:eastAsia="Times New Roman" w:hAnsi="Times New Roman" w:cs="Times New Roman"/>
          <w:sz w:val="24"/>
          <w:szCs w:val="24"/>
        </w:rPr>
        <w:tab/>
        <w:t>rules have been established and understood regarding when and how the animal is to be treated by the students.</w:t>
      </w:r>
    </w:p>
    <w:p w14:paraId="3E5765CC" w14:textId="77777777" w:rsidR="00510AEA" w:rsidRPr="00181859" w:rsidRDefault="00510AEA" w:rsidP="00181859">
      <w:pPr>
        <w:spacing w:after="120" w:line="240" w:lineRule="auto"/>
        <w:ind w:left="720" w:hanging="360"/>
        <w:jc w:val="both"/>
        <w:rPr>
          <w:rFonts w:ascii="Times New Roman" w:eastAsia="Times New Roman" w:hAnsi="Times New Roman" w:cs="Times New Roman"/>
          <w:sz w:val="24"/>
          <w:szCs w:val="24"/>
        </w:rPr>
      </w:pPr>
      <w:r w:rsidRPr="00181859">
        <w:rPr>
          <w:rFonts w:ascii="Times New Roman" w:eastAsia="Times New Roman" w:hAnsi="Times New Roman" w:cs="Times New Roman"/>
          <w:sz w:val="24"/>
          <w:szCs w:val="24"/>
        </w:rPr>
        <w:t>D.</w:t>
      </w:r>
      <w:r w:rsidRPr="00181859">
        <w:rPr>
          <w:rFonts w:ascii="Times New Roman" w:eastAsia="Times New Roman" w:hAnsi="Times New Roman" w:cs="Times New Roman"/>
          <w:sz w:val="24"/>
          <w:szCs w:val="24"/>
        </w:rPr>
        <w:tab/>
        <w:t>When animals are to be brought into the School or classroom as part of a lesson or series of lessons, all of the conditions stated above apply, and in addition, the teacher is to ensure the proper pick-up and return of the animal.</w:t>
      </w:r>
    </w:p>
    <w:p w14:paraId="39E9086B" w14:textId="77777777" w:rsidR="00510AEA" w:rsidRPr="00181859" w:rsidRDefault="00510AEA" w:rsidP="00181859">
      <w:pPr>
        <w:spacing w:after="240" w:line="240" w:lineRule="auto"/>
        <w:ind w:left="720" w:hanging="360"/>
        <w:jc w:val="both"/>
        <w:rPr>
          <w:rFonts w:ascii="Times New Roman" w:eastAsia="Times New Roman" w:hAnsi="Times New Roman" w:cs="Times New Roman"/>
          <w:sz w:val="24"/>
          <w:szCs w:val="24"/>
        </w:rPr>
      </w:pPr>
      <w:r w:rsidRPr="00181859">
        <w:rPr>
          <w:rFonts w:ascii="Times New Roman" w:eastAsia="Times New Roman" w:hAnsi="Times New Roman" w:cs="Times New Roman"/>
          <w:sz w:val="24"/>
          <w:szCs w:val="24"/>
        </w:rPr>
        <w:t>E.</w:t>
      </w:r>
      <w:r w:rsidRPr="00181859">
        <w:rPr>
          <w:rFonts w:ascii="Times New Roman" w:eastAsia="Times New Roman" w:hAnsi="Times New Roman" w:cs="Times New Roman"/>
          <w:sz w:val="24"/>
          <w:szCs w:val="24"/>
        </w:rPr>
        <w:tab/>
        <w:t>If a dog or cat is brought into the school, it must have all of its vaccinations/shots up to date and proof shall be submitted to the school office.</w:t>
      </w:r>
    </w:p>
    <w:p w14:paraId="3BF4CB63" w14:textId="77777777" w:rsidR="00EA27A1" w:rsidRDefault="00EA27A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92B58A0" w14:textId="77777777" w:rsidR="00880BCD" w:rsidRDefault="00880BCD" w:rsidP="00510AEA">
      <w:pPr>
        <w:tabs>
          <w:tab w:val="center" w:pos="4320"/>
          <w:tab w:val="right" w:pos="8640"/>
        </w:tabs>
        <w:spacing w:after="360" w:line="240" w:lineRule="auto"/>
        <w:jc w:val="center"/>
        <w:rPr>
          <w:rFonts w:ascii="Times New Roman Bold" w:eastAsia="Times New Roman" w:hAnsi="Times New Roman Bold" w:cs="Times New Roman"/>
          <w:b/>
          <w:caps/>
          <w:sz w:val="24"/>
          <w:szCs w:val="24"/>
        </w:rPr>
      </w:pPr>
    </w:p>
    <w:p w14:paraId="4EF3CCCA" w14:textId="77777777" w:rsidR="00510AEA" w:rsidRPr="00510AEA" w:rsidRDefault="00510AEA" w:rsidP="00510AEA">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SECTION 420</w:t>
      </w:r>
    </w:p>
    <w:p w14:paraId="7A0432FA" w14:textId="77777777" w:rsidR="00510AEA" w:rsidRPr="00510AEA" w:rsidRDefault="00510AEA" w:rsidP="00510AEA">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PERSONAL SAFETY</w:t>
      </w:r>
    </w:p>
    <w:p w14:paraId="0E24999C" w14:textId="77777777" w:rsidR="00880BCD" w:rsidRDefault="00880BC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D25A1A8" w14:textId="77777777" w:rsidR="005F4FB0" w:rsidRPr="00880BCD" w:rsidRDefault="005F4FB0" w:rsidP="00830537">
      <w:pPr>
        <w:widowControl w:val="0"/>
        <w:tabs>
          <w:tab w:val="left" w:pos="1440"/>
        </w:tabs>
        <w:spacing w:after="240" w:line="240" w:lineRule="auto"/>
        <w:rPr>
          <w:rFonts w:ascii="Times New Roman" w:eastAsia="Times New Roman" w:hAnsi="Times New Roman" w:cs="Times New Roman"/>
          <w:b/>
          <w:sz w:val="24"/>
          <w:szCs w:val="24"/>
        </w:rPr>
      </w:pPr>
      <w:r w:rsidRPr="00880BCD">
        <w:rPr>
          <w:rFonts w:ascii="Times New Roman" w:eastAsia="Times New Roman" w:hAnsi="Times New Roman" w:cs="Times New Roman"/>
          <w:b/>
          <w:sz w:val="24"/>
          <w:szCs w:val="24"/>
        </w:rPr>
        <w:lastRenderedPageBreak/>
        <w:t>421</w:t>
      </w:r>
      <w:r w:rsidRPr="00880BCD">
        <w:rPr>
          <w:rFonts w:ascii="Times New Roman" w:eastAsia="Times New Roman" w:hAnsi="Times New Roman" w:cs="Times New Roman"/>
          <w:b/>
          <w:sz w:val="24"/>
          <w:szCs w:val="24"/>
        </w:rPr>
        <w:tab/>
        <w:t>Dangerous Weapons</w:t>
      </w:r>
      <w:r w:rsidR="00956825" w:rsidRPr="00880BCD">
        <w:rPr>
          <w:rFonts w:ascii="Times New Roman" w:eastAsia="Times New Roman" w:hAnsi="Times New Roman" w:cs="Times New Roman"/>
          <w:b/>
          <w:vanish/>
          <w:sz w:val="24"/>
          <w:szCs w:val="24"/>
          <w:u w:val="single"/>
          <w:vertAlign w:val="superscript"/>
        </w:rPr>
        <w:footnoteReference w:customMarkFollows="1" w:id="97"/>
        <w:sym w:font="Symbol" w:char="F0D3"/>
      </w:r>
    </w:p>
    <w:p w14:paraId="17B77569" w14:textId="77777777" w:rsidR="005F4FB0" w:rsidRPr="00880BCD" w:rsidRDefault="005F4FB0" w:rsidP="005F4FB0">
      <w:pPr>
        <w:spacing w:after="240" w:line="240" w:lineRule="auto"/>
        <w:jc w:val="both"/>
        <w:rPr>
          <w:rFonts w:ascii="Times New Roman" w:eastAsia="Times New Roman" w:hAnsi="Times New Roman" w:cs="Times New Roman"/>
          <w:sz w:val="24"/>
          <w:szCs w:val="24"/>
        </w:rPr>
      </w:pPr>
      <w:r w:rsidRPr="00880BCD">
        <w:rPr>
          <w:rFonts w:ascii="Times New Roman" w:eastAsia="Times New Roman" w:hAnsi="Times New Roman" w:cs="Times New Roman"/>
          <w:sz w:val="24"/>
          <w:szCs w:val="24"/>
        </w:rPr>
        <w:t>Any visitor found possessing a weapon or other device designed to inflict serious bodily harm on School premises or on property being used by the School for School purposes may be charged with a felony.  This restriction applies to visitors licensed to possess firearms unless serving as an authorized security officer or unless the Governing Authority has provided them with written authorization to convey or possess deadly weapons or dangerous ordnance in(to) the school safety zone.  This policy does not apply to law enforcement personnel or state or federal officers, agents, or employees who are authorized to carry a deadly weapon or dangerous ordnance and are acting within the official duties of such position.</w:t>
      </w:r>
    </w:p>
    <w:p w14:paraId="74200CA4" w14:textId="77777777" w:rsidR="005F4FB0" w:rsidRPr="00880BCD" w:rsidRDefault="00AF17AA" w:rsidP="005F4FB0">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gramStart"/>
      <w:r>
        <w:rPr>
          <w:rFonts w:ascii="Times New Roman" w:eastAsia="Times New Roman" w:hAnsi="Times New Roman" w:cs="Times New Roman"/>
          <w:sz w:val="24"/>
          <w:szCs w:val="24"/>
        </w:rPr>
        <w:t>Principal</w:t>
      </w:r>
      <w:proofErr w:type="gramEnd"/>
      <w:r w:rsidR="005F4FB0" w:rsidRPr="00880BCD">
        <w:rPr>
          <w:rFonts w:ascii="Times New Roman" w:eastAsia="Times New Roman" w:hAnsi="Times New Roman" w:cs="Times New Roman"/>
          <w:sz w:val="24"/>
          <w:szCs w:val="24"/>
        </w:rPr>
        <w:t xml:space="preserve"> or his/her designee shall ensure that any visitor possessing a weapon or other device designed to inflict serious bodily harm is reported immediately to the appropriate law enforcement agency.</w:t>
      </w:r>
    </w:p>
    <w:p w14:paraId="0C91E512" w14:textId="77777777" w:rsidR="005F4FB0" w:rsidRPr="00880BCD" w:rsidRDefault="005F4FB0" w:rsidP="005F4FB0">
      <w:pPr>
        <w:spacing w:after="240" w:line="240" w:lineRule="auto"/>
        <w:jc w:val="both"/>
        <w:rPr>
          <w:rFonts w:ascii="Times New Roman" w:eastAsia="Times New Roman" w:hAnsi="Times New Roman" w:cs="Times New Roman"/>
          <w:sz w:val="24"/>
          <w:szCs w:val="24"/>
        </w:rPr>
      </w:pPr>
      <w:r w:rsidRPr="00880BCD">
        <w:rPr>
          <w:rFonts w:ascii="Times New Roman" w:eastAsia="Times New Roman" w:hAnsi="Times New Roman" w:cs="Times New Roman"/>
          <w:sz w:val="24"/>
          <w:szCs w:val="24"/>
        </w:rPr>
        <w:t xml:space="preserve">A weapon may be brought on School property for educational purposes under controlled circumstances when authorized by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00830537" w:rsidRPr="00880BCD">
        <w:rPr>
          <w:rFonts w:ascii="Times New Roman" w:eastAsia="Times New Roman" w:hAnsi="Times New Roman" w:cs="Times New Roman"/>
          <w:sz w:val="24"/>
          <w:szCs w:val="24"/>
        </w:rPr>
        <w:t xml:space="preserve"> </w:t>
      </w:r>
      <w:r w:rsidRPr="00880BCD">
        <w:rPr>
          <w:rFonts w:ascii="Times New Roman" w:eastAsia="Times New Roman" w:hAnsi="Times New Roman" w:cs="Times New Roman"/>
          <w:sz w:val="24"/>
          <w:szCs w:val="24"/>
        </w:rPr>
        <w:t xml:space="preserve">or his/her </w:t>
      </w:r>
      <w:proofErr w:type="gramStart"/>
      <w:r w:rsidRPr="00880BCD">
        <w:rPr>
          <w:rFonts w:ascii="Times New Roman" w:eastAsia="Times New Roman" w:hAnsi="Times New Roman" w:cs="Times New Roman"/>
          <w:sz w:val="24"/>
          <w:szCs w:val="24"/>
        </w:rPr>
        <w:t>designee</w:t>
      </w:r>
      <w:proofErr w:type="gramEnd"/>
      <w:r w:rsidRPr="00880BCD">
        <w:rPr>
          <w:rFonts w:ascii="Times New Roman" w:eastAsia="Times New Roman" w:hAnsi="Times New Roman" w:cs="Times New Roman"/>
          <w:sz w:val="24"/>
          <w:szCs w:val="24"/>
        </w:rPr>
        <w:t>.</w:t>
      </w:r>
    </w:p>
    <w:p w14:paraId="540D8FD2" w14:textId="77777777" w:rsidR="00880BCD" w:rsidRPr="00880BCD" w:rsidRDefault="00880BCD" w:rsidP="00880BCD">
      <w:pPr>
        <w:spacing w:after="240" w:line="240" w:lineRule="auto"/>
        <w:jc w:val="both"/>
        <w:rPr>
          <w:rFonts w:ascii="Times New Roman" w:eastAsia="Times New Roman" w:hAnsi="Times New Roman" w:cs="Times New Roman"/>
          <w:i/>
          <w:sz w:val="24"/>
          <w:szCs w:val="24"/>
        </w:rPr>
      </w:pPr>
      <w:r w:rsidRPr="00880BCD">
        <w:rPr>
          <w:rFonts w:ascii="Times New Roman" w:eastAsia="Times New Roman" w:hAnsi="Times New Roman" w:cs="Times New Roman"/>
          <w:i/>
          <w:sz w:val="24"/>
          <w:szCs w:val="24"/>
        </w:rPr>
        <w:t>20 USC 7151; R.C. 2923.122.</w:t>
      </w:r>
    </w:p>
    <w:p w14:paraId="2753528B" w14:textId="77777777" w:rsidR="005F4FB0" w:rsidRPr="00880BCD" w:rsidRDefault="005F4FB0" w:rsidP="005F4FB0">
      <w:pPr>
        <w:spacing w:after="240" w:line="240" w:lineRule="auto"/>
        <w:jc w:val="both"/>
        <w:rPr>
          <w:rFonts w:ascii="Times New Roman" w:eastAsia="Times New Roman" w:hAnsi="Times New Roman" w:cs="Times New Roman"/>
          <w:sz w:val="24"/>
          <w:szCs w:val="24"/>
        </w:rPr>
      </w:pPr>
      <w:r w:rsidRPr="00336A58">
        <w:rPr>
          <w:rFonts w:ascii="Times New Roman" w:eastAsia="Times New Roman" w:hAnsi="Times New Roman" w:cs="Times New Roman"/>
          <w:sz w:val="24"/>
          <w:szCs w:val="24"/>
        </w:rPr>
        <w:t xml:space="preserve">See also Policy 333 Weapons in the Workplace and </w:t>
      </w:r>
      <w:r w:rsidRPr="00336A58">
        <w:rPr>
          <w:rFonts w:ascii="Times New Roman" w:eastAsia="Times New Roman" w:hAnsi="Times New Roman" w:cs="Times New Roman"/>
          <w:bCs/>
          <w:sz w:val="24"/>
          <w:szCs w:val="24"/>
        </w:rPr>
        <w:t xml:space="preserve">Appendix 333-A </w:t>
      </w:r>
      <w:r w:rsidRPr="00336A58">
        <w:rPr>
          <w:rFonts w:ascii="Times New Roman" w:eastAsia="Times New Roman" w:hAnsi="Times New Roman" w:cs="Times New Roman"/>
          <w:sz w:val="24"/>
          <w:szCs w:val="24"/>
        </w:rPr>
        <w:t>Notice Regarding</w:t>
      </w:r>
      <w:r w:rsidRPr="00880BCD">
        <w:rPr>
          <w:rFonts w:ascii="Times New Roman" w:eastAsia="Times New Roman" w:hAnsi="Times New Roman" w:cs="Times New Roman"/>
          <w:sz w:val="24"/>
          <w:szCs w:val="24"/>
        </w:rPr>
        <w:t xml:space="preserve"> Weapons in the Workplace. </w:t>
      </w:r>
    </w:p>
    <w:p w14:paraId="42925D83" w14:textId="77777777" w:rsidR="00880BCD" w:rsidRDefault="00880BCD">
      <w:pPr>
        <w:rPr>
          <w:rFonts w:ascii="Times New Roman" w:eastAsia="Times New Roman" w:hAnsi="Times New Roman" w:cs="Times New Roman"/>
        </w:rPr>
      </w:pPr>
      <w:r>
        <w:rPr>
          <w:rFonts w:ascii="Times New Roman" w:eastAsia="Times New Roman" w:hAnsi="Times New Roman" w:cs="Times New Roman"/>
        </w:rPr>
        <w:br w:type="page"/>
      </w:r>
    </w:p>
    <w:p w14:paraId="041A3B37"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422</w:t>
      </w:r>
      <w:r w:rsidRPr="00510AEA">
        <w:rPr>
          <w:rFonts w:ascii="Times New Roman" w:eastAsia="Times New Roman" w:hAnsi="Times New Roman" w:cs="Times New Roman"/>
          <w:b/>
          <w:sz w:val="24"/>
          <w:szCs w:val="24"/>
        </w:rPr>
        <w:tab/>
        <w:t>Public Conduct on School Property</w:t>
      </w:r>
      <w:r w:rsidR="00956825" w:rsidRPr="00956825">
        <w:rPr>
          <w:rFonts w:ascii="Times New Roman" w:eastAsia="Times New Roman" w:hAnsi="Times New Roman" w:cs="Times New Roman"/>
          <w:b/>
          <w:vanish/>
          <w:sz w:val="23"/>
          <w:szCs w:val="23"/>
          <w:u w:val="single"/>
          <w:vertAlign w:val="superscript"/>
        </w:rPr>
        <w:footnoteReference w:customMarkFollows="1" w:id="98"/>
        <w:sym w:font="Symbol" w:char="F0D3"/>
      </w:r>
    </w:p>
    <w:p w14:paraId="7D5E7189"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No person shall assault, strike, threaten, or menace a teacher, instructor, or person in charge of a class of students, or any employee while in the performance of their duties, or disrupt, disturb, or interfere with any activity conducted in or on the School premises, or unlawfully assault, strike, threaten, menace, follow, pursue, or lay hands upon a student or other person in or on the School premises, or on the way to or from School or School-sponsored activity.</w:t>
      </w:r>
    </w:p>
    <w:p w14:paraId="2B369CB1"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School officials have the authority to call a law enforcement officer if any individual violates this policy or other posted regulations, or does not leave School property when requested to do so.</w:t>
      </w:r>
    </w:p>
    <w:p w14:paraId="6925F8F5" w14:textId="77777777" w:rsidR="00EA27A1" w:rsidRDefault="00EA27A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0CCB3DB"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423</w:t>
      </w:r>
      <w:r w:rsidRPr="00510AEA">
        <w:rPr>
          <w:rFonts w:ascii="Times New Roman" w:eastAsia="Times New Roman" w:hAnsi="Times New Roman" w:cs="Times New Roman"/>
          <w:b/>
          <w:sz w:val="24"/>
          <w:szCs w:val="24"/>
        </w:rPr>
        <w:tab/>
        <w:t>Facility Security</w:t>
      </w:r>
      <w:r w:rsidR="00956825" w:rsidRPr="00956825">
        <w:rPr>
          <w:rFonts w:ascii="Times New Roman" w:eastAsia="Times New Roman" w:hAnsi="Times New Roman" w:cs="Times New Roman"/>
          <w:b/>
          <w:vanish/>
          <w:sz w:val="23"/>
          <w:szCs w:val="23"/>
          <w:u w:val="single"/>
          <w:vertAlign w:val="superscript"/>
        </w:rPr>
        <w:footnoteReference w:customMarkFollows="1" w:id="99"/>
        <w:sym w:font="Symbol" w:char="F0D3"/>
      </w:r>
    </w:p>
    <w:p w14:paraId="781CC520"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It is in the best interest of the School to protect the School's facility adequately.  The areas, buildings</w:t>
      </w:r>
      <w:r w:rsidR="00F244AE">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and equipment owned or leased by the School may be protected from theft and vandalism in order to maintain the optimum conditions for carrying out the educational programs.</w:t>
      </w:r>
    </w:p>
    <w:p w14:paraId="02C36479" w14:textId="77777777" w:rsidR="00510AEA" w:rsidRPr="00510AEA" w:rsidRDefault="00AF17AA" w:rsidP="00510AE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510AEA" w:rsidRPr="00510AEA">
        <w:rPr>
          <w:rFonts w:ascii="Times New Roman" w:eastAsia="Times New Roman" w:hAnsi="Times New Roman" w:cs="Times New Roman"/>
          <w:sz w:val="24"/>
          <w:szCs w:val="24"/>
        </w:rPr>
        <w:t xml:space="preserve"> or his/her designee shall develop and supervise a program for the security of the School facility and equipment.  Such a program may include video surveillance equipment in appropriate public areas in and around the School.</w:t>
      </w:r>
    </w:p>
    <w:p w14:paraId="1CF23593"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Every effort shall be made to hold accountable those who knowingly cause serious physical harm to the School facility and to require such persons to rectify the damage or pay a fee to cover repairs.  A reward may be offered for apprehending such persons.</w:t>
      </w:r>
    </w:p>
    <w:p w14:paraId="12FE040D"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Appropriate authorities may be contacted in the case of serious offenses.</w:t>
      </w:r>
    </w:p>
    <w:p w14:paraId="35EE2151" w14:textId="77777777" w:rsidR="00510AEA" w:rsidRPr="00510AEA" w:rsidRDefault="00AF17AA" w:rsidP="00510AE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F244AE" w:rsidRPr="00510AEA">
        <w:rPr>
          <w:rFonts w:ascii="Times New Roman" w:eastAsia="Times New Roman" w:hAnsi="Times New Roman" w:cs="Times New Roman"/>
          <w:sz w:val="24"/>
          <w:szCs w:val="24"/>
        </w:rPr>
        <w:t xml:space="preserve"> </w:t>
      </w:r>
      <w:r w:rsidR="00510AEA" w:rsidRPr="00510AEA">
        <w:rPr>
          <w:rFonts w:ascii="Times New Roman" w:eastAsia="Times New Roman" w:hAnsi="Times New Roman" w:cs="Times New Roman"/>
          <w:sz w:val="24"/>
          <w:szCs w:val="24"/>
        </w:rPr>
        <w:t>or his/her designee shall report to the Board each major case of vandalism at the School and the extent of the damage</w:t>
      </w:r>
    </w:p>
    <w:p w14:paraId="0B80FBEB"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See also </w:t>
      </w:r>
      <w:r w:rsidR="00C033C6" w:rsidRPr="00510AEA">
        <w:rPr>
          <w:rFonts w:ascii="Times New Roman" w:eastAsia="Times New Roman" w:hAnsi="Times New Roman" w:cs="Times New Roman"/>
          <w:sz w:val="24"/>
          <w:szCs w:val="24"/>
        </w:rPr>
        <w:t>Policy 424 Emergency Preparedness and Evacuation</w:t>
      </w:r>
      <w:r w:rsidR="00C033C6">
        <w:rPr>
          <w:rFonts w:ascii="Times New Roman" w:eastAsia="Times New Roman" w:hAnsi="Times New Roman" w:cs="Times New Roman"/>
          <w:sz w:val="24"/>
          <w:szCs w:val="24"/>
        </w:rPr>
        <w:t>;</w:t>
      </w:r>
      <w:r w:rsidR="00C033C6"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Policy </w:t>
      </w:r>
      <w:r w:rsidR="00D94720">
        <w:rPr>
          <w:rFonts w:ascii="Times New Roman" w:eastAsia="Times New Roman" w:hAnsi="Times New Roman" w:cs="Times New Roman"/>
          <w:sz w:val="24"/>
          <w:szCs w:val="24"/>
        </w:rPr>
        <w:t>428 Bomb Threat Policy;</w:t>
      </w:r>
      <w:r w:rsidRPr="00510AEA">
        <w:rPr>
          <w:rFonts w:ascii="Times New Roman" w:eastAsia="Times New Roman" w:hAnsi="Times New Roman" w:cs="Times New Roman"/>
          <w:sz w:val="24"/>
          <w:szCs w:val="24"/>
        </w:rPr>
        <w:t xml:space="preserve"> and Policy 447 </w:t>
      </w:r>
      <w:r w:rsidR="00E07785">
        <w:rPr>
          <w:rFonts w:ascii="Times New Roman" w:eastAsia="Times New Roman" w:hAnsi="Times New Roman" w:cs="Times New Roman"/>
          <w:sz w:val="24"/>
          <w:szCs w:val="24"/>
        </w:rPr>
        <w:t>School Emergency Management Plan</w:t>
      </w:r>
      <w:r w:rsidRPr="00510AEA">
        <w:rPr>
          <w:rFonts w:ascii="Times New Roman" w:eastAsia="Times New Roman" w:hAnsi="Times New Roman" w:cs="Times New Roman"/>
          <w:sz w:val="24"/>
          <w:szCs w:val="24"/>
        </w:rPr>
        <w:t>.</w:t>
      </w:r>
    </w:p>
    <w:p w14:paraId="6E4D1187" w14:textId="77777777" w:rsidR="00D94720" w:rsidRDefault="00D9472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DA659DD" w14:textId="77777777" w:rsidR="001F5F1A" w:rsidRPr="001F5F1A" w:rsidRDefault="001F5F1A" w:rsidP="001F5F1A">
      <w:pPr>
        <w:tabs>
          <w:tab w:val="left" w:pos="1440"/>
        </w:tabs>
        <w:spacing w:after="240" w:line="240" w:lineRule="auto"/>
        <w:rPr>
          <w:rFonts w:ascii="Times New Roman" w:eastAsia="Times New Roman" w:hAnsi="Times New Roman" w:cs="Times New Roman"/>
          <w:b/>
          <w:sz w:val="24"/>
          <w:szCs w:val="24"/>
        </w:rPr>
      </w:pPr>
      <w:r w:rsidRPr="001F5F1A">
        <w:rPr>
          <w:rFonts w:ascii="Times New Roman" w:eastAsia="Times New Roman" w:hAnsi="Times New Roman" w:cs="Times New Roman"/>
          <w:b/>
          <w:sz w:val="24"/>
          <w:szCs w:val="24"/>
        </w:rPr>
        <w:lastRenderedPageBreak/>
        <w:t>424</w:t>
      </w:r>
      <w:r w:rsidRPr="001F5F1A">
        <w:rPr>
          <w:rFonts w:ascii="Times New Roman" w:eastAsia="Times New Roman" w:hAnsi="Times New Roman" w:cs="Times New Roman"/>
          <w:b/>
          <w:sz w:val="24"/>
          <w:szCs w:val="24"/>
        </w:rPr>
        <w:tab/>
        <w:t xml:space="preserve">Emergency Preparedness and Evacuation </w:t>
      </w:r>
      <w:r w:rsidRPr="001F5F1A">
        <w:rPr>
          <w:rFonts w:ascii="Times New Roman" w:eastAsia="Times New Roman" w:hAnsi="Times New Roman" w:cs="Times New Roman"/>
          <w:b/>
          <w:vanish/>
          <w:sz w:val="23"/>
          <w:szCs w:val="23"/>
          <w:u w:val="single"/>
          <w:vertAlign w:val="superscript"/>
        </w:rPr>
        <w:footnoteReference w:customMarkFollows="1" w:id="100"/>
        <w:sym w:font="Symbol" w:char="F0D3"/>
      </w:r>
    </w:p>
    <w:p w14:paraId="11D22378" w14:textId="77777777" w:rsidR="001F5F1A" w:rsidRPr="001F5F1A" w:rsidRDefault="001F5F1A" w:rsidP="001F5F1A">
      <w:pPr>
        <w:spacing w:after="240" w:line="240" w:lineRule="auto"/>
        <w:jc w:val="both"/>
        <w:rPr>
          <w:rFonts w:ascii="Times New Roman" w:eastAsia="Times New Roman" w:hAnsi="Times New Roman" w:cs="Times New Roman"/>
          <w:sz w:val="24"/>
          <w:szCs w:val="24"/>
        </w:rPr>
      </w:pPr>
      <w:r w:rsidRPr="001F5F1A">
        <w:rPr>
          <w:rFonts w:ascii="Times New Roman" w:eastAsia="Times New Roman" w:hAnsi="Times New Roman" w:cs="Times New Roman"/>
          <w:sz w:val="24"/>
          <w:szCs w:val="24"/>
        </w:rPr>
        <w:t>The safety of Staff and Students includes preparedness and planning for possible natural and manmade disasters.</w:t>
      </w:r>
    </w:p>
    <w:p w14:paraId="45A75E34" w14:textId="77777777" w:rsidR="001F5F1A" w:rsidRPr="001F5F1A" w:rsidRDefault="001F5F1A" w:rsidP="001F5F1A">
      <w:pPr>
        <w:spacing w:after="240" w:line="240" w:lineRule="auto"/>
        <w:jc w:val="both"/>
        <w:rPr>
          <w:rFonts w:ascii="Times New Roman" w:eastAsia="Times New Roman" w:hAnsi="Times New Roman" w:cs="Times New Roman"/>
          <w:sz w:val="24"/>
          <w:szCs w:val="24"/>
        </w:rPr>
      </w:pPr>
      <w:r w:rsidRPr="001F5F1A">
        <w:rPr>
          <w:rFonts w:ascii="Times New Roman" w:eastAsia="Times New Roman" w:hAnsi="Times New Roman" w:cs="Times New Roman"/>
          <w:sz w:val="24"/>
          <w:szCs w:val="24"/>
        </w:rPr>
        <w:t>The Board authorizes a system of emergency preparedness which shall safeguard the health and safety of Students and Staff.</w:t>
      </w:r>
    </w:p>
    <w:p w14:paraId="40D5BFCA" w14:textId="77777777" w:rsidR="001F5F1A" w:rsidRPr="001F5F1A" w:rsidRDefault="001F5F1A" w:rsidP="001F5F1A">
      <w:pPr>
        <w:spacing w:after="240" w:line="240" w:lineRule="auto"/>
        <w:jc w:val="both"/>
        <w:rPr>
          <w:rFonts w:ascii="Times New Roman" w:eastAsia="Times New Roman" w:hAnsi="Times New Roman" w:cs="Times New Roman"/>
          <w:sz w:val="24"/>
          <w:szCs w:val="24"/>
        </w:rPr>
      </w:pPr>
      <w:r w:rsidRPr="001F5F1A">
        <w:rPr>
          <w:rFonts w:ascii="Times New Roman" w:eastAsia="Times New Roman" w:hAnsi="Times New Roman" w:cs="Times New Roman"/>
          <w:sz w:val="24"/>
          <w:szCs w:val="24"/>
        </w:rPr>
        <w:t>All threats to safety shall be identified by appropriate personnel and responded to promptly in accordance with the plan for emergency preparedness.</w:t>
      </w:r>
    </w:p>
    <w:p w14:paraId="632B8C7C" w14:textId="77777777" w:rsidR="001F5F1A" w:rsidRPr="001F5F1A" w:rsidRDefault="001F5F1A" w:rsidP="001F5F1A">
      <w:pPr>
        <w:spacing w:after="240" w:line="240" w:lineRule="auto"/>
        <w:jc w:val="both"/>
        <w:rPr>
          <w:rFonts w:ascii="Times New Roman" w:eastAsia="Times New Roman" w:hAnsi="Times New Roman" w:cs="Times New Roman"/>
          <w:sz w:val="24"/>
          <w:szCs w:val="24"/>
        </w:rPr>
      </w:pPr>
      <w:r w:rsidRPr="001F5F1A">
        <w:rPr>
          <w:rFonts w:ascii="Times New Roman" w:eastAsia="Times New Roman" w:hAnsi="Times New Roman" w:cs="Times New Roman"/>
          <w:sz w:val="24"/>
          <w:szCs w:val="24"/>
        </w:rPr>
        <w:t>All bomb threats shall require the immediate evacuation of the school building or location threatened.  See Policy 428 Bomb Threat Policy.</w:t>
      </w:r>
    </w:p>
    <w:p w14:paraId="18B964AA" w14:textId="77777777" w:rsidR="001F5F1A" w:rsidRPr="001F5F1A" w:rsidRDefault="00AF17AA" w:rsidP="001F5F1A">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gramStart"/>
      <w:r>
        <w:rPr>
          <w:rFonts w:ascii="Times New Roman" w:eastAsia="Times New Roman" w:hAnsi="Times New Roman" w:cs="Times New Roman"/>
          <w:sz w:val="24"/>
          <w:szCs w:val="24"/>
        </w:rPr>
        <w:t>Principal</w:t>
      </w:r>
      <w:proofErr w:type="gramEnd"/>
      <w:r w:rsidR="001F5F1A" w:rsidRPr="001F5F1A">
        <w:rPr>
          <w:rFonts w:ascii="Times New Roman" w:eastAsia="Times New Roman" w:hAnsi="Times New Roman" w:cs="Times New Roman"/>
          <w:sz w:val="24"/>
          <w:szCs w:val="24"/>
        </w:rPr>
        <w:t xml:space="preserve"> or his/her </w:t>
      </w:r>
      <w:proofErr w:type="gramStart"/>
      <w:r w:rsidR="001F5F1A" w:rsidRPr="001F5F1A">
        <w:rPr>
          <w:rFonts w:ascii="Times New Roman" w:eastAsia="Times New Roman" w:hAnsi="Times New Roman" w:cs="Times New Roman"/>
          <w:sz w:val="24"/>
          <w:szCs w:val="24"/>
        </w:rPr>
        <w:t>designee</w:t>
      </w:r>
      <w:proofErr w:type="gramEnd"/>
      <w:r w:rsidR="001F5F1A" w:rsidRPr="001F5F1A">
        <w:rPr>
          <w:rFonts w:ascii="Times New Roman" w:eastAsia="Times New Roman" w:hAnsi="Times New Roman" w:cs="Times New Roman"/>
          <w:sz w:val="24"/>
          <w:szCs w:val="24"/>
        </w:rPr>
        <w:t xml:space="preserve"> shall develop procedures for the handling of school emergencies which include:</w:t>
      </w:r>
    </w:p>
    <w:p w14:paraId="1B578BA7" w14:textId="77777777" w:rsidR="001F5F1A" w:rsidRPr="001F5F1A" w:rsidRDefault="001F5F1A" w:rsidP="00B06707">
      <w:pPr>
        <w:numPr>
          <w:ilvl w:val="0"/>
          <w:numId w:val="37"/>
        </w:numPr>
        <w:spacing w:after="120" w:line="240" w:lineRule="auto"/>
        <w:ind w:left="720"/>
        <w:jc w:val="both"/>
        <w:rPr>
          <w:rFonts w:ascii="Times New Roman" w:eastAsia="Times New Roman" w:hAnsi="Times New Roman" w:cs="Times New Roman"/>
          <w:sz w:val="24"/>
          <w:szCs w:val="24"/>
        </w:rPr>
      </w:pPr>
      <w:r w:rsidRPr="001F5F1A">
        <w:rPr>
          <w:rFonts w:ascii="Times New Roman" w:eastAsia="Times New Roman" w:hAnsi="Times New Roman" w:cs="Times New Roman"/>
          <w:sz w:val="24"/>
          <w:szCs w:val="24"/>
        </w:rPr>
        <w:t>A schedule that allows for the routine practice of school safety procedures that will occur at least monthly while the school is in session through a combination of safety drills and fire drills;</w:t>
      </w:r>
    </w:p>
    <w:p w14:paraId="08953A7F" w14:textId="77777777" w:rsidR="001F5F1A" w:rsidRPr="001F5F1A" w:rsidRDefault="001F5F1A" w:rsidP="00B06707">
      <w:pPr>
        <w:numPr>
          <w:ilvl w:val="0"/>
          <w:numId w:val="37"/>
        </w:numPr>
        <w:spacing w:after="120" w:line="240" w:lineRule="auto"/>
        <w:ind w:left="720"/>
        <w:jc w:val="both"/>
        <w:rPr>
          <w:rFonts w:ascii="Times New Roman" w:eastAsia="Times New Roman" w:hAnsi="Times New Roman" w:cs="Times New Roman"/>
          <w:sz w:val="24"/>
          <w:szCs w:val="24"/>
        </w:rPr>
      </w:pPr>
      <w:r w:rsidRPr="001F5F1A">
        <w:rPr>
          <w:rFonts w:ascii="Times New Roman" w:eastAsia="Times New Roman" w:hAnsi="Times New Roman" w:cs="Times New Roman"/>
          <w:sz w:val="24"/>
          <w:szCs w:val="24"/>
        </w:rPr>
        <w:t>An annual training session for employees of the School regarding the procedures for conducting safety drills and fire drills;</w:t>
      </w:r>
    </w:p>
    <w:p w14:paraId="5FF1CFC9" w14:textId="77777777" w:rsidR="001F5F1A" w:rsidRPr="001F5F1A" w:rsidRDefault="001F5F1A" w:rsidP="00B06707">
      <w:pPr>
        <w:numPr>
          <w:ilvl w:val="0"/>
          <w:numId w:val="37"/>
        </w:numPr>
        <w:spacing w:after="120" w:line="240" w:lineRule="auto"/>
        <w:ind w:left="720"/>
        <w:jc w:val="both"/>
        <w:rPr>
          <w:rFonts w:ascii="Times New Roman" w:eastAsia="Times New Roman" w:hAnsi="Times New Roman" w:cs="Times New Roman"/>
          <w:sz w:val="24"/>
          <w:szCs w:val="24"/>
        </w:rPr>
      </w:pPr>
      <w:r w:rsidRPr="001F5F1A">
        <w:rPr>
          <w:rFonts w:ascii="Times New Roman" w:eastAsia="Times New Roman" w:hAnsi="Times New Roman" w:cs="Times New Roman"/>
          <w:sz w:val="24"/>
          <w:szCs w:val="24"/>
        </w:rPr>
        <w:t>An annual test of the School’s emergency management plan and procedures for reporting results of the test to the Department of Education;</w:t>
      </w:r>
    </w:p>
    <w:p w14:paraId="5ABD2DF5" w14:textId="77777777" w:rsidR="001F5F1A" w:rsidRPr="001F5F1A" w:rsidRDefault="001F5F1A" w:rsidP="00B06707">
      <w:pPr>
        <w:numPr>
          <w:ilvl w:val="0"/>
          <w:numId w:val="37"/>
        </w:numPr>
        <w:spacing w:after="120" w:line="240" w:lineRule="auto"/>
        <w:ind w:left="720"/>
        <w:jc w:val="both"/>
        <w:rPr>
          <w:rFonts w:ascii="Times New Roman" w:eastAsia="Times New Roman" w:hAnsi="Times New Roman" w:cs="Times New Roman"/>
          <w:sz w:val="24"/>
          <w:szCs w:val="24"/>
        </w:rPr>
      </w:pPr>
      <w:r w:rsidRPr="001F5F1A">
        <w:rPr>
          <w:rFonts w:ascii="Times New Roman" w:eastAsia="Times New Roman" w:hAnsi="Times New Roman" w:cs="Times New Roman"/>
          <w:sz w:val="24"/>
          <w:szCs w:val="24"/>
        </w:rPr>
        <w:t xml:space="preserve">A plan for the prompt and safe evacuation of any School building that shall be practiced at least six (6) times in fire drills conducted in accordance with law, if the School has smoke detectors or a sprinkler system in all classrooms of the School.  If the School does not have smoke detectors or a sprinkler system in all classrooms, then fire drills must be conducted at least nine (9) times per year in accordance with the law.  See </w:t>
      </w:r>
      <w:r w:rsidRPr="001F5F1A">
        <w:rPr>
          <w:rFonts w:ascii="Times New Roman" w:eastAsia="Times New Roman" w:hAnsi="Times New Roman" w:cs="Times New Roman"/>
          <w:b/>
          <w:bCs/>
          <w:sz w:val="24"/>
          <w:szCs w:val="24"/>
        </w:rPr>
        <w:t>Appendix 424-A</w:t>
      </w:r>
      <w:r w:rsidRPr="001F5F1A">
        <w:rPr>
          <w:rFonts w:ascii="Times New Roman" w:eastAsia="Times New Roman" w:hAnsi="Times New Roman" w:cs="Times New Roman"/>
          <w:sz w:val="24"/>
          <w:szCs w:val="24"/>
        </w:rPr>
        <w:t>;</w:t>
      </w:r>
    </w:p>
    <w:p w14:paraId="2698E4F9" w14:textId="77777777" w:rsidR="001F5F1A" w:rsidRPr="001F5F1A" w:rsidRDefault="001F5F1A" w:rsidP="00B06707">
      <w:pPr>
        <w:numPr>
          <w:ilvl w:val="0"/>
          <w:numId w:val="37"/>
        </w:numPr>
        <w:spacing w:after="120" w:line="240" w:lineRule="auto"/>
        <w:ind w:left="720"/>
        <w:jc w:val="both"/>
        <w:rPr>
          <w:rFonts w:ascii="Times New Roman" w:eastAsia="Times New Roman" w:hAnsi="Times New Roman" w:cs="Times New Roman"/>
          <w:sz w:val="24"/>
          <w:szCs w:val="24"/>
        </w:rPr>
      </w:pPr>
      <w:r w:rsidRPr="001F5F1A">
        <w:rPr>
          <w:rFonts w:ascii="Times New Roman" w:eastAsia="Times New Roman" w:hAnsi="Times New Roman" w:cs="Times New Roman"/>
          <w:sz w:val="24"/>
          <w:szCs w:val="24"/>
        </w:rPr>
        <w:t xml:space="preserve">A plan for the safe dispersal of students from School property and for the sequestration of students in the School, in response to a threat involving an act of terrorism, a person in possession of a dangerous ordinance, or other violent situation, which shall be practiced at least three (3) times in safety drills, with at least one (1) drill requiring pupils to practice securing in the School rather than evacuating.  All safety drills shall be conducted in a manner consistent with the School’s Emergency Management Plan and shall be made in </w:t>
      </w:r>
      <w:r w:rsidRPr="001F5F1A">
        <w:rPr>
          <w:rFonts w:ascii="Times New Roman" w:eastAsia="Calibri" w:hAnsi="Times New Roman" w:cs="Times New Roman"/>
          <w:sz w:val="24"/>
          <w:szCs w:val="24"/>
        </w:rPr>
        <w:t>conjunction with the police chief or other similar chief law enforcement officer in the jurisdiction in which the School resides</w:t>
      </w:r>
      <w:r w:rsidRPr="001F5F1A">
        <w:rPr>
          <w:rFonts w:ascii="Times New Roman" w:eastAsia="Times New Roman" w:hAnsi="Times New Roman" w:cs="Times New Roman"/>
          <w:sz w:val="24"/>
          <w:szCs w:val="24"/>
        </w:rPr>
        <w:t>;</w:t>
      </w:r>
    </w:p>
    <w:p w14:paraId="5294FD8C" w14:textId="77777777" w:rsidR="001F5F1A" w:rsidRPr="001F5F1A" w:rsidRDefault="001F5F1A" w:rsidP="00B06707">
      <w:pPr>
        <w:numPr>
          <w:ilvl w:val="0"/>
          <w:numId w:val="37"/>
        </w:numPr>
        <w:spacing w:after="120" w:line="240" w:lineRule="auto"/>
        <w:ind w:left="720"/>
        <w:jc w:val="both"/>
        <w:rPr>
          <w:rFonts w:ascii="Times New Roman" w:eastAsia="Times New Roman" w:hAnsi="Times New Roman" w:cs="Times New Roman"/>
          <w:sz w:val="24"/>
          <w:szCs w:val="24"/>
        </w:rPr>
      </w:pPr>
      <w:r w:rsidRPr="001F5F1A">
        <w:rPr>
          <w:rFonts w:ascii="Times New Roman" w:eastAsia="Times New Roman" w:hAnsi="Times New Roman" w:cs="Times New Roman"/>
          <w:sz w:val="24"/>
          <w:szCs w:val="24"/>
        </w:rPr>
        <w:t>A plan to conduct one (1) theoretical safety drill to provide instruction to faculty and staff regarding procedures.  The theoretical drill does not require student participation and may be conducted during annual training sessions on safety procedures;</w:t>
      </w:r>
    </w:p>
    <w:p w14:paraId="38CFBC93" w14:textId="77777777" w:rsidR="001F5F1A" w:rsidRPr="001F5F1A" w:rsidRDefault="001F5F1A" w:rsidP="00B06707">
      <w:pPr>
        <w:numPr>
          <w:ilvl w:val="0"/>
          <w:numId w:val="37"/>
        </w:numPr>
        <w:spacing w:after="120" w:line="240" w:lineRule="auto"/>
        <w:ind w:left="720"/>
        <w:jc w:val="both"/>
        <w:rPr>
          <w:rFonts w:ascii="Times New Roman" w:eastAsia="Times New Roman" w:hAnsi="Times New Roman" w:cs="Times New Roman"/>
          <w:sz w:val="24"/>
          <w:szCs w:val="24"/>
        </w:rPr>
      </w:pPr>
      <w:r w:rsidRPr="001F5F1A">
        <w:rPr>
          <w:rFonts w:ascii="Times New Roman" w:eastAsia="Times New Roman" w:hAnsi="Times New Roman" w:cs="Times New Roman"/>
          <w:sz w:val="24"/>
          <w:szCs w:val="24"/>
        </w:rPr>
        <w:t>The designation of appropriate locations to shelter students in case of a tornado;</w:t>
      </w:r>
    </w:p>
    <w:p w14:paraId="14822FA4" w14:textId="77777777" w:rsidR="001F5F1A" w:rsidRPr="001F5F1A" w:rsidRDefault="001F5F1A" w:rsidP="00B06707">
      <w:pPr>
        <w:keepNext/>
        <w:numPr>
          <w:ilvl w:val="0"/>
          <w:numId w:val="37"/>
        </w:numPr>
        <w:spacing w:after="120" w:line="240" w:lineRule="auto"/>
        <w:ind w:left="720"/>
        <w:jc w:val="both"/>
        <w:rPr>
          <w:rFonts w:ascii="Times New Roman" w:eastAsia="Times New Roman" w:hAnsi="Times New Roman" w:cs="Times New Roman"/>
          <w:sz w:val="24"/>
          <w:szCs w:val="24"/>
        </w:rPr>
      </w:pPr>
      <w:r w:rsidRPr="001F5F1A">
        <w:rPr>
          <w:rFonts w:ascii="Times New Roman" w:eastAsia="Times New Roman" w:hAnsi="Times New Roman" w:cs="Times New Roman"/>
          <w:sz w:val="24"/>
          <w:szCs w:val="24"/>
        </w:rPr>
        <w:t xml:space="preserve">Instructions in safety precautions to be taken in case of a tornado alert or warning and a plan for the prompt and safe procedure to shelter students in case of a tornado which shall </w:t>
      </w:r>
      <w:r w:rsidRPr="001F5F1A">
        <w:rPr>
          <w:rFonts w:ascii="Times New Roman" w:eastAsia="Times New Roman" w:hAnsi="Times New Roman" w:cs="Times New Roman"/>
          <w:sz w:val="24"/>
          <w:szCs w:val="24"/>
        </w:rPr>
        <w:lastRenderedPageBreak/>
        <w:t>be practiced at least one (1) time per month while school is in session during the “tornado season” of April 1 to July 31 conducted in accordance with law;</w:t>
      </w:r>
    </w:p>
    <w:p w14:paraId="616A710E" w14:textId="77777777" w:rsidR="001F5F1A" w:rsidRPr="001F5F1A" w:rsidRDefault="001F5F1A" w:rsidP="00B06707">
      <w:pPr>
        <w:numPr>
          <w:ilvl w:val="0"/>
          <w:numId w:val="37"/>
        </w:numPr>
        <w:spacing w:after="120" w:line="240" w:lineRule="auto"/>
        <w:ind w:left="720"/>
        <w:jc w:val="both"/>
        <w:rPr>
          <w:rFonts w:ascii="Times New Roman" w:eastAsia="Times New Roman" w:hAnsi="Times New Roman" w:cs="Times New Roman"/>
          <w:sz w:val="24"/>
          <w:szCs w:val="24"/>
        </w:rPr>
      </w:pPr>
      <w:r w:rsidRPr="001F5F1A">
        <w:rPr>
          <w:rFonts w:ascii="Times New Roman" w:eastAsia="Times New Roman" w:hAnsi="Times New Roman" w:cs="Times New Roman"/>
          <w:sz w:val="24"/>
          <w:szCs w:val="24"/>
        </w:rPr>
        <w:t>Design of a communications system;</w:t>
      </w:r>
    </w:p>
    <w:p w14:paraId="4B80150E" w14:textId="77777777" w:rsidR="001F5F1A" w:rsidRPr="001F5F1A" w:rsidRDefault="001F5F1A" w:rsidP="00B06707">
      <w:pPr>
        <w:numPr>
          <w:ilvl w:val="0"/>
          <w:numId w:val="37"/>
        </w:numPr>
        <w:spacing w:after="120" w:line="240" w:lineRule="auto"/>
        <w:ind w:left="720"/>
        <w:jc w:val="both"/>
        <w:rPr>
          <w:rFonts w:ascii="Times New Roman" w:eastAsia="Times New Roman" w:hAnsi="Times New Roman" w:cs="Times New Roman"/>
          <w:sz w:val="24"/>
          <w:szCs w:val="24"/>
        </w:rPr>
      </w:pPr>
      <w:r w:rsidRPr="001F5F1A">
        <w:rPr>
          <w:rFonts w:ascii="Times New Roman" w:eastAsia="Times New Roman" w:hAnsi="Times New Roman" w:cs="Times New Roman"/>
          <w:sz w:val="24"/>
          <w:szCs w:val="24"/>
        </w:rPr>
        <w:t xml:space="preserve">Procedures to follow whenever any employee becomes aware of an emergency or impending emergency; </w:t>
      </w:r>
    </w:p>
    <w:p w14:paraId="0BB4944E" w14:textId="77777777" w:rsidR="001F5F1A" w:rsidRPr="001F5F1A" w:rsidRDefault="001F5F1A" w:rsidP="00B06707">
      <w:pPr>
        <w:numPr>
          <w:ilvl w:val="0"/>
          <w:numId w:val="37"/>
        </w:numPr>
        <w:spacing w:after="120" w:line="240" w:lineRule="auto"/>
        <w:ind w:left="720"/>
        <w:jc w:val="both"/>
        <w:rPr>
          <w:rFonts w:ascii="Times New Roman" w:eastAsia="Times New Roman" w:hAnsi="Times New Roman" w:cs="Times New Roman"/>
          <w:sz w:val="24"/>
          <w:szCs w:val="24"/>
        </w:rPr>
      </w:pPr>
      <w:r w:rsidRPr="001F5F1A">
        <w:rPr>
          <w:rFonts w:ascii="Times New Roman" w:eastAsia="Times New Roman" w:hAnsi="Times New Roman" w:cs="Times New Roman"/>
          <w:sz w:val="24"/>
          <w:szCs w:val="24"/>
        </w:rPr>
        <w:t>Cooperation with such local officials and agencies such as the fire marshal and law enforcement, including a procedure for providing at least seventy-two (72) hours written notice to local law enforcement prior to conducting each school safety drill; and</w:t>
      </w:r>
    </w:p>
    <w:p w14:paraId="29AA1C20" w14:textId="77777777" w:rsidR="001F5F1A" w:rsidRPr="001F5F1A" w:rsidRDefault="001F5F1A" w:rsidP="00B06707">
      <w:pPr>
        <w:numPr>
          <w:ilvl w:val="0"/>
          <w:numId w:val="37"/>
        </w:numPr>
        <w:spacing w:after="240" w:line="240" w:lineRule="auto"/>
        <w:ind w:left="720"/>
        <w:jc w:val="both"/>
        <w:rPr>
          <w:rFonts w:ascii="Times New Roman" w:eastAsia="Times New Roman" w:hAnsi="Times New Roman" w:cs="Times New Roman"/>
          <w:sz w:val="24"/>
          <w:szCs w:val="24"/>
        </w:rPr>
      </w:pPr>
      <w:r w:rsidRPr="001F5F1A">
        <w:rPr>
          <w:rFonts w:ascii="Times New Roman" w:eastAsia="Times New Roman" w:hAnsi="Times New Roman" w:cs="Times New Roman"/>
          <w:sz w:val="24"/>
          <w:szCs w:val="24"/>
        </w:rPr>
        <w:t xml:space="preserve">Procedures for </w:t>
      </w:r>
      <w:r w:rsidR="00AF17AA">
        <w:rPr>
          <w:rFonts w:ascii="Times New Roman" w:eastAsia="Times New Roman" w:hAnsi="Times New Roman" w:cs="Times New Roman"/>
          <w:sz w:val="24"/>
          <w:szCs w:val="24"/>
        </w:rPr>
        <w:t>the Principal</w:t>
      </w:r>
      <w:r w:rsidRPr="001F5F1A">
        <w:rPr>
          <w:rFonts w:ascii="Times New Roman" w:eastAsia="Times New Roman" w:hAnsi="Times New Roman" w:cs="Times New Roman"/>
          <w:sz w:val="24"/>
          <w:szCs w:val="24"/>
        </w:rPr>
        <w:t xml:space="preserve"> or his/her designee to provide a written record to the police chief or similar law enforcement officer of the jurisdiction in which the School is located certifying the date and time each safety drill was conducted in the prior school year and the anticipated date of each drill during the current school year, no later than December 5 of each school year.</w:t>
      </w:r>
    </w:p>
    <w:p w14:paraId="7E05BC68" w14:textId="77777777" w:rsidR="001F5F1A" w:rsidRPr="001F5F1A" w:rsidRDefault="001F5F1A" w:rsidP="001F5F1A">
      <w:pPr>
        <w:spacing w:after="240" w:line="240" w:lineRule="auto"/>
        <w:jc w:val="both"/>
        <w:rPr>
          <w:rFonts w:ascii="Times New Roman" w:eastAsia="Calibri" w:hAnsi="Times New Roman" w:cs="Times New Roman"/>
          <w:i/>
          <w:sz w:val="24"/>
          <w:szCs w:val="20"/>
        </w:rPr>
      </w:pPr>
      <w:r w:rsidRPr="001F5F1A">
        <w:rPr>
          <w:rFonts w:ascii="Times New Roman" w:eastAsia="Calibri" w:hAnsi="Times New Roman" w:cs="Times New Roman"/>
          <w:i/>
          <w:sz w:val="24"/>
          <w:szCs w:val="20"/>
        </w:rPr>
        <w:t>R.C. 3737.73; R.C. 3313.536; OAC 3301-5-01; OAC 1301: 7-7-04.</w:t>
      </w:r>
    </w:p>
    <w:p w14:paraId="3D19D83E" w14:textId="77777777" w:rsidR="001F5F1A" w:rsidRPr="001F5F1A" w:rsidRDefault="001F5F1A" w:rsidP="001F5F1A">
      <w:pPr>
        <w:spacing w:after="240" w:line="240" w:lineRule="auto"/>
        <w:jc w:val="both"/>
        <w:rPr>
          <w:rFonts w:ascii="Arial" w:eastAsia="Calibri" w:hAnsi="Arial" w:cs="Times New Roman"/>
          <w:sz w:val="20"/>
          <w:szCs w:val="20"/>
        </w:rPr>
      </w:pPr>
      <w:r w:rsidRPr="001F5F1A">
        <w:rPr>
          <w:rFonts w:ascii="Times New Roman" w:eastAsia="Times New Roman" w:hAnsi="Times New Roman" w:cs="Times New Roman"/>
          <w:sz w:val="24"/>
          <w:szCs w:val="24"/>
        </w:rPr>
        <w:t xml:space="preserve">See </w:t>
      </w:r>
      <w:r w:rsidRPr="001F5F1A">
        <w:rPr>
          <w:rFonts w:ascii="Times New Roman" w:eastAsia="Times New Roman" w:hAnsi="Times New Roman" w:cs="Times New Roman"/>
          <w:b/>
          <w:bCs/>
          <w:sz w:val="24"/>
          <w:szCs w:val="24"/>
        </w:rPr>
        <w:t>Appendix 424-A</w:t>
      </w:r>
      <w:r w:rsidRPr="001F5F1A">
        <w:rPr>
          <w:rFonts w:ascii="Times New Roman" w:eastAsia="Times New Roman" w:hAnsi="Times New Roman" w:cs="Times New Roman"/>
          <w:b/>
          <w:sz w:val="24"/>
          <w:szCs w:val="24"/>
        </w:rPr>
        <w:t xml:space="preserve"> Safety and Health Plan Emergency Drills</w:t>
      </w:r>
      <w:r w:rsidRPr="001F5F1A">
        <w:rPr>
          <w:rFonts w:ascii="Times New Roman" w:eastAsia="Times New Roman" w:hAnsi="Times New Roman" w:cs="Times New Roman"/>
          <w:sz w:val="24"/>
          <w:szCs w:val="24"/>
        </w:rPr>
        <w:t xml:space="preserve">, </w:t>
      </w:r>
      <w:r w:rsidRPr="001F5F1A">
        <w:rPr>
          <w:rFonts w:ascii="Times New Roman" w:eastAsia="Times New Roman" w:hAnsi="Times New Roman" w:cs="Times New Roman"/>
          <w:b/>
          <w:sz w:val="24"/>
          <w:szCs w:val="24"/>
        </w:rPr>
        <w:t>Appendix 424-B Emergency Drill Log</w:t>
      </w:r>
      <w:r w:rsidRPr="001F5F1A">
        <w:rPr>
          <w:rFonts w:ascii="Times New Roman" w:eastAsia="Times New Roman" w:hAnsi="Times New Roman" w:cs="Times New Roman"/>
          <w:sz w:val="24"/>
          <w:szCs w:val="24"/>
        </w:rPr>
        <w:t xml:space="preserve">, </w:t>
      </w:r>
      <w:r w:rsidRPr="001F5F1A">
        <w:rPr>
          <w:rFonts w:ascii="Times New Roman" w:eastAsia="Times New Roman" w:hAnsi="Times New Roman" w:cs="Times New Roman"/>
          <w:b/>
          <w:sz w:val="24"/>
          <w:szCs w:val="24"/>
        </w:rPr>
        <w:t>Appendix 424-C Sample Emergency Drill Calendar</w:t>
      </w:r>
      <w:r w:rsidRPr="001F5F1A">
        <w:rPr>
          <w:rFonts w:ascii="Times New Roman" w:eastAsia="Times New Roman" w:hAnsi="Times New Roman" w:cs="Times New Roman"/>
          <w:sz w:val="24"/>
          <w:szCs w:val="24"/>
        </w:rPr>
        <w:t xml:space="preserve">.  See also </w:t>
      </w:r>
      <w:r w:rsidRPr="001F5F1A">
        <w:rPr>
          <w:rFonts w:ascii="Times New Roman" w:eastAsia="Times New Roman" w:hAnsi="Times New Roman" w:cs="Times New Roman"/>
          <w:b/>
          <w:sz w:val="24"/>
          <w:szCs w:val="24"/>
        </w:rPr>
        <w:t>Policy 428 Bomb Threat Policy</w:t>
      </w:r>
      <w:r w:rsidRPr="001F5F1A">
        <w:rPr>
          <w:rFonts w:ascii="Arial" w:eastAsia="Calibri" w:hAnsi="Arial" w:cs="Times New Roman"/>
          <w:sz w:val="20"/>
          <w:szCs w:val="20"/>
        </w:rPr>
        <w:t>.</w:t>
      </w:r>
    </w:p>
    <w:p w14:paraId="2389A31C" w14:textId="77777777" w:rsidR="007E3DAB" w:rsidRDefault="007E3DA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24321D1" w14:textId="77777777" w:rsidR="002C5AD7" w:rsidRDefault="002C5AD7" w:rsidP="002C5AD7">
      <w:pPr>
        <w:tabs>
          <w:tab w:val="left" w:pos="1440"/>
        </w:tabs>
        <w:spacing w:after="240" w:line="240" w:lineRule="auto"/>
        <w:jc w:val="both"/>
        <w:rPr>
          <w:rFonts w:ascii="Times New Roman" w:eastAsia="Calibri" w:hAnsi="Times New Roman" w:cs="Times New Roman"/>
          <w:b/>
          <w:sz w:val="24"/>
          <w:szCs w:val="24"/>
        </w:rPr>
      </w:pPr>
      <w:r w:rsidRPr="002C5AD7">
        <w:rPr>
          <w:rFonts w:ascii="Times New Roman" w:eastAsia="Calibri" w:hAnsi="Times New Roman" w:cs="Times New Roman"/>
          <w:b/>
          <w:sz w:val="24"/>
          <w:szCs w:val="24"/>
        </w:rPr>
        <w:lastRenderedPageBreak/>
        <w:t>424.1</w:t>
      </w:r>
      <w:r w:rsidRPr="002C5AD7">
        <w:rPr>
          <w:rFonts w:ascii="Times New Roman" w:eastAsia="Calibri" w:hAnsi="Times New Roman" w:cs="Times New Roman"/>
          <w:b/>
          <w:sz w:val="24"/>
          <w:szCs w:val="24"/>
        </w:rPr>
        <w:tab/>
        <w:t>Student Suicide</w:t>
      </w:r>
      <w:r w:rsidRPr="002C5AD7">
        <w:rPr>
          <w:rFonts w:ascii="Times New Roman" w:eastAsia="Times New Roman" w:hAnsi="Times New Roman" w:cs="Times New Roman"/>
          <w:b/>
          <w:vanish/>
          <w:sz w:val="24"/>
          <w:szCs w:val="24"/>
          <w:u w:val="single"/>
          <w:vertAlign w:val="superscript"/>
        </w:rPr>
        <w:footnoteReference w:customMarkFollows="1" w:id="101"/>
        <w:sym w:font="Symbol" w:char="F0D3"/>
      </w:r>
      <w:r w:rsidRPr="002C5AD7">
        <w:rPr>
          <w:rFonts w:ascii="Times New Roman" w:eastAsia="Calibri" w:hAnsi="Times New Roman" w:cs="Times New Roman"/>
          <w:b/>
          <w:sz w:val="24"/>
          <w:szCs w:val="24"/>
        </w:rPr>
        <w:t xml:space="preserve"> </w:t>
      </w:r>
    </w:p>
    <w:p w14:paraId="62E62F8C" w14:textId="7CEE16E9" w:rsidR="005D4422" w:rsidRPr="002C5AD7" w:rsidRDefault="005D4422" w:rsidP="002C5AD7">
      <w:pPr>
        <w:tabs>
          <w:tab w:val="left" w:pos="1440"/>
        </w:tabs>
        <w:spacing w:after="24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HCS Board Approved 9/25/25</w:t>
      </w:r>
    </w:p>
    <w:p w14:paraId="7E92302D" w14:textId="77777777" w:rsidR="005D4422" w:rsidRPr="005D4422" w:rsidRDefault="005D4422" w:rsidP="005D4422">
      <w:pPr>
        <w:spacing w:after="240" w:line="240" w:lineRule="auto"/>
        <w:jc w:val="both"/>
        <w:rPr>
          <w:rFonts w:ascii="Times New Roman" w:eastAsia="Times New Roman" w:hAnsi="Times New Roman" w:cs="Times New Roman"/>
          <w:bCs/>
          <w:sz w:val="24"/>
          <w:szCs w:val="24"/>
        </w:rPr>
      </w:pPr>
      <w:r w:rsidRPr="005D4422">
        <w:rPr>
          <w:rFonts w:ascii="Times New Roman" w:eastAsia="Times New Roman" w:hAnsi="Times New Roman" w:cs="Times New Roman"/>
          <w:bCs/>
          <w:sz w:val="24"/>
          <w:szCs w:val="24"/>
        </w:rPr>
        <w:t xml:space="preserve">The </w:t>
      </w:r>
      <w:proofErr w:type="gramStart"/>
      <w:r w:rsidRPr="005D4422">
        <w:rPr>
          <w:rFonts w:ascii="Times New Roman" w:eastAsia="Times New Roman" w:hAnsi="Times New Roman" w:cs="Times New Roman"/>
          <w:bCs/>
          <w:sz w:val="24"/>
          <w:szCs w:val="24"/>
        </w:rPr>
        <w:t>School</w:t>
      </w:r>
      <w:proofErr w:type="gramEnd"/>
      <w:r w:rsidRPr="005D4422">
        <w:rPr>
          <w:rFonts w:ascii="Times New Roman" w:eastAsia="Times New Roman" w:hAnsi="Times New Roman" w:cs="Times New Roman"/>
          <w:bCs/>
          <w:sz w:val="24"/>
          <w:szCs w:val="24"/>
        </w:rPr>
        <w:t xml:space="preserve"> recognizes that a </w:t>
      </w:r>
      <w:proofErr w:type="gramStart"/>
      <w:r w:rsidRPr="005D4422">
        <w:rPr>
          <w:rFonts w:ascii="Times New Roman" w:eastAsia="Times New Roman" w:hAnsi="Times New Roman" w:cs="Times New Roman"/>
          <w:bCs/>
          <w:sz w:val="24"/>
          <w:szCs w:val="24"/>
        </w:rPr>
        <w:t>Student</w:t>
      </w:r>
      <w:proofErr w:type="gramEnd"/>
      <w:r w:rsidRPr="005D4422">
        <w:rPr>
          <w:rFonts w:ascii="Times New Roman" w:eastAsia="Times New Roman" w:hAnsi="Times New Roman" w:cs="Times New Roman"/>
          <w:bCs/>
          <w:sz w:val="24"/>
          <w:szCs w:val="24"/>
        </w:rPr>
        <w:t xml:space="preserve"> with self-destructive and suicidal thoughts poses a danger both to himself/herself and to other students and School faculty and staff.  The </w:t>
      </w:r>
      <w:proofErr w:type="gramStart"/>
      <w:r w:rsidRPr="005D4422">
        <w:rPr>
          <w:rFonts w:ascii="Times New Roman" w:eastAsia="Times New Roman" w:hAnsi="Times New Roman" w:cs="Times New Roman"/>
          <w:bCs/>
          <w:sz w:val="24"/>
          <w:szCs w:val="24"/>
        </w:rPr>
        <w:t>School</w:t>
      </w:r>
      <w:proofErr w:type="gramEnd"/>
      <w:r w:rsidRPr="005D4422">
        <w:rPr>
          <w:rFonts w:ascii="Times New Roman" w:eastAsia="Times New Roman" w:hAnsi="Times New Roman" w:cs="Times New Roman"/>
          <w:bCs/>
          <w:sz w:val="24"/>
          <w:szCs w:val="24"/>
        </w:rPr>
        <w:t xml:space="preserve"> shall incorporate training in youth suicide awareness and prevention into in-service training required under Ohio law. Each person employed as a nurse, teacher, counselor, school psychologist, or administrator must undergo training at least once every two years. </w:t>
      </w:r>
    </w:p>
    <w:p w14:paraId="494F3CB6" w14:textId="77777777" w:rsidR="005D4422" w:rsidRPr="005D4422" w:rsidRDefault="005D4422" w:rsidP="005D4422">
      <w:pPr>
        <w:spacing w:after="240" w:line="240" w:lineRule="auto"/>
        <w:jc w:val="both"/>
        <w:rPr>
          <w:rFonts w:ascii="Times New Roman" w:eastAsia="Times New Roman" w:hAnsi="Times New Roman" w:cs="Times New Roman"/>
          <w:bCs/>
          <w:sz w:val="24"/>
          <w:szCs w:val="24"/>
        </w:rPr>
      </w:pPr>
      <w:r w:rsidRPr="005D4422">
        <w:rPr>
          <w:rFonts w:ascii="Times New Roman" w:eastAsia="Times New Roman" w:hAnsi="Times New Roman" w:cs="Times New Roman"/>
          <w:bCs/>
          <w:sz w:val="24"/>
          <w:szCs w:val="24"/>
        </w:rPr>
        <w:t xml:space="preserve">The </w:t>
      </w:r>
      <w:proofErr w:type="gramStart"/>
      <w:r w:rsidRPr="005D4422">
        <w:rPr>
          <w:rFonts w:ascii="Times New Roman" w:eastAsia="Times New Roman" w:hAnsi="Times New Roman" w:cs="Times New Roman"/>
          <w:bCs/>
          <w:sz w:val="24"/>
          <w:szCs w:val="24"/>
        </w:rPr>
        <w:t>School</w:t>
      </w:r>
      <w:proofErr w:type="gramEnd"/>
      <w:r w:rsidRPr="005D4422">
        <w:rPr>
          <w:rFonts w:ascii="Times New Roman" w:eastAsia="Times New Roman" w:hAnsi="Times New Roman" w:cs="Times New Roman"/>
          <w:bCs/>
          <w:sz w:val="24"/>
          <w:szCs w:val="24"/>
        </w:rPr>
        <w:t xml:space="preserve"> may provide appropriate instruction on personal safety and assault prevention to all students in grades kindergarten through 6. Beginning with the 2023-2024 school year, the </w:t>
      </w:r>
      <w:proofErr w:type="gramStart"/>
      <w:r w:rsidRPr="005D4422">
        <w:rPr>
          <w:rFonts w:ascii="Times New Roman" w:eastAsia="Times New Roman" w:hAnsi="Times New Roman" w:cs="Times New Roman"/>
          <w:bCs/>
          <w:sz w:val="24"/>
          <w:szCs w:val="24"/>
        </w:rPr>
        <w:t>School</w:t>
      </w:r>
      <w:proofErr w:type="gramEnd"/>
      <w:r w:rsidRPr="005D4422">
        <w:rPr>
          <w:rFonts w:ascii="Times New Roman" w:eastAsia="Times New Roman" w:hAnsi="Times New Roman" w:cs="Times New Roman"/>
          <w:bCs/>
          <w:sz w:val="24"/>
          <w:szCs w:val="24"/>
        </w:rPr>
        <w:t xml:space="preserve"> may provide at least one hour or one standard </w:t>
      </w:r>
      <w:proofErr w:type="gramStart"/>
      <w:r w:rsidRPr="005D4422">
        <w:rPr>
          <w:rFonts w:ascii="Times New Roman" w:eastAsia="Times New Roman" w:hAnsi="Times New Roman" w:cs="Times New Roman"/>
          <w:bCs/>
          <w:sz w:val="24"/>
          <w:szCs w:val="24"/>
        </w:rPr>
        <w:t>class period</w:t>
      </w:r>
      <w:proofErr w:type="gramEnd"/>
      <w:r w:rsidRPr="005D4422">
        <w:rPr>
          <w:rFonts w:ascii="Times New Roman" w:eastAsia="Times New Roman" w:hAnsi="Times New Roman" w:cs="Times New Roman"/>
          <w:bCs/>
          <w:sz w:val="24"/>
          <w:szCs w:val="24"/>
        </w:rPr>
        <w:t xml:space="preserve"> per school year of evidence-based instruction for students in grades 6-12 in each of the following topics:</w:t>
      </w:r>
    </w:p>
    <w:p w14:paraId="7FD8F073" w14:textId="77777777" w:rsidR="005D4422" w:rsidRPr="005D4422" w:rsidRDefault="005D4422" w:rsidP="005D4422">
      <w:pPr>
        <w:spacing w:after="240" w:line="240" w:lineRule="auto"/>
        <w:jc w:val="both"/>
        <w:rPr>
          <w:rFonts w:ascii="Times New Roman" w:eastAsia="Times New Roman" w:hAnsi="Times New Roman" w:cs="Times New Roman"/>
          <w:bCs/>
          <w:sz w:val="24"/>
          <w:szCs w:val="24"/>
        </w:rPr>
      </w:pPr>
      <w:r w:rsidRPr="005D4422">
        <w:rPr>
          <w:rFonts w:ascii="Times New Roman" w:eastAsia="Times New Roman" w:hAnsi="Times New Roman" w:cs="Times New Roman"/>
          <w:bCs/>
          <w:sz w:val="24"/>
          <w:szCs w:val="24"/>
        </w:rPr>
        <w:t>•</w:t>
      </w:r>
      <w:r w:rsidRPr="005D4422">
        <w:rPr>
          <w:rFonts w:ascii="Times New Roman" w:eastAsia="Times New Roman" w:hAnsi="Times New Roman" w:cs="Times New Roman"/>
          <w:bCs/>
          <w:sz w:val="24"/>
          <w:szCs w:val="24"/>
        </w:rPr>
        <w:tab/>
        <w:t xml:space="preserve">Suicide awareness and </w:t>
      </w:r>
      <w:proofErr w:type="gramStart"/>
      <w:r w:rsidRPr="005D4422">
        <w:rPr>
          <w:rFonts w:ascii="Times New Roman" w:eastAsia="Times New Roman" w:hAnsi="Times New Roman" w:cs="Times New Roman"/>
          <w:bCs/>
          <w:sz w:val="24"/>
          <w:szCs w:val="24"/>
        </w:rPr>
        <w:t>prevention;</w:t>
      </w:r>
      <w:proofErr w:type="gramEnd"/>
    </w:p>
    <w:p w14:paraId="408D5FEB" w14:textId="77777777" w:rsidR="005D4422" w:rsidRPr="005D4422" w:rsidRDefault="005D4422" w:rsidP="005D4422">
      <w:pPr>
        <w:spacing w:after="240" w:line="240" w:lineRule="auto"/>
        <w:jc w:val="both"/>
        <w:rPr>
          <w:rFonts w:ascii="Times New Roman" w:eastAsia="Times New Roman" w:hAnsi="Times New Roman" w:cs="Times New Roman"/>
          <w:bCs/>
          <w:sz w:val="24"/>
          <w:szCs w:val="24"/>
        </w:rPr>
      </w:pPr>
      <w:r w:rsidRPr="005D4422">
        <w:rPr>
          <w:rFonts w:ascii="Times New Roman" w:eastAsia="Times New Roman" w:hAnsi="Times New Roman" w:cs="Times New Roman"/>
          <w:bCs/>
          <w:sz w:val="24"/>
          <w:szCs w:val="24"/>
        </w:rPr>
        <w:t>•</w:t>
      </w:r>
      <w:r w:rsidRPr="005D4422">
        <w:rPr>
          <w:rFonts w:ascii="Times New Roman" w:eastAsia="Times New Roman" w:hAnsi="Times New Roman" w:cs="Times New Roman"/>
          <w:bCs/>
          <w:sz w:val="24"/>
          <w:szCs w:val="24"/>
        </w:rPr>
        <w:tab/>
        <w:t>Safety training and violence prevention; and</w:t>
      </w:r>
    </w:p>
    <w:p w14:paraId="0AA582D5" w14:textId="77777777" w:rsidR="005D4422" w:rsidRPr="005D4422" w:rsidRDefault="005D4422" w:rsidP="005D4422">
      <w:pPr>
        <w:spacing w:after="240" w:line="240" w:lineRule="auto"/>
        <w:jc w:val="both"/>
        <w:rPr>
          <w:rFonts w:ascii="Times New Roman" w:eastAsia="Times New Roman" w:hAnsi="Times New Roman" w:cs="Times New Roman"/>
          <w:bCs/>
          <w:sz w:val="24"/>
          <w:szCs w:val="24"/>
        </w:rPr>
      </w:pPr>
      <w:r w:rsidRPr="005D4422">
        <w:rPr>
          <w:rFonts w:ascii="Times New Roman" w:eastAsia="Times New Roman" w:hAnsi="Times New Roman" w:cs="Times New Roman"/>
          <w:bCs/>
          <w:sz w:val="24"/>
          <w:szCs w:val="24"/>
        </w:rPr>
        <w:t>•</w:t>
      </w:r>
      <w:r w:rsidRPr="005D4422">
        <w:rPr>
          <w:rFonts w:ascii="Times New Roman" w:eastAsia="Times New Roman" w:hAnsi="Times New Roman" w:cs="Times New Roman"/>
          <w:bCs/>
          <w:sz w:val="24"/>
          <w:szCs w:val="24"/>
        </w:rPr>
        <w:tab/>
        <w:t>Social inclusion.</w:t>
      </w:r>
    </w:p>
    <w:p w14:paraId="0A98CB4C" w14:textId="77777777" w:rsidR="005D4422" w:rsidRPr="005D4422" w:rsidRDefault="005D4422" w:rsidP="005D4422">
      <w:pPr>
        <w:spacing w:after="240" w:line="240" w:lineRule="auto"/>
        <w:jc w:val="both"/>
        <w:rPr>
          <w:rFonts w:ascii="Times New Roman" w:eastAsia="Times New Roman" w:hAnsi="Times New Roman" w:cs="Times New Roman"/>
          <w:bCs/>
          <w:sz w:val="24"/>
          <w:szCs w:val="24"/>
        </w:rPr>
      </w:pPr>
    </w:p>
    <w:p w14:paraId="22BBD2A4" w14:textId="77777777" w:rsidR="005D4422" w:rsidRPr="005D4422" w:rsidRDefault="005D4422" w:rsidP="005D4422">
      <w:pPr>
        <w:spacing w:after="240" w:line="240" w:lineRule="auto"/>
        <w:jc w:val="both"/>
        <w:rPr>
          <w:rFonts w:ascii="Times New Roman" w:eastAsia="Times New Roman" w:hAnsi="Times New Roman" w:cs="Times New Roman"/>
          <w:bCs/>
          <w:sz w:val="24"/>
          <w:szCs w:val="24"/>
        </w:rPr>
      </w:pPr>
      <w:r w:rsidRPr="005D4422">
        <w:rPr>
          <w:rFonts w:ascii="Times New Roman" w:eastAsia="Times New Roman" w:hAnsi="Times New Roman" w:cs="Times New Roman"/>
          <w:bCs/>
          <w:sz w:val="24"/>
          <w:szCs w:val="24"/>
        </w:rPr>
        <w:t xml:space="preserve">Students may be excused from instruction in these areas upon written </w:t>
      </w:r>
      <w:proofErr w:type="gramStart"/>
      <w:r w:rsidRPr="005D4422">
        <w:rPr>
          <w:rFonts w:ascii="Times New Roman" w:eastAsia="Times New Roman" w:hAnsi="Times New Roman" w:cs="Times New Roman"/>
          <w:bCs/>
          <w:sz w:val="24"/>
          <w:szCs w:val="24"/>
        </w:rPr>
        <w:t>request</w:t>
      </w:r>
      <w:proofErr w:type="gramEnd"/>
      <w:r w:rsidRPr="005D4422">
        <w:rPr>
          <w:rFonts w:ascii="Times New Roman" w:eastAsia="Times New Roman" w:hAnsi="Times New Roman" w:cs="Times New Roman"/>
          <w:bCs/>
          <w:sz w:val="24"/>
          <w:szCs w:val="24"/>
        </w:rPr>
        <w:t xml:space="preserve"> from the parent. </w:t>
      </w:r>
    </w:p>
    <w:p w14:paraId="1A8CA19E" w14:textId="77777777" w:rsidR="005D4422" w:rsidRPr="005D4422" w:rsidRDefault="005D4422" w:rsidP="005D4422">
      <w:pPr>
        <w:spacing w:after="240" w:line="240" w:lineRule="auto"/>
        <w:jc w:val="both"/>
        <w:rPr>
          <w:rFonts w:ascii="Times New Roman" w:eastAsia="Times New Roman" w:hAnsi="Times New Roman" w:cs="Times New Roman"/>
          <w:bCs/>
          <w:sz w:val="24"/>
          <w:szCs w:val="24"/>
        </w:rPr>
      </w:pPr>
      <w:r w:rsidRPr="005D4422">
        <w:rPr>
          <w:rFonts w:ascii="Times New Roman" w:eastAsia="Times New Roman" w:hAnsi="Times New Roman" w:cs="Times New Roman"/>
          <w:bCs/>
          <w:sz w:val="24"/>
          <w:szCs w:val="24"/>
        </w:rPr>
        <w:t xml:space="preserve">All School personnel, including teachers and School staff, should be watchful of a </w:t>
      </w:r>
      <w:proofErr w:type="gramStart"/>
      <w:r w:rsidRPr="005D4422">
        <w:rPr>
          <w:rFonts w:ascii="Times New Roman" w:eastAsia="Times New Roman" w:hAnsi="Times New Roman" w:cs="Times New Roman"/>
          <w:bCs/>
          <w:sz w:val="24"/>
          <w:szCs w:val="24"/>
        </w:rPr>
        <w:t>Student</w:t>
      </w:r>
      <w:proofErr w:type="gramEnd"/>
      <w:r w:rsidRPr="005D4422">
        <w:rPr>
          <w:rFonts w:ascii="Times New Roman" w:eastAsia="Times New Roman" w:hAnsi="Times New Roman" w:cs="Times New Roman"/>
          <w:bCs/>
          <w:sz w:val="24"/>
          <w:szCs w:val="24"/>
        </w:rPr>
        <w:t xml:space="preserve"> who exhibits signs of unusual depression or threatens or attempts suicide.  Any such signs or the report of such signs from another student or persons familiar with the </w:t>
      </w:r>
      <w:proofErr w:type="gramStart"/>
      <w:r w:rsidRPr="005D4422">
        <w:rPr>
          <w:rFonts w:ascii="Times New Roman" w:eastAsia="Times New Roman" w:hAnsi="Times New Roman" w:cs="Times New Roman"/>
          <w:bCs/>
          <w:sz w:val="24"/>
          <w:szCs w:val="24"/>
        </w:rPr>
        <w:t>Student</w:t>
      </w:r>
      <w:proofErr w:type="gramEnd"/>
      <w:r w:rsidRPr="005D4422">
        <w:rPr>
          <w:rFonts w:ascii="Times New Roman" w:eastAsia="Times New Roman" w:hAnsi="Times New Roman" w:cs="Times New Roman"/>
          <w:bCs/>
          <w:sz w:val="24"/>
          <w:szCs w:val="24"/>
        </w:rPr>
        <w:t xml:space="preserve"> outside of the </w:t>
      </w:r>
      <w:proofErr w:type="gramStart"/>
      <w:r w:rsidRPr="005D4422">
        <w:rPr>
          <w:rFonts w:ascii="Times New Roman" w:eastAsia="Times New Roman" w:hAnsi="Times New Roman" w:cs="Times New Roman"/>
          <w:bCs/>
          <w:sz w:val="24"/>
          <w:szCs w:val="24"/>
        </w:rPr>
        <w:t>School</w:t>
      </w:r>
      <w:proofErr w:type="gramEnd"/>
      <w:r w:rsidRPr="005D4422">
        <w:rPr>
          <w:rFonts w:ascii="Times New Roman" w:eastAsia="Times New Roman" w:hAnsi="Times New Roman" w:cs="Times New Roman"/>
          <w:bCs/>
          <w:sz w:val="24"/>
          <w:szCs w:val="24"/>
        </w:rPr>
        <w:t xml:space="preserve"> should be taken seriously.</w:t>
      </w:r>
    </w:p>
    <w:p w14:paraId="2020DB2E" w14:textId="77777777" w:rsidR="005D4422" w:rsidRPr="005D4422" w:rsidRDefault="005D4422" w:rsidP="005D4422">
      <w:pPr>
        <w:spacing w:after="240" w:line="240" w:lineRule="auto"/>
        <w:jc w:val="both"/>
        <w:rPr>
          <w:rFonts w:ascii="Times New Roman" w:eastAsia="Times New Roman" w:hAnsi="Times New Roman" w:cs="Times New Roman"/>
          <w:bCs/>
          <w:sz w:val="24"/>
          <w:szCs w:val="24"/>
        </w:rPr>
      </w:pPr>
      <w:r w:rsidRPr="005D4422">
        <w:rPr>
          <w:rFonts w:ascii="Times New Roman" w:eastAsia="Times New Roman" w:hAnsi="Times New Roman" w:cs="Times New Roman"/>
          <w:bCs/>
          <w:sz w:val="24"/>
          <w:szCs w:val="24"/>
        </w:rPr>
        <w:t xml:space="preserve">Where any teacher or School staff member reasonably suspects that a </w:t>
      </w:r>
      <w:proofErr w:type="gramStart"/>
      <w:r w:rsidRPr="005D4422">
        <w:rPr>
          <w:rFonts w:ascii="Times New Roman" w:eastAsia="Times New Roman" w:hAnsi="Times New Roman" w:cs="Times New Roman"/>
          <w:bCs/>
          <w:sz w:val="24"/>
          <w:szCs w:val="24"/>
        </w:rPr>
        <w:t>Student</w:t>
      </w:r>
      <w:proofErr w:type="gramEnd"/>
      <w:r w:rsidRPr="005D4422">
        <w:rPr>
          <w:rFonts w:ascii="Times New Roman" w:eastAsia="Times New Roman" w:hAnsi="Times New Roman" w:cs="Times New Roman"/>
          <w:bCs/>
          <w:sz w:val="24"/>
          <w:szCs w:val="24"/>
        </w:rPr>
        <w:t xml:space="preserve"> may be self-destructive or exhibiting signs of unusual depression, the teacher or staff member should report all concerns to the </w:t>
      </w:r>
      <w:proofErr w:type="gramStart"/>
      <w:r w:rsidRPr="005D4422">
        <w:rPr>
          <w:rFonts w:ascii="Times New Roman" w:eastAsia="Times New Roman" w:hAnsi="Times New Roman" w:cs="Times New Roman"/>
          <w:bCs/>
          <w:sz w:val="24"/>
          <w:szCs w:val="24"/>
        </w:rPr>
        <w:t>Principal</w:t>
      </w:r>
      <w:proofErr w:type="gramEnd"/>
      <w:r w:rsidRPr="005D4422">
        <w:rPr>
          <w:rFonts w:ascii="Times New Roman" w:eastAsia="Times New Roman" w:hAnsi="Times New Roman" w:cs="Times New Roman"/>
          <w:bCs/>
          <w:sz w:val="24"/>
          <w:szCs w:val="24"/>
        </w:rPr>
        <w:t xml:space="preserve"> or his/her </w:t>
      </w:r>
      <w:proofErr w:type="gramStart"/>
      <w:r w:rsidRPr="005D4422">
        <w:rPr>
          <w:rFonts w:ascii="Times New Roman" w:eastAsia="Times New Roman" w:hAnsi="Times New Roman" w:cs="Times New Roman"/>
          <w:bCs/>
          <w:sz w:val="24"/>
          <w:szCs w:val="24"/>
        </w:rPr>
        <w:t>designee</w:t>
      </w:r>
      <w:proofErr w:type="gramEnd"/>
      <w:r w:rsidRPr="005D4422">
        <w:rPr>
          <w:rFonts w:ascii="Times New Roman" w:eastAsia="Times New Roman" w:hAnsi="Times New Roman" w:cs="Times New Roman"/>
          <w:bCs/>
          <w:sz w:val="24"/>
          <w:szCs w:val="24"/>
        </w:rPr>
        <w:t xml:space="preserve"> and/or School counseling services, including a School Guidance Counselor.  The </w:t>
      </w:r>
      <w:proofErr w:type="gramStart"/>
      <w:r w:rsidRPr="005D4422">
        <w:rPr>
          <w:rFonts w:ascii="Times New Roman" w:eastAsia="Times New Roman" w:hAnsi="Times New Roman" w:cs="Times New Roman"/>
          <w:bCs/>
          <w:sz w:val="24"/>
          <w:szCs w:val="24"/>
        </w:rPr>
        <w:t>School</w:t>
      </w:r>
      <w:proofErr w:type="gramEnd"/>
      <w:r w:rsidRPr="005D4422">
        <w:rPr>
          <w:rFonts w:ascii="Times New Roman" w:eastAsia="Times New Roman" w:hAnsi="Times New Roman" w:cs="Times New Roman"/>
          <w:bCs/>
          <w:sz w:val="24"/>
          <w:szCs w:val="24"/>
        </w:rPr>
        <w:t xml:space="preserve"> should also take all reasonable steps to alert a </w:t>
      </w:r>
      <w:proofErr w:type="gramStart"/>
      <w:r w:rsidRPr="005D4422">
        <w:rPr>
          <w:rFonts w:ascii="Times New Roman" w:eastAsia="Times New Roman" w:hAnsi="Times New Roman" w:cs="Times New Roman"/>
          <w:bCs/>
          <w:sz w:val="24"/>
          <w:szCs w:val="24"/>
        </w:rPr>
        <w:t>Student’s</w:t>
      </w:r>
      <w:proofErr w:type="gramEnd"/>
      <w:r w:rsidRPr="005D4422">
        <w:rPr>
          <w:rFonts w:ascii="Times New Roman" w:eastAsia="Times New Roman" w:hAnsi="Times New Roman" w:cs="Times New Roman"/>
          <w:bCs/>
          <w:sz w:val="24"/>
          <w:szCs w:val="24"/>
        </w:rPr>
        <w:t xml:space="preserve"> parent or legal guardian of any concerns related to threats or attempts to commit suicide. </w:t>
      </w:r>
    </w:p>
    <w:p w14:paraId="278530B4" w14:textId="77777777" w:rsidR="005D4422" w:rsidRPr="005D4422" w:rsidRDefault="005D4422" w:rsidP="005D4422">
      <w:pPr>
        <w:spacing w:after="240" w:line="240" w:lineRule="auto"/>
        <w:jc w:val="both"/>
        <w:rPr>
          <w:rFonts w:ascii="Times New Roman" w:eastAsia="Times New Roman" w:hAnsi="Times New Roman" w:cs="Times New Roman"/>
          <w:bCs/>
          <w:sz w:val="24"/>
          <w:szCs w:val="24"/>
        </w:rPr>
      </w:pPr>
      <w:r w:rsidRPr="005D4422">
        <w:rPr>
          <w:rFonts w:ascii="Times New Roman" w:eastAsia="Times New Roman" w:hAnsi="Times New Roman" w:cs="Times New Roman"/>
          <w:bCs/>
          <w:sz w:val="24"/>
          <w:szCs w:val="24"/>
        </w:rPr>
        <w:t xml:space="preserve">The </w:t>
      </w:r>
      <w:proofErr w:type="gramStart"/>
      <w:r w:rsidRPr="005D4422">
        <w:rPr>
          <w:rFonts w:ascii="Times New Roman" w:eastAsia="Times New Roman" w:hAnsi="Times New Roman" w:cs="Times New Roman"/>
          <w:bCs/>
          <w:sz w:val="24"/>
          <w:szCs w:val="24"/>
        </w:rPr>
        <w:t>School</w:t>
      </w:r>
      <w:proofErr w:type="gramEnd"/>
      <w:r w:rsidRPr="005D4422">
        <w:rPr>
          <w:rFonts w:ascii="Times New Roman" w:eastAsia="Times New Roman" w:hAnsi="Times New Roman" w:cs="Times New Roman"/>
          <w:bCs/>
          <w:sz w:val="24"/>
          <w:szCs w:val="24"/>
        </w:rPr>
        <w:t xml:space="preserve"> shall immediately notify the public Children’s Services Agency or local law enforcement agency if, </w:t>
      </w:r>
      <w:proofErr w:type="gramStart"/>
      <w:r w:rsidRPr="005D4422">
        <w:rPr>
          <w:rFonts w:ascii="Times New Roman" w:eastAsia="Times New Roman" w:hAnsi="Times New Roman" w:cs="Times New Roman"/>
          <w:bCs/>
          <w:sz w:val="24"/>
          <w:szCs w:val="24"/>
        </w:rPr>
        <w:t>in the course of</w:t>
      </w:r>
      <w:proofErr w:type="gramEnd"/>
      <w:r w:rsidRPr="005D4422">
        <w:rPr>
          <w:rFonts w:ascii="Times New Roman" w:eastAsia="Times New Roman" w:hAnsi="Times New Roman" w:cs="Times New Roman"/>
          <w:bCs/>
          <w:sz w:val="24"/>
          <w:szCs w:val="24"/>
        </w:rPr>
        <w:t xml:space="preserve"> contact, the parent or guardian refuses to acknowledge the </w:t>
      </w:r>
      <w:proofErr w:type="gramStart"/>
      <w:r w:rsidRPr="005D4422">
        <w:rPr>
          <w:rFonts w:ascii="Times New Roman" w:eastAsia="Times New Roman" w:hAnsi="Times New Roman" w:cs="Times New Roman"/>
          <w:bCs/>
          <w:sz w:val="24"/>
          <w:szCs w:val="24"/>
        </w:rPr>
        <w:t>Student’s</w:t>
      </w:r>
      <w:proofErr w:type="gramEnd"/>
      <w:r w:rsidRPr="005D4422">
        <w:rPr>
          <w:rFonts w:ascii="Times New Roman" w:eastAsia="Times New Roman" w:hAnsi="Times New Roman" w:cs="Times New Roman"/>
          <w:bCs/>
          <w:sz w:val="24"/>
          <w:szCs w:val="24"/>
        </w:rPr>
        <w:t xml:space="preserve"> suicidal intent and indicates no plan to act for the safety of the </w:t>
      </w:r>
      <w:proofErr w:type="gramStart"/>
      <w:r w:rsidRPr="005D4422">
        <w:rPr>
          <w:rFonts w:ascii="Times New Roman" w:eastAsia="Times New Roman" w:hAnsi="Times New Roman" w:cs="Times New Roman"/>
          <w:bCs/>
          <w:sz w:val="24"/>
          <w:szCs w:val="24"/>
        </w:rPr>
        <w:t>Student</w:t>
      </w:r>
      <w:proofErr w:type="gramEnd"/>
      <w:r w:rsidRPr="005D4422">
        <w:rPr>
          <w:rFonts w:ascii="Times New Roman" w:eastAsia="Times New Roman" w:hAnsi="Times New Roman" w:cs="Times New Roman"/>
          <w:bCs/>
          <w:sz w:val="24"/>
          <w:szCs w:val="24"/>
        </w:rPr>
        <w:t xml:space="preserve">, or if the parent is unavailable to be consulted. </w:t>
      </w:r>
    </w:p>
    <w:p w14:paraId="3BAA3DAF" w14:textId="77777777" w:rsidR="005D4422" w:rsidRPr="005D4422" w:rsidRDefault="005D4422" w:rsidP="005D4422">
      <w:pPr>
        <w:spacing w:after="240" w:line="240" w:lineRule="auto"/>
        <w:jc w:val="both"/>
        <w:rPr>
          <w:rFonts w:ascii="Times New Roman" w:eastAsia="Times New Roman" w:hAnsi="Times New Roman" w:cs="Times New Roman"/>
          <w:b/>
          <w:sz w:val="24"/>
          <w:szCs w:val="24"/>
        </w:rPr>
      </w:pPr>
      <w:r w:rsidRPr="005D4422">
        <w:rPr>
          <w:rFonts w:ascii="Times New Roman" w:eastAsia="Times New Roman" w:hAnsi="Times New Roman" w:cs="Times New Roman"/>
          <w:bCs/>
          <w:sz w:val="24"/>
          <w:szCs w:val="24"/>
        </w:rPr>
        <w:t xml:space="preserve">If it is believed that a </w:t>
      </w:r>
      <w:proofErr w:type="gramStart"/>
      <w:r w:rsidRPr="005D4422">
        <w:rPr>
          <w:rFonts w:ascii="Times New Roman" w:eastAsia="Times New Roman" w:hAnsi="Times New Roman" w:cs="Times New Roman"/>
          <w:bCs/>
          <w:sz w:val="24"/>
          <w:szCs w:val="24"/>
        </w:rPr>
        <w:t>Student</w:t>
      </w:r>
      <w:proofErr w:type="gramEnd"/>
      <w:r w:rsidRPr="005D4422">
        <w:rPr>
          <w:rFonts w:ascii="Times New Roman" w:eastAsia="Times New Roman" w:hAnsi="Times New Roman" w:cs="Times New Roman"/>
          <w:bCs/>
          <w:sz w:val="24"/>
          <w:szCs w:val="24"/>
        </w:rPr>
        <w:t xml:space="preserve"> poses immediate risk to himself/herself or others, the </w:t>
      </w:r>
      <w:proofErr w:type="gramStart"/>
      <w:r w:rsidRPr="005D4422">
        <w:rPr>
          <w:rFonts w:ascii="Times New Roman" w:eastAsia="Times New Roman" w:hAnsi="Times New Roman" w:cs="Times New Roman"/>
          <w:bCs/>
          <w:sz w:val="24"/>
          <w:szCs w:val="24"/>
        </w:rPr>
        <w:t>Principal</w:t>
      </w:r>
      <w:proofErr w:type="gramEnd"/>
      <w:r w:rsidRPr="005D4422">
        <w:rPr>
          <w:rFonts w:ascii="Times New Roman" w:eastAsia="Times New Roman" w:hAnsi="Times New Roman" w:cs="Times New Roman"/>
          <w:bCs/>
          <w:sz w:val="24"/>
          <w:szCs w:val="24"/>
        </w:rPr>
        <w:t xml:space="preserve"> or his/her designee or a </w:t>
      </w:r>
      <w:proofErr w:type="gramStart"/>
      <w:r w:rsidRPr="005D4422">
        <w:rPr>
          <w:rFonts w:ascii="Times New Roman" w:eastAsia="Times New Roman" w:hAnsi="Times New Roman" w:cs="Times New Roman"/>
          <w:bCs/>
          <w:sz w:val="24"/>
          <w:szCs w:val="24"/>
        </w:rPr>
        <w:t>School</w:t>
      </w:r>
      <w:proofErr w:type="gramEnd"/>
      <w:r w:rsidRPr="005D4422">
        <w:rPr>
          <w:rFonts w:ascii="Times New Roman" w:eastAsia="Times New Roman" w:hAnsi="Times New Roman" w:cs="Times New Roman"/>
          <w:bCs/>
          <w:sz w:val="24"/>
          <w:szCs w:val="24"/>
        </w:rPr>
        <w:t xml:space="preserve"> counselor should immediately contact necessary local emergency medical and law enforcement agencies and the </w:t>
      </w:r>
      <w:proofErr w:type="gramStart"/>
      <w:r w:rsidRPr="005D4422">
        <w:rPr>
          <w:rFonts w:ascii="Times New Roman" w:eastAsia="Times New Roman" w:hAnsi="Times New Roman" w:cs="Times New Roman"/>
          <w:bCs/>
          <w:sz w:val="24"/>
          <w:szCs w:val="24"/>
        </w:rPr>
        <w:t>Student’s</w:t>
      </w:r>
      <w:proofErr w:type="gramEnd"/>
      <w:r w:rsidRPr="005D4422">
        <w:rPr>
          <w:rFonts w:ascii="Times New Roman" w:eastAsia="Times New Roman" w:hAnsi="Times New Roman" w:cs="Times New Roman"/>
          <w:bCs/>
          <w:sz w:val="24"/>
          <w:szCs w:val="24"/>
        </w:rPr>
        <w:t xml:space="preserve"> parent or legal guardian.  The </w:t>
      </w:r>
      <w:proofErr w:type="gramStart"/>
      <w:r w:rsidRPr="005D4422">
        <w:rPr>
          <w:rFonts w:ascii="Times New Roman" w:eastAsia="Times New Roman" w:hAnsi="Times New Roman" w:cs="Times New Roman"/>
          <w:bCs/>
          <w:sz w:val="24"/>
          <w:szCs w:val="24"/>
        </w:rPr>
        <w:t>School</w:t>
      </w:r>
      <w:proofErr w:type="gramEnd"/>
      <w:r w:rsidRPr="005D4422">
        <w:rPr>
          <w:rFonts w:ascii="Times New Roman" w:eastAsia="Times New Roman" w:hAnsi="Times New Roman" w:cs="Times New Roman"/>
          <w:bCs/>
          <w:sz w:val="24"/>
          <w:szCs w:val="24"/>
        </w:rPr>
        <w:t xml:space="preserve"> shall ensure that all emergency protocols are followed when the </w:t>
      </w:r>
      <w:proofErr w:type="gramStart"/>
      <w:r w:rsidRPr="005D4422">
        <w:rPr>
          <w:rFonts w:ascii="Times New Roman" w:eastAsia="Times New Roman" w:hAnsi="Times New Roman" w:cs="Times New Roman"/>
          <w:bCs/>
          <w:sz w:val="24"/>
          <w:szCs w:val="24"/>
        </w:rPr>
        <w:t>Principal</w:t>
      </w:r>
      <w:proofErr w:type="gramEnd"/>
      <w:r w:rsidRPr="005D4422">
        <w:rPr>
          <w:rFonts w:ascii="Times New Roman" w:eastAsia="Times New Roman" w:hAnsi="Times New Roman" w:cs="Times New Roman"/>
          <w:bCs/>
          <w:sz w:val="24"/>
          <w:szCs w:val="24"/>
        </w:rPr>
        <w:t xml:space="preserve"> or his/her </w:t>
      </w:r>
      <w:proofErr w:type="gramStart"/>
      <w:r w:rsidRPr="005D4422">
        <w:rPr>
          <w:rFonts w:ascii="Times New Roman" w:eastAsia="Times New Roman" w:hAnsi="Times New Roman" w:cs="Times New Roman"/>
          <w:bCs/>
          <w:sz w:val="24"/>
          <w:szCs w:val="24"/>
        </w:rPr>
        <w:t>designee</w:t>
      </w:r>
      <w:proofErr w:type="gramEnd"/>
      <w:r w:rsidRPr="005D4422">
        <w:rPr>
          <w:rFonts w:ascii="Times New Roman" w:eastAsia="Times New Roman" w:hAnsi="Times New Roman" w:cs="Times New Roman"/>
          <w:bCs/>
          <w:sz w:val="24"/>
          <w:szCs w:val="24"/>
        </w:rPr>
        <w:t xml:space="preserve"> determines that it is necessary to initiate such procedures</w:t>
      </w:r>
      <w:r w:rsidRPr="005D4422">
        <w:rPr>
          <w:rFonts w:ascii="Times New Roman" w:eastAsia="Times New Roman" w:hAnsi="Times New Roman" w:cs="Times New Roman"/>
          <w:b/>
          <w:sz w:val="24"/>
          <w:szCs w:val="24"/>
        </w:rPr>
        <w:t xml:space="preserve">. </w:t>
      </w:r>
    </w:p>
    <w:p w14:paraId="0D0D49AE" w14:textId="77777777" w:rsidR="005D4422" w:rsidRPr="005D4422" w:rsidRDefault="005D4422" w:rsidP="005D4422">
      <w:pPr>
        <w:spacing w:after="240" w:line="240" w:lineRule="auto"/>
        <w:jc w:val="both"/>
        <w:rPr>
          <w:rFonts w:ascii="Times New Roman" w:eastAsia="Times New Roman" w:hAnsi="Times New Roman" w:cs="Times New Roman"/>
          <w:bCs/>
          <w:sz w:val="24"/>
          <w:szCs w:val="24"/>
        </w:rPr>
      </w:pPr>
      <w:r w:rsidRPr="005D4422">
        <w:rPr>
          <w:rFonts w:ascii="Times New Roman" w:eastAsia="Times New Roman" w:hAnsi="Times New Roman" w:cs="Times New Roman"/>
          <w:bCs/>
          <w:sz w:val="24"/>
          <w:szCs w:val="24"/>
        </w:rPr>
        <w:t xml:space="preserve">Throughout any intervention, it is essential that Board policies and School guidelines regarding confidentiality be </w:t>
      </w:r>
      <w:proofErr w:type="gramStart"/>
      <w:r w:rsidRPr="005D4422">
        <w:rPr>
          <w:rFonts w:ascii="Times New Roman" w:eastAsia="Times New Roman" w:hAnsi="Times New Roman" w:cs="Times New Roman"/>
          <w:bCs/>
          <w:sz w:val="24"/>
          <w:szCs w:val="24"/>
        </w:rPr>
        <w:t>observed at all times</w:t>
      </w:r>
      <w:proofErr w:type="gramEnd"/>
      <w:r w:rsidRPr="005D4422">
        <w:rPr>
          <w:rFonts w:ascii="Times New Roman" w:eastAsia="Times New Roman" w:hAnsi="Times New Roman" w:cs="Times New Roman"/>
          <w:bCs/>
          <w:sz w:val="24"/>
          <w:szCs w:val="24"/>
        </w:rPr>
        <w:t xml:space="preserve">. </w:t>
      </w:r>
    </w:p>
    <w:p w14:paraId="51D0494A" w14:textId="77777777" w:rsidR="005D4422" w:rsidRPr="005D4422" w:rsidRDefault="005D4422" w:rsidP="005D4422">
      <w:pPr>
        <w:spacing w:after="240" w:line="240" w:lineRule="auto"/>
        <w:jc w:val="both"/>
        <w:rPr>
          <w:rFonts w:ascii="Times New Roman" w:eastAsia="Times New Roman" w:hAnsi="Times New Roman" w:cs="Times New Roman"/>
          <w:bCs/>
          <w:sz w:val="24"/>
          <w:szCs w:val="24"/>
        </w:rPr>
      </w:pPr>
      <w:r w:rsidRPr="005D4422">
        <w:rPr>
          <w:rFonts w:ascii="Times New Roman" w:eastAsia="Times New Roman" w:hAnsi="Times New Roman" w:cs="Times New Roman"/>
          <w:bCs/>
          <w:sz w:val="24"/>
          <w:szCs w:val="24"/>
        </w:rPr>
        <w:lastRenderedPageBreak/>
        <w:t xml:space="preserve">The </w:t>
      </w:r>
      <w:proofErr w:type="gramStart"/>
      <w:r w:rsidRPr="005D4422">
        <w:rPr>
          <w:rFonts w:ascii="Times New Roman" w:eastAsia="Times New Roman" w:hAnsi="Times New Roman" w:cs="Times New Roman"/>
          <w:bCs/>
          <w:sz w:val="24"/>
          <w:szCs w:val="24"/>
        </w:rPr>
        <w:t>School</w:t>
      </w:r>
      <w:proofErr w:type="gramEnd"/>
      <w:r w:rsidRPr="005D4422">
        <w:rPr>
          <w:rFonts w:ascii="Times New Roman" w:eastAsia="Times New Roman" w:hAnsi="Times New Roman" w:cs="Times New Roman"/>
          <w:bCs/>
          <w:sz w:val="24"/>
          <w:szCs w:val="24"/>
        </w:rPr>
        <w:t xml:space="preserve"> should take all reasonable steps to provide a </w:t>
      </w:r>
      <w:proofErr w:type="gramStart"/>
      <w:r w:rsidRPr="005D4422">
        <w:rPr>
          <w:rFonts w:ascii="Times New Roman" w:eastAsia="Times New Roman" w:hAnsi="Times New Roman" w:cs="Times New Roman"/>
          <w:bCs/>
          <w:sz w:val="24"/>
          <w:szCs w:val="24"/>
        </w:rPr>
        <w:t>Student</w:t>
      </w:r>
      <w:proofErr w:type="gramEnd"/>
      <w:r w:rsidRPr="005D4422">
        <w:rPr>
          <w:rFonts w:ascii="Times New Roman" w:eastAsia="Times New Roman" w:hAnsi="Times New Roman" w:cs="Times New Roman"/>
          <w:bCs/>
          <w:sz w:val="24"/>
          <w:szCs w:val="24"/>
        </w:rPr>
        <w:t xml:space="preserve"> with information related to suicide prevention including </w:t>
      </w:r>
      <w:proofErr w:type="gramStart"/>
      <w:r w:rsidRPr="005D4422">
        <w:rPr>
          <w:rFonts w:ascii="Times New Roman" w:eastAsia="Times New Roman" w:hAnsi="Times New Roman" w:cs="Times New Roman"/>
          <w:bCs/>
          <w:sz w:val="24"/>
          <w:szCs w:val="24"/>
        </w:rPr>
        <w:t>twenty-four hour</w:t>
      </w:r>
      <w:proofErr w:type="gramEnd"/>
      <w:r w:rsidRPr="005D4422">
        <w:rPr>
          <w:rFonts w:ascii="Times New Roman" w:eastAsia="Times New Roman" w:hAnsi="Times New Roman" w:cs="Times New Roman"/>
          <w:bCs/>
          <w:sz w:val="24"/>
          <w:szCs w:val="24"/>
        </w:rPr>
        <w:t xml:space="preserve"> suicide prevention hotlines available via telephone at 1-800-273-8255. If the School serves grades nine through twelve, the School shall also include the telephone number for the National Suicide and Crisis Lifeline (988) on: (a) each student’s identification card, if one is issued; (b) each planner issued to a student by the School; and (c) any electronic portal administered by the School that may be accessed by students.</w:t>
      </w:r>
    </w:p>
    <w:p w14:paraId="16521807" w14:textId="3E9874C0" w:rsidR="002741E4" w:rsidRPr="00224C94" w:rsidRDefault="005D4422" w:rsidP="005D4422">
      <w:pPr>
        <w:spacing w:after="240" w:line="240" w:lineRule="auto"/>
        <w:jc w:val="both"/>
        <w:rPr>
          <w:rFonts w:ascii="Times New Roman" w:eastAsia="Calibri" w:hAnsi="Times New Roman" w:cs="Times New Roman"/>
          <w:sz w:val="24"/>
          <w:szCs w:val="24"/>
        </w:rPr>
      </w:pPr>
      <w:r w:rsidRPr="005D4422">
        <w:rPr>
          <w:rFonts w:ascii="Times New Roman" w:eastAsia="Times New Roman" w:hAnsi="Times New Roman" w:cs="Times New Roman"/>
          <w:bCs/>
          <w:sz w:val="24"/>
          <w:szCs w:val="24"/>
        </w:rPr>
        <w:t>R.C. 3313.474.</w:t>
      </w:r>
      <w:r w:rsidR="002741E4">
        <w:rPr>
          <w:rFonts w:ascii="Times New Roman" w:eastAsia="Times New Roman" w:hAnsi="Times New Roman" w:cs="Times New Roman"/>
          <w:b/>
          <w:sz w:val="24"/>
          <w:szCs w:val="24"/>
        </w:rPr>
        <w:br w:type="page"/>
      </w:r>
    </w:p>
    <w:p w14:paraId="66708BA6"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425</w:t>
      </w:r>
      <w:r w:rsidRPr="00510AEA">
        <w:rPr>
          <w:rFonts w:ascii="Times New Roman" w:eastAsia="Times New Roman" w:hAnsi="Times New Roman" w:cs="Times New Roman"/>
          <w:b/>
          <w:sz w:val="24"/>
          <w:szCs w:val="24"/>
        </w:rPr>
        <w:tab/>
        <w:t>Use of Equipment</w:t>
      </w:r>
      <w:r w:rsidR="00956825" w:rsidRPr="00956825">
        <w:rPr>
          <w:rFonts w:ascii="Times New Roman" w:eastAsia="Times New Roman" w:hAnsi="Times New Roman" w:cs="Times New Roman"/>
          <w:b/>
          <w:vanish/>
          <w:sz w:val="23"/>
          <w:szCs w:val="23"/>
          <w:u w:val="single"/>
          <w:vertAlign w:val="superscript"/>
        </w:rPr>
        <w:footnoteReference w:customMarkFollows="1" w:id="102"/>
        <w:sym w:font="Symbol" w:char="F0D3"/>
      </w:r>
    </w:p>
    <w:p w14:paraId="06AA479C"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Portable electric equipment must be handled carefully to avoid damage.  Flexible electric cords connected to equipment should not be used for raising or lowering the equipment.  Flexible cords must not be stapled or hung in a fashion that could damage the outer jacket or insulation.</w:t>
      </w:r>
    </w:p>
    <w:p w14:paraId="4D89D927"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Portable cord- and plug-connected equipment as well as extension cords must be visually inspected for external defects and internal defects before use.</w:t>
      </w:r>
    </w:p>
    <w:p w14:paraId="3C5C90D3"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 flexible cord used with grounding-type equipment must contain an equipment grounding conductor.</w:t>
      </w:r>
    </w:p>
    <w:p w14:paraId="462CB875"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In highly conductive work areas, such as those inundated with water or other conductive liquids or job locations where employees or students are likely to come in contact with water or conductive liquids, the location must be approved if portable electrical equipment and flexible cords will be used.</w:t>
      </w:r>
    </w:p>
    <w:p w14:paraId="3CAD371F"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If energized equipment is being used, employees or student's hands must not be wet when plugging and unplugging flexible cords and cord- and plug-connected equipment.</w:t>
      </w:r>
    </w:p>
    <w:p w14:paraId="5C287933"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Insulating protective equipment must be used to handle energized plug and receptacle connections if there is any chance that the connection could provide a conducting path to the employee's hand.</w:t>
      </w:r>
    </w:p>
    <w:p w14:paraId="17BE8AAC"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See</w:t>
      </w:r>
      <w:r w:rsidRPr="00510AEA">
        <w:rPr>
          <w:rFonts w:ascii="Times New Roman" w:eastAsia="Times New Roman" w:hAnsi="Times New Roman" w:cs="Times New Roman"/>
          <w:b/>
          <w:bCs/>
          <w:sz w:val="24"/>
          <w:szCs w:val="24"/>
        </w:rPr>
        <w:t xml:space="preserve"> Appendix 425-A </w:t>
      </w:r>
      <w:r w:rsidRPr="00510AEA">
        <w:rPr>
          <w:rFonts w:ascii="Times New Roman" w:eastAsia="Times New Roman" w:hAnsi="Times New Roman" w:cs="Times New Roman"/>
          <w:sz w:val="24"/>
          <w:szCs w:val="24"/>
        </w:rPr>
        <w:t>General Safety Procedures.</w:t>
      </w:r>
    </w:p>
    <w:p w14:paraId="03DAA69B" w14:textId="77777777" w:rsidR="00545CBD" w:rsidRDefault="00545CBD" w:rsidP="00510AEA">
      <w:pPr>
        <w:tabs>
          <w:tab w:val="left" w:pos="1440"/>
        </w:tabs>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6362BAC"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426</w:t>
      </w:r>
      <w:r w:rsidRPr="00510AEA">
        <w:rPr>
          <w:rFonts w:ascii="Times New Roman" w:eastAsia="Times New Roman" w:hAnsi="Times New Roman" w:cs="Times New Roman"/>
          <w:b/>
          <w:sz w:val="24"/>
          <w:szCs w:val="24"/>
        </w:rPr>
        <w:tab/>
        <w:t>Accidents to Students</w:t>
      </w:r>
      <w:r w:rsidR="00956825" w:rsidRPr="00956825">
        <w:rPr>
          <w:rFonts w:ascii="Times New Roman" w:eastAsia="Times New Roman" w:hAnsi="Times New Roman" w:cs="Times New Roman"/>
          <w:b/>
          <w:vanish/>
          <w:sz w:val="23"/>
          <w:szCs w:val="23"/>
          <w:u w:val="single"/>
          <w:vertAlign w:val="superscript"/>
        </w:rPr>
        <w:footnoteReference w:customMarkFollows="1" w:id="103"/>
        <w:sym w:font="Symbol" w:char="F0D3"/>
      </w:r>
    </w:p>
    <w:p w14:paraId="17365B80"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Every accident in a School facility, on School grounds, at practice sessions, or at any event sponsored by the School must be reported immediately to the person in charge and to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 xml:space="preserve"> or his/her designee.  An accident report must be completed for each accident.  Accident forms are available in the School.</w:t>
      </w:r>
    </w:p>
    <w:p w14:paraId="1B60F446"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See </w:t>
      </w:r>
      <w:r w:rsidRPr="00510AEA">
        <w:rPr>
          <w:rFonts w:ascii="Times New Roman" w:eastAsia="Times New Roman" w:hAnsi="Times New Roman" w:cs="Times New Roman"/>
          <w:b/>
          <w:bCs/>
          <w:sz w:val="24"/>
          <w:szCs w:val="24"/>
        </w:rPr>
        <w:t xml:space="preserve">Appendix 426-A </w:t>
      </w:r>
      <w:r w:rsidRPr="00510AEA">
        <w:rPr>
          <w:rFonts w:ascii="Times New Roman" w:eastAsia="Times New Roman" w:hAnsi="Times New Roman" w:cs="Times New Roman"/>
          <w:sz w:val="24"/>
          <w:szCs w:val="24"/>
        </w:rPr>
        <w:t>Form for Reporting Accidents to Students.</w:t>
      </w:r>
    </w:p>
    <w:p w14:paraId="7187F2CD" w14:textId="77777777" w:rsidR="00E40567" w:rsidRDefault="00E4056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77A865B"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427</w:t>
      </w:r>
      <w:r w:rsidRPr="00510AEA">
        <w:rPr>
          <w:rFonts w:ascii="Times New Roman" w:eastAsia="Times New Roman" w:hAnsi="Times New Roman" w:cs="Times New Roman"/>
          <w:b/>
          <w:sz w:val="24"/>
          <w:szCs w:val="24"/>
        </w:rPr>
        <w:tab/>
        <w:t>Visitors, Volunteers</w:t>
      </w:r>
      <w:r w:rsidR="00E40567">
        <w:rPr>
          <w:rFonts w:ascii="Times New Roman" w:eastAsia="Times New Roman" w:hAnsi="Times New Roman" w:cs="Times New Roman"/>
          <w:b/>
          <w:sz w:val="24"/>
          <w:szCs w:val="24"/>
        </w:rPr>
        <w:t>,</w:t>
      </w:r>
      <w:r w:rsidRPr="00510AEA">
        <w:rPr>
          <w:rFonts w:ascii="Times New Roman" w:eastAsia="Times New Roman" w:hAnsi="Times New Roman" w:cs="Times New Roman"/>
          <w:b/>
          <w:sz w:val="24"/>
          <w:szCs w:val="24"/>
        </w:rPr>
        <w:t xml:space="preserve"> and Guests</w:t>
      </w:r>
      <w:r w:rsidR="00956825" w:rsidRPr="00956825">
        <w:rPr>
          <w:rFonts w:ascii="Times New Roman" w:eastAsia="Times New Roman" w:hAnsi="Times New Roman" w:cs="Times New Roman"/>
          <w:b/>
          <w:vanish/>
          <w:sz w:val="23"/>
          <w:szCs w:val="23"/>
          <w:u w:val="single"/>
          <w:vertAlign w:val="superscript"/>
        </w:rPr>
        <w:footnoteReference w:customMarkFollows="1" w:id="104"/>
        <w:sym w:font="Symbol" w:char="F0D3"/>
      </w:r>
    </w:p>
    <w:p w14:paraId="0281097C"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Board welcomes and encourages visits to School programs by parents, other adults, and interested educators.  But in order for the educational program to continue undisturbed when visitors are present and to prevent the intrusion of disruptive persons, it is necessary to invoke visitor controls.  All visitors, including parents and volunteers, must report to the School office upon entering the School building and sign the guest register.  This procedure has been adopted for the safety of our students and staff.  Children from other schools may not visit during the school day.  Exceptions may be made at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510AEA">
        <w:rPr>
          <w:rFonts w:ascii="Times New Roman" w:eastAsia="Times New Roman" w:hAnsi="Times New Roman" w:cs="Times New Roman"/>
          <w:sz w:val="24"/>
          <w:szCs w:val="24"/>
        </w:rPr>
        <w:t xml:space="preserve"> or his/her designee’s discretion for families who are considering enrollment.</w:t>
      </w:r>
    </w:p>
    <w:p w14:paraId="2B5584E8" w14:textId="77777777" w:rsidR="00510AEA" w:rsidRPr="00510AEA" w:rsidRDefault="00AF17AA" w:rsidP="00510AE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6F7B28" w:rsidRPr="00510AEA">
        <w:rPr>
          <w:rFonts w:ascii="Times New Roman" w:eastAsia="Times New Roman" w:hAnsi="Times New Roman" w:cs="Times New Roman"/>
          <w:sz w:val="24"/>
          <w:szCs w:val="24"/>
        </w:rPr>
        <w:t xml:space="preserve"> </w:t>
      </w:r>
      <w:r w:rsidR="00510AEA" w:rsidRPr="00510AEA">
        <w:rPr>
          <w:rFonts w:ascii="Times New Roman" w:eastAsia="Times New Roman" w:hAnsi="Times New Roman" w:cs="Times New Roman"/>
          <w:sz w:val="24"/>
          <w:szCs w:val="24"/>
        </w:rPr>
        <w:t xml:space="preserve">or his/her designee has the authority to prohibit the entry of any person, including but not limited to parents, other adults and/ or educators, to a program of the School or to expel any person when there is reason to believe the presence of such person would be detrimental to the good order of the program.  If such an individual refuses to leave the </w:t>
      </w:r>
      <w:proofErr w:type="gramStart"/>
      <w:r w:rsidR="00510AEA" w:rsidRPr="00510AEA">
        <w:rPr>
          <w:rFonts w:ascii="Times New Roman" w:eastAsia="Times New Roman" w:hAnsi="Times New Roman" w:cs="Times New Roman"/>
          <w:sz w:val="24"/>
          <w:szCs w:val="24"/>
        </w:rPr>
        <w:t>School</w:t>
      </w:r>
      <w:proofErr w:type="gramEnd"/>
      <w:r w:rsidR="00510AEA" w:rsidRPr="00510AEA">
        <w:rPr>
          <w:rFonts w:ascii="Times New Roman" w:eastAsia="Times New Roman" w:hAnsi="Times New Roman" w:cs="Times New Roman"/>
          <w:sz w:val="24"/>
          <w:szCs w:val="24"/>
        </w:rPr>
        <w:t xml:space="preserve"> grounds or creates a disturbance, </w:t>
      </w:r>
      <w:r>
        <w:rPr>
          <w:rFonts w:ascii="Times New Roman" w:eastAsia="Times New Roman" w:hAnsi="Times New Roman" w:cs="Times New Roman"/>
          <w:sz w:val="24"/>
          <w:szCs w:val="24"/>
        </w:rPr>
        <w:t xml:space="preserve">the </w:t>
      </w:r>
      <w:proofErr w:type="gramStart"/>
      <w:r>
        <w:rPr>
          <w:rFonts w:ascii="Times New Roman" w:eastAsia="Times New Roman" w:hAnsi="Times New Roman" w:cs="Times New Roman"/>
          <w:sz w:val="24"/>
          <w:szCs w:val="24"/>
        </w:rPr>
        <w:t>Principal</w:t>
      </w:r>
      <w:proofErr w:type="gramEnd"/>
      <w:r w:rsidR="006F7B28" w:rsidRPr="00510AEA">
        <w:rPr>
          <w:rFonts w:ascii="Times New Roman" w:eastAsia="Times New Roman" w:hAnsi="Times New Roman" w:cs="Times New Roman"/>
          <w:sz w:val="24"/>
          <w:szCs w:val="24"/>
        </w:rPr>
        <w:t xml:space="preserve"> </w:t>
      </w:r>
      <w:r w:rsidR="00510AEA" w:rsidRPr="00510AEA">
        <w:rPr>
          <w:rFonts w:ascii="Times New Roman" w:eastAsia="Times New Roman" w:hAnsi="Times New Roman" w:cs="Times New Roman"/>
          <w:sz w:val="24"/>
          <w:szCs w:val="24"/>
        </w:rPr>
        <w:t>or his/her designee is authorized to request from the local law enforcement agency whatever assistance is required to remove the individual.</w:t>
      </w:r>
    </w:p>
    <w:p w14:paraId="0AD88E3B" w14:textId="77777777" w:rsidR="00510AEA" w:rsidRPr="00510AEA" w:rsidRDefault="00AF17AA" w:rsidP="00510AE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6F7B28" w:rsidRPr="00510AEA">
        <w:rPr>
          <w:rFonts w:ascii="Times New Roman" w:eastAsia="Times New Roman" w:hAnsi="Times New Roman" w:cs="Times New Roman"/>
          <w:sz w:val="24"/>
          <w:szCs w:val="24"/>
        </w:rPr>
        <w:t xml:space="preserve"> </w:t>
      </w:r>
      <w:r w:rsidR="00510AEA" w:rsidRPr="00510AEA">
        <w:rPr>
          <w:rFonts w:ascii="Times New Roman" w:eastAsia="Times New Roman" w:hAnsi="Times New Roman" w:cs="Times New Roman"/>
          <w:sz w:val="24"/>
          <w:szCs w:val="24"/>
        </w:rPr>
        <w:t>or his/her designee may promulgate such administrative guidelines as are necessary for the protection of students and staff from disruption to the educational program or the efficient conduct of their assigned tasks.</w:t>
      </w:r>
    </w:p>
    <w:p w14:paraId="30D51EAA"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All volunteers (both new and current) having unsupervised access to students on a regular basis are hereby notified that the School may at any time require a set of fingerprints for purposes of making a criminal records check.  If a criminal records check is conducted on a volunteer, and the records check reveals one of the prohibited violations, the School may no longer utilize the volunteer in a position involving unsupervised access to children on a regular basis, unless a notice is sent out to the parent or guardian of each child served by the School.  The notice must be in writing, name the volunteer and indicate that the volunteer has been convicted of or entered a guilty plea to one or more of the prohibited violations.  The notice must be sent to the parent or guardian on the date the School commences providing services to the child or on the date the School decides to accept the person as a volunteer after receiving the report of the result of the criminal records check, whichever is later. </w:t>
      </w:r>
    </w:p>
    <w:p w14:paraId="7B062031" w14:textId="77777777" w:rsidR="00510AEA" w:rsidRPr="00510AEA" w:rsidRDefault="00510AEA" w:rsidP="00510AEA">
      <w:pPr>
        <w:spacing w:after="240" w:line="240" w:lineRule="auto"/>
        <w:jc w:val="both"/>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R.C. 109.575</w:t>
      </w:r>
    </w:p>
    <w:p w14:paraId="350E0019" w14:textId="77777777" w:rsidR="00E40567" w:rsidRDefault="00E405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5268224"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428</w:t>
      </w:r>
      <w:r w:rsidRPr="00510AEA">
        <w:rPr>
          <w:rFonts w:ascii="Times New Roman" w:eastAsia="Times New Roman" w:hAnsi="Times New Roman" w:cs="Times New Roman"/>
          <w:b/>
          <w:sz w:val="24"/>
          <w:szCs w:val="24"/>
        </w:rPr>
        <w:tab/>
        <w:t>Bomb Threat Policy</w:t>
      </w:r>
      <w:r w:rsidR="00956825" w:rsidRPr="00956825">
        <w:rPr>
          <w:rFonts w:ascii="Times New Roman" w:eastAsia="Times New Roman" w:hAnsi="Times New Roman" w:cs="Times New Roman"/>
          <w:b/>
          <w:vanish/>
          <w:sz w:val="23"/>
          <w:szCs w:val="23"/>
          <w:u w:val="single"/>
          <w:vertAlign w:val="superscript"/>
        </w:rPr>
        <w:footnoteReference w:customMarkFollows="1" w:id="105"/>
        <w:sym w:font="Symbol" w:char="F0D3"/>
      </w:r>
    </w:p>
    <w:p w14:paraId="615B8EB8"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 bomb threat may be received by phone, mail or a personal message.</w:t>
      </w:r>
    </w:p>
    <w:p w14:paraId="107F1B90"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Any Staff receiving a bomb threat by phone should ask the caller to give the message to </w:t>
      </w:r>
      <w:r w:rsidR="00AF17AA">
        <w:rPr>
          <w:rFonts w:ascii="Times New Roman" w:eastAsia="Times New Roman" w:hAnsi="Times New Roman" w:cs="Times New Roman"/>
          <w:sz w:val="24"/>
          <w:szCs w:val="24"/>
        </w:rPr>
        <w:t>the Principal</w:t>
      </w:r>
      <w:r w:rsidR="0004164C"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or his/her designee.  If the caller refuses, then the Staff person who received the call should attempt to engage the caller in conversation on the phone.  The Staff member should obtain as much information as possible as suggested on the Bomb Threat Form and obtain the nearest person's attention so that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00641A0B"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can be notified.  Staff should make an effort to contact the Police on another outside line and have a tracer place on the caller if time permits.</w:t>
      </w:r>
    </w:p>
    <w:p w14:paraId="77511A4F"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If the building is to be evacuated and Staff should notify all building occupants of the decision to evacuate.</w:t>
      </w:r>
    </w:p>
    <w:p w14:paraId="7D6B2EF9"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Staff should account for all building occupants at the determined evacuation point</w:t>
      </w:r>
      <w:r w:rsidR="009D0139">
        <w:rPr>
          <w:rFonts w:ascii="Times New Roman" w:eastAsia="Times New Roman" w:hAnsi="Times New Roman" w:cs="Times New Roman"/>
          <w:sz w:val="24"/>
          <w:szCs w:val="24"/>
        </w:rPr>
        <w:t>, an</w:t>
      </w:r>
      <w:r w:rsidRPr="00510AEA">
        <w:rPr>
          <w:rFonts w:ascii="Times New Roman" w:eastAsia="Times New Roman" w:hAnsi="Times New Roman" w:cs="Times New Roman"/>
          <w:sz w:val="24"/>
          <w:szCs w:val="24"/>
        </w:rPr>
        <w:t xml:space="preserve">d report any missing individuals to </w:t>
      </w:r>
      <w:r w:rsidR="00236582">
        <w:rPr>
          <w:rFonts w:ascii="Times New Roman" w:eastAsia="Times New Roman" w:hAnsi="Times New Roman" w:cs="Times New Roman"/>
          <w:sz w:val="24"/>
          <w:szCs w:val="24"/>
        </w:rPr>
        <w:t>Director</w:t>
      </w:r>
      <w:r w:rsidR="00253ADD"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and the emergency responders.</w:t>
      </w:r>
    </w:p>
    <w:p w14:paraId="13F6046A"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Staff should note unusual or unfamiliar objects as they evacuate and report such objects to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  NO STAFF SHOULD TOUCH OR MOVE SUCH OBJECTS.</w:t>
      </w:r>
    </w:p>
    <w:p w14:paraId="60141705"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To the extent practicable without causing delay, all interior doors should remain open to minimize possible structural and compression damage.  This instruction does not apply to a lock-down situation.</w:t>
      </w:r>
    </w:p>
    <w:p w14:paraId="7DC403B6" w14:textId="77777777" w:rsidR="00510AEA" w:rsidRPr="00A43F60" w:rsidRDefault="00510AEA" w:rsidP="00510AEA">
      <w:pPr>
        <w:spacing w:after="240" w:line="240" w:lineRule="auto"/>
        <w:jc w:val="both"/>
        <w:rPr>
          <w:rFonts w:ascii="Times New Roman" w:eastAsia="Times New Roman" w:hAnsi="Times New Roman" w:cs="Times New Roman"/>
          <w:sz w:val="24"/>
          <w:szCs w:val="24"/>
        </w:rPr>
      </w:pPr>
      <w:r w:rsidRPr="00A43F60">
        <w:rPr>
          <w:rFonts w:ascii="Times New Roman" w:eastAsia="Times New Roman" w:hAnsi="Times New Roman" w:cs="Times New Roman"/>
          <w:sz w:val="24"/>
          <w:szCs w:val="24"/>
        </w:rPr>
        <w:t xml:space="preserve">See </w:t>
      </w:r>
      <w:r w:rsidRPr="00A43F60">
        <w:rPr>
          <w:rFonts w:ascii="Times New Roman" w:eastAsia="Times New Roman" w:hAnsi="Times New Roman" w:cs="Times New Roman"/>
          <w:bCs/>
          <w:sz w:val="24"/>
          <w:szCs w:val="24"/>
        </w:rPr>
        <w:t>Appendix 428-A</w:t>
      </w:r>
      <w:r w:rsidRPr="00A43F60">
        <w:rPr>
          <w:rFonts w:ascii="Times New Roman" w:eastAsia="Times New Roman" w:hAnsi="Times New Roman" w:cs="Times New Roman"/>
          <w:sz w:val="24"/>
          <w:szCs w:val="24"/>
        </w:rPr>
        <w:t xml:space="preserve"> Bomb Threat Form and Call C</w:t>
      </w:r>
      <w:r w:rsidR="00F35D21" w:rsidRPr="00A43F60">
        <w:rPr>
          <w:rFonts w:ascii="Times New Roman" w:eastAsia="Times New Roman" w:hAnsi="Times New Roman" w:cs="Times New Roman"/>
          <w:sz w:val="24"/>
          <w:szCs w:val="24"/>
        </w:rPr>
        <w:t>hecklist.  See also</w:t>
      </w:r>
      <w:r w:rsidR="009C4FC1" w:rsidRPr="00A43F60">
        <w:rPr>
          <w:rFonts w:ascii="Times New Roman" w:eastAsia="Times New Roman" w:hAnsi="Times New Roman" w:cs="Times New Roman"/>
          <w:sz w:val="24"/>
          <w:szCs w:val="24"/>
        </w:rPr>
        <w:t xml:space="preserve"> Policy 424 E</w:t>
      </w:r>
      <w:r w:rsidRPr="00A43F60">
        <w:rPr>
          <w:rFonts w:ascii="Times New Roman" w:eastAsia="Times New Roman" w:hAnsi="Times New Roman" w:cs="Times New Roman"/>
          <w:sz w:val="24"/>
          <w:szCs w:val="24"/>
        </w:rPr>
        <w:t>mergency Preparedness and Evacuation</w:t>
      </w:r>
      <w:r w:rsidR="009C4FC1" w:rsidRPr="00A43F60">
        <w:rPr>
          <w:rFonts w:ascii="Times New Roman" w:eastAsia="Times New Roman" w:hAnsi="Times New Roman" w:cs="Times New Roman"/>
          <w:sz w:val="24"/>
          <w:szCs w:val="24"/>
        </w:rPr>
        <w:t>,</w:t>
      </w:r>
      <w:r w:rsidRPr="00A43F60">
        <w:rPr>
          <w:rFonts w:ascii="Times New Roman" w:eastAsia="Times New Roman" w:hAnsi="Times New Roman" w:cs="Times New Roman"/>
          <w:sz w:val="24"/>
          <w:szCs w:val="24"/>
        </w:rPr>
        <w:t xml:space="preserve"> </w:t>
      </w:r>
      <w:r w:rsidR="00F35D21" w:rsidRPr="00A43F60">
        <w:rPr>
          <w:rFonts w:ascii="Times New Roman" w:eastAsia="Times New Roman" w:hAnsi="Times New Roman" w:cs="Times New Roman"/>
          <w:sz w:val="24"/>
          <w:szCs w:val="24"/>
        </w:rPr>
        <w:t xml:space="preserve">Policy 429 Crisis Media Situations; and </w:t>
      </w:r>
      <w:r w:rsidRPr="00A43F60">
        <w:rPr>
          <w:rFonts w:ascii="Times New Roman" w:eastAsia="Times New Roman" w:hAnsi="Times New Roman" w:cs="Times New Roman"/>
          <w:sz w:val="24"/>
          <w:szCs w:val="24"/>
        </w:rPr>
        <w:t>Po</w:t>
      </w:r>
      <w:r w:rsidR="009C4FC1" w:rsidRPr="00A43F60">
        <w:rPr>
          <w:rFonts w:ascii="Times New Roman" w:eastAsia="Times New Roman" w:hAnsi="Times New Roman" w:cs="Times New Roman"/>
          <w:sz w:val="24"/>
          <w:szCs w:val="24"/>
        </w:rPr>
        <w:t xml:space="preserve">licy </w:t>
      </w:r>
      <w:r w:rsidRPr="00A43F60">
        <w:rPr>
          <w:rFonts w:ascii="Times New Roman" w:eastAsia="Times New Roman" w:hAnsi="Times New Roman" w:cs="Times New Roman"/>
          <w:sz w:val="24"/>
          <w:szCs w:val="24"/>
        </w:rPr>
        <w:t xml:space="preserve">447 </w:t>
      </w:r>
      <w:r w:rsidR="00E07785" w:rsidRPr="00A43F60">
        <w:rPr>
          <w:rFonts w:ascii="Times New Roman" w:eastAsia="Times New Roman" w:hAnsi="Times New Roman" w:cs="Times New Roman"/>
          <w:sz w:val="24"/>
          <w:szCs w:val="24"/>
        </w:rPr>
        <w:t>School Emergency Management Plan</w:t>
      </w:r>
      <w:r w:rsidR="00F35D21" w:rsidRPr="00A43F60">
        <w:rPr>
          <w:rFonts w:ascii="Times New Roman" w:eastAsia="Times New Roman" w:hAnsi="Times New Roman" w:cs="Times New Roman"/>
          <w:sz w:val="24"/>
          <w:szCs w:val="24"/>
        </w:rPr>
        <w:t>.</w:t>
      </w:r>
      <w:r w:rsidR="009C4FC1" w:rsidRPr="00A43F60">
        <w:rPr>
          <w:rFonts w:ascii="Times New Roman" w:eastAsia="Times New Roman" w:hAnsi="Times New Roman" w:cs="Times New Roman"/>
          <w:sz w:val="24"/>
          <w:szCs w:val="24"/>
        </w:rPr>
        <w:t xml:space="preserve"> </w:t>
      </w:r>
    </w:p>
    <w:p w14:paraId="63CF68B5" w14:textId="77777777" w:rsidR="009C4FC1" w:rsidRDefault="009C4FC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6F0D0E1"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429</w:t>
      </w:r>
      <w:r w:rsidRPr="00510AEA">
        <w:rPr>
          <w:rFonts w:ascii="Times New Roman" w:eastAsia="Times New Roman" w:hAnsi="Times New Roman" w:cs="Times New Roman"/>
          <w:b/>
          <w:sz w:val="24"/>
          <w:szCs w:val="24"/>
        </w:rPr>
        <w:tab/>
        <w:t>Crisis Media Situations</w:t>
      </w:r>
      <w:r w:rsidR="00956825" w:rsidRPr="00956825">
        <w:rPr>
          <w:rFonts w:ascii="Times New Roman" w:eastAsia="Times New Roman" w:hAnsi="Times New Roman" w:cs="Times New Roman"/>
          <w:b/>
          <w:vanish/>
          <w:sz w:val="23"/>
          <w:szCs w:val="23"/>
          <w:u w:val="single"/>
          <w:vertAlign w:val="superscript"/>
        </w:rPr>
        <w:footnoteReference w:customMarkFollows="1" w:id="106"/>
        <w:sym w:font="Symbol" w:char="F0D3"/>
      </w:r>
    </w:p>
    <w:p w14:paraId="7F8A1B81"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Any School crisis such as injury, school bus accident</w:t>
      </w:r>
      <w:r w:rsidR="00A43F60">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or suicide should be reported to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 xml:space="preserve"> or his/her designee immediately along with as many details, names, etc. as possible.</w:t>
      </w:r>
    </w:p>
    <w:p w14:paraId="704E26E9"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In a crisis situation, it is important to have one person providing facts to the media, and ideally only after parents have been notified.  No one is to report the nature or extent of injury at any time.</w:t>
      </w:r>
    </w:p>
    <w:p w14:paraId="0137AD03"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Depending on the situation, </w:t>
      </w:r>
      <w:r w:rsidR="00AF17AA">
        <w:rPr>
          <w:rFonts w:ascii="Times New Roman" w:eastAsia="Times New Roman" w:hAnsi="Times New Roman" w:cs="Times New Roman"/>
          <w:sz w:val="24"/>
          <w:szCs w:val="24"/>
        </w:rPr>
        <w:t>the Principal</w:t>
      </w:r>
      <w:r w:rsidR="00A43F60"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or his/her designee will go immediately to the site.  A building employee should be present also for parental contact and incoming inquiries.</w:t>
      </w:r>
    </w:p>
    <w:p w14:paraId="4FF50303"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No reporter should be allowed to roam freely in a crisis situation.  He/she should be personally escorted to a designated area, and not allowed to video and interview students who are injured or in an otherwise crisis situation.  </w:t>
      </w:r>
    </w:p>
    <w:p w14:paraId="05816967" w14:textId="77777777" w:rsidR="00510AEA" w:rsidRDefault="009C4FC1" w:rsidP="00510AE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 also Policy </w:t>
      </w:r>
      <w:r w:rsidR="00510AEA" w:rsidRPr="00510AEA">
        <w:rPr>
          <w:rFonts w:ascii="Times New Roman" w:eastAsia="Times New Roman" w:hAnsi="Times New Roman" w:cs="Times New Roman"/>
          <w:sz w:val="24"/>
          <w:szCs w:val="24"/>
        </w:rPr>
        <w:t>145 Media Policy, Policy 424 Emergency Prep</w:t>
      </w:r>
      <w:r>
        <w:rPr>
          <w:rFonts w:ascii="Times New Roman" w:eastAsia="Times New Roman" w:hAnsi="Times New Roman" w:cs="Times New Roman"/>
          <w:sz w:val="24"/>
          <w:szCs w:val="24"/>
        </w:rPr>
        <w:t xml:space="preserve">aredness and Evacuation, </w:t>
      </w:r>
      <w:r w:rsidR="00815A47">
        <w:rPr>
          <w:rFonts w:ascii="Times New Roman" w:eastAsia="Times New Roman" w:hAnsi="Times New Roman" w:cs="Times New Roman"/>
          <w:sz w:val="24"/>
          <w:szCs w:val="24"/>
        </w:rPr>
        <w:t>Policy </w:t>
      </w:r>
      <w:r w:rsidR="00815A47" w:rsidRPr="00510AEA">
        <w:rPr>
          <w:rFonts w:ascii="Times New Roman" w:eastAsia="Times New Roman" w:hAnsi="Times New Roman" w:cs="Times New Roman"/>
          <w:sz w:val="24"/>
          <w:szCs w:val="24"/>
        </w:rPr>
        <w:t>428 Bomb Threat Policy</w:t>
      </w:r>
      <w:r w:rsidR="00815A47">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Policy</w:t>
      </w:r>
      <w:r w:rsidR="00815A47">
        <w:rPr>
          <w:rFonts w:ascii="Times New Roman" w:eastAsia="Times New Roman" w:hAnsi="Times New Roman" w:cs="Times New Roman"/>
          <w:sz w:val="24"/>
          <w:szCs w:val="24"/>
        </w:rPr>
        <w:t xml:space="preserve"> </w:t>
      </w:r>
      <w:r w:rsidR="00510AEA" w:rsidRPr="00510AEA">
        <w:rPr>
          <w:rFonts w:ascii="Times New Roman" w:eastAsia="Times New Roman" w:hAnsi="Times New Roman" w:cs="Times New Roman"/>
          <w:sz w:val="24"/>
          <w:szCs w:val="24"/>
        </w:rPr>
        <w:t xml:space="preserve">447 </w:t>
      </w:r>
      <w:r w:rsidR="00E07785">
        <w:rPr>
          <w:rFonts w:ascii="Times New Roman" w:eastAsia="Times New Roman" w:hAnsi="Times New Roman" w:cs="Times New Roman"/>
          <w:sz w:val="24"/>
          <w:szCs w:val="24"/>
        </w:rPr>
        <w:t>School Emergency Management Plan</w:t>
      </w:r>
      <w:r w:rsidR="00510AEA" w:rsidRPr="00510AEA">
        <w:rPr>
          <w:rFonts w:ascii="Times New Roman" w:eastAsia="Times New Roman" w:hAnsi="Times New Roman" w:cs="Times New Roman"/>
          <w:sz w:val="24"/>
          <w:szCs w:val="24"/>
        </w:rPr>
        <w:t>.</w:t>
      </w:r>
    </w:p>
    <w:p w14:paraId="50B55528" w14:textId="77777777" w:rsidR="001A39CC" w:rsidRDefault="001A39C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790B6F9" w14:textId="77777777" w:rsidR="0008425A" w:rsidRPr="0008425A" w:rsidRDefault="0008425A" w:rsidP="0008425A">
      <w:pPr>
        <w:widowControl w:val="0"/>
        <w:tabs>
          <w:tab w:val="left" w:pos="1440"/>
        </w:tabs>
        <w:rPr>
          <w:rFonts w:ascii="Times New Roman" w:hAnsi="Times New Roman" w:cs="Times New Roman"/>
          <w:b/>
          <w:vanish/>
          <w:sz w:val="24"/>
          <w:szCs w:val="24"/>
          <w:u w:val="single"/>
          <w:vertAlign w:val="superscript"/>
        </w:rPr>
      </w:pPr>
      <w:r w:rsidRPr="0008425A">
        <w:rPr>
          <w:rFonts w:ascii="Times New Roman" w:eastAsia="Calibri" w:hAnsi="Times New Roman" w:cs="Times New Roman"/>
          <w:b/>
          <w:sz w:val="24"/>
          <w:szCs w:val="24"/>
        </w:rPr>
        <w:lastRenderedPageBreak/>
        <w:t>430</w:t>
      </w:r>
      <w:r w:rsidRPr="0008425A">
        <w:rPr>
          <w:rFonts w:ascii="Times New Roman" w:eastAsia="Calibri" w:hAnsi="Times New Roman" w:cs="Times New Roman"/>
          <w:b/>
          <w:sz w:val="24"/>
          <w:szCs w:val="24"/>
        </w:rPr>
        <w:tab/>
        <w:t>AED and CPR Training</w:t>
      </w:r>
    </w:p>
    <w:p w14:paraId="65C84752" w14:textId="77777777" w:rsidR="0008425A" w:rsidRPr="0008425A" w:rsidRDefault="0008425A" w:rsidP="0008425A">
      <w:pPr>
        <w:tabs>
          <w:tab w:val="left" w:pos="1440"/>
        </w:tabs>
        <w:jc w:val="both"/>
        <w:rPr>
          <w:rFonts w:ascii="Times New Roman" w:eastAsia="Calibri" w:hAnsi="Times New Roman" w:cs="Times New Roman"/>
          <w:sz w:val="24"/>
          <w:szCs w:val="24"/>
        </w:rPr>
      </w:pPr>
      <w:r w:rsidRPr="0008425A">
        <w:rPr>
          <w:rFonts w:ascii="Times New Roman" w:eastAsia="Calibri" w:hAnsi="Times New Roman" w:cs="Times New Roman"/>
          <w:sz w:val="24"/>
          <w:szCs w:val="24"/>
        </w:rPr>
        <w:t xml:space="preserve">An automated external defibrillator (“AED”) shall be placed in each school building under the control of the </w:t>
      </w:r>
      <w:proofErr w:type="gramStart"/>
      <w:r w:rsidRPr="0008425A">
        <w:rPr>
          <w:rFonts w:ascii="Times New Roman" w:eastAsia="Calibri" w:hAnsi="Times New Roman" w:cs="Times New Roman"/>
          <w:sz w:val="24"/>
          <w:szCs w:val="24"/>
        </w:rPr>
        <w:t>Board, and</w:t>
      </w:r>
      <w:proofErr w:type="gramEnd"/>
      <w:r w:rsidRPr="0008425A">
        <w:rPr>
          <w:rFonts w:ascii="Times New Roman" w:eastAsia="Calibri" w:hAnsi="Times New Roman" w:cs="Times New Roman"/>
          <w:sz w:val="24"/>
          <w:szCs w:val="24"/>
        </w:rPr>
        <w:t xml:space="preserve"> shall adopt an emergency action plan for the use of AEDs (</w:t>
      </w:r>
      <w:r w:rsidRPr="0008425A">
        <w:rPr>
          <w:rFonts w:ascii="Times New Roman" w:eastAsia="Calibri" w:hAnsi="Times New Roman" w:cs="Times New Roman"/>
          <w:b/>
          <w:sz w:val="24"/>
          <w:szCs w:val="24"/>
        </w:rPr>
        <w:t>Appendix 430-A AED Emergency Action Plan</w:t>
      </w:r>
      <w:r w:rsidRPr="0008425A">
        <w:rPr>
          <w:rFonts w:ascii="Times New Roman" w:eastAsia="Calibri" w:hAnsi="Times New Roman" w:cs="Times New Roman"/>
          <w:sz w:val="24"/>
          <w:szCs w:val="24"/>
        </w:rPr>
        <w:t xml:space="preserve">). </w:t>
      </w:r>
    </w:p>
    <w:p w14:paraId="4F64FEF6" w14:textId="77777777" w:rsidR="0008425A" w:rsidRPr="0008425A" w:rsidRDefault="0008425A" w:rsidP="0008425A">
      <w:pPr>
        <w:tabs>
          <w:tab w:val="left" w:pos="1440"/>
        </w:tabs>
        <w:jc w:val="both"/>
        <w:rPr>
          <w:rFonts w:ascii="Times New Roman" w:eastAsia="Calibri" w:hAnsi="Times New Roman" w:cs="Times New Roman"/>
          <w:sz w:val="24"/>
          <w:szCs w:val="24"/>
        </w:rPr>
      </w:pPr>
      <w:r w:rsidRPr="0008425A">
        <w:rPr>
          <w:rFonts w:ascii="Times New Roman" w:eastAsia="Calibri" w:hAnsi="Times New Roman" w:cs="Times New Roman"/>
          <w:sz w:val="24"/>
          <w:szCs w:val="24"/>
        </w:rPr>
        <w:t xml:space="preserve">The School shall require training in the use of an AED and cardiopulmonary resuscitation (“CPR”) by all teachers, principals, administrative employees, coaches, athletic trainers, any other person that supervises interscholastic athletics, and any other employee subject to in-service training requirements. Training </w:t>
      </w:r>
      <w:proofErr w:type="gramStart"/>
      <w:r w:rsidRPr="0008425A">
        <w:rPr>
          <w:rFonts w:ascii="Times New Roman" w:eastAsia="Calibri" w:hAnsi="Times New Roman" w:cs="Times New Roman"/>
          <w:sz w:val="24"/>
          <w:szCs w:val="24"/>
        </w:rPr>
        <w:t>shall</w:t>
      </w:r>
      <w:proofErr w:type="gramEnd"/>
      <w:r w:rsidRPr="0008425A">
        <w:rPr>
          <w:rFonts w:ascii="Times New Roman" w:eastAsia="Calibri" w:hAnsi="Times New Roman" w:cs="Times New Roman"/>
          <w:sz w:val="24"/>
          <w:szCs w:val="24"/>
        </w:rPr>
        <w:t xml:space="preserve"> be incorporated into in-service training. </w:t>
      </w:r>
    </w:p>
    <w:p w14:paraId="70960BF7" w14:textId="77777777" w:rsidR="0008425A" w:rsidRPr="0008425A" w:rsidRDefault="0008425A" w:rsidP="0008425A">
      <w:pPr>
        <w:tabs>
          <w:tab w:val="left" w:pos="1440"/>
        </w:tabs>
        <w:jc w:val="both"/>
        <w:rPr>
          <w:rFonts w:ascii="Times New Roman" w:eastAsia="Calibri" w:hAnsi="Times New Roman" w:cs="Times New Roman"/>
          <w:sz w:val="24"/>
          <w:szCs w:val="24"/>
        </w:rPr>
      </w:pPr>
      <w:r w:rsidRPr="0008425A">
        <w:rPr>
          <w:rFonts w:ascii="Times New Roman" w:eastAsia="Calibri" w:hAnsi="Times New Roman" w:cs="Times New Roman"/>
          <w:sz w:val="24"/>
          <w:szCs w:val="24"/>
        </w:rPr>
        <w:t xml:space="preserve">All employees shall complete training in both CPR and AED use no later than July 1, 2018, and once every five (5) year period thereafter. The School may provide training to any other person employed by the School. </w:t>
      </w:r>
    </w:p>
    <w:p w14:paraId="4755F273" w14:textId="77777777" w:rsidR="0008425A" w:rsidRPr="0008425A" w:rsidRDefault="0008425A" w:rsidP="0008425A">
      <w:pPr>
        <w:tabs>
          <w:tab w:val="left" w:pos="1440"/>
        </w:tabs>
        <w:jc w:val="both"/>
        <w:rPr>
          <w:rFonts w:ascii="Times New Roman" w:eastAsia="Calibri" w:hAnsi="Times New Roman" w:cs="Times New Roman"/>
          <w:sz w:val="24"/>
          <w:szCs w:val="24"/>
        </w:rPr>
      </w:pPr>
      <w:r w:rsidRPr="0008425A">
        <w:rPr>
          <w:rFonts w:ascii="Times New Roman" w:eastAsia="Calibri" w:hAnsi="Times New Roman" w:cs="Times New Roman"/>
          <w:sz w:val="24"/>
          <w:szCs w:val="24"/>
        </w:rPr>
        <w:t>The School shall provide instruction to students in grades nine (9) to twelve (12) in the use of an AED and in CPR, including instruction on the hands-on skills necessary to perform CPR and use an AED. Students who are incapable of performing the psychomotor skills necessary to perform CPR or use an AED shall be excused from CPR and AED instruction.</w:t>
      </w:r>
    </w:p>
    <w:p w14:paraId="4742F906" w14:textId="77777777" w:rsidR="0008425A" w:rsidRPr="0008425A" w:rsidRDefault="0008425A" w:rsidP="0008425A">
      <w:pPr>
        <w:tabs>
          <w:tab w:val="left" w:pos="1440"/>
        </w:tabs>
        <w:jc w:val="both"/>
        <w:rPr>
          <w:rFonts w:ascii="Times New Roman" w:eastAsia="Calibri" w:hAnsi="Times New Roman" w:cs="Times New Roman"/>
          <w:sz w:val="24"/>
          <w:szCs w:val="24"/>
        </w:rPr>
      </w:pPr>
      <w:r w:rsidRPr="0008425A">
        <w:rPr>
          <w:rFonts w:ascii="Times New Roman" w:eastAsia="Calibri" w:hAnsi="Times New Roman" w:cs="Times New Roman"/>
          <w:sz w:val="24"/>
          <w:szCs w:val="24"/>
        </w:rPr>
        <w:t xml:space="preserve">For all training in the use of AEDs and CPR, the School shall utilize either: (a) an instructional program developed by the American Heart Association or the American Red Cross, that includes instruction in CPR and the use of an AED; or (b) any other nationally recognized instructional program that is based on the most current national, evidence-based emergency cardiovascular care guidelines for CPR and the use of AEDs. </w:t>
      </w:r>
    </w:p>
    <w:p w14:paraId="6F582D73" w14:textId="77777777" w:rsidR="0008425A" w:rsidRPr="0008425A" w:rsidRDefault="0008425A" w:rsidP="0008425A">
      <w:pPr>
        <w:tabs>
          <w:tab w:val="left" w:pos="1440"/>
        </w:tabs>
        <w:jc w:val="both"/>
        <w:rPr>
          <w:rFonts w:ascii="Times New Roman" w:eastAsia="Calibri" w:hAnsi="Times New Roman" w:cs="Times New Roman"/>
          <w:sz w:val="24"/>
          <w:szCs w:val="24"/>
        </w:rPr>
      </w:pPr>
      <w:r w:rsidRPr="0008425A">
        <w:rPr>
          <w:rFonts w:ascii="Times New Roman" w:eastAsia="Calibri" w:hAnsi="Times New Roman" w:cs="Times New Roman"/>
          <w:sz w:val="24"/>
          <w:szCs w:val="24"/>
        </w:rPr>
        <w:t>Notwithstanding the above, the School shall not be required to provided AED or CPR instruction or training if the School is an internet- or computer-based community school, [or is a community school in which the majority of enrolled students are children with disabilities.]</w:t>
      </w:r>
    </w:p>
    <w:p w14:paraId="24D47F8D" w14:textId="77777777" w:rsidR="0008425A" w:rsidRPr="0008425A" w:rsidRDefault="0008425A" w:rsidP="0008425A">
      <w:pPr>
        <w:tabs>
          <w:tab w:val="left" w:pos="1440"/>
        </w:tabs>
        <w:rPr>
          <w:rFonts w:ascii="Times New Roman" w:eastAsia="Calibri" w:hAnsi="Times New Roman" w:cs="Times New Roman"/>
          <w:i/>
          <w:sz w:val="24"/>
          <w:szCs w:val="24"/>
        </w:rPr>
      </w:pPr>
      <w:r w:rsidRPr="0008425A">
        <w:rPr>
          <w:rFonts w:ascii="Times New Roman" w:eastAsia="Calibri" w:hAnsi="Times New Roman" w:cs="Times New Roman"/>
          <w:i/>
          <w:sz w:val="24"/>
          <w:szCs w:val="24"/>
        </w:rPr>
        <w:t>R.C. 3313.6023; R.C. 3313.6021; 3314.16.</w:t>
      </w:r>
    </w:p>
    <w:p w14:paraId="072E17EC" w14:textId="77777777" w:rsidR="001A39CC" w:rsidRPr="001A39CC" w:rsidRDefault="001A39CC" w:rsidP="001A39CC">
      <w:pPr>
        <w:tabs>
          <w:tab w:val="left" w:pos="1440"/>
        </w:tabs>
        <w:spacing w:after="0"/>
        <w:rPr>
          <w:rFonts w:ascii="Times New Roman" w:eastAsia="Calibri" w:hAnsi="Times New Roman" w:cs="Times New Roman"/>
          <w:i/>
          <w:sz w:val="24"/>
        </w:rPr>
      </w:pPr>
    </w:p>
    <w:p w14:paraId="0E586818" w14:textId="77777777" w:rsidR="001A39CC" w:rsidRPr="00510AEA" w:rsidRDefault="001A39CC" w:rsidP="001A39CC">
      <w:pPr>
        <w:spacing w:after="0" w:line="240" w:lineRule="auto"/>
        <w:jc w:val="both"/>
        <w:rPr>
          <w:rFonts w:ascii="Times New Roman" w:eastAsia="Times New Roman" w:hAnsi="Times New Roman" w:cs="Times New Roman"/>
          <w:sz w:val="24"/>
          <w:szCs w:val="24"/>
        </w:rPr>
      </w:pPr>
    </w:p>
    <w:p w14:paraId="709E0C66" w14:textId="77777777" w:rsidR="004F5F77" w:rsidRPr="004F5F77" w:rsidRDefault="009C4FC1" w:rsidP="004F5F77">
      <w:pPr>
        <w:rPr>
          <w:rFonts w:ascii="Times New Roman" w:hAnsi="Times New Roman" w:cs="Times New Roman"/>
          <w:b/>
          <w:sz w:val="24"/>
          <w:szCs w:val="24"/>
        </w:rPr>
      </w:pPr>
      <w:r>
        <w:rPr>
          <w:rFonts w:ascii="Times New Roman" w:eastAsia="Times New Roman" w:hAnsi="Times New Roman" w:cs="Times New Roman"/>
          <w:sz w:val="24"/>
          <w:szCs w:val="24"/>
        </w:rPr>
        <w:br w:type="page"/>
      </w:r>
      <w:r w:rsidR="004F5F77" w:rsidRPr="004F5F77">
        <w:rPr>
          <w:rFonts w:ascii="Times New Roman" w:eastAsia="Times New Roman" w:hAnsi="Times New Roman" w:cs="Times New Roman"/>
          <w:b/>
          <w:sz w:val="24"/>
          <w:szCs w:val="24"/>
        </w:rPr>
        <w:lastRenderedPageBreak/>
        <w:t>431</w:t>
      </w:r>
      <w:r w:rsidR="004F5F77" w:rsidRPr="004F5F77">
        <w:rPr>
          <w:rFonts w:ascii="Times New Roman" w:eastAsia="Times New Roman" w:hAnsi="Times New Roman" w:cs="Times New Roman"/>
          <w:b/>
          <w:sz w:val="24"/>
          <w:szCs w:val="24"/>
        </w:rPr>
        <w:tab/>
      </w:r>
      <w:r w:rsidR="004F5F77" w:rsidRPr="004F5F77">
        <w:rPr>
          <w:rFonts w:ascii="Times New Roman" w:hAnsi="Times New Roman" w:cs="Times New Roman"/>
          <w:b/>
          <w:sz w:val="24"/>
          <w:szCs w:val="24"/>
        </w:rPr>
        <w:t>Procurement and Administration of Naloxone</w:t>
      </w:r>
      <w:r w:rsidR="004F5F77" w:rsidRPr="004F5F77">
        <w:rPr>
          <w:rFonts w:ascii="Times New Roman" w:eastAsia="Times New Roman" w:hAnsi="Times New Roman" w:cs="Times New Roman"/>
          <w:bCs/>
          <w:vanish/>
          <w:sz w:val="24"/>
          <w:szCs w:val="24"/>
          <w:u w:val="single"/>
          <w:vertAlign w:val="superscript"/>
        </w:rPr>
        <w:footnoteReference w:customMarkFollows="1" w:id="107"/>
        <w:t></w:t>
      </w:r>
    </w:p>
    <w:p w14:paraId="7A4EA148" w14:textId="77777777" w:rsidR="004F5F77" w:rsidRPr="004F5F77" w:rsidRDefault="004F5F77" w:rsidP="004F5F77">
      <w:pPr>
        <w:rPr>
          <w:rFonts w:ascii="Times New Roman" w:hAnsi="Times New Roman" w:cs="Times New Roman"/>
          <w:sz w:val="24"/>
          <w:szCs w:val="24"/>
        </w:rPr>
      </w:pPr>
      <w:r w:rsidRPr="004F5F77">
        <w:rPr>
          <w:rFonts w:ascii="Times New Roman" w:hAnsi="Times New Roman" w:cs="Times New Roman"/>
          <w:sz w:val="24"/>
          <w:szCs w:val="24"/>
        </w:rPr>
        <w:t xml:space="preserve">In accordance with state law, the School, as authorized by the Board, may procure or attempt to procure, store, and administer naloxone for use in an emergency. Naloxone may be administered by a qualified individual to attempt to completely or partially reverse an opioid depression or overdose event occurring at School, or at any School-related activity, event, or program sponsored by the </w:t>
      </w:r>
      <w:proofErr w:type="gramStart"/>
      <w:r w:rsidRPr="004F5F77">
        <w:rPr>
          <w:rFonts w:ascii="Times New Roman" w:hAnsi="Times New Roman" w:cs="Times New Roman"/>
          <w:sz w:val="24"/>
          <w:szCs w:val="24"/>
        </w:rPr>
        <w:t>School</w:t>
      </w:r>
      <w:proofErr w:type="gramEnd"/>
      <w:r w:rsidRPr="004F5F77">
        <w:rPr>
          <w:rFonts w:ascii="Times New Roman" w:hAnsi="Times New Roman" w:cs="Times New Roman"/>
          <w:sz w:val="24"/>
          <w:szCs w:val="24"/>
        </w:rPr>
        <w:t xml:space="preserve"> regardless of the location. Under no circumstances will the </w:t>
      </w:r>
      <w:proofErr w:type="gramStart"/>
      <w:r w:rsidRPr="004F5F77">
        <w:rPr>
          <w:rFonts w:ascii="Times New Roman" w:hAnsi="Times New Roman" w:cs="Times New Roman"/>
          <w:sz w:val="24"/>
          <w:szCs w:val="24"/>
        </w:rPr>
        <w:t>School</w:t>
      </w:r>
      <w:proofErr w:type="gramEnd"/>
      <w:r w:rsidRPr="004F5F77">
        <w:rPr>
          <w:rFonts w:ascii="Times New Roman" w:hAnsi="Times New Roman" w:cs="Times New Roman"/>
          <w:sz w:val="24"/>
          <w:szCs w:val="24"/>
        </w:rPr>
        <w:t xml:space="preserve"> permit “take-home” doses of naloxone to be distributed. </w:t>
      </w:r>
    </w:p>
    <w:p w14:paraId="358E4DA7" w14:textId="77777777" w:rsidR="004F5F77" w:rsidRPr="004F5F77" w:rsidRDefault="004F5F77" w:rsidP="004F5F77">
      <w:pPr>
        <w:rPr>
          <w:rFonts w:ascii="Times New Roman" w:hAnsi="Times New Roman" w:cs="Times New Roman"/>
          <w:sz w:val="24"/>
          <w:szCs w:val="24"/>
        </w:rPr>
      </w:pPr>
      <w:r w:rsidRPr="004F5F77">
        <w:rPr>
          <w:rFonts w:ascii="Times New Roman" w:hAnsi="Times New Roman" w:cs="Times New Roman"/>
          <w:sz w:val="24"/>
          <w:szCs w:val="24"/>
        </w:rPr>
        <w:t>Naloxone is a non-addictive medication designed to rapidly reverse opioid overdose. When administered properly during an overdose, naloxone is capable of blocking the effects of opioids in the brain and quickly restoring breathing. Naloxone is available for administration via nasal spray or injection.</w:t>
      </w:r>
    </w:p>
    <w:p w14:paraId="2F45DB4E" w14:textId="77777777" w:rsidR="004F5F77" w:rsidRPr="004F5F77" w:rsidRDefault="004F5F77" w:rsidP="004F5F77">
      <w:pPr>
        <w:rPr>
          <w:rFonts w:ascii="Times New Roman" w:hAnsi="Times New Roman" w:cs="Times New Roman"/>
          <w:sz w:val="24"/>
          <w:szCs w:val="24"/>
        </w:rPr>
      </w:pPr>
      <w:r w:rsidRPr="004F5F77">
        <w:rPr>
          <w:rFonts w:ascii="Times New Roman" w:hAnsi="Times New Roman" w:cs="Times New Roman"/>
          <w:sz w:val="24"/>
          <w:szCs w:val="24"/>
        </w:rPr>
        <w:t xml:space="preserve">In procuring naloxone, the School will accept donations of naloxone from wholesale distributors of dangerous drugs or manufacturers of dangerous drugs or from the State of Ohio. The School will also accept donations of money from any person to purchase naloxone.  </w:t>
      </w:r>
    </w:p>
    <w:p w14:paraId="25FB1ECC" w14:textId="77777777" w:rsidR="004F5F77" w:rsidRPr="004F5F77" w:rsidRDefault="004F5F77" w:rsidP="004F5F77">
      <w:pPr>
        <w:rPr>
          <w:rFonts w:ascii="Times New Roman" w:hAnsi="Times New Roman" w:cs="Times New Roman"/>
          <w:sz w:val="24"/>
          <w:szCs w:val="24"/>
        </w:rPr>
      </w:pPr>
      <w:r w:rsidRPr="004F5F77">
        <w:rPr>
          <w:rFonts w:ascii="Times New Roman" w:hAnsi="Times New Roman" w:cs="Times New Roman"/>
          <w:sz w:val="24"/>
          <w:szCs w:val="24"/>
        </w:rPr>
        <w:t xml:space="preserve">Prior to the purchase or acquisition of any naloxone, the Principal or his/her authorized representative shall consult with a board of health or a licensed health professional authorized to prescribe drugs and obtain an Administration Protocol directing the administration, proper dosage, frequency of use, and method of disposal of naloxone. See </w:t>
      </w:r>
      <w:r w:rsidRPr="004F5F77">
        <w:rPr>
          <w:rFonts w:ascii="Times New Roman" w:hAnsi="Times New Roman" w:cs="Times New Roman"/>
          <w:b/>
          <w:sz w:val="24"/>
          <w:szCs w:val="24"/>
        </w:rPr>
        <w:t>Administration Protocol</w:t>
      </w:r>
      <w:r w:rsidRPr="004F5F77">
        <w:rPr>
          <w:rFonts w:ascii="Times New Roman" w:hAnsi="Times New Roman" w:cs="Times New Roman"/>
          <w:sz w:val="24"/>
          <w:szCs w:val="24"/>
        </w:rPr>
        <w:t>.</w:t>
      </w:r>
    </w:p>
    <w:p w14:paraId="2DD93B52" w14:textId="77777777" w:rsidR="004F5F77" w:rsidRPr="004F5F77" w:rsidRDefault="004F5F77" w:rsidP="004F5F77">
      <w:pPr>
        <w:rPr>
          <w:rFonts w:ascii="Times New Roman" w:hAnsi="Times New Roman" w:cs="Times New Roman"/>
          <w:sz w:val="24"/>
          <w:szCs w:val="24"/>
        </w:rPr>
      </w:pPr>
      <w:r w:rsidRPr="004F5F77">
        <w:rPr>
          <w:rFonts w:ascii="Times New Roman" w:hAnsi="Times New Roman" w:cs="Times New Roman"/>
          <w:sz w:val="24"/>
          <w:szCs w:val="24"/>
        </w:rPr>
        <w:t>The Administration Protocol shall specify:</w:t>
      </w:r>
    </w:p>
    <w:p w14:paraId="01C59002" w14:textId="77777777" w:rsidR="004F5F77" w:rsidRPr="004F5F77" w:rsidRDefault="004F5F77" w:rsidP="004F5F77">
      <w:pPr>
        <w:rPr>
          <w:rFonts w:ascii="Times New Roman" w:hAnsi="Times New Roman" w:cs="Times New Roman"/>
          <w:sz w:val="24"/>
          <w:szCs w:val="24"/>
        </w:rPr>
      </w:pPr>
    </w:p>
    <w:p w14:paraId="133260B1" w14:textId="77777777" w:rsidR="004F5F77" w:rsidRPr="004F5F77" w:rsidRDefault="004F5F77" w:rsidP="004F5F77">
      <w:pPr>
        <w:pStyle w:val="ListParagraph"/>
        <w:numPr>
          <w:ilvl w:val="0"/>
          <w:numId w:val="68"/>
        </w:numPr>
      </w:pPr>
      <w:r w:rsidRPr="004F5F77">
        <w:t>The clinical pharmacology of naloxone;</w:t>
      </w:r>
    </w:p>
    <w:p w14:paraId="0EB4101E" w14:textId="77777777" w:rsidR="004F5F77" w:rsidRPr="004F5F77" w:rsidRDefault="004F5F77" w:rsidP="004F5F77">
      <w:pPr>
        <w:pStyle w:val="ListParagraph"/>
        <w:numPr>
          <w:ilvl w:val="0"/>
          <w:numId w:val="68"/>
        </w:numPr>
      </w:pPr>
      <w:r w:rsidRPr="004F5F77">
        <w:t>The School employees, volunteers, or contractors authorized to administer naloxone;</w:t>
      </w:r>
    </w:p>
    <w:p w14:paraId="2CDB00A7" w14:textId="77777777" w:rsidR="004F5F77" w:rsidRPr="004F5F77" w:rsidRDefault="004F5F77" w:rsidP="004F5F77">
      <w:pPr>
        <w:pStyle w:val="ListParagraph"/>
        <w:numPr>
          <w:ilvl w:val="0"/>
          <w:numId w:val="68"/>
        </w:numPr>
      </w:pPr>
      <w:r w:rsidRPr="004F5F77">
        <w:t>Required training necessary to administer naloxone;</w:t>
      </w:r>
    </w:p>
    <w:p w14:paraId="68B4D185" w14:textId="77777777" w:rsidR="004F5F77" w:rsidRPr="004F5F77" w:rsidRDefault="004F5F77" w:rsidP="004F5F77">
      <w:pPr>
        <w:pStyle w:val="ListParagraph"/>
        <w:numPr>
          <w:ilvl w:val="0"/>
          <w:numId w:val="68"/>
        </w:numPr>
      </w:pPr>
      <w:r w:rsidRPr="004F5F77">
        <w:t>Administration procedures, including the dosage of naloxone to be administered and the requirement that the individual administering naloxone shall call or cause a call to be made to emergency services (“911”) as soon as practicable;</w:t>
      </w:r>
    </w:p>
    <w:p w14:paraId="7BD6C6C3" w14:textId="77777777" w:rsidR="004F5F77" w:rsidRPr="004F5F77" w:rsidRDefault="004F5F77" w:rsidP="004F5F77">
      <w:pPr>
        <w:pStyle w:val="ListParagraph"/>
        <w:numPr>
          <w:ilvl w:val="0"/>
          <w:numId w:val="68"/>
        </w:numPr>
      </w:pPr>
      <w:r w:rsidRPr="004F5F77">
        <w:t>Indications for use of naloxone, including witnessed symptoms of opioid overdose;</w:t>
      </w:r>
    </w:p>
    <w:p w14:paraId="799412CF" w14:textId="77777777" w:rsidR="004F5F77" w:rsidRPr="004F5F77" w:rsidRDefault="004F5F77" w:rsidP="004F5F77">
      <w:pPr>
        <w:pStyle w:val="ListParagraph"/>
        <w:numPr>
          <w:ilvl w:val="0"/>
          <w:numId w:val="68"/>
        </w:numPr>
      </w:pPr>
      <w:r w:rsidRPr="004F5F77">
        <w:t xml:space="preserve">Labeling, storage and record-keeping of naloxone; </w:t>
      </w:r>
    </w:p>
    <w:p w14:paraId="40A285A9" w14:textId="77777777" w:rsidR="004F5F77" w:rsidRPr="004F5F77" w:rsidRDefault="004F5F77" w:rsidP="004F5F77">
      <w:pPr>
        <w:pStyle w:val="ListParagraph"/>
        <w:numPr>
          <w:ilvl w:val="0"/>
          <w:numId w:val="68"/>
        </w:numPr>
      </w:pPr>
      <w:r w:rsidRPr="004F5F77">
        <w:t>Precautions, contraindications, and adverse reactions for use of naloxone; and</w:t>
      </w:r>
    </w:p>
    <w:p w14:paraId="35EE84FA" w14:textId="77777777" w:rsidR="004F5F77" w:rsidRPr="004F5F77" w:rsidRDefault="004F5F77" w:rsidP="004F5F77">
      <w:pPr>
        <w:pStyle w:val="ListParagraph"/>
        <w:numPr>
          <w:ilvl w:val="0"/>
          <w:numId w:val="68"/>
        </w:numPr>
      </w:pPr>
      <w:r w:rsidRPr="004F5F77">
        <w:t>Limitations concerning individuals to whom naloxone may be administered, and any variations in the dosage of naloxone based on those circumstances.</w:t>
      </w:r>
    </w:p>
    <w:p w14:paraId="1A7049D5" w14:textId="77777777" w:rsidR="004F5F77" w:rsidRPr="004F5F77" w:rsidRDefault="004F5F77" w:rsidP="004F5F77">
      <w:pPr>
        <w:rPr>
          <w:rFonts w:ascii="Times New Roman" w:hAnsi="Times New Roman" w:cs="Times New Roman"/>
          <w:sz w:val="24"/>
          <w:szCs w:val="24"/>
        </w:rPr>
      </w:pPr>
    </w:p>
    <w:p w14:paraId="60CD3024" w14:textId="77777777" w:rsidR="004F5F77" w:rsidRPr="004F5F77" w:rsidRDefault="004F5F77" w:rsidP="004F5F77">
      <w:pPr>
        <w:rPr>
          <w:rFonts w:ascii="Times New Roman" w:hAnsi="Times New Roman" w:cs="Times New Roman"/>
          <w:sz w:val="24"/>
          <w:szCs w:val="24"/>
        </w:rPr>
      </w:pPr>
      <w:r w:rsidRPr="004F5F77">
        <w:rPr>
          <w:rFonts w:ascii="Times New Roman" w:hAnsi="Times New Roman" w:cs="Times New Roman"/>
          <w:sz w:val="24"/>
          <w:szCs w:val="24"/>
        </w:rPr>
        <w:t>Naloxone will be located in the School office and shall be stored in a secure location that is accessible only to those authorized to administer the medication. Storage shall be consistent with any manufacturer recommendations and written directions provided by the corresponding Administration Protocol.</w:t>
      </w:r>
    </w:p>
    <w:p w14:paraId="3ABCC506" w14:textId="77777777" w:rsidR="004F5F77" w:rsidRPr="004F5F77" w:rsidRDefault="004F5F77" w:rsidP="004F5F77">
      <w:pPr>
        <w:rPr>
          <w:rFonts w:ascii="Times New Roman" w:hAnsi="Times New Roman" w:cs="Times New Roman"/>
          <w:sz w:val="24"/>
          <w:szCs w:val="24"/>
        </w:rPr>
      </w:pPr>
      <w:r w:rsidRPr="004F5F77">
        <w:rPr>
          <w:rFonts w:ascii="Times New Roman" w:hAnsi="Times New Roman" w:cs="Times New Roman"/>
          <w:sz w:val="24"/>
          <w:szCs w:val="24"/>
        </w:rPr>
        <w:lastRenderedPageBreak/>
        <w:t xml:space="preserve">The administering individual or his/her designee shall immediately seek emergency assistance by calling 911 after the administration or use naloxone.  If naloxone is used for the treatment of a student, the </w:t>
      </w:r>
      <w:proofErr w:type="gramStart"/>
      <w:r w:rsidRPr="004F5F77">
        <w:rPr>
          <w:rFonts w:ascii="Times New Roman" w:hAnsi="Times New Roman" w:cs="Times New Roman"/>
          <w:sz w:val="24"/>
          <w:szCs w:val="24"/>
        </w:rPr>
        <w:t>Principal</w:t>
      </w:r>
      <w:proofErr w:type="gramEnd"/>
      <w:r w:rsidRPr="004F5F77">
        <w:rPr>
          <w:rFonts w:ascii="Times New Roman" w:hAnsi="Times New Roman" w:cs="Times New Roman"/>
          <w:sz w:val="24"/>
          <w:szCs w:val="24"/>
        </w:rPr>
        <w:t xml:space="preserve"> or his/her </w:t>
      </w:r>
      <w:proofErr w:type="gramStart"/>
      <w:r w:rsidRPr="004F5F77">
        <w:rPr>
          <w:rFonts w:ascii="Times New Roman" w:hAnsi="Times New Roman" w:cs="Times New Roman"/>
          <w:sz w:val="24"/>
          <w:szCs w:val="24"/>
        </w:rPr>
        <w:t>designee</w:t>
      </w:r>
      <w:proofErr w:type="gramEnd"/>
      <w:r w:rsidRPr="004F5F77">
        <w:rPr>
          <w:rFonts w:ascii="Times New Roman" w:hAnsi="Times New Roman" w:cs="Times New Roman"/>
          <w:sz w:val="24"/>
          <w:szCs w:val="24"/>
        </w:rPr>
        <w:t xml:space="preserve"> shall notify the </w:t>
      </w:r>
      <w:proofErr w:type="gramStart"/>
      <w:r w:rsidRPr="004F5F77">
        <w:rPr>
          <w:rFonts w:ascii="Times New Roman" w:hAnsi="Times New Roman" w:cs="Times New Roman"/>
          <w:sz w:val="24"/>
          <w:szCs w:val="24"/>
        </w:rPr>
        <w:t>Student’s</w:t>
      </w:r>
      <w:proofErr w:type="gramEnd"/>
      <w:r w:rsidRPr="004F5F77">
        <w:rPr>
          <w:rFonts w:ascii="Times New Roman" w:hAnsi="Times New Roman" w:cs="Times New Roman"/>
          <w:sz w:val="24"/>
          <w:szCs w:val="24"/>
        </w:rPr>
        <w:t xml:space="preserve"> parent within twenty-four (24) hours of administration.</w:t>
      </w:r>
    </w:p>
    <w:p w14:paraId="76DF38E4" w14:textId="77777777" w:rsidR="004F5F77" w:rsidRPr="004F5F77" w:rsidRDefault="004F5F77" w:rsidP="004F5F77">
      <w:pPr>
        <w:rPr>
          <w:rFonts w:ascii="Times New Roman" w:hAnsi="Times New Roman" w:cs="Times New Roman"/>
          <w:sz w:val="24"/>
          <w:szCs w:val="24"/>
        </w:rPr>
      </w:pPr>
    </w:p>
    <w:p w14:paraId="6C966821" w14:textId="77777777" w:rsidR="004F5F77" w:rsidRPr="004F5F77" w:rsidRDefault="004F5F77" w:rsidP="004F5F77">
      <w:pPr>
        <w:rPr>
          <w:rFonts w:ascii="Times New Roman" w:hAnsi="Times New Roman" w:cs="Times New Roman"/>
          <w:sz w:val="24"/>
          <w:szCs w:val="24"/>
        </w:rPr>
      </w:pPr>
      <w:r w:rsidRPr="004F5F77">
        <w:rPr>
          <w:rFonts w:ascii="Times New Roman" w:hAnsi="Times New Roman" w:cs="Times New Roman"/>
          <w:sz w:val="24"/>
          <w:szCs w:val="24"/>
        </w:rPr>
        <w:t xml:space="preserve">The School shall maintain records detailing the receipt or purchase of naloxone, the administration of the drug, and the destruction of any unused doses of naloxone. Records shall be kept at the School for a period of at least three (3) years and shall be available upon request for inspection and review by the State Board of Pharmacy </w:t>
      </w:r>
    </w:p>
    <w:p w14:paraId="6125AA01" w14:textId="77777777" w:rsidR="004F5F77" w:rsidRPr="004F5F77" w:rsidRDefault="004F5F77" w:rsidP="004F5F77">
      <w:pPr>
        <w:rPr>
          <w:rFonts w:ascii="Times New Roman" w:hAnsi="Times New Roman" w:cs="Times New Roman"/>
          <w:sz w:val="24"/>
          <w:szCs w:val="24"/>
        </w:rPr>
      </w:pPr>
      <w:r w:rsidRPr="004F5F77">
        <w:rPr>
          <w:rFonts w:ascii="Times New Roman" w:hAnsi="Times New Roman" w:cs="Times New Roman"/>
          <w:sz w:val="24"/>
          <w:szCs w:val="24"/>
        </w:rPr>
        <w:t xml:space="preserve">Records regarding the receipt or purchase of </w:t>
      </w:r>
      <w:proofErr w:type="gramStart"/>
      <w:r w:rsidRPr="004F5F77">
        <w:rPr>
          <w:rFonts w:ascii="Times New Roman" w:hAnsi="Times New Roman" w:cs="Times New Roman"/>
          <w:sz w:val="24"/>
          <w:szCs w:val="24"/>
        </w:rPr>
        <w:t>naloxone,</w:t>
      </w:r>
      <w:proofErr w:type="gramEnd"/>
      <w:r w:rsidRPr="004F5F77">
        <w:rPr>
          <w:rFonts w:ascii="Times New Roman" w:hAnsi="Times New Roman" w:cs="Times New Roman"/>
          <w:sz w:val="24"/>
          <w:szCs w:val="24"/>
        </w:rPr>
        <w:t xml:space="preserve"> must include at least the following information:</w:t>
      </w:r>
    </w:p>
    <w:p w14:paraId="7CF7D77B" w14:textId="77777777" w:rsidR="004F5F77" w:rsidRPr="004F5F77" w:rsidRDefault="004F5F77" w:rsidP="004F5F77">
      <w:pPr>
        <w:pStyle w:val="ListParagraph"/>
        <w:numPr>
          <w:ilvl w:val="0"/>
          <w:numId w:val="69"/>
        </w:numPr>
      </w:pPr>
      <w:r w:rsidRPr="004F5F77">
        <w:t xml:space="preserve">the kind and quantity of naloxone, </w:t>
      </w:r>
    </w:p>
    <w:p w14:paraId="4B1271D5" w14:textId="77777777" w:rsidR="004F5F77" w:rsidRPr="004F5F77" w:rsidRDefault="004F5F77" w:rsidP="004F5F77">
      <w:pPr>
        <w:pStyle w:val="ListParagraph"/>
        <w:numPr>
          <w:ilvl w:val="0"/>
          <w:numId w:val="69"/>
        </w:numPr>
      </w:pPr>
      <w:r w:rsidRPr="004F5F77">
        <w:t xml:space="preserve">the name and address of distributor, and </w:t>
      </w:r>
    </w:p>
    <w:p w14:paraId="1DA5E4CD" w14:textId="77777777" w:rsidR="004F5F77" w:rsidRPr="004F5F77" w:rsidRDefault="004F5F77" w:rsidP="004F5F77">
      <w:pPr>
        <w:pStyle w:val="ListParagraph"/>
        <w:numPr>
          <w:ilvl w:val="0"/>
          <w:numId w:val="69"/>
        </w:numPr>
      </w:pPr>
      <w:r w:rsidRPr="004F5F77">
        <w:t>the date of the receipt or purchase.</w:t>
      </w:r>
    </w:p>
    <w:p w14:paraId="00475FF2" w14:textId="77777777" w:rsidR="004F5F77" w:rsidRPr="004F5F77" w:rsidRDefault="004F5F77" w:rsidP="004F5F77">
      <w:pPr>
        <w:pStyle w:val="ListParagraph"/>
      </w:pPr>
    </w:p>
    <w:p w14:paraId="4D3887BA" w14:textId="77777777" w:rsidR="004F5F77" w:rsidRPr="004F5F77" w:rsidRDefault="004F5F77" w:rsidP="004F5F77">
      <w:pPr>
        <w:rPr>
          <w:rFonts w:ascii="Times New Roman" w:hAnsi="Times New Roman" w:cs="Times New Roman"/>
          <w:sz w:val="24"/>
          <w:szCs w:val="24"/>
        </w:rPr>
      </w:pPr>
      <w:r w:rsidRPr="004F5F77">
        <w:rPr>
          <w:rFonts w:ascii="Times New Roman" w:hAnsi="Times New Roman" w:cs="Times New Roman"/>
          <w:sz w:val="24"/>
          <w:szCs w:val="24"/>
        </w:rPr>
        <w:t xml:space="preserve">Administration records shall specify: </w:t>
      </w:r>
    </w:p>
    <w:p w14:paraId="0CBBC8FC" w14:textId="77777777" w:rsidR="004F5F77" w:rsidRPr="004F5F77" w:rsidRDefault="004F5F77" w:rsidP="004F5F77">
      <w:pPr>
        <w:pStyle w:val="ListParagraph"/>
        <w:numPr>
          <w:ilvl w:val="0"/>
          <w:numId w:val="70"/>
        </w:numPr>
      </w:pPr>
      <w:r w:rsidRPr="004F5F77">
        <w:t>the name and address of the individual administering naloxone;</w:t>
      </w:r>
    </w:p>
    <w:p w14:paraId="1B1A2851" w14:textId="77777777" w:rsidR="004F5F77" w:rsidRPr="004F5F77" w:rsidRDefault="004F5F77" w:rsidP="004F5F77">
      <w:pPr>
        <w:pStyle w:val="ListParagraph"/>
        <w:numPr>
          <w:ilvl w:val="0"/>
          <w:numId w:val="70"/>
        </w:numPr>
      </w:pPr>
      <w:r w:rsidRPr="004F5F77">
        <w:t>the name and address of the individual receiving naloxone, if known;</w:t>
      </w:r>
    </w:p>
    <w:p w14:paraId="55896AD0" w14:textId="77777777" w:rsidR="004F5F77" w:rsidRPr="004F5F77" w:rsidRDefault="004F5F77" w:rsidP="004F5F77">
      <w:pPr>
        <w:pStyle w:val="ListParagraph"/>
        <w:numPr>
          <w:ilvl w:val="0"/>
          <w:numId w:val="70"/>
        </w:numPr>
      </w:pPr>
      <w:r w:rsidRPr="004F5F77">
        <w:t>the date and time of administration;</w:t>
      </w:r>
    </w:p>
    <w:p w14:paraId="13D3A108" w14:textId="77777777" w:rsidR="004F5F77" w:rsidRPr="004F5F77" w:rsidRDefault="004F5F77" w:rsidP="004F5F77">
      <w:pPr>
        <w:pStyle w:val="ListParagraph"/>
        <w:numPr>
          <w:ilvl w:val="0"/>
          <w:numId w:val="70"/>
        </w:numPr>
      </w:pPr>
      <w:r w:rsidRPr="004F5F77">
        <w:t>the cause for any administration (i.e., witnessed symptoms of overdose);</w:t>
      </w:r>
    </w:p>
    <w:p w14:paraId="38D55FDC" w14:textId="77777777" w:rsidR="004F5F77" w:rsidRPr="004F5F77" w:rsidRDefault="004F5F77" w:rsidP="004F5F77">
      <w:pPr>
        <w:pStyle w:val="ListParagraph"/>
        <w:numPr>
          <w:ilvl w:val="0"/>
          <w:numId w:val="70"/>
        </w:numPr>
      </w:pPr>
      <w:r w:rsidRPr="004F5F77">
        <w:t>the dose and quantity of naloxone administered and administration method; and</w:t>
      </w:r>
    </w:p>
    <w:p w14:paraId="6CCB5E59" w14:textId="77777777" w:rsidR="004F5F77" w:rsidRPr="004F5F77" w:rsidRDefault="004F5F77" w:rsidP="004F5F77">
      <w:pPr>
        <w:pStyle w:val="ListParagraph"/>
        <w:numPr>
          <w:ilvl w:val="0"/>
          <w:numId w:val="70"/>
        </w:numPr>
      </w:pPr>
      <w:proofErr w:type="gramStart"/>
      <w:r w:rsidRPr="004F5F77">
        <w:t>the</w:t>
      </w:r>
      <w:proofErr w:type="gramEnd"/>
      <w:r w:rsidRPr="004F5F77">
        <w:t xml:space="preserve"> time of the call </w:t>
      </w:r>
      <w:proofErr w:type="gramStart"/>
      <w:r w:rsidRPr="004F5F77">
        <w:t>placed</w:t>
      </w:r>
      <w:proofErr w:type="gramEnd"/>
      <w:r w:rsidRPr="004F5F77">
        <w:t xml:space="preserve"> to emergency services following the naloxone administration.</w:t>
      </w:r>
    </w:p>
    <w:p w14:paraId="50EF7DF5" w14:textId="77777777" w:rsidR="004F5F77" w:rsidRPr="004F5F77" w:rsidRDefault="004F5F77" w:rsidP="004F5F77">
      <w:pPr>
        <w:rPr>
          <w:rFonts w:ascii="Times New Roman" w:hAnsi="Times New Roman" w:cs="Times New Roman"/>
          <w:sz w:val="24"/>
          <w:szCs w:val="24"/>
        </w:rPr>
      </w:pPr>
    </w:p>
    <w:p w14:paraId="0EC00323" w14:textId="77777777" w:rsidR="004F5F77" w:rsidRPr="004F5F77" w:rsidRDefault="004F5F77" w:rsidP="004F5F77">
      <w:pPr>
        <w:rPr>
          <w:rFonts w:ascii="Times New Roman" w:hAnsi="Times New Roman" w:cs="Times New Roman"/>
          <w:sz w:val="24"/>
          <w:szCs w:val="24"/>
        </w:rPr>
      </w:pPr>
      <w:r w:rsidRPr="004F5F77">
        <w:rPr>
          <w:rFonts w:ascii="Times New Roman" w:hAnsi="Times New Roman" w:cs="Times New Roman"/>
          <w:sz w:val="24"/>
          <w:szCs w:val="24"/>
        </w:rPr>
        <w:t xml:space="preserve">Records regarding the destruction of </w:t>
      </w:r>
      <w:proofErr w:type="gramStart"/>
      <w:r w:rsidRPr="004F5F77">
        <w:rPr>
          <w:rFonts w:ascii="Times New Roman" w:hAnsi="Times New Roman" w:cs="Times New Roman"/>
          <w:sz w:val="24"/>
          <w:szCs w:val="24"/>
        </w:rPr>
        <w:t>naloxone,</w:t>
      </w:r>
      <w:proofErr w:type="gramEnd"/>
      <w:r w:rsidRPr="004F5F77">
        <w:rPr>
          <w:rFonts w:ascii="Times New Roman" w:hAnsi="Times New Roman" w:cs="Times New Roman"/>
          <w:sz w:val="24"/>
          <w:szCs w:val="24"/>
        </w:rPr>
        <w:t xml:space="preserve"> must indicate:</w:t>
      </w:r>
    </w:p>
    <w:p w14:paraId="7745151A" w14:textId="77777777" w:rsidR="004F5F77" w:rsidRPr="004F5F77" w:rsidRDefault="004F5F77" w:rsidP="004F5F77">
      <w:pPr>
        <w:pStyle w:val="ListParagraph"/>
        <w:numPr>
          <w:ilvl w:val="0"/>
          <w:numId w:val="71"/>
        </w:numPr>
      </w:pPr>
      <w:r w:rsidRPr="004F5F77">
        <w:t>the name, strength, dosage form, and quantity of naloxone destroyed;</w:t>
      </w:r>
    </w:p>
    <w:p w14:paraId="304779E9" w14:textId="77777777" w:rsidR="004F5F77" w:rsidRPr="004F5F77" w:rsidRDefault="004F5F77" w:rsidP="004F5F77">
      <w:pPr>
        <w:pStyle w:val="ListParagraph"/>
        <w:numPr>
          <w:ilvl w:val="0"/>
          <w:numId w:val="71"/>
        </w:numPr>
      </w:pPr>
      <w:r w:rsidRPr="004F5F77">
        <w:t xml:space="preserve">the date destroyed; </w:t>
      </w:r>
    </w:p>
    <w:p w14:paraId="411CB60A" w14:textId="77777777" w:rsidR="004F5F77" w:rsidRPr="004F5F77" w:rsidRDefault="004F5F77" w:rsidP="004F5F77">
      <w:pPr>
        <w:pStyle w:val="ListParagraph"/>
        <w:numPr>
          <w:ilvl w:val="0"/>
          <w:numId w:val="71"/>
        </w:numPr>
      </w:pPr>
      <w:r w:rsidRPr="004F5F77">
        <w:t>the method of destruction; and</w:t>
      </w:r>
    </w:p>
    <w:p w14:paraId="058061AC" w14:textId="77777777" w:rsidR="004F5F77" w:rsidRPr="004F5F77" w:rsidRDefault="004F5F77" w:rsidP="004F5F77">
      <w:pPr>
        <w:pStyle w:val="ListParagraph"/>
        <w:numPr>
          <w:ilvl w:val="0"/>
          <w:numId w:val="71"/>
        </w:numPr>
      </w:pPr>
      <w:r w:rsidRPr="004F5F77">
        <w:t xml:space="preserve">the identity of any witness of the drugs destruction. </w:t>
      </w:r>
    </w:p>
    <w:p w14:paraId="292FB444" w14:textId="77777777" w:rsidR="004F5F77" w:rsidRPr="004F5F77" w:rsidRDefault="004F5F77" w:rsidP="004F5F77">
      <w:pPr>
        <w:rPr>
          <w:rFonts w:ascii="Times New Roman" w:hAnsi="Times New Roman" w:cs="Times New Roman"/>
          <w:sz w:val="24"/>
          <w:szCs w:val="24"/>
        </w:rPr>
      </w:pPr>
    </w:p>
    <w:p w14:paraId="262351B2" w14:textId="77777777" w:rsidR="004F5F77" w:rsidRPr="004F5F77" w:rsidRDefault="004F5F77" w:rsidP="004F5F77">
      <w:pPr>
        <w:rPr>
          <w:rFonts w:ascii="Times New Roman" w:hAnsi="Times New Roman" w:cs="Times New Roman"/>
          <w:sz w:val="24"/>
          <w:szCs w:val="24"/>
        </w:rPr>
      </w:pPr>
      <w:r w:rsidRPr="004F5F77">
        <w:rPr>
          <w:rFonts w:ascii="Times New Roman" w:hAnsi="Times New Roman" w:cs="Times New Roman"/>
          <w:sz w:val="24"/>
          <w:szCs w:val="24"/>
        </w:rPr>
        <w:t>A school, employee, volunteer, or contractor thereof shall not be liable for damages in civil action, prosecution in any criminal proceeding, or professional disciplinary action for injury, death, or loss to person or property that allegedly arises from an act or omission associated with procuring, maintaining, accessing, or using naloxone, unless the act or omission constitutes willful or wanton misconduct. This does not eliminate, limit, or reduce any other immunity or defense that a community school, community school governing authority, or community school employee may be entitled to under Chapter 2744. or any other provision of the Revised Code or under the common law of this state.</w:t>
      </w:r>
    </w:p>
    <w:p w14:paraId="3401EDF6" w14:textId="77777777" w:rsidR="004F5F77" w:rsidRPr="004F5F77" w:rsidRDefault="004F5F77" w:rsidP="004F5F77">
      <w:pPr>
        <w:rPr>
          <w:rFonts w:ascii="Times New Roman" w:hAnsi="Times New Roman" w:cs="Times New Roman"/>
          <w:i/>
          <w:sz w:val="24"/>
          <w:szCs w:val="24"/>
        </w:rPr>
      </w:pPr>
      <w:r w:rsidRPr="004F5F77">
        <w:rPr>
          <w:rFonts w:ascii="Times New Roman" w:hAnsi="Times New Roman" w:cs="Times New Roman"/>
          <w:i/>
          <w:sz w:val="24"/>
          <w:szCs w:val="24"/>
        </w:rPr>
        <w:t>R.C. 4729.514;O.A.C. 4729-9-22.</w:t>
      </w:r>
      <w:r w:rsidRPr="004F5F77">
        <w:rPr>
          <w:rFonts w:ascii="Times New Roman" w:hAnsi="Times New Roman" w:cs="Times New Roman"/>
          <w:b/>
          <w:sz w:val="24"/>
          <w:szCs w:val="24"/>
        </w:rPr>
        <w:t>Appendix 431-A</w:t>
      </w:r>
      <w:r>
        <w:rPr>
          <w:rFonts w:ascii="Times New Roman" w:hAnsi="Times New Roman" w:cs="Times New Roman"/>
          <w:sz w:val="24"/>
          <w:szCs w:val="24"/>
        </w:rPr>
        <w:t xml:space="preserve"> </w:t>
      </w:r>
      <w:r w:rsidRPr="004F5F77">
        <w:rPr>
          <w:rFonts w:ascii="Times New Roman" w:hAnsi="Times New Roman" w:cs="Times New Roman"/>
          <w:b/>
          <w:sz w:val="24"/>
          <w:szCs w:val="24"/>
        </w:rPr>
        <w:t>Administration Protoco</w:t>
      </w:r>
      <w:r>
        <w:rPr>
          <w:rFonts w:ascii="Times New Roman" w:hAnsi="Times New Roman" w:cs="Times New Roman"/>
          <w:b/>
        </w:rPr>
        <w:t>l</w:t>
      </w:r>
      <w:r>
        <w:rPr>
          <w:rFonts w:ascii="Times New Roman" w:hAnsi="Times New Roman" w:cs="Times New Roman"/>
        </w:rPr>
        <w:t xml:space="preserve">. </w:t>
      </w:r>
    </w:p>
    <w:p w14:paraId="4912B71B" w14:textId="77777777" w:rsidR="004F5F77" w:rsidRDefault="004F5F77">
      <w:pPr>
        <w:rPr>
          <w:rFonts w:ascii="Times New Roman" w:hAnsi="Times New Roman" w:cs="Times New Roman"/>
        </w:rPr>
      </w:pPr>
      <w:r>
        <w:rPr>
          <w:rFonts w:ascii="Times New Roman" w:hAnsi="Times New Roman" w:cs="Times New Roman"/>
        </w:rPr>
        <w:br w:type="page"/>
      </w:r>
    </w:p>
    <w:p w14:paraId="6E075E3F" w14:textId="77777777" w:rsidR="004F5F77" w:rsidRPr="00142CE0" w:rsidRDefault="004F5F77" w:rsidP="004F5F77">
      <w:pPr>
        <w:rPr>
          <w:rFonts w:ascii="Times New Roman" w:hAnsi="Times New Roman" w:cs="Times New Roman"/>
        </w:rPr>
      </w:pPr>
    </w:p>
    <w:p w14:paraId="2BB7961E" w14:textId="77777777" w:rsidR="009C4FC1" w:rsidRDefault="009C4FC1">
      <w:pPr>
        <w:rPr>
          <w:rFonts w:ascii="Times New Roman" w:eastAsia="Times New Roman" w:hAnsi="Times New Roman" w:cs="Times New Roman"/>
          <w:sz w:val="24"/>
          <w:szCs w:val="24"/>
        </w:rPr>
      </w:pPr>
    </w:p>
    <w:p w14:paraId="3D06C0DC" w14:textId="77777777" w:rsidR="00BD49A2" w:rsidRDefault="00BD49A2" w:rsidP="00510AEA">
      <w:pPr>
        <w:tabs>
          <w:tab w:val="center" w:pos="4320"/>
          <w:tab w:val="right" w:pos="8640"/>
        </w:tabs>
        <w:spacing w:after="360" w:line="240" w:lineRule="auto"/>
        <w:jc w:val="center"/>
        <w:rPr>
          <w:rFonts w:ascii="Times New Roman Bold" w:eastAsia="Times New Roman" w:hAnsi="Times New Roman Bold" w:cs="Times New Roman"/>
          <w:b/>
          <w:caps/>
          <w:sz w:val="24"/>
          <w:szCs w:val="24"/>
        </w:rPr>
      </w:pPr>
    </w:p>
    <w:p w14:paraId="47218818" w14:textId="77777777" w:rsidR="00510AEA" w:rsidRPr="00510AEA" w:rsidRDefault="00510AEA" w:rsidP="00510AEA">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SECTION 440</w:t>
      </w:r>
    </w:p>
    <w:p w14:paraId="6C6EE831" w14:textId="77777777" w:rsidR="00510AEA" w:rsidRPr="00510AEA" w:rsidRDefault="00510AEA" w:rsidP="00510AEA">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ENVIRONMENTAL HEALTH AND SAFETY</w:t>
      </w:r>
    </w:p>
    <w:p w14:paraId="75CE9A15" w14:textId="77777777" w:rsidR="00BB057E" w:rsidRDefault="00BB057E" w:rsidP="00434A04">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1FA0241" w14:textId="77777777" w:rsidR="00BB057E" w:rsidRPr="00BB057E" w:rsidRDefault="00BB057E" w:rsidP="00BB057E">
      <w:pPr>
        <w:tabs>
          <w:tab w:val="left" w:pos="1440"/>
        </w:tabs>
        <w:spacing w:after="240" w:line="240" w:lineRule="auto"/>
        <w:rPr>
          <w:rFonts w:ascii="Times New Roman" w:eastAsia="Times New Roman" w:hAnsi="Times New Roman" w:cs="Times New Roman"/>
          <w:b/>
          <w:sz w:val="24"/>
          <w:szCs w:val="24"/>
        </w:rPr>
      </w:pPr>
      <w:r w:rsidRPr="00BB057E">
        <w:rPr>
          <w:rFonts w:ascii="Times New Roman" w:eastAsia="Times New Roman" w:hAnsi="Times New Roman" w:cs="Times New Roman"/>
          <w:b/>
          <w:sz w:val="24"/>
          <w:szCs w:val="24"/>
        </w:rPr>
        <w:lastRenderedPageBreak/>
        <w:t>441</w:t>
      </w:r>
      <w:r w:rsidRPr="00BB057E">
        <w:rPr>
          <w:rFonts w:ascii="Times New Roman" w:eastAsia="Times New Roman" w:hAnsi="Times New Roman" w:cs="Times New Roman"/>
          <w:b/>
          <w:sz w:val="24"/>
          <w:szCs w:val="24"/>
        </w:rPr>
        <w:tab/>
        <w:t>OSHA/PERRP Compliance/Risk Reduction Program</w:t>
      </w:r>
      <w:r w:rsidRPr="00BB057E">
        <w:rPr>
          <w:rFonts w:ascii="Symbol" w:eastAsia="Times New Roman" w:hAnsi="Symbol" w:cs="Times New Roman"/>
          <w:bCs/>
          <w:vanish/>
          <w:sz w:val="24"/>
          <w:szCs w:val="24"/>
          <w:u w:val="single"/>
          <w:vertAlign w:val="superscript"/>
        </w:rPr>
        <w:footnoteReference w:customMarkFollows="1" w:id="108"/>
        <w:t></w:t>
      </w:r>
    </w:p>
    <w:p w14:paraId="3F353D5F" w14:textId="77777777" w:rsidR="00BB057E" w:rsidRPr="00BB057E" w:rsidRDefault="00BB057E" w:rsidP="00BB057E">
      <w:pPr>
        <w:spacing w:after="240" w:line="240" w:lineRule="auto"/>
        <w:jc w:val="both"/>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The School believes that the employees and students of the School, as well as visitors, are entitled to function in an environment as free from hazards as can reasonably be provided.  In this regard and in accordance with law, the School will provide reasonable and adequate protection to the lives, safety, and health of its employees and students, in compliance with all applicable federal and state laws and regulations.</w:t>
      </w:r>
    </w:p>
    <w:p w14:paraId="78804378" w14:textId="77777777" w:rsidR="00BB057E" w:rsidRPr="00BB057E" w:rsidRDefault="00BB057E" w:rsidP="00BB057E">
      <w:pPr>
        <w:tabs>
          <w:tab w:val="left" w:pos="1440"/>
        </w:tabs>
        <w:spacing w:after="240" w:line="240" w:lineRule="auto"/>
        <w:rPr>
          <w:rFonts w:ascii="Times New Roman" w:eastAsia="Times New Roman" w:hAnsi="Times New Roman" w:cs="Times New Roman"/>
          <w:sz w:val="24"/>
          <w:szCs w:val="24"/>
          <w:u w:val="single"/>
        </w:rPr>
      </w:pPr>
      <w:r w:rsidRPr="00BB057E">
        <w:rPr>
          <w:rFonts w:ascii="Times New Roman" w:eastAsia="Times New Roman" w:hAnsi="Times New Roman" w:cs="Times New Roman"/>
          <w:sz w:val="24"/>
          <w:szCs w:val="24"/>
          <w:u w:val="single"/>
        </w:rPr>
        <w:t>Public Employment Risk Reduction Program (PERRP) Compliance***</w:t>
      </w:r>
    </w:p>
    <w:p w14:paraId="6BA94A40" w14:textId="77777777" w:rsidR="00BB057E" w:rsidRPr="00BB057E" w:rsidRDefault="00AF17AA" w:rsidP="00BB057E">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BB057E" w:rsidRPr="00BB057E">
        <w:rPr>
          <w:rFonts w:ascii="Times New Roman" w:eastAsia="Times New Roman" w:hAnsi="Times New Roman" w:cs="Times New Roman"/>
          <w:sz w:val="24"/>
          <w:szCs w:val="24"/>
        </w:rPr>
        <w:t xml:space="preserve"> or his/her designee shall be responsible for the maintenance of standards in the facilities to prevent accidents and to modernize their consequences.  She/he shall designate an employee who shall conduct periodic audits of health and safety conditions within the facilities of the School and take appropriate action on any violations thereof to </w:t>
      </w:r>
      <w:r>
        <w:rPr>
          <w:rFonts w:ascii="Times New Roman" w:eastAsia="Times New Roman" w:hAnsi="Times New Roman" w:cs="Times New Roman"/>
          <w:sz w:val="24"/>
          <w:szCs w:val="24"/>
        </w:rPr>
        <w:t>the Principal</w:t>
      </w:r>
      <w:r w:rsidR="00BB057E" w:rsidRPr="00BB057E">
        <w:rPr>
          <w:rFonts w:ascii="Times New Roman" w:eastAsia="Times New Roman" w:hAnsi="Times New Roman" w:cs="Times New Roman"/>
          <w:sz w:val="24"/>
          <w:szCs w:val="24"/>
        </w:rPr>
        <w:t xml:space="preserve"> or his/her designee. </w:t>
      </w:r>
    </w:p>
    <w:p w14:paraId="58927C99" w14:textId="77777777" w:rsidR="00BB057E" w:rsidRPr="00BB057E" w:rsidRDefault="00AF17AA" w:rsidP="00BB057E">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BB057E" w:rsidRPr="00BB057E">
        <w:rPr>
          <w:rFonts w:ascii="Times New Roman" w:eastAsia="Times New Roman" w:hAnsi="Times New Roman" w:cs="Times New Roman"/>
          <w:sz w:val="24"/>
          <w:szCs w:val="24"/>
        </w:rPr>
        <w:t xml:space="preserve"> or his/her designee shall ascertain that the employees and students of the School are aware of their rights to an environment free of recognized hazards, that they are properly trained in safety methods, that protective devices and equipment are available to meet safety standards, and that proper rules and records are maintained to meet the requirements of the law and the regulations of PERRP. </w:t>
      </w:r>
    </w:p>
    <w:p w14:paraId="06C2E376" w14:textId="77777777" w:rsidR="00BB057E" w:rsidRPr="00BB057E" w:rsidRDefault="00AF17AA" w:rsidP="00BB057E">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BB057E" w:rsidRPr="00BB057E">
        <w:rPr>
          <w:rFonts w:ascii="Times New Roman" w:eastAsia="Times New Roman" w:hAnsi="Times New Roman" w:cs="Times New Roman"/>
          <w:sz w:val="24"/>
          <w:szCs w:val="24"/>
        </w:rPr>
        <w:t xml:space="preserve"> or his/her designee shall post and keep posted a notice informing employees of the protections and obligations provided under PERRP.  </w:t>
      </w:r>
      <w:r>
        <w:rPr>
          <w:rFonts w:ascii="Times New Roman" w:eastAsia="Times New Roman" w:hAnsi="Times New Roman" w:cs="Times New Roman"/>
          <w:sz w:val="24"/>
          <w:szCs w:val="24"/>
        </w:rPr>
        <w:t>The Principal</w:t>
      </w:r>
      <w:r w:rsidR="00BB057E" w:rsidRPr="00BB057E">
        <w:rPr>
          <w:rFonts w:ascii="Times New Roman" w:eastAsia="Times New Roman" w:hAnsi="Times New Roman" w:cs="Times New Roman"/>
          <w:sz w:val="24"/>
          <w:szCs w:val="24"/>
        </w:rPr>
        <w:t xml:space="preserve"> or his/her designee shall annually post on February 1 and keep posted until April 30 a copy of the summary of all work-related incidents from the following year.  Postings shall be in a conspicuous place where notices to employees are customarily posted.</w:t>
      </w:r>
    </w:p>
    <w:p w14:paraId="7D9CCC3A" w14:textId="77777777" w:rsidR="00BB057E" w:rsidRPr="00BB057E" w:rsidRDefault="00AF17AA" w:rsidP="00BB057E">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BB057E" w:rsidRPr="00BB057E">
        <w:rPr>
          <w:rFonts w:ascii="Times New Roman" w:eastAsia="Times New Roman" w:hAnsi="Times New Roman" w:cs="Times New Roman"/>
          <w:sz w:val="24"/>
          <w:szCs w:val="24"/>
        </w:rPr>
        <w:t xml:space="preserve"> or his/her designee shall comply with any mandatory recordkeeping requirements. Such records shall include the following:</w:t>
      </w:r>
    </w:p>
    <w:p w14:paraId="0353CD47" w14:textId="77777777" w:rsidR="00BB057E" w:rsidRPr="00BB057E" w:rsidRDefault="00BB057E" w:rsidP="00B06707">
      <w:pPr>
        <w:widowControl w:val="0"/>
        <w:numPr>
          <w:ilvl w:val="0"/>
          <w:numId w:val="41"/>
        </w:numPr>
        <w:spacing w:after="120" w:line="240" w:lineRule="auto"/>
        <w:jc w:val="both"/>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 xml:space="preserve">An incident report for all work-related injuries and illnesses, which shall be completed no later than six </w:t>
      </w:r>
      <w:r w:rsidR="00BD49A2">
        <w:rPr>
          <w:rFonts w:ascii="Times New Roman" w:eastAsia="Times New Roman" w:hAnsi="Times New Roman" w:cs="Times New Roman"/>
          <w:sz w:val="24"/>
          <w:szCs w:val="24"/>
        </w:rPr>
        <w:t xml:space="preserve">(6) </w:t>
      </w:r>
      <w:r w:rsidRPr="00BB057E">
        <w:rPr>
          <w:rFonts w:ascii="Times New Roman" w:eastAsia="Times New Roman" w:hAnsi="Times New Roman" w:cs="Times New Roman"/>
          <w:sz w:val="24"/>
          <w:szCs w:val="24"/>
        </w:rPr>
        <w:t>working days after receiving information that a recordable incident has occurred (</w:t>
      </w:r>
      <w:r w:rsidRPr="00BB057E">
        <w:rPr>
          <w:rFonts w:ascii="Times New Roman" w:eastAsia="Times New Roman" w:hAnsi="Times New Roman" w:cs="Times New Roman"/>
          <w:b/>
          <w:sz w:val="24"/>
          <w:szCs w:val="24"/>
        </w:rPr>
        <w:t>Appendix 441-A</w:t>
      </w:r>
      <w:r w:rsidRPr="00BB057E">
        <w:rPr>
          <w:rFonts w:ascii="Times New Roman" w:eastAsia="Times New Roman" w:hAnsi="Times New Roman" w:cs="Times New Roman"/>
          <w:sz w:val="24"/>
          <w:szCs w:val="24"/>
        </w:rPr>
        <w:t xml:space="preserve">); </w:t>
      </w:r>
    </w:p>
    <w:p w14:paraId="40F6C82D" w14:textId="77777777" w:rsidR="00BB057E" w:rsidRPr="00BB057E" w:rsidRDefault="00BB057E" w:rsidP="00B06707">
      <w:pPr>
        <w:widowControl w:val="0"/>
        <w:numPr>
          <w:ilvl w:val="0"/>
          <w:numId w:val="41"/>
        </w:numPr>
        <w:spacing w:after="120" w:line="240" w:lineRule="auto"/>
        <w:jc w:val="both"/>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An incident report for any employee death or the in-patient hospitalization of three (3) or more employees due to a work-related incident, which shall be completed within ten (10) days of orally reporting the death or in-patient hospitalization to PERRP (</w:t>
      </w:r>
      <w:r w:rsidRPr="00BB057E">
        <w:rPr>
          <w:rFonts w:ascii="Times New Roman" w:eastAsia="Times New Roman" w:hAnsi="Times New Roman" w:cs="Times New Roman"/>
          <w:b/>
          <w:sz w:val="24"/>
          <w:szCs w:val="24"/>
        </w:rPr>
        <w:t>Appendix 441</w:t>
      </w:r>
      <w:r w:rsidRPr="00BB057E">
        <w:rPr>
          <w:rFonts w:ascii="Times New Roman" w:eastAsia="Times New Roman" w:hAnsi="Times New Roman" w:cs="Times New Roman"/>
          <w:b/>
          <w:sz w:val="24"/>
          <w:szCs w:val="24"/>
        </w:rPr>
        <w:noBreakHyphen/>
        <w:t>A</w:t>
      </w:r>
      <w:r w:rsidRPr="00BB057E">
        <w:rPr>
          <w:rFonts w:ascii="Times New Roman" w:eastAsia="Times New Roman" w:hAnsi="Times New Roman" w:cs="Times New Roman"/>
          <w:sz w:val="24"/>
          <w:szCs w:val="24"/>
        </w:rPr>
        <w:t>);</w:t>
      </w:r>
    </w:p>
    <w:p w14:paraId="566A46B5" w14:textId="77777777" w:rsidR="00BB057E" w:rsidRPr="00BB057E" w:rsidRDefault="00BB057E" w:rsidP="00B06707">
      <w:pPr>
        <w:widowControl w:val="0"/>
        <w:numPr>
          <w:ilvl w:val="0"/>
          <w:numId w:val="41"/>
        </w:numPr>
        <w:spacing w:after="120" w:line="240" w:lineRule="auto"/>
        <w:jc w:val="both"/>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 xml:space="preserve">A log and summary of all work-related injuries and illnesses, which shall be updated as early as practicable following the injury or illness, but no later than six (6) working days after receiving information that a recordable injury or illness has occurred (Log available at </w:t>
      </w:r>
      <w:r w:rsidRPr="00BB057E">
        <w:rPr>
          <w:rFonts w:ascii="Times New Roman" w:eastAsia="Times New Roman" w:hAnsi="Times New Roman" w:cs="Times New Roman"/>
          <w:b/>
          <w:sz w:val="24"/>
          <w:szCs w:val="24"/>
        </w:rPr>
        <w:t>Appendix 441-B</w:t>
      </w:r>
      <w:r w:rsidRPr="00BB057E">
        <w:rPr>
          <w:rFonts w:ascii="Times New Roman" w:eastAsia="Times New Roman" w:hAnsi="Times New Roman" w:cs="Times New Roman"/>
          <w:sz w:val="24"/>
          <w:szCs w:val="24"/>
        </w:rPr>
        <w:t xml:space="preserve">, Summary available at </w:t>
      </w:r>
      <w:r w:rsidRPr="00BB057E">
        <w:rPr>
          <w:rFonts w:ascii="Times New Roman" w:eastAsia="Times New Roman" w:hAnsi="Times New Roman" w:cs="Times New Roman"/>
          <w:b/>
          <w:sz w:val="24"/>
          <w:szCs w:val="24"/>
        </w:rPr>
        <w:t>Appendix 441-C</w:t>
      </w:r>
      <w:r w:rsidRPr="00BB057E">
        <w:rPr>
          <w:rFonts w:ascii="Times New Roman" w:eastAsia="Times New Roman" w:hAnsi="Times New Roman" w:cs="Times New Roman"/>
          <w:sz w:val="24"/>
          <w:szCs w:val="24"/>
        </w:rPr>
        <w:t xml:space="preserve">); </w:t>
      </w:r>
    </w:p>
    <w:p w14:paraId="46276EDC" w14:textId="77777777" w:rsidR="00BB057E" w:rsidRPr="00BB057E" w:rsidRDefault="00BB057E" w:rsidP="00B06707">
      <w:pPr>
        <w:widowControl w:val="0"/>
        <w:numPr>
          <w:ilvl w:val="0"/>
          <w:numId w:val="41"/>
        </w:numPr>
        <w:spacing w:after="120" w:line="240" w:lineRule="auto"/>
        <w:jc w:val="both"/>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A record of public employee exposure to potentially toxic and/or carcinogenic materials and/or harmful physical agents that are required to be monitored under any Ohio Public Employment Risk Reduction Standard (</w:t>
      </w:r>
      <w:r w:rsidRPr="00BB057E">
        <w:rPr>
          <w:rFonts w:ascii="Times New Roman" w:eastAsia="Times New Roman" w:hAnsi="Times New Roman" w:cs="Times New Roman"/>
          <w:b/>
          <w:sz w:val="24"/>
          <w:szCs w:val="24"/>
        </w:rPr>
        <w:t>Appendix 441-D</w:t>
      </w:r>
      <w:r w:rsidRPr="00BB057E">
        <w:rPr>
          <w:rFonts w:ascii="Times New Roman" w:eastAsia="Times New Roman" w:hAnsi="Times New Roman" w:cs="Times New Roman"/>
          <w:sz w:val="24"/>
          <w:szCs w:val="24"/>
        </w:rPr>
        <w:t>); and</w:t>
      </w:r>
    </w:p>
    <w:p w14:paraId="71D4D758" w14:textId="77777777" w:rsidR="00BB057E" w:rsidRPr="00BB057E" w:rsidRDefault="00BB057E" w:rsidP="00B06707">
      <w:pPr>
        <w:keepLines/>
        <w:widowControl w:val="0"/>
        <w:numPr>
          <w:ilvl w:val="0"/>
          <w:numId w:val="41"/>
        </w:numPr>
        <w:spacing w:after="240" w:line="240" w:lineRule="auto"/>
        <w:jc w:val="both"/>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lastRenderedPageBreak/>
        <w:t>A record of all incidents where a public health care worker employed by the School is exposed to blood or other material potentially containing bloodborne pathogens through a needlestick or other sharp (</w:t>
      </w:r>
      <w:r w:rsidRPr="00BB057E">
        <w:rPr>
          <w:rFonts w:ascii="Times New Roman" w:eastAsia="Times New Roman" w:hAnsi="Times New Roman" w:cs="Times New Roman"/>
          <w:b/>
          <w:sz w:val="24"/>
          <w:szCs w:val="24"/>
        </w:rPr>
        <w:t>Appendix 441-E</w:t>
      </w:r>
      <w:r w:rsidRPr="00BB057E">
        <w:rPr>
          <w:rFonts w:ascii="Times New Roman" w:eastAsia="Times New Roman" w:hAnsi="Times New Roman" w:cs="Times New Roman"/>
          <w:sz w:val="24"/>
          <w:szCs w:val="24"/>
        </w:rPr>
        <w:t>).</w:t>
      </w:r>
    </w:p>
    <w:p w14:paraId="0D563A9E" w14:textId="77777777" w:rsidR="00BB057E" w:rsidRPr="00BB057E" w:rsidRDefault="00BB057E" w:rsidP="00BB057E">
      <w:pPr>
        <w:spacing w:after="240" w:line="240" w:lineRule="auto"/>
        <w:jc w:val="both"/>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 xml:space="preserve">Records shall be maintained on a calendar year basis and shall be retained for at least five </w:t>
      </w:r>
      <w:r w:rsidR="00BD49A2">
        <w:rPr>
          <w:rFonts w:ascii="Times New Roman" w:eastAsia="Times New Roman" w:hAnsi="Times New Roman" w:cs="Times New Roman"/>
          <w:sz w:val="24"/>
          <w:szCs w:val="24"/>
        </w:rPr>
        <w:t xml:space="preserve">(5) </w:t>
      </w:r>
      <w:r w:rsidRPr="00BB057E">
        <w:rPr>
          <w:rFonts w:ascii="Times New Roman" w:eastAsia="Times New Roman" w:hAnsi="Times New Roman" w:cs="Times New Roman"/>
          <w:sz w:val="24"/>
          <w:szCs w:val="24"/>
        </w:rPr>
        <w:t xml:space="preserve">years following the end of the year to which the records relate.  All records required to be maintained shall be made available for inspection by the Ohio Bureau of Workers Compensation and any employee, former employee, or employee representative for examination and copying at reasonable times. </w:t>
      </w:r>
    </w:p>
    <w:p w14:paraId="40136563" w14:textId="77777777" w:rsidR="00BB057E" w:rsidRPr="00BB057E" w:rsidRDefault="00BB057E" w:rsidP="00BB057E">
      <w:pPr>
        <w:spacing w:after="120" w:line="240" w:lineRule="auto"/>
        <w:jc w:val="both"/>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 xml:space="preserve">The following mandatory reporting requirements shall be complied with by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BB057E">
        <w:rPr>
          <w:rFonts w:ascii="Times New Roman" w:eastAsia="Times New Roman" w:hAnsi="Times New Roman" w:cs="Times New Roman"/>
          <w:sz w:val="24"/>
          <w:szCs w:val="24"/>
        </w:rPr>
        <w:t xml:space="preserve"> or his/her designee:</w:t>
      </w:r>
    </w:p>
    <w:p w14:paraId="43256453" w14:textId="77777777" w:rsidR="00BB057E" w:rsidRPr="00BB057E" w:rsidRDefault="00BB057E" w:rsidP="00B06707">
      <w:pPr>
        <w:widowControl w:val="0"/>
        <w:numPr>
          <w:ilvl w:val="0"/>
          <w:numId w:val="42"/>
        </w:numPr>
        <w:spacing w:after="120" w:line="240" w:lineRule="auto"/>
        <w:jc w:val="both"/>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The School shall submit the annual summary of all work-related injuries and illnesses no later than February 1 of the following year to which the records relate;</w:t>
      </w:r>
    </w:p>
    <w:p w14:paraId="0C86AA6F" w14:textId="77777777" w:rsidR="00BB057E" w:rsidRPr="00BB057E" w:rsidRDefault="00BB057E" w:rsidP="00B06707">
      <w:pPr>
        <w:widowControl w:val="0"/>
        <w:numPr>
          <w:ilvl w:val="0"/>
          <w:numId w:val="42"/>
        </w:numPr>
        <w:spacing w:after="120" w:line="240" w:lineRule="auto"/>
        <w:jc w:val="both"/>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 xml:space="preserve">The School shall </w:t>
      </w:r>
      <w:r w:rsidRPr="00BB057E">
        <w:rPr>
          <w:rFonts w:ascii="Times New Roman" w:eastAsia="Times New Roman" w:hAnsi="Times New Roman" w:cs="Times New Roman"/>
          <w:sz w:val="24"/>
          <w:szCs w:val="24"/>
          <w:u w:val="single"/>
        </w:rPr>
        <w:t>orally</w:t>
      </w:r>
      <w:r w:rsidRPr="00BB057E">
        <w:rPr>
          <w:rFonts w:ascii="Times New Roman" w:eastAsia="Times New Roman" w:hAnsi="Times New Roman" w:cs="Times New Roman"/>
          <w:sz w:val="24"/>
          <w:szCs w:val="24"/>
        </w:rPr>
        <w:t xml:space="preserve"> report the incident within eight (8) hours after the death of any employee or the in-patient hospitalization of three or more employees as a result from a work-related incident, or within eight (8) hours of learning of the death or in-patient hospitalization; and</w:t>
      </w:r>
    </w:p>
    <w:p w14:paraId="2545157B" w14:textId="77777777" w:rsidR="00BB057E" w:rsidRPr="00BB057E" w:rsidRDefault="00BB057E" w:rsidP="00B06707">
      <w:pPr>
        <w:widowControl w:val="0"/>
        <w:numPr>
          <w:ilvl w:val="0"/>
          <w:numId w:val="42"/>
        </w:numPr>
        <w:spacing w:after="240" w:line="240" w:lineRule="auto"/>
        <w:jc w:val="both"/>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 xml:space="preserve">The School shall submit the sharps injury form within ten (10) business days of any incident where a public health care worker employed by the School is exposed to blood or other material potentially containing bloodborne pathogens through a needlestick or other sharp. </w:t>
      </w:r>
    </w:p>
    <w:p w14:paraId="6655C927" w14:textId="77777777" w:rsidR="00BB057E" w:rsidRPr="00BB057E" w:rsidRDefault="00BB057E" w:rsidP="00BB057E">
      <w:pPr>
        <w:spacing w:after="240" w:line="240" w:lineRule="auto"/>
        <w:jc w:val="both"/>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 xml:space="preserve">All reports shall be made to: </w:t>
      </w:r>
    </w:p>
    <w:p w14:paraId="0412C339" w14:textId="77777777" w:rsidR="00BB057E" w:rsidRPr="00BB057E" w:rsidRDefault="00BB057E" w:rsidP="00BB057E">
      <w:pPr>
        <w:spacing w:after="0" w:line="240" w:lineRule="auto"/>
        <w:jc w:val="center"/>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Public Employment Risk Reduction Program</w:t>
      </w:r>
    </w:p>
    <w:p w14:paraId="5ED82451" w14:textId="77777777" w:rsidR="00BB057E" w:rsidRPr="00BB057E" w:rsidRDefault="00BB057E" w:rsidP="00BB057E">
      <w:pPr>
        <w:spacing w:after="0" w:line="240" w:lineRule="auto"/>
        <w:jc w:val="center"/>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Division of Safety and Hygiene</w:t>
      </w:r>
    </w:p>
    <w:p w14:paraId="24F623A0" w14:textId="77777777" w:rsidR="00BB057E" w:rsidRPr="00BB057E" w:rsidRDefault="00BB057E" w:rsidP="00BB057E">
      <w:pPr>
        <w:spacing w:after="0" w:line="240" w:lineRule="auto"/>
        <w:jc w:val="center"/>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13430Yarmouth Drive</w:t>
      </w:r>
    </w:p>
    <w:p w14:paraId="11C16FB1" w14:textId="77777777" w:rsidR="00BB057E" w:rsidRPr="00BB057E" w:rsidRDefault="00BB057E" w:rsidP="00BB057E">
      <w:pPr>
        <w:spacing w:after="0" w:line="240" w:lineRule="auto"/>
        <w:jc w:val="center"/>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Pickerington, OH 43147</w:t>
      </w:r>
    </w:p>
    <w:p w14:paraId="44E6A67A" w14:textId="77777777" w:rsidR="00BB057E" w:rsidRPr="00BB057E" w:rsidRDefault="00BB057E" w:rsidP="00BB057E">
      <w:pPr>
        <w:spacing w:after="0" w:line="240" w:lineRule="auto"/>
        <w:jc w:val="center"/>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Fax: 614-621-5754</w:t>
      </w:r>
    </w:p>
    <w:p w14:paraId="5F8D739B" w14:textId="77777777" w:rsidR="00BB057E" w:rsidRPr="00BB057E" w:rsidRDefault="00BB057E" w:rsidP="00BB057E">
      <w:pPr>
        <w:spacing w:after="0" w:line="240" w:lineRule="auto"/>
        <w:jc w:val="center"/>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Phone: 614-644-2246 or 800-671-6858</w:t>
      </w:r>
    </w:p>
    <w:p w14:paraId="5098E09E" w14:textId="77777777" w:rsidR="00BB057E" w:rsidRPr="00BB057E" w:rsidRDefault="00BB057E" w:rsidP="00BB057E">
      <w:pPr>
        <w:spacing w:after="240" w:line="240" w:lineRule="auto"/>
        <w:jc w:val="center"/>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Website: https://www.bwc.ohio.gov/employer/programs/safety/sandhperrp.asp</w:t>
      </w:r>
    </w:p>
    <w:p w14:paraId="13EDE90A" w14:textId="77777777" w:rsidR="00BB057E" w:rsidRPr="00BB057E" w:rsidRDefault="00BB057E" w:rsidP="00BB057E">
      <w:pPr>
        <w:spacing w:after="240" w:line="240" w:lineRule="auto"/>
        <w:jc w:val="both"/>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 xml:space="preserve">In the event an inspection is made by a representative of the State, </w:t>
      </w:r>
      <w:r w:rsidR="00AF17AA">
        <w:rPr>
          <w:rFonts w:ascii="Times New Roman" w:eastAsia="Times New Roman" w:hAnsi="Times New Roman" w:cs="Times New Roman"/>
          <w:sz w:val="24"/>
          <w:szCs w:val="24"/>
        </w:rPr>
        <w:t>the Principal</w:t>
      </w:r>
      <w:r w:rsidRPr="00BB057E">
        <w:rPr>
          <w:rFonts w:ascii="Times New Roman" w:eastAsia="Times New Roman" w:hAnsi="Times New Roman" w:cs="Times New Roman"/>
          <w:sz w:val="24"/>
          <w:szCs w:val="24"/>
        </w:rPr>
        <w:t xml:space="preserve"> or his/her designee shall report the results thereof to the Board at the meeting following the receipt of the State report.</w:t>
      </w:r>
    </w:p>
    <w:p w14:paraId="2911DDBB" w14:textId="77777777" w:rsidR="00BB057E" w:rsidRPr="00BB057E" w:rsidRDefault="00BB057E" w:rsidP="00BB057E">
      <w:pPr>
        <w:tabs>
          <w:tab w:val="left" w:pos="1440"/>
        </w:tabs>
        <w:spacing w:after="240" w:line="240" w:lineRule="auto"/>
        <w:rPr>
          <w:rFonts w:ascii="Times New Roman" w:eastAsia="Times New Roman" w:hAnsi="Times New Roman" w:cs="Times New Roman"/>
          <w:sz w:val="24"/>
          <w:szCs w:val="24"/>
          <w:u w:val="single"/>
        </w:rPr>
      </w:pPr>
      <w:r w:rsidRPr="00BB057E">
        <w:rPr>
          <w:rFonts w:ascii="Times New Roman" w:eastAsia="Times New Roman" w:hAnsi="Times New Roman" w:cs="Times New Roman"/>
          <w:sz w:val="24"/>
          <w:szCs w:val="24"/>
          <w:u w:val="single"/>
        </w:rPr>
        <w:t>Occupational Safety and Health Administration (OSHA) Compliance</w:t>
      </w:r>
    </w:p>
    <w:p w14:paraId="2D741225" w14:textId="77777777" w:rsidR="00BB057E" w:rsidRPr="00BB057E" w:rsidRDefault="00BB057E" w:rsidP="00BB057E">
      <w:pPr>
        <w:spacing w:after="240" w:line="240" w:lineRule="auto"/>
        <w:jc w:val="both"/>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The School believes that the employees and students of the School, as well as visitors, are entitled to function in an environment as free from hazards as can reasonably be provided.  In this regard and in accordance with law, the School will provide reasonable and adequate protection to the lives, safety, and health of its employees and students, in compliance with Federal and State laws and regulations.</w:t>
      </w:r>
    </w:p>
    <w:p w14:paraId="58E8ECA8" w14:textId="77777777" w:rsidR="00BB057E" w:rsidRPr="00BB057E" w:rsidRDefault="00AF17AA" w:rsidP="00E32079">
      <w:pPr>
        <w:keepLine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BB057E" w:rsidRPr="00BB057E">
        <w:rPr>
          <w:rFonts w:ascii="Times New Roman" w:eastAsia="Times New Roman" w:hAnsi="Times New Roman" w:cs="Times New Roman"/>
          <w:sz w:val="24"/>
          <w:szCs w:val="24"/>
        </w:rPr>
        <w:t xml:space="preserve"> or his/her designee shall be responsible for the maintenance of standards in the facilities to prevent accidents and to modernize their consequences.  She/he shall designate an employee who shall conduct periodic audits of health and safety conditions within the facilities of the School and take appropriate action on any violations thereof to </w:t>
      </w:r>
      <w:r>
        <w:rPr>
          <w:rFonts w:ascii="Times New Roman" w:eastAsia="Times New Roman" w:hAnsi="Times New Roman" w:cs="Times New Roman"/>
          <w:sz w:val="24"/>
          <w:szCs w:val="24"/>
        </w:rPr>
        <w:t>the Principal</w:t>
      </w:r>
      <w:r w:rsidR="00BB057E" w:rsidRPr="00BB057E">
        <w:rPr>
          <w:rFonts w:ascii="Times New Roman" w:eastAsia="Times New Roman" w:hAnsi="Times New Roman" w:cs="Times New Roman"/>
          <w:sz w:val="24"/>
          <w:szCs w:val="24"/>
        </w:rPr>
        <w:t xml:space="preserve"> or his/her designee.</w:t>
      </w:r>
    </w:p>
    <w:p w14:paraId="7ACBD35A" w14:textId="77777777" w:rsidR="00BB057E" w:rsidRPr="00BB057E" w:rsidRDefault="00AF17AA" w:rsidP="00BB057E">
      <w:pPr>
        <w:keepLine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Principal</w:t>
      </w:r>
      <w:r w:rsidR="00BB057E" w:rsidRPr="00BB057E">
        <w:rPr>
          <w:rFonts w:ascii="Times New Roman" w:eastAsia="Times New Roman" w:hAnsi="Times New Roman" w:cs="Times New Roman"/>
          <w:sz w:val="24"/>
          <w:szCs w:val="24"/>
        </w:rPr>
        <w:t xml:space="preserve"> or his/her designee shall comply with any mandatory reporting requirements.  Such reporting shall include reporting to OSHA (a) within eight</w:t>
      </w:r>
      <w:r w:rsidR="00BD49A2">
        <w:rPr>
          <w:rFonts w:ascii="Times New Roman" w:eastAsia="Times New Roman" w:hAnsi="Times New Roman" w:cs="Times New Roman"/>
          <w:sz w:val="24"/>
          <w:szCs w:val="24"/>
        </w:rPr>
        <w:t xml:space="preserve"> (8)</w:t>
      </w:r>
      <w:r w:rsidR="00BB057E" w:rsidRPr="00BB057E">
        <w:rPr>
          <w:rFonts w:ascii="Times New Roman" w:eastAsia="Times New Roman" w:hAnsi="Times New Roman" w:cs="Times New Roman"/>
          <w:sz w:val="24"/>
          <w:szCs w:val="24"/>
        </w:rPr>
        <w:t xml:space="preserve"> hours, the death of an employee as a result of a work-related accident, and (b) within </w:t>
      </w:r>
      <w:r w:rsidR="00BD49A2">
        <w:rPr>
          <w:rFonts w:ascii="Times New Roman" w:eastAsia="Times New Roman" w:hAnsi="Times New Roman" w:cs="Times New Roman"/>
          <w:sz w:val="24"/>
          <w:szCs w:val="24"/>
        </w:rPr>
        <w:t>twenty-four (</w:t>
      </w:r>
      <w:r w:rsidR="00BB057E" w:rsidRPr="00BB057E">
        <w:rPr>
          <w:rFonts w:ascii="Times New Roman" w:eastAsia="Times New Roman" w:hAnsi="Times New Roman" w:cs="Times New Roman"/>
          <w:sz w:val="24"/>
          <w:szCs w:val="24"/>
        </w:rPr>
        <w:t>24</w:t>
      </w:r>
      <w:r w:rsidR="00BD49A2">
        <w:rPr>
          <w:rFonts w:ascii="Times New Roman" w:eastAsia="Times New Roman" w:hAnsi="Times New Roman" w:cs="Times New Roman"/>
          <w:sz w:val="24"/>
          <w:szCs w:val="24"/>
        </w:rPr>
        <w:t>)</w:t>
      </w:r>
      <w:r w:rsidR="00BB057E" w:rsidRPr="00BB057E">
        <w:rPr>
          <w:rFonts w:ascii="Times New Roman" w:eastAsia="Times New Roman" w:hAnsi="Times New Roman" w:cs="Times New Roman"/>
          <w:sz w:val="24"/>
          <w:szCs w:val="24"/>
        </w:rPr>
        <w:t xml:space="preserve"> hours, the in-patient hospitalization, amputation, or loss of an eye of an employee as a result of a work-related accident.  The School shall maintain any injury or illness records that may be required by OSHA and shall provide access to employees, former employees, or appropriate representatives consistent with OSHA regulations. </w:t>
      </w:r>
    </w:p>
    <w:p w14:paraId="78781A3B" w14:textId="77777777" w:rsidR="00BB057E" w:rsidRPr="00BB057E" w:rsidRDefault="00BB057E" w:rsidP="00BB057E">
      <w:pPr>
        <w:spacing w:after="240" w:line="240" w:lineRule="auto"/>
        <w:jc w:val="both"/>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 xml:space="preserve">All staff members have the right and obligation to report work-related injuries or illnesses.  Employers, including the School or Management Company, are prohibited from discharging or in any manner discriminating against employees for reporting work-related injuries or illnesses.  </w:t>
      </w:r>
    </w:p>
    <w:p w14:paraId="32933110" w14:textId="77777777" w:rsidR="00BB057E" w:rsidRPr="00BB057E" w:rsidRDefault="00BB057E" w:rsidP="00BB057E">
      <w:pPr>
        <w:spacing w:after="240" w:line="240" w:lineRule="auto"/>
        <w:jc w:val="both"/>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Staff members shall complete an incident report (</w:t>
      </w:r>
      <w:r w:rsidRPr="00BB057E">
        <w:rPr>
          <w:rFonts w:ascii="Times New Roman" w:eastAsia="Times New Roman" w:hAnsi="Times New Roman" w:cs="Times New Roman"/>
          <w:b/>
          <w:sz w:val="24"/>
          <w:szCs w:val="24"/>
        </w:rPr>
        <w:t>Appendix 441-A</w:t>
      </w:r>
      <w:r w:rsidRPr="00BB057E">
        <w:rPr>
          <w:rFonts w:ascii="Times New Roman" w:eastAsia="Times New Roman" w:hAnsi="Times New Roman" w:cs="Times New Roman"/>
          <w:sz w:val="24"/>
          <w:szCs w:val="24"/>
        </w:rPr>
        <w:t xml:space="preserve">) for all work-related injuries and illnesses within six </w:t>
      </w:r>
      <w:r w:rsidR="00BD49A2">
        <w:rPr>
          <w:rFonts w:ascii="Times New Roman" w:eastAsia="Times New Roman" w:hAnsi="Times New Roman" w:cs="Times New Roman"/>
          <w:sz w:val="24"/>
          <w:szCs w:val="24"/>
        </w:rPr>
        <w:t xml:space="preserve">(6) </w:t>
      </w:r>
      <w:r w:rsidRPr="00BB057E">
        <w:rPr>
          <w:rFonts w:ascii="Times New Roman" w:eastAsia="Times New Roman" w:hAnsi="Times New Roman" w:cs="Times New Roman"/>
          <w:sz w:val="24"/>
          <w:szCs w:val="24"/>
        </w:rPr>
        <w:t xml:space="preserve">working days after receiving information about a recordable incident, injury, or illness.  If an injury or illness has latent symptoms and is not immediately apparent, the staff member shall complete an incident report within six working days of identification of the injury or illness. </w:t>
      </w:r>
    </w:p>
    <w:p w14:paraId="53CDEE61" w14:textId="77777777" w:rsidR="00BB057E" w:rsidRPr="00BB057E" w:rsidRDefault="00AF17AA" w:rsidP="00BB057E">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BB057E" w:rsidRPr="00BB057E">
        <w:rPr>
          <w:rFonts w:ascii="Times New Roman" w:eastAsia="Times New Roman" w:hAnsi="Times New Roman" w:cs="Times New Roman"/>
          <w:sz w:val="24"/>
          <w:szCs w:val="24"/>
        </w:rPr>
        <w:t xml:space="preserve"> or his/her designee shall post and keep posted a notice informing employees of the protections and obligations provided under OSHA as required by law (see </w:t>
      </w:r>
      <w:r w:rsidR="00BB057E" w:rsidRPr="00BB057E">
        <w:rPr>
          <w:rFonts w:ascii="Times New Roman" w:eastAsia="Times New Roman" w:hAnsi="Times New Roman" w:cs="Times New Roman"/>
          <w:b/>
          <w:sz w:val="24"/>
          <w:szCs w:val="24"/>
        </w:rPr>
        <w:t>Appendix 441-F</w:t>
      </w:r>
      <w:r w:rsidR="00BB057E" w:rsidRPr="00BB057E">
        <w:rPr>
          <w:rFonts w:ascii="Times New Roman" w:eastAsia="Times New Roman" w:hAnsi="Times New Roman" w:cs="Times New Roman"/>
          <w:sz w:val="24"/>
          <w:szCs w:val="24"/>
        </w:rPr>
        <w:t>).  Postings shall be in a conspicuous place where notices to employees are customarily posted and all copies of the posting shall be at least 8.5</w:t>
      </w:r>
      <w:r w:rsidR="00BD49A2">
        <w:rPr>
          <w:rFonts w:ascii="Times New Roman" w:eastAsia="Times New Roman" w:hAnsi="Times New Roman" w:cs="Times New Roman"/>
          <w:sz w:val="24"/>
          <w:szCs w:val="24"/>
        </w:rPr>
        <w:t xml:space="preserve"> x 14</w:t>
      </w:r>
      <w:r w:rsidR="00BB057E" w:rsidRPr="00BB057E">
        <w:rPr>
          <w:rFonts w:ascii="Times New Roman" w:eastAsia="Times New Roman" w:hAnsi="Times New Roman" w:cs="Times New Roman"/>
          <w:sz w:val="24"/>
          <w:szCs w:val="24"/>
        </w:rPr>
        <w:t xml:space="preserve"> inches in size with at least 10 point type.</w:t>
      </w:r>
    </w:p>
    <w:p w14:paraId="1E3EE897" w14:textId="77777777" w:rsidR="00BB057E" w:rsidRPr="00BB057E" w:rsidRDefault="00AF17AA" w:rsidP="00BB057E">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BB057E" w:rsidRPr="00BB057E">
        <w:rPr>
          <w:rFonts w:ascii="Times New Roman" w:eastAsia="Times New Roman" w:hAnsi="Times New Roman" w:cs="Times New Roman"/>
          <w:sz w:val="24"/>
          <w:szCs w:val="24"/>
        </w:rPr>
        <w:t xml:space="preserve"> or his/her designee shall ascertain that the employees and students of the School are aware of their rights to an environment free of recognized hazards, that they are properly trained in safety methods, that protective devices and equipment are available to meet safety standards, and that proper rules and records are maintained to meet the requirements of the law and the regulations of OSHA.  In the event an inspection is made by a representative of OSHA, </w:t>
      </w:r>
      <w:r>
        <w:rPr>
          <w:rFonts w:ascii="Times New Roman" w:eastAsia="Times New Roman" w:hAnsi="Times New Roman" w:cs="Times New Roman"/>
          <w:sz w:val="24"/>
          <w:szCs w:val="24"/>
        </w:rPr>
        <w:t>the Principal</w:t>
      </w:r>
      <w:r w:rsidR="00BB057E" w:rsidRPr="00BB057E">
        <w:rPr>
          <w:rFonts w:ascii="Times New Roman" w:eastAsia="Times New Roman" w:hAnsi="Times New Roman" w:cs="Times New Roman"/>
          <w:sz w:val="24"/>
          <w:szCs w:val="24"/>
        </w:rPr>
        <w:t xml:space="preserve"> or his/her designee shall report the results thereof to the Board at the meeting following the receipt of the State report.</w:t>
      </w:r>
    </w:p>
    <w:p w14:paraId="6E6DAB2A" w14:textId="77777777" w:rsidR="00BB057E" w:rsidRPr="00BB057E" w:rsidRDefault="00BB057E" w:rsidP="00BB057E">
      <w:pPr>
        <w:spacing w:after="240" w:line="240" w:lineRule="auto"/>
        <w:jc w:val="both"/>
        <w:rPr>
          <w:rFonts w:ascii="Times New Roman" w:eastAsia="Times New Roman" w:hAnsi="Times New Roman" w:cs="Times New Roman"/>
          <w:sz w:val="24"/>
          <w:szCs w:val="24"/>
        </w:rPr>
      </w:pPr>
    </w:p>
    <w:p w14:paraId="004C60F3" w14:textId="77777777" w:rsidR="00BB057E" w:rsidRPr="00BB057E" w:rsidRDefault="00BB057E" w:rsidP="00BB057E">
      <w:pPr>
        <w:spacing w:after="240" w:line="240" w:lineRule="auto"/>
        <w:jc w:val="both"/>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***Note regarding this policy: the Board shall comply with the Public Employment Risk Reduction Program and Occupational Safety and Health Administration requirements for all Board employees.  However, School staff members employed by a management company are subject only to OSHA requirements and are not subject to PERRP requirements provided above.</w:t>
      </w:r>
    </w:p>
    <w:p w14:paraId="0D2FF2F8" w14:textId="77777777" w:rsidR="00BB057E" w:rsidRPr="00563848" w:rsidRDefault="00BB057E" w:rsidP="00BB057E">
      <w:pPr>
        <w:spacing w:after="240" w:line="240" w:lineRule="auto"/>
        <w:jc w:val="both"/>
        <w:rPr>
          <w:rFonts w:ascii="Times New Roman" w:eastAsia="Times New Roman" w:hAnsi="Times New Roman" w:cs="Times New Roman"/>
          <w:i/>
          <w:sz w:val="24"/>
          <w:szCs w:val="24"/>
          <w:lang w:val="fr-FR"/>
        </w:rPr>
      </w:pPr>
      <w:r w:rsidRPr="00563848">
        <w:rPr>
          <w:rFonts w:ascii="Times New Roman" w:eastAsia="Times New Roman" w:hAnsi="Times New Roman" w:cs="Times New Roman"/>
          <w:i/>
          <w:sz w:val="24"/>
          <w:szCs w:val="24"/>
          <w:lang w:val="fr-FR"/>
        </w:rPr>
        <w:t xml:space="preserve">R.C. 4167 et </w:t>
      </w:r>
      <w:proofErr w:type="spellStart"/>
      <w:r w:rsidRPr="00563848">
        <w:rPr>
          <w:rFonts w:ascii="Times New Roman" w:eastAsia="Times New Roman" w:hAnsi="Times New Roman" w:cs="Times New Roman"/>
          <w:i/>
          <w:sz w:val="24"/>
          <w:szCs w:val="24"/>
          <w:lang w:val="fr-FR"/>
        </w:rPr>
        <w:t>seq</w:t>
      </w:r>
      <w:proofErr w:type="spellEnd"/>
      <w:proofErr w:type="gramStart"/>
      <w:r w:rsidRPr="00563848">
        <w:rPr>
          <w:rFonts w:ascii="Times New Roman" w:eastAsia="Times New Roman" w:hAnsi="Times New Roman" w:cs="Times New Roman"/>
          <w:i/>
          <w:sz w:val="24"/>
          <w:szCs w:val="24"/>
          <w:lang w:val="fr-FR"/>
        </w:rPr>
        <w:t>.;</w:t>
      </w:r>
      <w:proofErr w:type="gramEnd"/>
      <w:r w:rsidRPr="00563848">
        <w:rPr>
          <w:rFonts w:ascii="Times New Roman" w:eastAsia="Times New Roman" w:hAnsi="Times New Roman" w:cs="Times New Roman"/>
          <w:i/>
          <w:sz w:val="24"/>
          <w:szCs w:val="24"/>
          <w:lang w:val="fr-FR"/>
        </w:rPr>
        <w:t xml:space="preserve"> OAC </w:t>
      </w:r>
      <w:proofErr w:type="spellStart"/>
      <w:r w:rsidRPr="00563848">
        <w:rPr>
          <w:rFonts w:ascii="Times New Roman" w:eastAsia="Times New Roman" w:hAnsi="Times New Roman" w:cs="Times New Roman"/>
          <w:i/>
          <w:sz w:val="24"/>
          <w:szCs w:val="24"/>
          <w:lang w:val="fr-FR"/>
        </w:rPr>
        <w:t>Chapter</w:t>
      </w:r>
      <w:proofErr w:type="spellEnd"/>
      <w:r w:rsidRPr="00563848">
        <w:rPr>
          <w:rFonts w:ascii="Times New Roman" w:eastAsia="Times New Roman" w:hAnsi="Times New Roman" w:cs="Times New Roman"/>
          <w:i/>
          <w:sz w:val="24"/>
          <w:szCs w:val="24"/>
          <w:lang w:val="fr-FR"/>
        </w:rPr>
        <w:t xml:space="preserve"> </w:t>
      </w:r>
      <w:proofErr w:type="gramStart"/>
      <w:r w:rsidRPr="00563848">
        <w:rPr>
          <w:rFonts w:ascii="Times New Roman" w:eastAsia="Times New Roman" w:hAnsi="Times New Roman" w:cs="Times New Roman"/>
          <w:i/>
          <w:sz w:val="24"/>
          <w:szCs w:val="24"/>
          <w:lang w:val="fr-FR"/>
        </w:rPr>
        <w:t>4167;</w:t>
      </w:r>
      <w:proofErr w:type="gramEnd"/>
      <w:r w:rsidRPr="00563848">
        <w:rPr>
          <w:rFonts w:ascii="Times New Roman" w:eastAsia="Times New Roman" w:hAnsi="Times New Roman" w:cs="Times New Roman"/>
          <w:i/>
          <w:sz w:val="24"/>
          <w:szCs w:val="24"/>
          <w:lang w:val="fr-FR"/>
        </w:rPr>
        <w:t xml:space="preserve"> 29 CFR 1903.2; 29 CFR 1904.2; 29 CFR 1904.35; 29 CFR 1904.39</w:t>
      </w:r>
    </w:p>
    <w:p w14:paraId="0388B96A" w14:textId="77777777" w:rsidR="00E32079" w:rsidRDefault="00BD49A2" w:rsidP="00E32079">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See Appendices 441-A-F</w:t>
      </w:r>
      <w:r w:rsidR="00BB057E" w:rsidRPr="00BB057E">
        <w:rPr>
          <w:rFonts w:ascii="Times New Roman" w:eastAsia="Times New Roman" w:hAnsi="Times New Roman" w:cs="Times New Roman"/>
          <w:sz w:val="24"/>
          <w:szCs w:val="24"/>
        </w:rPr>
        <w:t>.</w:t>
      </w:r>
      <w:r w:rsidR="000A7D6B">
        <w:rPr>
          <w:rFonts w:ascii="Times New Roman" w:eastAsia="Times New Roman" w:hAnsi="Times New Roman" w:cs="Times New Roman"/>
          <w:sz w:val="24"/>
          <w:szCs w:val="24"/>
        </w:rPr>
        <w:t xml:space="preserve">  See also Policy 343 Reporting Accidents. </w:t>
      </w:r>
      <w:r w:rsidR="00E32079">
        <w:rPr>
          <w:rFonts w:ascii="Times New Roman" w:eastAsia="Times New Roman" w:hAnsi="Times New Roman" w:cs="Times New Roman"/>
          <w:sz w:val="24"/>
          <w:szCs w:val="24"/>
        </w:rPr>
        <w:br w:type="page"/>
      </w:r>
    </w:p>
    <w:p w14:paraId="2F3DC488"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442</w:t>
      </w:r>
      <w:r w:rsidRPr="00510AEA">
        <w:rPr>
          <w:rFonts w:ascii="Times New Roman" w:eastAsia="Times New Roman" w:hAnsi="Times New Roman" w:cs="Times New Roman"/>
          <w:b/>
          <w:sz w:val="24"/>
          <w:szCs w:val="24"/>
        </w:rPr>
        <w:tab/>
        <w:t>Property, Equipment and Supplies</w:t>
      </w:r>
      <w:r w:rsidR="004B3DF9" w:rsidRPr="004B3DF9">
        <w:rPr>
          <w:rFonts w:ascii="Times New Roman" w:eastAsia="Times New Roman" w:hAnsi="Times New Roman" w:cs="Times New Roman"/>
          <w:b/>
          <w:vanish/>
          <w:sz w:val="23"/>
          <w:szCs w:val="23"/>
          <w:u w:val="single"/>
          <w:vertAlign w:val="superscript"/>
        </w:rPr>
        <w:footnoteReference w:customMarkFollows="1" w:id="109"/>
        <w:sym w:font="Symbol" w:char="F0D3"/>
      </w:r>
    </w:p>
    <w:p w14:paraId="6FA9665B"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It is necessary for everyone to utilize property, supplies, and equipment in the course of doing their jobs.  Staff should take care of these items and should know how to use them properly.  Damaged equipment should be reported to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510AEA">
        <w:rPr>
          <w:rFonts w:ascii="Times New Roman" w:eastAsia="Times New Roman" w:hAnsi="Times New Roman" w:cs="Times New Roman"/>
          <w:sz w:val="24"/>
          <w:szCs w:val="24"/>
        </w:rPr>
        <w:t xml:space="preserve"> or his/her </w:t>
      </w:r>
      <w:proofErr w:type="gramStart"/>
      <w:r w:rsidRPr="00510AEA">
        <w:rPr>
          <w:rFonts w:ascii="Times New Roman" w:eastAsia="Times New Roman" w:hAnsi="Times New Roman" w:cs="Times New Roman"/>
          <w:sz w:val="24"/>
          <w:szCs w:val="24"/>
        </w:rPr>
        <w:t>designee</w:t>
      </w:r>
      <w:proofErr w:type="gramEnd"/>
      <w:r w:rsidRPr="00510AEA">
        <w:rPr>
          <w:rFonts w:ascii="Times New Roman" w:eastAsia="Times New Roman" w:hAnsi="Times New Roman" w:cs="Times New Roman"/>
          <w:sz w:val="24"/>
          <w:szCs w:val="24"/>
        </w:rPr>
        <w:t xml:space="preserve"> immediately so that it can be repaired.</w:t>
      </w:r>
    </w:p>
    <w:p w14:paraId="50C898E9"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Board requires Staff and Students to be economical, in part, by turning off unnecessary lighting, turning off appliances and other equipment not in use, closing doors and windows that allow cool or warm air to escape, not running water needlessly</w:t>
      </w:r>
      <w:r w:rsidR="00BD49A2">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and reporting to </w:t>
      </w:r>
      <w:r w:rsidR="00236582">
        <w:rPr>
          <w:rFonts w:ascii="Times New Roman" w:eastAsia="Times New Roman" w:hAnsi="Times New Roman" w:cs="Times New Roman"/>
          <w:sz w:val="24"/>
          <w:szCs w:val="24"/>
        </w:rPr>
        <w:t>Director</w:t>
      </w:r>
      <w:r w:rsidR="00BD49A2"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or his/her designee, any unnecessary use of water, gas, or electrical power.  A small amount of waste by each employee or student equals a large amount of waste overall.  The ability to save time and materials can contribute to the </w:t>
      </w:r>
      <w:r w:rsidR="00904F3C">
        <w:rPr>
          <w:rFonts w:ascii="Times New Roman" w:eastAsia="Times New Roman" w:hAnsi="Times New Roman" w:cs="Times New Roman"/>
          <w:sz w:val="24"/>
          <w:szCs w:val="24"/>
        </w:rPr>
        <w:t>overall success of the School.</w:t>
      </w:r>
    </w:p>
    <w:p w14:paraId="3A9EF331" w14:textId="77777777" w:rsidR="00EA27A1" w:rsidRDefault="00EA27A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EE482C0" w14:textId="77777777" w:rsidR="008208B3" w:rsidRPr="008208B3" w:rsidRDefault="008208B3" w:rsidP="008208B3">
      <w:pPr>
        <w:tabs>
          <w:tab w:val="left" w:pos="1440"/>
        </w:tabs>
        <w:spacing w:after="240" w:line="240" w:lineRule="auto"/>
        <w:rPr>
          <w:rFonts w:ascii="Times New Roman" w:eastAsia="Times New Roman" w:hAnsi="Times New Roman" w:cs="Times New Roman"/>
          <w:b/>
          <w:sz w:val="24"/>
          <w:szCs w:val="24"/>
        </w:rPr>
      </w:pPr>
      <w:r w:rsidRPr="008208B3">
        <w:rPr>
          <w:rFonts w:ascii="Times New Roman" w:eastAsia="Times New Roman" w:hAnsi="Times New Roman" w:cs="Times New Roman"/>
          <w:b/>
          <w:sz w:val="24"/>
          <w:szCs w:val="24"/>
        </w:rPr>
        <w:lastRenderedPageBreak/>
        <w:t>443</w:t>
      </w:r>
      <w:r w:rsidRPr="008208B3">
        <w:rPr>
          <w:rFonts w:ascii="Times New Roman" w:eastAsia="Times New Roman" w:hAnsi="Times New Roman" w:cs="Times New Roman"/>
          <w:b/>
          <w:sz w:val="24"/>
          <w:szCs w:val="24"/>
        </w:rPr>
        <w:tab/>
        <w:t>Hazard Communication Program</w:t>
      </w:r>
      <w:r w:rsidRPr="008208B3">
        <w:rPr>
          <w:rFonts w:ascii="Symbol" w:eastAsia="Times New Roman" w:hAnsi="Symbol" w:cs="Times New Roman"/>
          <w:bCs/>
          <w:vanish/>
          <w:sz w:val="24"/>
          <w:szCs w:val="24"/>
          <w:u w:val="single"/>
          <w:vertAlign w:val="superscript"/>
        </w:rPr>
        <w:footnoteReference w:customMarkFollows="1" w:id="110"/>
        <w:t></w:t>
      </w:r>
    </w:p>
    <w:p w14:paraId="1F790BCB" w14:textId="77777777" w:rsidR="008208B3" w:rsidRPr="008208B3" w:rsidRDefault="00AF17AA" w:rsidP="008208B3">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gramStart"/>
      <w:r>
        <w:rPr>
          <w:rFonts w:ascii="Times New Roman" w:eastAsia="Times New Roman" w:hAnsi="Times New Roman" w:cs="Times New Roman"/>
          <w:sz w:val="24"/>
          <w:szCs w:val="24"/>
        </w:rPr>
        <w:t>Principal</w:t>
      </w:r>
      <w:proofErr w:type="gramEnd"/>
      <w:r w:rsidR="008208B3" w:rsidRPr="008208B3">
        <w:rPr>
          <w:rFonts w:ascii="Times New Roman" w:eastAsia="Times New Roman" w:hAnsi="Times New Roman" w:cs="Times New Roman"/>
          <w:sz w:val="24"/>
          <w:szCs w:val="24"/>
        </w:rPr>
        <w:t xml:space="preserve"> or his/her </w:t>
      </w:r>
      <w:proofErr w:type="gramStart"/>
      <w:r w:rsidR="008208B3" w:rsidRPr="008208B3">
        <w:rPr>
          <w:rFonts w:ascii="Times New Roman" w:eastAsia="Times New Roman" w:hAnsi="Times New Roman" w:cs="Times New Roman"/>
          <w:sz w:val="24"/>
          <w:szCs w:val="24"/>
        </w:rPr>
        <w:t>designee</w:t>
      </w:r>
      <w:proofErr w:type="gramEnd"/>
      <w:r w:rsidR="008208B3" w:rsidRPr="008208B3">
        <w:rPr>
          <w:rFonts w:ascii="Times New Roman" w:eastAsia="Times New Roman" w:hAnsi="Times New Roman" w:cs="Times New Roman"/>
          <w:sz w:val="24"/>
          <w:szCs w:val="24"/>
        </w:rPr>
        <w:t xml:space="preserve"> will provide information about chemical hazards and other hazardous substances and how to control those hazards in the Hazard Communication Program.</w:t>
      </w:r>
    </w:p>
    <w:p w14:paraId="01C630F5" w14:textId="77777777" w:rsidR="008208B3" w:rsidRPr="008208B3" w:rsidRDefault="008208B3" w:rsidP="008208B3">
      <w:pPr>
        <w:spacing w:after="120"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The Program includes the following objectives:</w:t>
      </w:r>
    </w:p>
    <w:p w14:paraId="2B50E20D" w14:textId="77777777" w:rsidR="008208B3" w:rsidRPr="008208B3" w:rsidRDefault="008208B3" w:rsidP="00B06707">
      <w:pPr>
        <w:widowControl w:val="0"/>
        <w:numPr>
          <w:ilvl w:val="0"/>
          <w:numId w:val="43"/>
        </w:numPr>
        <w:spacing w:after="120" w:line="240" w:lineRule="auto"/>
        <w:ind w:left="720" w:hanging="36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Container labeling;</w:t>
      </w:r>
    </w:p>
    <w:p w14:paraId="58FCC54B" w14:textId="77777777" w:rsidR="008208B3" w:rsidRPr="008208B3" w:rsidRDefault="008208B3" w:rsidP="00B06707">
      <w:pPr>
        <w:widowControl w:val="0"/>
        <w:numPr>
          <w:ilvl w:val="0"/>
          <w:numId w:val="43"/>
        </w:numPr>
        <w:spacing w:after="120" w:line="240" w:lineRule="auto"/>
        <w:ind w:left="720" w:hanging="36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Material Safety Data Sheets; and</w:t>
      </w:r>
    </w:p>
    <w:p w14:paraId="7429C468" w14:textId="77777777" w:rsidR="008208B3" w:rsidRPr="008208B3" w:rsidRDefault="008208B3" w:rsidP="00B06707">
      <w:pPr>
        <w:widowControl w:val="0"/>
        <w:numPr>
          <w:ilvl w:val="0"/>
          <w:numId w:val="43"/>
        </w:numPr>
        <w:spacing w:after="240" w:line="240" w:lineRule="auto"/>
        <w:ind w:left="720" w:hanging="36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Employee Information and Training.</w:t>
      </w:r>
    </w:p>
    <w:p w14:paraId="0160B4C8" w14:textId="77777777" w:rsidR="008208B3" w:rsidRPr="008208B3" w:rsidRDefault="008208B3" w:rsidP="008208B3">
      <w:pPr>
        <w:spacing w:after="240"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The following program outlines how the School will accomplish these objectives.</w:t>
      </w:r>
    </w:p>
    <w:p w14:paraId="76041ED1" w14:textId="77777777" w:rsidR="008208B3" w:rsidRPr="008208B3" w:rsidRDefault="008208B3" w:rsidP="008208B3">
      <w:pPr>
        <w:spacing w:after="240" w:line="240" w:lineRule="auto"/>
        <w:jc w:val="both"/>
        <w:rPr>
          <w:rFonts w:ascii="Times New Roman" w:eastAsia="Times New Roman" w:hAnsi="Times New Roman" w:cs="Times New Roman"/>
          <w:sz w:val="24"/>
          <w:szCs w:val="24"/>
          <w:u w:val="single"/>
        </w:rPr>
      </w:pPr>
      <w:r w:rsidRPr="008208B3">
        <w:rPr>
          <w:rFonts w:ascii="Times New Roman" w:eastAsia="Times New Roman" w:hAnsi="Times New Roman" w:cs="Times New Roman"/>
          <w:sz w:val="24"/>
          <w:szCs w:val="24"/>
          <w:u w:val="single"/>
        </w:rPr>
        <w:t>Container Labeling</w:t>
      </w:r>
    </w:p>
    <w:p w14:paraId="171F20AE" w14:textId="77777777" w:rsidR="008208B3" w:rsidRPr="008208B3" w:rsidRDefault="008208B3" w:rsidP="008208B3">
      <w:pPr>
        <w:spacing w:after="120"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It is the policy of the School that no container of hazardous substances will be released for use until the following label information is verified:</w:t>
      </w:r>
    </w:p>
    <w:p w14:paraId="20356FAE" w14:textId="77777777" w:rsidR="008208B3" w:rsidRPr="008208B3" w:rsidRDefault="008208B3" w:rsidP="008208B3">
      <w:pPr>
        <w:spacing w:after="120" w:line="240" w:lineRule="auto"/>
        <w:ind w:left="720" w:hanging="36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1.</w:t>
      </w:r>
      <w:r w:rsidRPr="008208B3">
        <w:rPr>
          <w:rFonts w:ascii="Times New Roman" w:eastAsia="Times New Roman" w:hAnsi="Times New Roman" w:cs="Times New Roman"/>
          <w:sz w:val="24"/>
          <w:szCs w:val="24"/>
        </w:rPr>
        <w:tab/>
        <w:t>Containers are clearly labeled as to the contents;</w:t>
      </w:r>
    </w:p>
    <w:p w14:paraId="3D0A3017" w14:textId="77777777" w:rsidR="008208B3" w:rsidRPr="008208B3" w:rsidRDefault="008208B3" w:rsidP="008208B3">
      <w:pPr>
        <w:spacing w:after="120" w:line="240" w:lineRule="auto"/>
        <w:ind w:left="720" w:hanging="36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2.</w:t>
      </w:r>
      <w:r w:rsidRPr="008208B3">
        <w:rPr>
          <w:rFonts w:ascii="Times New Roman" w:eastAsia="Times New Roman" w:hAnsi="Times New Roman" w:cs="Times New Roman"/>
          <w:sz w:val="24"/>
          <w:szCs w:val="24"/>
        </w:rPr>
        <w:tab/>
        <w:t>Appropriate hazard warnings are noted; and</w:t>
      </w:r>
    </w:p>
    <w:p w14:paraId="4AE3BFF1" w14:textId="77777777" w:rsidR="008208B3" w:rsidRPr="008208B3" w:rsidRDefault="008208B3" w:rsidP="008208B3">
      <w:pPr>
        <w:spacing w:after="240" w:line="240" w:lineRule="auto"/>
        <w:ind w:left="720" w:hanging="36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3.</w:t>
      </w:r>
      <w:r w:rsidRPr="008208B3">
        <w:rPr>
          <w:rFonts w:ascii="Times New Roman" w:eastAsia="Times New Roman" w:hAnsi="Times New Roman" w:cs="Times New Roman"/>
          <w:sz w:val="24"/>
          <w:szCs w:val="24"/>
        </w:rPr>
        <w:tab/>
        <w:t>The name and address of the manufacturer is listed.</w:t>
      </w:r>
    </w:p>
    <w:p w14:paraId="1E47555F" w14:textId="77777777" w:rsidR="008208B3" w:rsidRPr="008208B3" w:rsidRDefault="008208B3" w:rsidP="008208B3">
      <w:pPr>
        <w:spacing w:after="240"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 xml:space="preserve">The responsibility for label verification has been assigned to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8208B3">
        <w:rPr>
          <w:rFonts w:ascii="Times New Roman" w:eastAsia="Times New Roman" w:hAnsi="Times New Roman" w:cs="Times New Roman"/>
          <w:sz w:val="24"/>
          <w:szCs w:val="24"/>
        </w:rPr>
        <w:t xml:space="preserve"> or his/her </w:t>
      </w:r>
      <w:proofErr w:type="gramStart"/>
      <w:r w:rsidRPr="008208B3">
        <w:rPr>
          <w:rFonts w:ascii="Times New Roman" w:eastAsia="Times New Roman" w:hAnsi="Times New Roman" w:cs="Times New Roman"/>
          <w:sz w:val="24"/>
          <w:szCs w:val="24"/>
        </w:rPr>
        <w:t>designee</w:t>
      </w:r>
      <w:proofErr w:type="gramEnd"/>
      <w:r w:rsidRPr="008208B3">
        <w:rPr>
          <w:rFonts w:ascii="Times New Roman" w:eastAsia="Times New Roman" w:hAnsi="Times New Roman" w:cs="Times New Roman"/>
          <w:sz w:val="24"/>
          <w:szCs w:val="24"/>
        </w:rPr>
        <w:t>.  To further ensure that employees are aware of the hazards of material used, it is the School's policy to label all secondary containers.  The School shall not remove or deface existing labels on incoming containers of hazardous chemicals, unless the container is immediately marked with the required information.</w:t>
      </w:r>
    </w:p>
    <w:p w14:paraId="31A2E8AA" w14:textId="77777777" w:rsidR="008208B3" w:rsidRPr="008208B3" w:rsidRDefault="008208B3" w:rsidP="008208B3">
      <w:pPr>
        <w:spacing w:after="240"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The responsible staff shall ensure that all secondary containers are labeled with either an extra copy of the original manufacturer's label or with generic labels which have a block for identity and blocks for the hazard warning.</w:t>
      </w:r>
    </w:p>
    <w:p w14:paraId="51C4A2B7" w14:textId="77777777" w:rsidR="008208B3" w:rsidRPr="008208B3" w:rsidRDefault="008208B3" w:rsidP="008208B3">
      <w:pPr>
        <w:spacing w:after="240" w:line="240" w:lineRule="auto"/>
        <w:jc w:val="both"/>
        <w:rPr>
          <w:rFonts w:ascii="Times New Roman" w:eastAsia="Times New Roman" w:hAnsi="Times New Roman" w:cs="Times New Roman"/>
          <w:sz w:val="24"/>
          <w:szCs w:val="24"/>
          <w:u w:val="single"/>
        </w:rPr>
      </w:pPr>
      <w:r w:rsidRPr="008208B3">
        <w:rPr>
          <w:rFonts w:ascii="Times New Roman" w:eastAsia="Times New Roman" w:hAnsi="Times New Roman" w:cs="Times New Roman"/>
          <w:sz w:val="24"/>
          <w:szCs w:val="24"/>
          <w:u w:val="single"/>
        </w:rPr>
        <w:t>Material Safety Data Sheets (MSDS)</w:t>
      </w:r>
    </w:p>
    <w:p w14:paraId="7FA321F7" w14:textId="77777777" w:rsidR="008208B3" w:rsidRPr="008208B3" w:rsidRDefault="008208B3" w:rsidP="008208B3">
      <w:pPr>
        <w:spacing w:after="240"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 xml:space="preserve">Copies of MSDS for all hazardous substances to which employees and students may be exposed are kept in each area where the substances are used as well as in a book in the School office.  </w:t>
      </w:r>
      <w:r w:rsidR="00AF17AA">
        <w:rPr>
          <w:rFonts w:ascii="Times New Roman" w:eastAsia="Times New Roman" w:hAnsi="Times New Roman" w:cs="Times New Roman"/>
          <w:sz w:val="24"/>
          <w:szCs w:val="24"/>
        </w:rPr>
        <w:t>The Principal</w:t>
      </w:r>
      <w:r w:rsidRPr="008208B3">
        <w:rPr>
          <w:rFonts w:ascii="Times New Roman" w:eastAsia="Times New Roman" w:hAnsi="Times New Roman" w:cs="Times New Roman"/>
          <w:sz w:val="24"/>
          <w:szCs w:val="24"/>
        </w:rPr>
        <w:t xml:space="preserve"> or his/her designee will be responsible for obtaining and maintaining the data sheet system.</w:t>
      </w:r>
    </w:p>
    <w:p w14:paraId="305AF89E" w14:textId="77777777" w:rsidR="008208B3" w:rsidRPr="008208B3" w:rsidRDefault="00AF17AA" w:rsidP="008208B3">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8208B3" w:rsidRPr="008208B3">
        <w:rPr>
          <w:rFonts w:ascii="Times New Roman" w:eastAsia="Times New Roman" w:hAnsi="Times New Roman" w:cs="Times New Roman"/>
          <w:sz w:val="24"/>
          <w:szCs w:val="24"/>
        </w:rPr>
        <w:t xml:space="preserve"> or his/her designee will review incoming </w:t>
      </w:r>
      <w:r w:rsidR="008208B3">
        <w:rPr>
          <w:rFonts w:ascii="Times New Roman" w:eastAsia="Times New Roman" w:hAnsi="Times New Roman" w:cs="Times New Roman"/>
          <w:sz w:val="24"/>
          <w:szCs w:val="24"/>
        </w:rPr>
        <w:t>MSDS</w:t>
      </w:r>
      <w:r w:rsidR="008208B3" w:rsidRPr="008208B3">
        <w:rPr>
          <w:rFonts w:ascii="Times New Roman" w:eastAsia="Times New Roman" w:hAnsi="Times New Roman" w:cs="Times New Roman"/>
          <w:sz w:val="24"/>
          <w:szCs w:val="24"/>
        </w:rPr>
        <w:t xml:space="preserve"> for new and significant health/safety information.  She/he will see that any new information is passed on to the employees.</w:t>
      </w:r>
    </w:p>
    <w:p w14:paraId="2D0090DA" w14:textId="77777777" w:rsidR="008208B3" w:rsidRPr="008208B3" w:rsidRDefault="008208B3" w:rsidP="008208B3">
      <w:pPr>
        <w:spacing w:after="240"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 xml:space="preserve">MSDS will be reviewed for completeness by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8208B3">
        <w:rPr>
          <w:rFonts w:ascii="Times New Roman" w:eastAsia="Times New Roman" w:hAnsi="Times New Roman" w:cs="Times New Roman"/>
          <w:sz w:val="24"/>
          <w:szCs w:val="24"/>
        </w:rPr>
        <w:t xml:space="preserve"> or his/her </w:t>
      </w:r>
      <w:proofErr w:type="gramStart"/>
      <w:r w:rsidRPr="008208B3">
        <w:rPr>
          <w:rFonts w:ascii="Times New Roman" w:eastAsia="Times New Roman" w:hAnsi="Times New Roman" w:cs="Times New Roman"/>
          <w:sz w:val="24"/>
          <w:szCs w:val="24"/>
        </w:rPr>
        <w:t>designee</w:t>
      </w:r>
      <w:proofErr w:type="gramEnd"/>
      <w:r w:rsidRPr="008208B3">
        <w:rPr>
          <w:rFonts w:ascii="Times New Roman" w:eastAsia="Times New Roman" w:hAnsi="Times New Roman" w:cs="Times New Roman"/>
          <w:sz w:val="24"/>
          <w:szCs w:val="24"/>
        </w:rPr>
        <w:t xml:space="preserve">.  If an MSDS is missing or obviously incomplete, a new MSDS will be requested from the manufacturer.  MSDS will be available to all employees in their work area for review.  If MSDS are not available or new hazardous substance(s) in use do not have MSDS, please contact </w:t>
      </w:r>
      <w:r w:rsidR="00AF17AA">
        <w:rPr>
          <w:rFonts w:ascii="Times New Roman" w:eastAsia="Times New Roman" w:hAnsi="Times New Roman" w:cs="Times New Roman"/>
          <w:sz w:val="24"/>
          <w:szCs w:val="24"/>
        </w:rPr>
        <w:t>the Principal</w:t>
      </w:r>
      <w:r w:rsidRPr="008208B3">
        <w:rPr>
          <w:rFonts w:ascii="Times New Roman" w:eastAsia="Times New Roman" w:hAnsi="Times New Roman" w:cs="Times New Roman"/>
          <w:sz w:val="24"/>
          <w:szCs w:val="24"/>
        </w:rPr>
        <w:t xml:space="preserve"> or his/her designee immediately.</w:t>
      </w:r>
    </w:p>
    <w:p w14:paraId="09C1D1AB" w14:textId="77777777" w:rsidR="008208B3" w:rsidRPr="008208B3" w:rsidRDefault="008208B3" w:rsidP="008208B3">
      <w:pPr>
        <w:spacing w:after="240" w:line="240" w:lineRule="auto"/>
        <w:jc w:val="both"/>
        <w:rPr>
          <w:rFonts w:ascii="Times New Roman" w:eastAsia="Times New Roman" w:hAnsi="Times New Roman" w:cs="Times New Roman"/>
          <w:sz w:val="24"/>
          <w:szCs w:val="24"/>
          <w:u w:val="single"/>
        </w:rPr>
      </w:pPr>
      <w:r w:rsidRPr="008208B3">
        <w:rPr>
          <w:rFonts w:ascii="Times New Roman" w:eastAsia="Times New Roman" w:hAnsi="Times New Roman" w:cs="Times New Roman"/>
          <w:sz w:val="24"/>
          <w:szCs w:val="24"/>
          <w:u w:val="single"/>
        </w:rPr>
        <w:lastRenderedPageBreak/>
        <w:t>Staff Information and Training</w:t>
      </w:r>
    </w:p>
    <w:p w14:paraId="6B9531C2" w14:textId="77777777" w:rsidR="008208B3" w:rsidRPr="008208B3" w:rsidRDefault="008208B3" w:rsidP="008208B3">
      <w:pPr>
        <w:spacing w:after="120"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 xml:space="preserve">Staff will attend a health and safety orientation set up by </w:t>
      </w:r>
      <w:r w:rsidR="00AF17AA">
        <w:rPr>
          <w:rFonts w:ascii="Times New Roman" w:eastAsia="Times New Roman" w:hAnsi="Times New Roman" w:cs="Times New Roman"/>
          <w:sz w:val="24"/>
          <w:szCs w:val="24"/>
        </w:rPr>
        <w:t>the Principal</w:t>
      </w:r>
      <w:r w:rsidRPr="008208B3">
        <w:rPr>
          <w:rFonts w:ascii="Times New Roman" w:eastAsia="Times New Roman" w:hAnsi="Times New Roman" w:cs="Times New Roman"/>
          <w:sz w:val="24"/>
          <w:szCs w:val="24"/>
        </w:rPr>
        <w:t xml:space="preserve"> or his/her designee, for information and training on the following:</w:t>
      </w:r>
    </w:p>
    <w:p w14:paraId="55A2D8DC" w14:textId="77777777" w:rsidR="008208B3" w:rsidRPr="008208B3" w:rsidRDefault="008208B3" w:rsidP="008208B3">
      <w:pPr>
        <w:spacing w:after="120" w:line="240" w:lineRule="auto"/>
        <w:ind w:left="720" w:hanging="36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1.</w:t>
      </w:r>
      <w:r w:rsidRPr="008208B3">
        <w:rPr>
          <w:rFonts w:ascii="Times New Roman" w:eastAsia="Times New Roman" w:hAnsi="Times New Roman" w:cs="Times New Roman"/>
          <w:sz w:val="24"/>
          <w:szCs w:val="24"/>
        </w:rPr>
        <w:tab/>
        <w:t>An overview of the requirements contained in the Hazard Communication Regulation, including their rights under the Regulation;</w:t>
      </w:r>
    </w:p>
    <w:p w14:paraId="636653A6" w14:textId="77777777" w:rsidR="008208B3" w:rsidRPr="008208B3" w:rsidRDefault="008208B3" w:rsidP="008208B3">
      <w:pPr>
        <w:spacing w:after="120" w:line="240" w:lineRule="auto"/>
        <w:ind w:left="720" w:hanging="36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2.</w:t>
      </w:r>
      <w:r w:rsidRPr="008208B3">
        <w:rPr>
          <w:rFonts w:ascii="Times New Roman" w:eastAsia="Times New Roman" w:hAnsi="Times New Roman" w:cs="Times New Roman"/>
          <w:sz w:val="24"/>
          <w:szCs w:val="24"/>
        </w:rPr>
        <w:tab/>
        <w:t>The details of the written Hazard Communication Program, including the location and availability of the Program, list of hazardous substances, and MSDS;</w:t>
      </w:r>
    </w:p>
    <w:p w14:paraId="67A3FE70" w14:textId="77777777" w:rsidR="008208B3" w:rsidRPr="008208B3" w:rsidRDefault="008208B3" w:rsidP="008208B3">
      <w:pPr>
        <w:spacing w:after="120" w:line="240" w:lineRule="auto"/>
        <w:ind w:left="720" w:hanging="36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3.</w:t>
      </w:r>
      <w:r w:rsidRPr="008208B3">
        <w:rPr>
          <w:rFonts w:ascii="Times New Roman" w:eastAsia="Times New Roman" w:hAnsi="Times New Roman" w:cs="Times New Roman"/>
          <w:sz w:val="24"/>
          <w:szCs w:val="24"/>
        </w:rPr>
        <w:tab/>
        <w:t>Information on the hazardous substances within the School;</w:t>
      </w:r>
    </w:p>
    <w:p w14:paraId="1965078D" w14:textId="77777777" w:rsidR="008208B3" w:rsidRPr="008208B3" w:rsidRDefault="008208B3" w:rsidP="008208B3">
      <w:pPr>
        <w:spacing w:after="120" w:line="240" w:lineRule="auto"/>
        <w:ind w:left="720" w:hanging="36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4.</w:t>
      </w:r>
      <w:r w:rsidRPr="008208B3">
        <w:rPr>
          <w:rFonts w:ascii="Times New Roman" w:eastAsia="Times New Roman" w:hAnsi="Times New Roman" w:cs="Times New Roman"/>
          <w:sz w:val="24"/>
          <w:szCs w:val="24"/>
        </w:rPr>
        <w:tab/>
        <w:t>Measures staff may take to lessen or prevent exposure to these hazardous substances through usage of control plans, work practices, emergency procedures, and personal protection equipment;</w:t>
      </w:r>
    </w:p>
    <w:p w14:paraId="53DF5F2C" w14:textId="77777777" w:rsidR="008208B3" w:rsidRPr="008208B3" w:rsidRDefault="008208B3" w:rsidP="008208B3">
      <w:pPr>
        <w:spacing w:after="120" w:line="240" w:lineRule="auto"/>
        <w:ind w:left="720" w:hanging="36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5.</w:t>
      </w:r>
      <w:r w:rsidRPr="008208B3">
        <w:rPr>
          <w:rFonts w:ascii="Times New Roman" w:eastAsia="Times New Roman" w:hAnsi="Times New Roman" w:cs="Times New Roman"/>
          <w:sz w:val="24"/>
          <w:szCs w:val="24"/>
        </w:rPr>
        <w:tab/>
        <w:t>Methods and observations that the School may use to detect the presence of, and to lessen or prevent exposure to, these substances;</w:t>
      </w:r>
    </w:p>
    <w:p w14:paraId="3B53089B" w14:textId="77777777" w:rsidR="008208B3" w:rsidRPr="008208B3" w:rsidRDefault="008208B3" w:rsidP="008208B3">
      <w:pPr>
        <w:spacing w:after="240" w:line="240" w:lineRule="auto"/>
        <w:ind w:left="720" w:hanging="36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6.</w:t>
      </w:r>
      <w:r w:rsidRPr="008208B3">
        <w:rPr>
          <w:rFonts w:ascii="Times New Roman" w:eastAsia="Times New Roman" w:hAnsi="Times New Roman" w:cs="Times New Roman"/>
          <w:sz w:val="24"/>
          <w:szCs w:val="24"/>
        </w:rPr>
        <w:tab/>
        <w:t>How to read labels and review MSDS to obtain appropriate hazard information.</w:t>
      </w:r>
    </w:p>
    <w:p w14:paraId="7B7DF22E" w14:textId="77777777" w:rsidR="008208B3" w:rsidRPr="008208B3" w:rsidRDefault="008208B3" w:rsidP="008208B3">
      <w:pPr>
        <w:spacing w:after="240"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 xml:space="preserve">When new hazardous substances are introduced,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8208B3">
        <w:rPr>
          <w:rFonts w:ascii="Times New Roman" w:eastAsia="Times New Roman" w:hAnsi="Times New Roman" w:cs="Times New Roman"/>
          <w:sz w:val="24"/>
          <w:szCs w:val="24"/>
        </w:rPr>
        <w:t xml:space="preserve"> or his/her </w:t>
      </w:r>
      <w:proofErr w:type="gramStart"/>
      <w:r w:rsidRPr="008208B3">
        <w:rPr>
          <w:rFonts w:ascii="Times New Roman" w:eastAsia="Times New Roman" w:hAnsi="Times New Roman" w:cs="Times New Roman"/>
          <w:sz w:val="24"/>
          <w:szCs w:val="24"/>
        </w:rPr>
        <w:t>designee</w:t>
      </w:r>
      <w:proofErr w:type="gramEnd"/>
      <w:r w:rsidRPr="008208B3">
        <w:rPr>
          <w:rFonts w:ascii="Times New Roman" w:eastAsia="Times New Roman" w:hAnsi="Times New Roman" w:cs="Times New Roman"/>
          <w:sz w:val="24"/>
          <w:szCs w:val="24"/>
        </w:rPr>
        <w:t xml:space="preserve"> will call a meeting and distribute information related to the new material.</w:t>
      </w:r>
    </w:p>
    <w:p w14:paraId="29C0C0AE" w14:textId="77777777" w:rsidR="008208B3" w:rsidRPr="008208B3" w:rsidRDefault="008208B3" w:rsidP="008208B3">
      <w:pPr>
        <w:spacing w:after="240" w:line="240" w:lineRule="auto"/>
        <w:jc w:val="both"/>
        <w:rPr>
          <w:rFonts w:ascii="Times New Roman" w:eastAsia="Times New Roman" w:hAnsi="Times New Roman" w:cs="Times New Roman"/>
          <w:sz w:val="24"/>
          <w:szCs w:val="24"/>
          <w:u w:val="single"/>
        </w:rPr>
      </w:pPr>
      <w:r w:rsidRPr="008208B3">
        <w:rPr>
          <w:rFonts w:ascii="Times New Roman" w:eastAsia="Times New Roman" w:hAnsi="Times New Roman" w:cs="Times New Roman"/>
          <w:sz w:val="24"/>
          <w:szCs w:val="24"/>
          <w:u w:val="single"/>
        </w:rPr>
        <w:t>Hazardous Substances</w:t>
      </w:r>
    </w:p>
    <w:p w14:paraId="62AC9153" w14:textId="77777777" w:rsidR="008208B3" w:rsidRPr="008208B3" w:rsidRDefault="008208B3" w:rsidP="008208B3">
      <w:pPr>
        <w:spacing w:after="240"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Information on all hazardous substances within the School can be found in the MSDS book located in the School office.</w:t>
      </w:r>
    </w:p>
    <w:p w14:paraId="11500D40" w14:textId="77777777" w:rsidR="008208B3" w:rsidRPr="008208B3" w:rsidRDefault="008208B3" w:rsidP="008208B3">
      <w:pPr>
        <w:spacing w:after="240" w:line="240" w:lineRule="auto"/>
        <w:jc w:val="both"/>
        <w:rPr>
          <w:rFonts w:ascii="Times New Roman" w:eastAsia="Times New Roman" w:hAnsi="Times New Roman" w:cs="Times New Roman"/>
          <w:sz w:val="24"/>
          <w:szCs w:val="24"/>
          <w:u w:val="single"/>
        </w:rPr>
      </w:pPr>
      <w:r w:rsidRPr="008208B3">
        <w:rPr>
          <w:rFonts w:ascii="Times New Roman" w:eastAsia="Times New Roman" w:hAnsi="Times New Roman" w:cs="Times New Roman"/>
          <w:sz w:val="24"/>
          <w:szCs w:val="24"/>
          <w:u w:val="single"/>
        </w:rPr>
        <w:t>Hazardous Non-Routine Tasks</w:t>
      </w:r>
    </w:p>
    <w:p w14:paraId="4718F989" w14:textId="77777777" w:rsidR="008208B3" w:rsidRPr="008208B3" w:rsidRDefault="008208B3" w:rsidP="008208B3">
      <w:pPr>
        <w:spacing w:after="240"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 xml:space="preserve">Periodically, staff are required to perform hazardous non-routine tasks.  Prior to starting work on such projects, each affected employee will be given information by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8208B3">
        <w:rPr>
          <w:rFonts w:ascii="Times New Roman" w:eastAsia="Times New Roman" w:hAnsi="Times New Roman" w:cs="Times New Roman"/>
          <w:sz w:val="24"/>
          <w:szCs w:val="24"/>
        </w:rPr>
        <w:t xml:space="preserve"> or his/her designee, or the affected employee shall request such information, about hazards to which they may be exposed during such an activity.</w:t>
      </w:r>
    </w:p>
    <w:p w14:paraId="2429D9D5" w14:textId="77777777" w:rsidR="008208B3" w:rsidRPr="008208B3" w:rsidRDefault="008208B3" w:rsidP="008208B3">
      <w:pPr>
        <w:keepNext/>
        <w:widowControl w:val="0"/>
        <w:spacing w:after="120"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This information will include:</w:t>
      </w:r>
    </w:p>
    <w:p w14:paraId="74968AC8" w14:textId="77777777" w:rsidR="008208B3" w:rsidRPr="008208B3" w:rsidRDefault="008208B3" w:rsidP="00B06707">
      <w:pPr>
        <w:keepNext/>
        <w:widowControl w:val="0"/>
        <w:numPr>
          <w:ilvl w:val="0"/>
          <w:numId w:val="44"/>
        </w:numPr>
        <w:spacing w:after="120" w:line="240" w:lineRule="auto"/>
        <w:ind w:left="720" w:hanging="36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Specific hazards:</w:t>
      </w:r>
    </w:p>
    <w:p w14:paraId="4E5702A8" w14:textId="77777777" w:rsidR="008208B3" w:rsidRPr="008208B3" w:rsidRDefault="008208B3" w:rsidP="00B06707">
      <w:pPr>
        <w:keepNext/>
        <w:widowControl w:val="0"/>
        <w:numPr>
          <w:ilvl w:val="0"/>
          <w:numId w:val="44"/>
        </w:numPr>
        <w:spacing w:after="120" w:line="240" w:lineRule="auto"/>
        <w:ind w:left="720" w:hanging="36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Protective/safety measures which must be utilized;</w:t>
      </w:r>
    </w:p>
    <w:p w14:paraId="7B0DC55D" w14:textId="77777777" w:rsidR="008208B3" w:rsidRPr="008208B3" w:rsidRDefault="008208B3" w:rsidP="00B06707">
      <w:pPr>
        <w:keepNext/>
        <w:widowControl w:val="0"/>
        <w:numPr>
          <w:ilvl w:val="0"/>
          <w:numId w:val="44"/>
        </w:numPr>
        <w:spacing w:after="240" w:line="240" w:lineRule="auto"/>
        <w:ind w:left="720" w:hanging="36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Measures the School has taken to lessen the hazards including ventilation, respirators, presence of another employee and emergency procedures.</w:t>
      </w:r>
    </w:p>
    <w:p w14:paraId="5A5974EC" w14:textId="77777777" w:rsidR="008208B3" w:rsidRPr="00563848" w:rsidRDefault="008208B3" w:rsidP="008208B3">
      <w:pPr>
        <w:spacing w:after="240" w:line="240" w:lineRule="auto"/>
        <w:jc w:val="both"/>
        <w:rPr>
          <w:rFonts w:ascii="Times New Roman" w:eastAsia="Times New Roman" w:hAnsi="Times New Roman" w:cs="Times New Roman"/>
          <w:sz w:val="24"/>
          <w:szCs w:val="24"/>
          <w:lang w:val="fr-FR"/>
        </w:rPr>
      </w:pPr>
      <w:r w:rsidRPr="00563848">
        <w:rPr>
          <w:rFonts w:ascii="Times New Roman" w:eastAsia="Times New Roman" w:hAnsi="Times New Roman" w:cs="Times New Roman"/>
          <w:i/>
          <w:sz w:val="24"/>
          <w:szCs w:val="24"/>
          <w:lang w:val="fr-FR"/>
        </w:rPr>
        <w:t xml:space="preserve">42 U.S.C. 9601 et </w:t>
      </w:r>
      <w:proofErr w:type="spellStart"/>
      <w:r w:rsidRPr="00563848">
        <w:rPr>
          <w:rFonts w:ascii="Times New Roman" w:eastAsia="Times New Roman" w:hAnsi="Times New Roman" w:cs="Times New Roman"/>
          <w:i/>
          <w:sz w:val="24"/>
          <w:szCs w:val="24"/>
          <w:lang w:val="fr-FR"/>
        </w:rPr>
        <w:t>seq</w:t>
      </w:r>
      <w:proofErr w:type="spellEnd"/>
      <w:proofErr w:type="gramStart"/>
      <w:r w:rsidRPr="00563848">
        <w:rPr>
          <w:rFonts w:ascii="Times New Roman" w:eastAsia="Times New Roman" w:hAnsi="Times New Roman" w:cs="Times New Roman"/>
          <w:i/>
          <w:sz w:val="24"/>
          <w:szCs w:val="24"/>
          <w:lang w:val="fr-FR"/>
        </w:rPr>
        <w:t>.;</w:t>
      </w:r>
      <w:proofErr w:type="gramEnd"/>
      <w:r w:rsidRPr="00563848">
        <w:rPr>
          <w:rFonts w:ascii="Times New Roman" w:eastAsia="Times New Roman" w:hAnsi="Times New Roman" w:cs="Times New Roman"/>
          <w:i/>
          <w:sz w:val="24"/>
          <w:szCs w:val="24"/>
          <w:lang w:val="fr-FR"/>
        </w:rPr>
        <w:t xml:space="preserve"> 29 CFR §1910.</w:t>
      </w:r>
      <w:proofErr w:type="gramStart"/>
      <w:r w:rsidRPr="00563848">
        <w:rPr>
          <w:rFonts w:ascii="Times New Roman" w:eastAsia="Times New Roman" w:hAnsi="Times New Roman" w:cs="Times New Roman"/>
          <w:i/>
          <w:sz w:val="24"/>
          <w:szCs w:val="24"/>
          <w:lang w:val="fr-FR"/>
        </w:rPr>
        <w:t>1200;</w:t>
      </w:r>
      <w:proofErr w:type="gramEnd"/>
      <w:r w:rsidRPr="00563848">
        <w:rPr>
          <w:rFonts w:ascii="Times New Roman" w:eastAsia="Times New Roman" w:hAnsi="Times New Roman" w:cs="Times New Roman"/>
          <w:i/>
          <w:sz w:val="24"/>
          <w:szCs w:val="24"/>
          <w:lang w:val="fr-FR"/>
        </w:rPr>
        <w:t xml:space="preserve"> OAC 3701-</w:t>
      </w:r>
      <w:proofErr w:type="gramStart"/>
      <w:r w:rsidRPr="00563848">
        <w:rPr>
          <w:rFonts w:ascii="Times New Roman" w:eastAsia="Times New Roman" w:hAnsi="Times New Roman" w:cs="Times New Roman"/>
          <w:i/>
          <w:sz w:val="24"/>
          <w:szCs w:val="24"/>
          <w:lang w:val="fr-FR"/>
        </w:rPr>
        <w:t>54;</w:t>
      </w:r>
      <w:proofErr w:type="gramEnd"/>
      <w:r w:rsidRPr="00563848">
        <w:rPr>
          <w:rFonts w:ascii="Times New Roman" w:eastAsia="Times New Roman" w:hAnsi="Times New Roman" w:cs="Times New Roman"/>
          <w:i/>
          <w:sz w:val="24"/>
          <w:szCs w:val="24"/>
          <w:lang w:val="fr-FR"/>
        </w:rPr>
        <w:t xml:space="preserve"> R.C. 4167 et </w:t>
      </w:r>
      <w:proofErr w:type="spellStart"/>
      <w:r w:rsidRPr="00563848">
        <w:rPr>
          <w:rFonts w:ascii="Times New Roman" w:eastAsia="Times New Roman" w:hAnsi="Times New Roman" w:cs="Times New Roman"/>
          <w:i/>
          <w:sz w:val="24"/>
          <w:szCs w:val="24"/>
          <w:lang w:val="fr-FR"/>
        </w:rPr>
        <w:t>seq</w:t>
      </w:r>
      <w:proofErr w:type="spellEnd"/>
      <w:r w:rsidRPr="00563848">
        <w:rPr>
          <w:rFonts w:ascii="Times New Roman" w:eastAsia="Times New Roman" w:hAnsi="Times New Roman" w:cs="Times New Roman"/>
          <w:i/>
          <w:sz w:val="24"/>
          <w:szCs w:val="24"/>
          <w:lang w:val="fr-FR"/>
        </w:rPr>
        <w:t>.</w:t>
      </w:r>
    </w:p>
    <w:p w14:paraId="34E7708E" w14:textId="77777777" w:rsidR="002C7EA4" w:rsidRPr="00563848" w:rsidRDefault="002C7EA4" w:rsidP="008208B3">
      <w:pPr>
        <w:tabs>
          <w:tab w:val="left" w:pos="1440"/>
        </w:tabs>
        <w:spacing w:line="240" w:lineRule="auto"/>
        <w:rPr>
          <w:rFonts w:ascii="Times New Roman" w:eastAsia="Calibri" w:hAnsi="Times New Roman" w:cs="Times New Roman"/>
          <w:sz w:val="23"/>
          <w:szCs w:val="23"/>
          <w:lang w:val="fr-FR"/>
        </w:rPr>
      </w:pPr>
      <w:r w:rsidRPr="00563848">
        <w:rPr>
          <w:rFonts w:ascii="Times New Roman" w:eastAsia="Calibri" w:hAnsi="Times New Roman" w:cs="Times New Roman"/>
          <w:sz w:val="23"/>
          <w:szCs w:val="23"/>
          <w:lang w:val="fr-FR"/>
        </w:rPr>
        <w:br w:type="page"/>
      </w:r>
    </w:p>
    <w:p w14:paraId="2DD5C3DD" w14:textId="77777777" w:rsidR="008208B3" w:rsidRPr="008208B3" w:rsidRDefault="008208B3" w:rsidP="008208B3">
      <w:pPr>
        <w:tabs>
          <w:tab w:val="left" w:pos="1440"/>
        </w:tabs>
        <w:spacing w:line="240" w:lineRule="auto"/>
        <w:rPr>
          <w:rFonts w:ascii="Times New Roman" w:eastAsia="Times New Roman" w:hAnsi="Times New Roman" w:cs="Times New Roman"/>
          <w:b/>
          <w:sz w:val="24"/>
          <w:szCs w:val="24"/>
        </w:rPr>
      </w:pPr>
      <w:r w:rsidRPr="008208B3">
        <w:rPr>
          <w:rFonts w:ascii="Times New Roman" w:eastAsia="Times New Roman" w:hAnsi="Times New Roman" w:cs="Times New Roman"/>
          <w:b/>
          <w:sz w:val="24"/>
          <w:szCs w:val="24"/>
        </w:rPr>
        <w:lastRenderedPageBreak/>
        <w:t>444</w:t>
      </w:r>
      <w:r w:rsidRPr="008208B3">
        <w:rPr>
          <w:rFonts w:ascii="Times New Roman" w:eastAsia="Times New Roman" w:hAnsi="Times New Roman" w:cs="Times New Roman"/>
          <w:b/>
          <w:sz w:val="24"/>
          <w:szCs w:val="24"/>
        </w:rPr>
        <w:tab/>
        <w:t>Toxic Hazards and Asbestos Hazards</w:t>
      </w:r>
      <w:r w:rsidR="002C7EA4" w:rsidRPr="008208B3">
        <w:rPr>
          <w:rFonts w:ascii="Symbol" w:eastAsia="Times New Roman" w:hAnsi="Symbol" w:cs="Times New Roman"/>
          <w:b/>
          <w:vanish/>
          <w:sz w:val="23"/>
          <w:szCs w:val="23"/>
          <w:u w:val="single"/>
          <w:vertAlign w:val="superscript"/>
        </w:rPr>
        <w:footnoteReference w:customMarkFollows="1" w:id="111"/>
        <w:t></w:t>
      </w:r>
    </w:p>
    <w:p w14:paraId="7CC7CBAD" w14:textId="77777777" w:rsidR="008208B3" w:rsidRPr="008208B3" w:rsidRDefault="008208B3" w:rsidP="008208B3">
      <w:pPr>
        <w:spacing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The School is concerned for the safety of the students and staff members and will comply with applicable Federal and State statutes and regulations to protect them from hazards that may result from industrial accidents beyond the control of School officials or from the presence of asbestos materials used in previous construction.</w:t>
      </w:r>
    </w:p>
    <w:p w14:paraId="17DD9640" w14:textId="77777777" w:rsidR="008208B3" w:rsidRPr="008208B3" w:rsidRDefault="008208B3" w:rsidP="008208B3">
      <w:pPr>
        <w:spacing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u w:val="single"/>
        </w:rPr>
        <w:t>Toxic Hazards.</w:t>
      </w:r>
      <w:r w:rsidRPr="008208B3">
        <w:rPr>
          <w:rFonts w:ascii="Times New Roman" w:eastAsia="Times New Roman" w:hAnsi="Times New Roman" w:cs="Times New Roman"/>
          <w:sz w:val="24"/>
          <w:szCs w:val="24"/>
        </w:rPr>
        <w:t xml:space="preserve">  These hazards exist in chemicals and other substances used in the school setting such as in laboratories, science classrooms, kitchens, and in the cleaning of rooms and equipment.</w:t>
      </w:r>
    </w:p>
    <w:p w14:paraId="2AD9C608" w14:textId="77777777" w:rsidR="008208B3" w:rsidRPr="008208B3" w:rsidRDefault="008208B3" w:rsidP="008208B3">
      <w:pPr>
        <w:spacing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 xml:space="preserve">The Board appoints </w:t>
      </w:r>
      <w:r w:rsidR="00AF17AA">
        <w:rPr>
          <w:rFonts w:ascii="Times New Roman" w:eastAsia="Times New Roman" w:hAnsi="Times New Roman" w:cs="Times New Roman"/>
          <w:sz w:val="24"/>
          <w:szCs w:val="24"/>
        </w:rPr>
        <w:t>the Principal</w:t>
      </w:r>
      <w:r w:rsidRPr="008208B3">
        <w:rPr>
          <w:rFonts w:ascii="Times New Roman" w:eastAsia="Times New Roman" w:hAnsi="Times New Roman" w:cs="Times New Roman"/>
          <w:sz w:val="24"/>
          <w:szCs w:val="24"/>
        </w:rPr>
        <w:t xml:space="preserve"> or his/her designee to serve as Toxic Hazard Preparedness (THP) Officer.  The THP Officer will conduct a training program for all School employees to include such topics as detection of hazards, explanation of the health hazards to which they could be exposed in their work environment, and the School’s written Hazard Communication Plan.</w:t>
      </w:r>
    </w:p>
    <w:p w14:paraId="7F8EDDE5" w14:textId="77777777" w:rsidR="008208B3" w:rsidRPr="008208B3" w:rsidRDefault="008208B3" w:rsidP="008208B3">
      <w:pPr>
        <w:spacing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In fulfilling these responsibilities, the THP Officer may enlist the aid of county and municipal authorities and, if possible, the owners or operators of identified potential sources of toxic hazard.</w:t>
      </w:r>
    </w:p>
    <w:p w14:paraId="26E394DA" w14:textId="77777777" w:rsidR="008208B3" w:rsidRPr="008208B3" w:rsidRDefault="008208B3" w:rsidP="008208B3">
      <w:pPr>
        <w:spacing w:after="60"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u w:val="single"/>
        </w:rPr>
        <w:t>Asbestos Hazards.</w:t>
      </w:r>
      <w:r w:rsidRPr="008208B3">
        <w:rPr>
          <w:rFonts w:ascii="Times New Roman" w:eastAsia="Times New Roman" w:hAnsi="Times New Roman" w:cs="Times New Roman"/>
          <w:sz w:val="24"/>
          <w:szCs w:val="24"/>
        </w:rPr>
        <w:t xml:space="preserve">  In its efforts to comply with Asbestos Hazard Emergency Response Act (AHERA), the School recognizes its responsibility to:</w:t>
      </w:r>
    </w:p>
    <w:p w14:paraId="03D23003" w14:textId="77777777" w:rsidR="008208B3" w:rsidRPr="008208B3" w:rsidRDefault="008208B3" w:rsidP="00B06707">
      <w:pPr>
        <w:widowControl w:val="0"/>
        <w:numPr>
          <w:ilvl w:val="0"/>
          <w:numId w:val="15"/>
        </w:numPr>
        <w:spacing w:after="60" w:line="240" w:lineRule="auto"/>
        <w:ind w:left="72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inspect School buildings owned by the School for the existence of asbestos or asbestos-containing materials;</w:t>
      </w:r>
    </w:p>
    <w:p w14:paraId="31889B23" w14:textId="77777777" w:rsidR="008208B3" w:rsidRPr="008208B3" w:rsidRDefault="008208B3" w:rsidP="00B06707">
      <w:pPr>
        <w:widowControl w:val="0"/>
        <w:numPr>
          <w:ilvl w:val="0"/>
          <w:numId w:val="15"/>
        </w:numPr>
        <w:spacing w:after="60" w:line="240" w:lineRule="auto"/>
        <w:ind w:left="72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take appropriate actions based on the inspections;</w:t>
      </w:r>
    </w:p>
    <w:p w14:paraId="60B46275" w14:textId="77777777" w:rsidR="008208B3" w:rsidRPr="008208B3" w:rsidRDefault="008208B3" w:rsidP="00B06707">
      <w:pPr>
        <w:widowControl w:val="0"/>
        <w:numPr>
          <w:ilvl w:val="0"/>
          <w:numId w:val="15"/>
        </w:numPr>
        <w:spacing w:after="60" w:line="240" w:lineRule="auto"/>
        <w:ind w:left="72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establish a program for dealing with friable asbestos, if found;</w:t>
      </w:r>
    </w:p>
    <w:p w14:paraId="03320D0E" w14:textId="77777777" w:rsidR="008208B3" w:rsidRPr="008208B3" w:rsidRDefault="008208B3" w:rsidP="00B06707">
      <w:pPr>
        <w:widowControl w:val="0"/>
        <w:numPr>
          <w:ilvl w:val="0"/>
          <w:numId w:val="15"/>
        </w:numPr>
        <w:spacing w:after="60" w:line="240" w:lineRule="auto"/>
        <w:ind w:left="72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maintain a program of periodic surveillance and inspection of facilities or equipment containing asbestos; and</w:t>
      </w:r>
    </w:p>
    <w:p w14:paraId="322B90CD" w14:textId="77777777" w:rsidR="008208B3" w:rsidRPr="008208B3" w:rsidRDefault="008208B3" w:rsidP="00B06707">
      <w:pPr>
        <w:widowControl w:val="0"/>
        <w:numPr>
          <w:ilvl w:val="0"/>
          <w:numId w:val="15"/>
        </w:numPr>
        <w:spacing w:line="240" w:lineRule="auto"/>
        <w:ind w:left="72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comply with EPA and State regulations governing the transportation and disposal of asbestos and asbestos-containing materials.</w:t>
      </w:r>
    </w:p>
    <w:p w14:paraId="4C5EE396" w14:textId="77777777" w:rsidR="008208B3" w:rsidRPr="008208B3" w:rsidRDefault="00AF17AA" w:rsidP="008208B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8208B3" w:rsidRPr="008208B3">
        <w:rPr>
          <w:rFonts w:ascii="Times New Roman" w:eastAsia="Times New Roman" w:hAnsi="Times New Roman" w:cs="Times New Roman"/>
          <w:sz w:val="24"/>
          <w:szCs w:val="24"/>
        </w:rPr>
        <w:t xml:space="preserve"> or his/her designee shall appoint a person to develop and implement the School's Asbestos Management Plan which will ensure proper compliance with Federal and State laws and the appropriate instruction of staff and students.  At least once each school year, the School will notify parent, teacher, and employee organizations of the availability of the School’s Asbestos Management Plan and any asbestos-related action</w:t>
      </w:r>
      <w:r w:rsidR="00434933">
        <w:rPr>
          <w:rFonts w:ascii="Times New Roman" w:eastAsia="Times New Roman" w:hAnsi="Times New Roman" w:cs="Times New Roman"/>
          <w:sz w:val="24"/>
          <w:szCs w:val="24"/>
        </w:rPr>
        <w:t>s taken or planned in the S</w:t>
      </w:r>
      <w:r w:rsidR="008208B3" w:rsidRPr="008208B3">
        <w:rPr>
          <w:rFonts w:ascii="Times New Roman" w:eastAsia="Times New Roman" w:hAnsi="Times New Roman" w:cs="Times New Roman"/>
          <w:sz w:val="24"/>
          <w:szCs w:val="24"/>
        </w:rPr>
        <w:t>chool.</w:t>
      </w:r>
    </w:p>
    <w:p w14:paraId="6F4DDD89" w14:textId="77777777" w:rsidR="008208B3" w:rsidRPr="008208B3" w:rsidRDefault="008208B3" w:rsidP="008208B3">
      <w:pPr>
        <w:spacing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The School shall also ensure that, when conducting asbestos abatement projects, each contractor employed by the School agrees to comply with all applicable laws and regulations.</w:t>
      </w:r>
    </w:p>
    <w:p w14:paraId="1938CE21" w14:textId="77777777" w:rsidR="008208B3" w:rsidRPr="008208B3" w:rsidRDefault="008208B3" w:rsidP="008208B3">
      <w:pPr>
        <w:spacing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Nothing in this policy should be construed in any way as an assumption of liability by the School or by the Board for any death, injury, or illness that is the consequence of an accident or equipment failure or negligent or deliberate act beyond the control of the School, the Board or its officers and staff or employees.</w:t>
      </w:r>
    </w:p>
    <w:p w14:paraId="3348771F" w14:textId="77777777" w:rsidR="008208B3" w:rsidRPr="00563848" w:rsidRDefault="008208B3" w:rsidP="008208B3">
      <w:pPr>
        <w:spacing w:after="160" w:line="240" w:lineRule="auto"/>
        <w:jc w:val="both"/>
        <w:rPr>
          <w:rFonts w:ascii="Times New Roman" w:eastAsia="Times New Roman" w:hAnsi="Times New Roman" w:cs="Times New Roman"/>
          <w:i/>
          <w:sz w:val="24"/>
          <w:szCs w:val="24"/>
          <w:lang w:val="fr-FR"/>
        </w:rPr>
      </w:pPr>
      <w:r w:rsidRPr="00563848">
        <w:rPr>
          <w:rFonts w:ascii="Times New Roman" w:eastAsia="Times New Roman" w:hAnsi="Times New Roman" w:cs="Times New Roman"/>
          <w:i/>
          <w:sz w:val="24"/>
          <w:szCs w:val="24"/>
          <w:lang w:val="fr-FR"/>
        </w:rPr>
        <w:t xml:space="preserve">20 U.S.C. 4011 et </w:t>
      </w:r>
      <w:proofErr w:type="spellStart"/>
      <w:r w:rsidRPr="00563848">
        <w:rPr>
          <w:rFonts w:ascii="Times New Roman" w:eastAsia="Times New Roman" w:hAnsi="Times New Roman" w:cs="Times New Roman"/>
          <w:i/>
          <w:sz w:val="24"/>
          <w:szCs w:val="24"/>
          <w:lang w:val="fr-FR"/>
        </w:rPr>
        <w:t>seq</w:t>
      </w:r>
      <w:proofErr w:type="spellEnd"/>
      <w:proofErr w:type="gramStart"/>
      <w:r w:rsidRPr="00563848">
        <w:rPr>
          <w:rFonts w:ascii="Times New Roman" w:eastAsia="Times New Roman" w:hAnsi="Times New Roman" w:cs="Times New Roman"/>
          <w:i/>
          <w:sz w:val="24"/>
          <w:szCs w:val="24"/>
          <w:lang w:val="fr-FR"/>
        </w:rPr>
        <w:t>.;</w:t>
      </w:r>
      <w:proofErr w:type="gramEnd"/>
      <w:r w:rsidRPr="00563848">
        <w:rPr>
          <w:rFonts w:ascii="Times New Roman" w:eastAsia="Times New Roman" w:hAnsi="Times New Roman" w:cs="Times New Roman"/>
          <w:i/>
          <w:sz w:val="24"/>
          <w:szCs w:val="24"/>
          <w:lang w:val="fr-FR"/>
        </w:rPr>
        <w:t xml:space="preserve"> 15 U.S.C. 2641 et </w:t>
      </w:r>
      <w:proofErr w:type="spellStart"/>
      <w:r w:rsidRPr="00563848">
        <w:rPr>
          <w:rFonts w:ascii="Times New Roman" w:eastAsia="Times New Roman" w:hAnsi="Times New Roman" w:cs="Times New Roman"/>
          <w:i/>
          <w:sz w:val="24"/>
          <w:szCs w:val="24"/>
          <w:lang w:val="fr-FR"/>
        </w:rPr>
        <w:t>seq</w:t>
      </w:r>
      <w:proofErr w:type="spellEnd"/>
      <w:proofErr w:type="gramStart"/>
      <w:r w:rsidRPr="00563848">
        <w:rPr>
          <w:rFonts w:ascii="Times New Roman" w:eastAsia="Times New Roman" w:hAnsi="Times New Roman" w:cs="Times New Roman"/>
          <w:i/>
          <w:sz w:val="24"/>
          <w:szCs w:val="24"/>
          <w:lang w:val="fr-FR"/>
        </w:rPr>
        <w:t>.;</w:t>
      </w:r>
      <w:proofErr w:type="gramEnd"/>
      <w:r w:rsidRPr="00563848">
        <w:rPr>
          <w:rFonts w:ascii="Times New Roman" w:eastAsia="Times New Roman" w:hAnsi="Times New Roman" w:cs="Times New Roman"/>
          <w:i/>
          <w:sz w:val="24"/>
          <w:szCs w:val="24"/>
          <w:lang w:val="fr-FR"/>
        </w:rPr>
        <w:t xml:space="preserve"> 42 U.S.C. 9601 et </w:t>
      </w:r>
      <w:proofErr w:type="spellStart"/>
      <w:r w:rsidRPr="00563848">
        <w:rPr>
          <w:rFonts w:ascii="Times New Roman" w:eastAsia="Times New Roman" w:hAnsi="Times New Roman" w:cs="Times New Roman"/>
          <w:i/>
          <w:sz w:val="24"/>
          <w:szCs w:val="24"/>
          <w:lang w:val="fr-FR"/>
        </w:rPr>
        <w:t>seq</w:t>
      </w:r>
      <w:proofErr w:type="spellEnd"/>
      <w:proofErr w:type="gramStart"/>
      <w:r w:rsidRPr="00563848">
        <w:rPr>
          <w:rFonts w:ascii="Times New Roman" w:eastAsia="Times New Roman" w:hAnsi="Times New Roman" w:cs="Times New Roman"/>
          <w:i/>
          <w:sz w:val="24"/>
          <w:szCs w:val="24"/>
          <w:lang w:val="fr-FR"/>
        </w:rPr>
        <w:t>.;</w:t>
      </w:r>
      <w:proofErr w:type="gramEnd"/>
      <w:r w:rsidRPr="00563848">
        <w:rPr>
          <w:rFonts w:ascii="Times New Roman" w:eastAsia="Times New Roman" w:hAnsi="Times New Roman" w:cs="Times New Roman"/>
          <w:i/>
          <w:sz w:val="24"/>
          <w:szCs w:val="24"/>
          <w:lang w:val="fr-FR"/>
        </w:rPr>
        <w:t xml:space="preserve"> 40 CFR 763.93; R.C. 4167.01 et </w:t>
      </w:r>
      <w:proofErr w:type="spellStart"/>
      <w:r w:rsidRPr="00563848">
        <w:rPr>
          <w:rFonts w:ascii="Times New Roman" w:eastAsia="Times New Roman" w:hAnsi="Times New Roman" w:cs="Times New Roman"/>
          <w:i/>
          <w:sz w:val="24"/>
          <w:szCs w:val="24"/>
          <w:lang w:val="fr-FR"/>
        </w:rPr>
        <w:t>seq</w:t>
      </w:r>
      <w:proofErr w:type="spellEnd"/>
      <w:r w:rsidRPr="00563848">
        <w:rPr>
          <w:rFonts w:ascii="Times New Roman" w:eastAsia="Times New Roman" w:hAnsi="Times New Roman" w:cs="Times New Roman"/>
          <w:i/>
          <w:sz w:val="24"/>
          <w:szCs w:val="24"/>
          <w:lang w:val="fr-FR"/>
        </w:rPr>
        <w:t>.</w:t>
      </w:r>
    </w:p>
    <w:p w14:paraId="7E0E9D66" w14:textId="77777777" w:rsidR="002C7EA4" w:rsidRPr="00563848" w:rsidRDefault="002C7EA4">
      <w:pPr>
        <w:rPr>
          <w:rFonts w:ascii="Times New Roman" w:eastAsia="Calibri" w:hAnsi="Times New Roman" w:cs="Times New Roman"/>
          <w:sz w:val="24"/>
          <w:szCs w:val="24"/>
          <w:lang w:val="fr-FR"/>
        </w:rPr>
      </w:pPr>
      <w:r w:rsidRPr="00563848">
        <w:rPr>
          <w:rFonts w:ascii="Times New Roman" w:eastAsia="Calibri" w:hAnsi="Times New Roman" w:cs="Times New Roman"/>
          <w:sz w:val="24"/>
          <w:szCs w:val="24"/>
          <w:lang w:val="fr-FR"/>
        </w:rPr>
        <w:br w:type="page"/>
      </w:r>
    </w:p>
    <w:p w14:paraId="11B95AA7" w14:textId="77777777" w:rsidR="008208B3" w:rsidRPr="008208B3" w:rsidRDefault="008208B3" w:rsidP="008208B3">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445</w:t>
      </w:r>
      <w:r>
        <w:rPr>
          <w:rFonts w:ascii="Times New Roman" w:eastAsia="Times New Roman" w:hAnsi="Times New Roman" w:cs="Times New Roman"/>
          <w:b/>
          <w:sz w:val="24"/>
          <w:szCs w:val="24"/>
        </w:rPr>
        <w:tab/>
        <w:t>OSHA/</w:t>
      </w:r>
      <w:r w:rsidRPr="008208B3">
        <w:rPr>
          <w:rFonts w:ascii="Times New Roman" w:eastAsia="Times New Roman" w:hAnsi="Times New Roman" w:cs="Times New Roman"/>
          <w:b/>
          <w:sz w:val="24"/>
          <w:szCs w:val="24"/>
        </w:rPr>
        <w:t>Bloodborne Pathogens Exposure Control Plan</w:t>
      </w:r>
      <w:r w:rsidRPr="008208B3">
        <w:rPr>
          <w:rFonts w:ascii="Symbol" w:eastAsia="Times New Roman" w:hAnsi="Symbol" w:cs="Times New Roman"/>
          <w:b/>
          <w:vanish/>
          <w:sz w:val="23"/>
          <w:szCs w:val="23"/>
          <w:u w:val="single"/>
          <w:vertAlign w:val="superscript"/>
        </w:rPr>
        <w:footnoteReference w:customMarkFollows="1" w:id="112"/>
        <w:t></w:t>
      </w:r>
    </w:p>
    <w:p w14:paraId="0ED7713E" w14:textId="77777777" w:rsidR="008208B3" w:rsidRPr="008208B3" w:rsidRDefault="008208B3" w:rsidP="008208B3">
      <w:pPr>
        <w:spacing w:after="240" w:line="240" w:lineRule="auto"/>
        <w:jc w:val="both"/>
        <w:rPr>
          <w:rFonts w:ascii="Times New Roman" w:eastAsia="Times New Roman" w:hAnsi="Times New Roman" w:cs="Times New Roman"/>
          <w:sz w:val="24"/>
          <w:szCs w:val="24"/>
          <w:u w:val="single"/>
        </w:rPr>
      </w:pPr>
      <w:r w:rsidRPr="008208B3">
        <w:rPr>
          <w:rFonts w:ascii="Times New Roman" w:eastAsia="Times New Roman" w:hAnsi="Times New Roman" w:cs="Times New Roman"/>
          <w:sz w:val="24"/>
          <w:szCs w:val="24"/>
          <w:u w:val="single"/>
        </w:rPr>
        <w:t>Exposure Control Plan</w:t>
      </w:r>
    </w:p>
    <w:p w14:paraId="7A201051" w14:textId="77777777" w:rsidR="008208B3" w:rsidRPr="008208B3" w:rsidRDefault="00AF17AA" w:rsidP="008208B3">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8208B3" w:rsidRPr="008208B3">
        <w:rPr>
          <w:rFonts w:ascii="Times New Roman" w:eastAsia="Times New Roman" w:hAnsi="Times New Roman" w:cs="Times New Roman"/>
          <w:sz w:val="24"/>
          <w:szCs w:val="24"/>
        </w:rPr>
        <w:t xml:space="preserve"> or his/her designee shall develop and implement an Exposure Control Plan to minimize or eliminate occupational exposure to bloodborne pathogens in accordance with the OSHA Bloodborne Pathogens Standard, 29 C.F.R. 1910.1030</w:t>
      </w:r>
      <w:r w:rsidR="00904F3C">
        <w:rPr>
          <w:rFonts w:ascii="Times New Roman" w:eastAsia="Times New Roman" w:hAnsi="Times New Roman" w:cs="Times New Roman"/>
          <w:sz w:val="24"/>
          <w:szCs w:val="24"/>
        </w:rPr>
        <w:t>,</w:t>
      </w:r>
      <w:r w:rsidR="008208B3" w:rsidRPr="008208B3">
        <w:rPr>
          <w:rFonts w:ascii="Times New Roman" w:eastAsia="Times New Roman" w:hAnsi="Times New Roman" w:cs="Times New Roman"/>
          <w:sz w:val="24"/>
          <w:szCs w:val="24"/>
        </w:rPr>
        <w:t xml:space="preserve"> and the Ohio Employment Risk Reduction Standards as amended.  Universal precautions shall be observed to prevent contact with blood, bloody body fluids, or other potentially infectious materials.  If differentiation between types of body fluids is difficult or impossible, the body fluids shall be considered potentially infectious materials. </w:t>
      </w:r>
    </w:p>
    <w:p w14:paraId="3B1EE77E" w14:textId="77777777" w:rsidR="008208B3" w:rsidRPr="008208B3" w:rsidRDefault="008208B3" w:rsidP="008208B3">
      <w:pPr>
        <w:spacing w:after="240"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The Exposure Control Plan must be readily available to all employees and their representatives.</w:t>
      </w:r>
      <w:r w:rsidRPr="008208B3">
        <w:rPr>
          <w:rFonts w:ascii="Times New Roman" w:eastAsia="Times New Roman" w:hAnsi="Times New Roman" w:cs="Times New Roman"/>
          <w:sz w:val="24"/>
          <w:szCs w:val="24"/>
          <w:u w:val="single"/>
        </w:rPr>
        <w:t xml:space="preserve">  </w:t>
      </w:r>
      <w:r w:rsidRPr="008208B3">
        <w:rPr>
          <w:rFonts w:ascii="Times New Roman" w:eastAsia="Times New Roman" w:hAnsi="Times New Roman" w:cs="Times New Roman"/>
          <w:sz w:val="24"/>
          <w:szCs w:val="24"/>
        </w:rPr>
        <w:t xml:space="preserve">Personnel within each job category listed in the Exposure Control Plan shall be trained annually in and will be responsible for practicing the procedures outlined in the Exposure Control Plan in the event of exposure to bloody body fluids. </w:t>
      </w:r>
      <w:r>
        <w:rPr>
          <w:rFonts w:ascii="Times New Roman" w:eastAsia="Times New Roman" w:hAnsi="Times New Roman" w:cs="Times New Roman"/>
          <w:sz w:val="24"/>
          <w:szCs w:val="24"/>
        </w:rPr>
        <w:t xml:space="preserve"> </w:t>
      </w:r>
      <w:r w:rsidRPr="008208B3">
        <w:rPr>
          <w:rFonts w:ascii="Times New Roman" w:eastAsia="Times New Roman" w:hAnsi="Times New Roman" w:cs="Times New Roman"/>
          <w:sz w:val="24"/>
          <w:szCs w:val="24"/>
        </w:rPr>
        <w:t>Training for staff provided at no cost and during workings hours.</w:t>
      </w:r>
      <w:r>
        <w:rPr>
          <w:rFonts w:ascii="Times New Roman" w:eastAsia="Times New Roman" w:hAnsi="Times New Roman" w:cs="Times New Roman"/>
          <w:sz w:val="24"/>
          <w:szCs w:val="24"/>
        </w:rPr>
        <w:t xml:space="preserve">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8208B3">
        <w:rPr>
          <w:rFonts w:ascii="Times New Roman" w:eastAsia="Times New Roman" w:hAnsi="Times New Roman" w:cs="Times New Roman"/>
          <w:sz w:val="24"/>
          <w:szCs w:val="24"/>
        </w:rPr>
        <w:t xml:space="preserve"> or his/her </w:t>
      </w:r>
      <w:proofErr w:type="gramStart"/>
      <w:r w:rsidRPr="008208B3">
        <w:rPr>
          <w:rFonts w:ascii="Times New Roman" w:eastAsia="Times New Roman" w:hAnsi="Times New Roman" w:cs="Times New Roman"/>
          <w:sz w:val="24"/>
          <w:szCs w:val="24"/>
        </w:rPr>
        <w:t>designee</w:t>
      </w:r>
      <w:proofErr w:type="gramEnd"/>
      <w:r w:rsidRPr="008208B3">
        <w:rPr>
          <w:rFonts w:ascii="Times New Roman" w:eastAsia="Times New Roman" w:hAnsi="Times New Roman" w:cs="Times New Roman"/>
          <w:sz w:val="24"/>
          <w:szCs w:val="24"/>
        </w:rPr>
        <w:t xml:space="preserve"> shall document the date, attendance and contents of each training session which shall be retained for three (3) years.   </w:t>
      </w:r>
    </w:p>
    <w:p w14:paraId="2BA38E30" w14:textId="77777777" w:rsidR="008208B3" w:rsidRPr="008208B3" w:rsidRDefault="008208B3" w:rsidP="008208B3">
      <w:pPr>
        <w:spacing w:after="240" w:line="240" w:lineRule="auto"/>
        <w:jc w:val="both"/>
        <w:rPr>
          <w:rFonts w:ascii="Times New Roman" w:eastAsia="Times New Roman" w:hAnsi="Times New Roman" w:cs="Times New Roman"/>
          <w:sz w:val="24"/>
          <w:szCs w:val="24"/>
          <w:u w:val="single"/>
        </w:rPr>
      </w:pPr>
      <w:r w:rsidRPr="008208B3">
        <w:rPr>
          <w:rFonts w:ascii="Times New Roman" w:eastAsia="Times New Roman" w:hAnsi="Times New Roman" w:cs="Times New Roman"/>
          <w:sz w:val="24"/>
          <w:szCs w:val="24"/>
          <w:u w:val="single"/>
        </w:rPr>
        <w:t>Annual Review and Update</w:t>
      </w:r>
    </w:p>
    <w:p w14:paraId="3C9290DE" w14:textId="77777777" w:rsidR="008208B3" w:rsidRPr="008208B3" w:rsidRDefault="00AF17AA" w:rsidP="008208B3">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8208B3" w:rsidRPr="008208B3">
        <w:rPr>
          <w:rFonts w:ascii="Times New Roman" w:eastAsia="Times New Roman" w:hAnsi="Times New Roman" w:cs="Times New Roman"/>
          <w:sz w:val="24"/>
          <w:szCs w:val="24"/>
        </w:rPr>
        <w:t xml:space="preserve"> or his/her designee shall review and update the Exposure Control Plan at least annually and whenever necessary to reflect new or modified tasks and procedures that affect occupational exposure and to reflect new or revised employee positions with occupational exposure.  Such review must take into account technological developments that reduce the risk of exposure to bloodborne pathogens.  </w:t>
      </w:r>
    </w:p>
    <w:p w14:paraId="5DCC6EC9" w14:textId="77777777" w:rsidR="008208B3" w:rsidRPr="008208B3" w:rsidRDefault="00AF17AA" w:rsidP="008208B3">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8208B3" w:rsidRPr="008208B3">
        <w:rPr>
          <w:rFonts w:ascii="Times New Roman" w:eastAsia="Times New Roman" w:hAnsi="Times New Roman" w:cs="Times New Roman"/>
          <w:sz w:val="24"/>
          <w:szCs w:val="24"/>
        </w:rPr>
        <w:t xml:space="preserve"> or his/her designee must annually document consideration and implementation of appropriate commercially available and effective safer medical devices designed to eliminate or minimize occupational exposure.  </w:t>
      </w:r>
      <w:r>
        <w:rPr>
          <w:rFonts w:ascii="Times New Roman" w:eastAsia="Times New Roman" w:hAnsi="Times New Roman" w:cs="Times New Roman"/>
          <w:sz w:val="24"/>
          <w:szCs w:val="24"/>
        </w:rPr>
        <w:t>The Principal</w:t>
      </w:r>
      <w:r w:rsidR="008208B3" w:rsidRPr="008208B3">
        <w:rPr>
          <w:rFonts w:ascii="Times New Roman" w:eastAsia="Times New Roman" w:hAnsi="Times New Roman" w:cs="Times New Roman"/>
          <w:sz w:val="24"/>
          <w:szCs w:val="24"/>
        </w:rPr>
        <w:t xml:space="preserve"> or his/her designee must also solicit input from non-managerial employees responsible for student care who are potentially exposed to injuries from contaminated sharps in the identification, evaluation, and selection of effective work practice controls, and such solicitation must be documented in the Exposure Control Plan. </w:t>
      </w:r>
    </w:p>
    <w:p w14:paraId="06C30292" w14:textId="77777777" w:rsidR="008208B3" w:rsidRPr="008208B3" w:rsidRDefault="008208B3" w:rsidP="008208B3">
      <w:pPr>
        <w:spacing w:after="240" w:line="240" w:lineRule="auto"/>
        <w:jc w:val="both"/>
        <w:rPr>
          <w:rFonts w:ascii="Times New Roman" w:eastAsia="Times New Roman" w:hAnsi="Times New Roman" w:cs="Times New Roman"/>
          <w:i/>
          <w:sz w:val="24"/>
          <w:szCs w:val="24"/>
        </w:rPr>
      </w:pPr>
      <w:r w:rsidRPr="008208B3">
        <w:rPr>
          <w:rFonts w:ascii="Times New Roman" w:eastAsia="Times New Roman" w:hAnsi="Times New Roman" w:cs="Times New Roman"/>
          <w:i/>
          <w:sz w:val="24"/>
          <w:szCs w:val="24"/>
        </w:rPr>
        <w:t>29 CFR 1910.1030</w:t>
      </w:r>
    </w:p>
    <w:p w14:paraId="02463D96" w14:textId="77777777" w:rsidR="008208B3" w:rsidRPr="008208B3" w:rsidRDefault="008208B3" w:rsidP="008208B3">
      <w:pPr>
        <w:spacing w:after="0" w:line="240" w:lineRule="auto"/>
        <w:rPr>
          <w:rFonts w:ascii="Times New Roman" w:eastAsia="Calibri" w:hAnsi="Times New Roman" w:cs="Times New Roman"/>
          <w:sz w:val="24"/>
          <w:szCs w:val="24"/>
        </w:rPr>
      </w:pPr>
      <w:r w:rsidRPr="008208B3">
        <w:rPr>
          <w:rFonts w:ascii="Times New Roman" w:eastAsia="Calibri" w:hAnsi="Times New Roman" w:cs="Times New Roman"/>
          <w:sz w:val="24"/>
          <w:szCs w:val="24"/>
        </w:rPr>
        <w:t xml:space="preserve">See </w:t>
      </w:r>
      <w:r w:rsidRPr="008208B3">
        <w:rPr>
          <w:rFonts w:ascii="Times New Roman" w:eastAsia="Calibri" w:hAnsi="Times New Roman" w:cs="Times New Roman"/>
          <w:b/>
          <w:sz w:val="24"/>
          <w:szCs w:val="24"/>
        </w:rPr>
        <w:t>Appendix 445-A</w:t>
      </w:r>
      <w:r w:rsidRPr="008208B3">
        <w:rPr>
          <w:rFonts w:ascii="Times New Roman" w:eastAsia="Calibri" w:hAnsi="Times New Roman" w:cs="Times New Roman"/>
          <w:sz w:val="24"/>
          <w:szCs w:val="24"/>
        </w:rPr>
        <w:t xml:space="preserve"> OSHA Model Exposure Control Plan</w:t>
      </w:r>
    </w:p>
    <w:p w14:paraId="5BB54CDA" w14:textId="77777777" w:rsidR="005952EF" w:rsidRDefault="005952EF">
      <w:pPr>
        <w:rPr>
          <w:rFonts w:ascii="Times New Roman" w:eastAsia="Calibri" w:hAnsi="Times New Roman" w:cs="Times New Roman"/>
          <w:sz w:val="23"/>
          <w:szCs w:val="23"/>
        </w:rPr>
      </w:pPr>
      <w:r>
        <w:rPr>
          <w:rFonts w:ascii="Times New Roman" w:eastAsia="Calibri" w:hAnsi="Times New Roman" w:cs="Times New Roman"/>
          <w:sz w:val="23"/>
          <w:szCs w:val="23"/>
        </w:rPr>
        <w:br w:type="page"/>
      </w:r>
    </w:p>
    <w:p w14:paraId="55522B3A"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446</w:t>
      </w:r>
      <w:r w:rsidRPr="00510AEA">
        <w:rPr>
          <w:rFonts w:ascii="Times New Roman" w:eastAsia="Times New Roman" w:hAnsi="Times New Roman" w:cs="Times New Roman"/>
          <w:b/>
          <w:sz w:val="24"/>
          <w:szCs w:val="24"/>
        </w:rPr>
        <w:tab/>
        <w:t>Prevention of Lead Poisoning</w:t>
      </w:r>
      <w:r w:rsidR="004B3DF9" w:rsidRPr="004B3DF9">
        <w:rPr>
          <w:rFonts w:ascii="Times New Roman" w:eastAsia="Times New Roman" w:hAnsi="Times New Roman" w:cs="Times New Roman"/>
          <w:b/>
          <w:vanish/>
          <w:sz w:val="23"/>
          <w:szCs w:val="23"/>
          <w:u w:val="single"/>
          <w:vertAlign w:val="superscript"/>
        </w:rPr>
        <w:footnoteReference w:customMarkFollows="1" w:id="113"/>
        <w:sym w:font="Symbol" w:char="F0D3"/>
      </w:r>
    </w:p>
    <w:p w14:paraId="4C512D5B"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Exposures to lead in doses much smaller than previously thought represent a definable risk to children’s health and their ability to learn.</w:t>
      </w:r>
    </w:p>
    <w:p w14:paraId="6145DB5E"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School will attempt to control the use and maintenance of lead-bearing building products and avoid the use of any educational or maintenance procedures or products which may create lead exposures.</w:t>
      </w:r>
    </w:p>
    <w:p w14:paraId="4FFD80C9"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School assures that a parent or guardian outreach program will be implemented to properly communicate information regarding risks from lead and other heavy metals in an attempt to help prevent exposures, by including a</w:t>
      </w:r>
      <w:r w:rsidR="00904F3C">
        <w:rPr>
          <w:rFonts w:ascii="Times New Roman" w:eastAsia="Times New Roman" w:hAnsi="Times New Roman" w:cs="Times New Roman"/>
          <w:sz w:val="24"/>
          <w:szCs w:val="24"/>
        </w:rPr>
        <w:t>n</w:t>
      </w:r>
      <w:r w:rsidRPr="00510AEA">
        <w:rPr>
          <w:rFonts w:ascii="Times New Roman" w:eastAsia="Times New Roman" w:hAnsi="Times New Roman" w:cs="Times New Roman"/>
          <w:sz w:val="24"/>
          <w:szCs w:val="24"/>
        </w:rPr>
        <w:t xml:space="preserve"> informational packet similar to that in </w:t>
      </w:r>
      <w:r w:rsidRPr="00510AEA">
        <w:rPr>
          <w:rFonts w:ascii="Times New Roman" w:eastAsia="Times New Roman" w:hAnsi="Times New Roman" w:cs="Times New Roman"/>
          <w:b/>
          <w:bCs/>
          <w:sz w:val="24"/>
          <w:szCs w:val="24"/>
        </w:rPr>
        <w:t>Appendix 446-A</w:t>
      </w:r>
      <w:r w:rsidRPr="00510AEA">
        <w:rPr>
          <w:rFonts w:ascii="Times New Roman" w:eastAsia="Times New Roman" w:hAnsi="Times New Roman" w:cs="Times New Roman"/>
          <w:sz w:val="24"/>
          <w:szCs w:val="24"/>
        </w:rPr>
        <w:t>.</w:t>
      </w:r>
    </w:p>
    <w:p w14:paraId="4B427E7A" w14:textId="77777777" w:rsidR="005952EF" w:rsidRPr="00510AEA" w:rsidRDefault="005952EF" w:rsidP="005952EF">
      <w:pPr>
        <w:spacing w:after="240" w:line="240" w:lineRule="auto"/>
        <w:jc w:val="both"/>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 xml:space="preserve">R.C. Chapter 3742. </w:t>
      </w:r>
    </w:p>
    <w:p w14:paraId="50FAF7E5" w14:textId="77777777" w:rsidR="00510AEA" w:rsidRPr="00904F3C" w:rsidRDefault="00510AEA" w:rsidP="00510AEA">
      <w:pPr>
        <w:spacing w:after="240" w:line="240" w:lineRule="auto"/>
        <w:jc w:val="both"/>
        <w:rPr>
          <w:rFonts w:ascii="Times New Roman" w:eastAsia="Times New Roman" w:hAnsi="Times New Roman" w:cs="Times New Roman"/>
          <w:sz w:val="24"/>
          <w:szCs w:val="24"/>
        </w:rPr>
      </w:pPr>
      <w:r w:rsidRPr="00904F3C">
        <w:rPr>
          <w:rFonts w:ascii="Times New Roman" w:eastAsia="Times New Roman" w:hAnsi="Times New Roman" w:cs="Times New Roman"/>
          <w:sz w:val="24"/>
          <w:szCs w:val="24"/>
        </w:rPr>
        <w:t xml:space="preserve">See </w:t>
      </w:r>
      <w:r w:rsidRPr="00904F3C">
        <w:rPr>
          <w:rFonts w:ascii="Times New Roman" w:eastAsia="Times New Roman" w:hAnsi="Times New Roman" w:cs="Times New Roman"/>
          <w:bCs/>
          <w:sz w:val="24"/>
          <w:szCs w:val="24"/>
        </w:rPr>
        <w:t>Appendix 446-A</w:t>
      </w:r>
      <w:r w:rsidRPr="00904F3C">
        <w:rPr>
          <w:rFonts w:ascii="Times New Roman" w:eastAsia="Times New Roman" w:hAnsi="Times New Roman" w:cs="Times New Roman"/>
          <w:sz w:val="24"/>
          <w:szCs w:val="24"/>
        </w:rPr>
        <w:t>.</w:t>
      </w:r>
    </w:p>
    <w:p w14:paraId="4704E368" w14:textId="77777777" w:rsidR="00AE3118" w:rsidRDefault="00AE3118" w:rsidP="00AE3118">
      <w:pPr>
        <w:tabs>
          <w:tab w:val="left" w:pos="1440"/>
        </w:tabs>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194F71B" w14:textId="77777777" w:rsidR="00CF206E" w:rsidRDefault="001F5F1A" w:rsidP="001F5F1A">
      <w:pPr>
        <w:tabs>
          <w:tab w:val="left" w:pos="1440"/>
        </w:tabs>
        <w:spacing w:after="240" w:line="240" w:lineRule="auto"/>
        <w:rPr>
          <w:rFonts w:ascii="Times New Roman" w:eastAsia="Times New Roman" w:hAnsi="Times New Roman" w:cs="Times New Roman"/>
          <w:b/>
          <w:sz w:val="24"/>
          <w:szCs w:val="24"/>
        </w:rPr>
      </w:pPr>
      <w:r w:rsidRPr="001F5F1A">
        <w:rPr>
          <w:rFonts w:ascii="Times New Roman" w:eastAsia="Times New Roman" w:hAnsi="Times New Roman" w:cs="Times New Roman"/>
          <w:b/>
          <w:sz w:val="24"/>
          <w:szCs w:val="24"/>
        </w:rPr>
        <w:lastRenderedPageBreak/>
        <w:t>447</w:t>
      </w:r>
      <w:r w:rsidRPr="001F5F1A">
        <w:rPr>
          <w:rFonts w:ascii="Times New Roman" w:eastAsia="Times New Roman" w:hAnsi="Times New Roman" w:cs="Times New Roman"/>
          <w:b/>
          <w:sz w:val="24"/>
          <w:szCs w:val="24"/>
        </w:rPr>
        <w:tab/>
        <w:t>School Emergency Management Plan</w:t>
      </w:r>
    </w:p>
    <w:p w14:paraId="2D75E25F" w14:textId="028FB2BF" w:rsidR="003C0342" w:rsidRDefault="003C0342" w:rsidP="001F5F1A">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Approved 9/25/25</w:t>
      </w:r>
    </w:p>
    <w:p w14:paraId="6AC555F2"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The </w:t>
      </w:r>
      <w:proofErr w:type="gramStart"/>
      <w:r w:rsidRPr="003C0342">
        <w:rPr>
          <w:rFonts w:ascii="Times New Roman" w:eastAsia="Times New Roman" w:hAnsi="Times New Roman" w:cs="Times New Roman"/>
          <w:bCs/>
          <w:sz w:val="24"/>
          <w:szCs w:val="24"/>
        </w:rPr>
        <w:t>Principal</w:t>
      </w:r>
      <w:proofErr w:type="gramEnd"/>
      <w:r w:rsidRPr="003C0342">
        <w:rPr>
          <w:rFonts w:ascii="Times New Roman" w:eastAsia="Times New Roman" w:hAnsi="Times New Roman" w:cs="Times New Roman"/>
          <w:bCs/>
          <w:sz w:val="24"/>
          <w:szCs w:val="24"/>
        </w:rPr>
        <w:t xml:space="preserve"> or his/her designee with supervisory authority shall examine the environmental conditions and operations of each School building under his or her supervision to determine potential hazards to student and staff </w:t>
      </w:r>
      <w:proofErr w:type="gramStart"/>
      <w:r w:rsidRPr="003C0342">
        <w:rPr>
          <w:rFonts w:ascii="Times New Roman" w:eastAsia="Times New Roman" w:hAnsi="Times New Roman" w:cs="Times New Roman"/>
          <w:bCs/>
          <w:sz w:val="24"/>
          <w:szCs w:val="24"/>
        </w:rPr>
        <w:t>safety, and</w:t>
      </w:r>
      <w:proofErr w:type="gramEnd"/>
      <w:r w:rsidRPr="003C0342">
        <w:rPr>
          <w:rFonts w:ascii="Times New Roman" w:eastAsia="Times New Roman" w:hAnsi="Times New Roman" w:cs="Times New Roman"/>
          <w:bCs/>
          <w:sz w:val="24"/>
          <w:szCs w:val="24"/>
        </w:rPr>
        <w:t xml:space="preserve"> shall propose operating changes to prevent dangerous circumstances and develop and adopt a comprehensive school emergency management plan to respond to such hazards (“EMP”). The EMP shall consist of four parts: (</w:t>
      </w:r>
      <w:proofErr w:type="spellStart"/>
      <w:r w:rsidRPr="003C0342">
        <w:rPr>
          <w:rFonts w:ascii="Times New Roman" w:eastAsia="Times New Roman" w:hAnsi="Times New Roman" w:cs="Times New Roman"/>
          <w:bCs/>
          <w:sz w:val="24"/>
          <w:szCs w:val="24"/>
        </w:rPr>
        <w:t>i</w:t>
      </w:r>
      <w:proofErr w:type="spellEnd"/>
      <w:r w:rsidRPr="003C0342">
        <w:rPr>
          <w:rFonts w:ascii="Times New Roman" w:eastAsia="Times New Roman" w:hAnsi="Times New Roman" w:cs="Times New Roman"/>
          <w:bCs/>
          <w:sz w:val="24"/>
          <w:szCs w:val="24"/>
        </w:rPr>
        <w:t xml:space="preserve">) the emergency operations plan; (ii) a floor plan that is unique to each floor of the </w:t>
      </w:r>
      <w:proofErr w:type="gramStart"/>
      <w:r w:rsidRPr="003C0342">
        <w:rPr>
          <w:rFonts w:ascii="Times New Roman" w:eastAsia="Times New Roman" w:hAnsi="Times New Roman" w:cs="Times New Roman"/>
          <w:bCs/>
          <w:sz w:val="24"/>
          <w:szCs w:val="24"/>
        </w:rPr>
        <w:t>School’s</w:t>
      </w:r>
      <w:proofErr w:type="gramEnd"/>
      <w:r w:rsidRPr="003C0342">
        <w:rPr>
          <w:rFonts w:ascii="Times New Roman" w:eastAsia="Times New Roman" w:hAnsi="Times New Roman" w:cs="Times New Roman"/>
          <w:bCs/>
          <w:sz w:val="24"/>
          <w:szCs w:val="24"/>
        </w:rPr>
        <w:t xml:space="preserve"> building; (iii) a site plan that includes all building property and surrounding property, and (iv) an emergency contact information sheet. The </w:t>
      </w:r>
      <w:proofErr w:type="gramStart"/>
      <w:r w:rsidRPr="003C0342">
        <w:rPr>
          <w:rFonts w:ascii="Times New Roman" w:eastAsia="Times New Roman" w:hAnsi="Times New Roman" w:cs="Times New Roman"/>
          <w:bCs/>
          <w:sz w:val="24"/>
          <w:szCs w:val="24"/>
        </w:rPr>
        <w:t>Principal</w:t>
      </w:r>
      <w:proofErr w:type="gramEnd"/>
      <w:r w:rsidRPr="003C0342">
        <w:rPr>
          <w:rFonts w:ascii="Times New Roman" w:eastAsia="Times New Roman" w:hAnsi="Times New Roman" w:cs="Times New Roman"/>
          <w:bCs/>
          <w:sz w:val="24"/>
          <w:szCs w:val="24"/>
        </w:rPr>
        <w:t xml:space="preserve"> shall consult with community law enforcement and safety officials, parents, and School employees when developing the EMP, and shall list the name, title (if applicable), contact information and signature of all participating parties in the final EMP. </w:t>
      </w:r>
    </w:p>
    <w:p w14:paraId="2F7F1070"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Emergency Operations Plan</w:t>
      </w:r>
    </w:p>
    <w:p w14:paraId="38A66557"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The emergency operations plan shall be contained in a single document designed to address and respond to all-hazards that may negatively impact the School, at minimum including the following events: an active shooter event; a hostage situation; a bomb threat; an act of terrorism; bullying; and any other natural or manmade hazards that the Principal or his/her designee knows of or should reasonably anticipate occurring that could compromise the health or safety of students, employees, administrators or property based on the results of a hazard identification and risk analysis for the School. The hazard and risk analysis shall also be included with the emergency operation plan. </w:t>
      </w:r>
    </w:p>
    <w:p w14:paraId="628A8D79"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The emergency operations plan shall be an all-hazards plan in compliance with the National Incident Management System (“NIMS”) and plan operations shall be organized around five mission areas.  These include: </w:t>
      </w:r>
    </w:p>
    <w:p w14:paraId="7862571C"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1.</w:t>
      </w:r>
      <w:r w:rsidRPr="003C0342">
        <w:rPr>
          <w:rFonts w:ascii="Times New Roman" w:eastAsia="Times New Roman" w:hAnsi="Times New Roman" w:cs="Times New Roman"/>
          <w:bCs/>
          <w:sz w:val="24"/>
          <w:szCs w:val="24"/>
        </w:rPr>
        <w:tab/>
        <w:t xml:space="preserve">Prevention: meaning the capabilities needed to deter, stop or avoid an imminent crime, threat or actual mass casualty </w:t>
      </w:r>
      <w:proofErr w:type="gramStart"/>
      <w:r w:rsidRPr="003C0342">
        <w:rPr>
          <w:rFonts w:ascii="Times New Roman" w:eastAsia="Times New Roman" w:hAnsi="Times New Roman" w:cs="Times New Roman"/>
          <w:bCs/>
          <w:sz w:val="24"/>
          <w:szCs w:val="24"/>
        </w:rPr>
        <w:t>event;</w:t>
      </w:r>
      <w:proofErr w:type="gramEnd"/>
    </w:p>
    <w:p w14:paraId="6FB4CC8C"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2.</w:t>
      </w:r>
      <w:r w:rsidRPr="003C0342">
        <w:rPr>
          <w:rFonts w:ascii="Times New Roman" w:eastAsia="Times New Roman" w:hAnsi="Times New Roman" w:cs="Times New Roman"/>
          <w:bCs/>
          <w:sz w:val="24"/>
          <w:szCs w:val="24"/>
        </w:rPr>
        <w:tab/>
        <w:t xml:space="preserve">Protection: defined as the capabilities to secure the </w:t>
      </w:r>
      <w:proofErr w:type="gramStart"/>
      <w:r w:rsidRPr="003C0342">
        <w:rPr>
          <w:rFonts w:ascii="Times New Roman" w:eastAsia="Times New Roman" w:hAnsi="Times New Roman" w:cs="Times New Roman"/>
          <w:bCs/>
          <w:sz w:val="24"/>
          <w:szCs w:val="24"/>
        </w:rPr>
        <w:t>School</w:t>
      </w:r>
      <w:proofErr w:type="gramEnd"/>
      <w:r w:rsidRPr="003C0342">
        <w:rPr>
          <w:rFonts w:ascii="Times New Roman" w:eastAsia="Times New Roman" w:hAnsi="Times New Roman" w:cs="Times New Roman"/>
          <w:bCs/>
          <w:sz w:val="24"/>
          <w:szCs w:val="24"/>
        </w:rPr>
        <w:t xml:space="preserve"> against manmade and natural disasters, acts of violence, or other ongoing </w:t>
      </w:r>
      <w:proofErr w:type="gramStart"/>
      <w:r w:rsidRPr="003C0342">
        <w:rPr>
          <w:rFonts w:ascii="Times New Roman" w:eastAsia="Times New Roman" w:hAnsi="Times New Roman" w:cs="Times New Roman"/>
          <w:bCs/>
          <w:sz w:val="24"/>
          <w:szCs w:val="24"/>
        </w:rPr>
        <w:t>hazards;</w:t>
      </w:r>
      <w:proofErr w:type="gramEnd"/>
    </w:p>
    <w:p w14:paraId="06180EF9"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3.</w:t>
      </w:r>
      <w:r w:rsidRPr="003C0342">
        <w:rPr>
          <w:rFonts w:ascii="Times New Roman" w:eastAsia="Times New Roman" w:hAnsi="Times New Roman" w:cs="Times New Roman"/>
          <w:bCs/>
          <w:sz w:val="24"/>
          <w:szCs w:val="24"/>
        </w:rPr>
        <w:tab/>
        <w:t xml:space="preserve">Mitigation: meaning the capabilities needed to eliminate or reduce property damage, injury or loss of life by minimizing the impact of an emergency event and decreasing the likelihood of hazardous </w:t>
      </w:r>
      <w:proofErr w:type="gramStart"/>
      <w:r w:rsidRPr="003C0342">
        <w:rPr>
          <w:rFonts w:ascii="Times New Roman" w:eastAsia="Times New Roman" w:hAnsi="Times New Roman" w:cs="Times New Roman"/>
          <w:bCs/>
          <w:sz w:val="24"/>
          <w:szCs w:val="24"/>
        </w:rPr>
        <w:t>events;</w:t>
      </w:r>
      <w:proofErr w:type="gramEnd"/>
    </w:p>
    <w:p w14:paraId="64032086"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4.</w:t>
      </w:r>
      <w:r w:rsidRPr="003C0342">
        <w:rPr>
          <w:rFonts w:ascii="Times New Roman" w:eastAsia="Times New Roman" w:hAnsi="Times New Roman" w:cs="Times New Roman"/>
          <w:bCs/>
          <w:sz w:val="24"/>
          <w:szCs w:val="24"/>
        </w:rPr>
        <w:tab/>
        <w:t xml:space="preserve">Response: means the capabilities necessary to stabilize an emergency once it has already happened or is certain to occur in an unpreventable way by establishing a safe and secure environment </w:t>
      </w:r>
      <w:proofErr w:type="gramStart"/>
      <w:r w:rsidRPr="003C0342">
        <w:rPr>
          <w:rFonts w:ascii="Times New Roman" w:eastAsia="Times New Roman" w:hAnsi="Times New Roman" w:cs="Times New Roman"/>
          <w:bCs/>
          <w:sz w:val="24"/>
          <w:szCs w:val="24"/>
        </w:rPr>
        <w:t>in order to</w:t>
      </w:r>
      <w:proofErr w:type="gramEnd"/>
      <w:r w:rsidRPr="003C0342">
        <w:rPr>
          <w:rFonts w:ascii="Times New Roman" w:eastAsia="Times New Roman" w:hAnsi="Times New Roman" w:cs="Times New Roman"/>
          <w:bCs/>
          <w:sz w:val="24"/>
          <w:szCs w:val="24"/>
        </w:rPr>
        <w:t xml:space="preserve"> save lives and property; and</w:t>
      </w:r>
    </w:p>
    <w:p w14:paraId="6703AC1D"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5.</w:t>
      </w:r>
      <w:r w:rsidRPr="003C0342">
        <w:rPr>
          <w:rFonts w:ascii="Times New Roman" w:eastAsia="Times New Roman" w:hAnsi="Times New Roman" w:cs="Times New Roman"/>
          <w:bCs/>
          <w:sz w:val="24"/>
          <w:szCs w:val="24"/>
        </w:rPr>
        <w:tab/>
        <w:t xml:space="preserve">Recovery: meaning the capabilities necessary to restore a learning environment after </w:t>
      </w:r>
      <w:proofErr w:type="gramStart"/>
      <w:r w:rsidRPr="003C0342">
        <w:rPr>
          <w:rFonts w:ascii="Times New Roman" w:eastAsia="Times New Roman" w:hAnsi="Times New Roman" w:cs="Times New Roman"/>
          <w:bCs/>
          <w:sz w:val="24"/>
          <w:szCs w:val="24"/>
        </w:rPr>
        <w:t>an emergency situation</w:t>
      </w:r>
      <w:proofErr w:type="gramEnd"/>
      <w:r w:rsidRPr="003C0342">
        <w:rPr>
          <w:rFonts w:ascii="Times New Roman" w:eastAsia="Times New Roman" w:hAnsi="Times New Roman" w:cs="Times New Roman"/>
          <w:bCs/>
          <w:sz w:val="24"/>
          <w:szCs w:val="24"/>
        </w:rPr>
        <w:t>.</w:t>
      </w:r>
    </w:p>
    <w:p w14:paraId="12EEC2E8"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Each protocol shall include procedures deemed appropriate by the </w:t>
      </w:r>
      <w:proofErr w:type="gramStart"/>
      <w:r w:rsidRPr="003C0342">
        <w:rPr>
          <w:rFonts w:ascii="Times New Roman" w:eastAsia="Times New Roman" w:hAnsi="Times New Roman" w:cs="Times New Roman"/>
          <w:bCs/>
          <w:sz w:val="24"/>
          <w:szCs w:val="24"/>
        </w:rPr>
        <w:t>Principal</w:t>
      </w:r>
      <w:proofErr w:type="gramEnd"/>
      <w:r w:rsidRPr="003C0342">
        <w:rPr>
          <w:rFonts w:ascii="Times New Roman" w:eastAsia="Times New Roman" w:hAnsi="Times New Roman" w:cs="Times New Roman"/>
          <w:bCs/>
          <w:sz w:val="24"/>
          <w:szCs w:val="24"/>
        </w:rPr>
        <w:t xml:space="preserve"> or his/her designee with supervisory authority for responding to threats and emergency events, respectively, including  procedures for the notification of appropriate law enforcement personnel, calling upon specified emergency response personnel for assistance, and informing parents of affected </w:t>
      </w:r>
      <w:r w:rsidRPr="003C0342">
        <w:rPr>
          <w:rFonts w:ascii="Times New Roman" w:eastAsia="Times New Roman" w:hAnsi="Times New Roman" w:cs="Times New Roman"/>
          <w:bCs/>
          <w:sz w:val="24"/>
          <w:szCs w:val="24"/>
        </w:rPr>
        <w:lastRenderedPageBreak/>
        <w:t xml:space="preserve">students. When approved by the Ohio Building Code and noted in the </w:t>
      </w:r>
      <w:proofErr w:type="gramStart"/>
      <w:r w:rsidRPr="003C0342">
        <w:rPr>
          <w:rFonts w:ascii="Times New Roman" w:eastAsia="Times New Roman" w:hAnsi="Times New Roman" w:cs="Times New Roman"/>
          <w:bCs/>
          <w:sz w:val="24"/>
          <w:szCs w:val="24"/>
        </w:rPr>
        <w:t>School’s</w:t>
      </w:r>
      <w:proofErr w:type="gramEnd"/>
      <w:r w:rsidRPr="003C0342">
        <w:rPr>
          <w:rFonts w:ascii="Times New Roman" w:eastAsia="Times New Roman" w:hAnsi="Times New Roman" w:cs="Times New Roman"/>
          <w:bCs/>
          <w:sz w:val="24"/>
          <w:szCs w:val="24"/>
        </w:rPr>
        <w:t xml:space="preserve"> certificate of occupancy, the emergency operations plan may also include the use of temporary door locking devices to prevent ingress and egress in emergency situations or during active shooter drills. </w:t>
      </w:r>
    </w:p>
    <w:p w14:paraId="6CB8071C"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The emergency operations plan shall incorporate education procedures, including procedures that involve the use of training drills, to instruct students, staff and administrators on methods to avoid, deter, or stop an imminent crime or safety issue.</w:t>
      </w:r>
    </w:p>
    <w:p w14:paraId="6AF5AC4A"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Prior to the opening day of each School year or upon initial enrollment, whichever is later, the </w:t>
      </w:r>
      <w:proofErr w:type="gramStart"/>
      <w:r w:rsidRPr="003C0342">
        <w:rPr>
          <w:rFonts w:ascii="Times New Roman" w:eastAsia="Times New Roman" w:hAnsi="Times New Roman" w:cs="Times New Roman"/>
          <w:bCs/>
          <w:sz w:val="24"/>
          <w:szCs w:val="24"/>
        </w:rPr>
        <w:t>Principal</w:t>
      </w:r>
      <w:proofErr w:type="gramEnd"/>
      <w:r w:rsidRPr="003C0342">
        <w:rPr>
          <w:rFonts w:ascii="Times New Roman" w:eastAsia="Times New Roman" w:hAnsi="Times New Roman" w:cs="Times New Roman"/>
          <w:bCs/>
          <w:sz w:val="24"/>
          <w:szCs w:val="24"/>
        </w:rPr>
        <w:t xml:space="preserve"> or his/her </w:t>
      </w:r>
      <w:proofErr w:type="gramStart"/>
      <w:r w:rsidRPr="003C0342">
        <w:rPr>
          <w:rFonts w:ascii="Times New Roman" w:eastAsia="Times New Roman" w:hAnsi="Times New Roman" w:cs="Times New Roman"/>
          <w:bCs/>
          <w:sz w:val="24"/>
          <w:szCs w:val="24"/>
        </w:rPr>
        <w:t>designee</w:t>
      </w:r>
      <w:proofErr w:type="gramEnd"/>
      <w:r w:rsidRPr="003C0342">
        <w:rPr>
          <w:rFonts w:ascii="Times New Roman" w:eastAsia="Times New Roman" w:hAnsi="Times New Roman" w:cs="Times New Roman"/>
          <w:bCs/>
          <w:sz w:val="24"/>
          <w:szCs w:val="24"/>
        </w:rPr>
        <w:t xml:space="preserve"> with supervisory authority shall inform each student enrolled in the </w:t>
      </w:r>
      <w:proofErr w:type="gramStart"/>
      <w:r w:rsidRPr="003C0342">
        <w:rPr>
          <w:rFonts w:ascii="Times New Roman" w:eastAsia="Times New Roman" w:hAnsi="Times New Roman" w:cs="Times New Roman"/>
          <w:bCs/>
          <w:sz w:val="24"/>
          <w:szCs w:val="24"/>
        </w:rPr>
        <w:t>School</w:t>
      </w:r>
      <w:proofErr w:type="gramEnd"/>
      <w:r w:rsidRPr="003C0342">
        <w:rPr>
          <w:rFonts w:ascii="Times New Roman" w:eastAsia="Times New Roman" w:hAnsi="Times New Roman" w:cs="Times New Roman"/>
          <w:bCs/>
          <w:sz w:val="24"/>
          <w:szCs w:val="24"/>
        </w:rPr>
        <w:t xml:space="preserve"> and the student’s parent of the parental notification procedures included in the EMP.  </w:t>
      </w:r>
    </w:p>
    <w:p w14:paraId="6DDF7B1B"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EMP Test</w:t>
      </w:r>
    </w:p>
    <w:p w14:paraId="3182AE20"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The </w:t>
      </w:r>
      <w:proofErr w:type="gramStart"/>
      <w:r w:rsidRPr="003C0342">
        <w:rPr>
          <w:rFonts w:ascii="Times New Roman" w:eastAsia="Times New Roman" w:hAnsi="Times New Roman" w:cs="Times New Roman"/>
          <w:bCs/>
          <w:sz w:val="24"/>
          <w:szCs w:val="24"/>
        </w:rPr>
        <w:t>Principal</w:t>
      </w:r>
      <w:proofErr w:type="gramEnd"/>
      <w:r w:rsidRPr="003C0342">
        <w:rPr>
          <w:rFonts w:ascii="Times New Roman" w:eastAsia="Times New Roman" w:hAnsi="Times New Roman" w:cs="Times New Roman"/>
          <w:bCs/>
          <w:sz w:val="24"/>
          <w:szCs w:val="24"/>
        </w:rPr>
        <w:t xml:space="preserve"> or his/her designee with supervisory authority shall prepare and conduct at least one annual emergency management test, defined as a regularly scheduled drill, exercise, or activity that is designed to assess and evaluate an emergency management plan. The emergency management test shall be either:</w:t>
      </w:r>
    </w:p>
    <w:p w14:paraId="7D5ECA14"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1.</w:t>
      </w:r>
      <w:r w:rsidRPr="003C0342">
        <w:rPr>
          <w:rFonts w:ascii="Times New Roman" w:eastAsia="Times New Roman" w:hAnsi="Times New Roman" w:cs="Times New Roman"/>
          <w:bCs/>
          <w:sz w:val="24"/>
          <w:szCs w:val="24"/>
        </w:rPr>
        <w:tab/>
        <w:t xml:space="preserve">A tabletop exercise held in an informal setting to </w:t>
      </w:r>
      <w:proofErr w:type="gramStart"/>
      <w:r w:rsidRPr="003C0342">
        <w:rPr>
          <w:rFonts w:ascii="Times New Roman" w:eastAsia="Times New Roman" w:hAnsi="Times New Roman" w:cs="Times New Roman"/>
          <w:bCs/>
          <w:sz w:val="24"/>
          <w:szCs w:val="24"/>
        </w:rPr>
        <w:t>discuss of</w:t>
      </w:r>
      <w:proofErr w:type="gramEnd"/>
      <w:r w:rsidRPr="003C0342">
        <w:rPr>
          <w:rFonts w:ascii="Times New Roman" w:eastAsia="Times New Roman" w:hAnsi="Times New Roman" w:cs="Times New Roman"/>
          <w:bCs/>
          <w:sz w:val="24"/>
          <w:szCs w:val="24"/>
        </w:rPr>
        <w:t xml:space="preserve"> various issues regarding a hypothetical, simulated </w:t>
      </w:r>
      <w:proofErr w:type="gramStart"/>
      <w:r w:rsidRPr="003C0342">
        <w:rPr>
          <w:rFonts w:ascii="Times New Roman" w:eastAsia="Times New Roman" w:hAnsi="Times New Roman" w:cs="Times New Roman"/>
          <w:bCs/>
          <w:sz w:val="24"/>
          <w:szCs w:val="24"/>
        </w:rPr>
        <w:t>emergency;</w:t>
      </w:r>
      <w:proofErr w:type="gramEnd"/>
    </w:p>
    <w:p w14:paraId="387B53E8"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2.</w:t>
      </w:r>
      <w:r w:rsidRPr="003C0342">
        <w:rPr>
          <w:rFonts w:ascii="Times New Roman" w:eastAsia="Times New Roman" w:hAnsi="Times New Roman" w:cs="Times New Roman"/>
          <w:bCs/>
          <w:sz w:val="24"/>
          <w:szCs w:val="24"/>
        </w:rPr>
        <w:tab/>
        <w:t xml:space="preserve">A functional exercise conducted in a realistic, real-time environment designed to validate and evaluate the </w:t>
      </w:r>
      <w:proofErr w:type="gramStart"/>
      <w:r w:rsidRPr="003C0342">
        <w:rPr>
          <w:rFonts w:ascii="Times New Roman" w:eastAsia="Times New Roman" w:hAnsi="Times New Roman" w:cs="Times New Roman"/>
          <w:bCs/>
          <w:sz w:val="24"/>
          <w:szCs w:val="24"/>
        </w:rPr>
        <w:t>School’s</w:t>
      </w:r>
      <w:proofErr w:type="gramEnd"/>
      <w:r w:rsidRPr="003C0342">
        <w:rPr>
          <w:rFonts w:ascii="Times New Roman" w:eastAsia="Times New Roman" w:hAnsi="Times New Roman" w:cs="Times New Roman"/>
          <w:bCs/>
          <w:sz w:val="24"/>
          <w:szCs w:val="24"/>
        </w:rPr>
        <w:t xml:space="preserve"> emergency capabilities by exercising plans, policies, and procedures through a projected exercise scenario with event updates that drive activity at the management level; or</w:t>
      </w:r>
    </w:p>
    <w:p w14:paraId="6E4EC1D2"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3.</w:t>
      </w:r>
      <w:r w:rsidRPr="003C0342">
        <w:rPr>
          <w:rFonts w:ascii="Times New Roman" w:eastAsia="Times New Roman" w:hAnsi="Times New Roman" w:cs="Times New Roman"/>
          <w:bCs/>
          <w:sz w:val="24"/>
          <w:szCs w:val="24"/>
        </w:rPr>
        <w:tab/>
        <w:t xml:space="preserve">A full-scale exercise involving multiple agencies, organizations, and jurisdictions </w:t>
      </w:r>
      <w:proofErr w:type="gramStart"/>
      <w:r w:rsidRPr="003C0342">
        <w:rPr>
          <w:rFonts w:ascii="Times New Roman" w:eastAsia="Times New Roman" w:hAnsi="Times New Roman" w:cs="Times New Roman"/>
          <w:bCs/>
          <w:sz w:val="24"/>
          <w:szCs w:val="24"/>
        </w:rPr>
        <w:t>in order to</w:t>
      </w:r>
      <w:proofErr w:type="gramEnd"/>
      <w:r w:rsidRPr="003C0342">
        <w:rPr>
          <w:rFonts w:ascii="Times New Roman" w:eastAsia="Times New Roman" w:hAnsi="Times New Roman" w:cs="Times New Roman"/>
          <w:bCs/>
          <w:sz w:val="24"/>
          <w:szCs w:val="24"/>
        </w:rPr>
        <w:t xml:space="preserve"> test and validate the </w:t>
      </w:r>
      <w:proofErr w:type="gramStart"/>
      <w:r w:rsidRPr="003C0342">
        <w:rPr>
          <w:rFonts w:ascii="Times New Roman" w:eastAsia="Times New Roman" w:hAnsi="Times New Roman" w:cs="Times New Roman"/>
          <w:bCs/>
          <w:sz w:val="24"/>
          <w:szCs w:val="24"/>
        </w:rPr>
        <w:t>School’s</w:t>
      </w:r>
      <w:proofErr w:type="gramEnd"/>
      <w:r w:rsidRPr="003C0342">
        <w:rPr>
          <w:rFonts w:ascii="Times New Roman" w:eastAsia="Times New Roman" w:hAnsi="Times New Roman" w:cs="Times New Roman"/>
          <w:bCs/>
          <w:sz w:val="24"/>
          <w:szCs w:val="24"/>
        </w:rPr>
        <w:t xml:space="preserve"> many facets of preparedness.</w:t>
      </w:r>
    </w:p>
    <w:p w14:paraId="5E6E8D9F"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Each exercise type shall be used at least once every 3 </w:t>
      </w:r>
      <w:proofErr w:type="gramStart"/>
      <w:r w:rsidRPr="003C0342">
        <w:rPr>
          <w:rFonts w:ascii="Times New Roman" w:eastAsia="Times New Roman" w:hAnsi="Times New Roman" w:cs="Times New Roman"/>
          <w:bCs/>
          <w:sz w:val="24"/>
          <w:szCs w:val="24"/>
        </w:rPr>
        <w:t>years, and</w:t>
      </w:r>
      <w:proofErr w:type="gramEnd"/>
      <w:r w:rsidRPr="003C0342">
        <w:rPr>
          <w:rFonts w:ascii="Times New Roman" w:eastAsia="Times New Roman" w:hAnsi="Times New Roman" w:cs="Times New Roman"/>
          <w:bCs/>
          <w:sz w:val="24"/>
          <w:szCs w:val="24"/>
        </w:rPr>
        <w:t xml:space="preserve"> shall assess at least one hazard identified in the </w:t>
      </w:r>
      <w:proofErr w:type="gramStart"/>
      <w:r w:rsidRPr="003C0342">
        <w:rPr>
          <w:rFonts w:ascii="Times New Roman" w:eastAsia="Times New Roman" w:hAnsi="Times New Roman" w:cs="Times New Roman"/>
          <w:bCs/>
          <w:sz w:val="24"/>
          <w:szCs w:val="24"/>
        </w:rPr>
        <w:t>School’s</w:t>
      </w:r>
      <w:proofErr w:type="gramEnd"/>
      <w:r w:rsidRPr="003C0342">
        <w:rPr>
          <w:rFonts w:ascii="Times New Roman" w:eastAsia="Times New Roman" w:hAnsi="Times New Roman" w:cs="Times New Roman"/>
          <w:bCs/>
          <w:sz w:val="24"/>
          <w:szCs w:val="24"/>
        </w:rPr>
        <w:t xml:space="preserve"> hazard and risk analysis. At least one representative from the local law enforcement agency, fire department, emergency medical services agency or behavioral health entities shall be invited to participate in or observe the emergency management test; however, actual observation or participation by any outside </w:t>
      </w:r>
      <w:proofErr w:type="gramStart"/>
      <w:r w:rsidRPr="003C0342">
        <w:rPr>
          <w:rFonts w:ascii="Times New Roman" w:eastAsia="Times New Roman" w:hAnsi="Times New Roman" w:cs="Times New Roman"/>
          <w:bCs/>
          <w:sz w:val="24"/>
          <w:szCs w:val="24"/>
        </w:rPr>
        <w:t>entities</w:t>
      </w:r>
      <w:proofErr w:type="gramEnd"/>
      <w:r w:rsidRPr="003C0342">
        <w:rPr>
          <w:rFonts w:ascii="Times New Roman" w:eastAsia="Times New Roman" w:hAnsi="Times New Roman" w:cs="Times New Roman"/>
          <w:bCs/>
          <w:sz w:val="24"/>
          <w:szCs w:val="24"/>
        </w:rPr>
        <w:t xml:space="preserve"> shall not be required. Students shall not be included in emergency management tests unless the </w:t>
      </w:r>
      <w:proofErr w:type="gramStart"/>
      <w:r w:rsidRPr="003C0342">
        <w:rPr>
          <w:rFonts w:ascii="Times New Roman" w:eastAsia="Times New Roman" w:hAnsi="Times New Roman" w:cs="Times New Roman"/>
          <w:bCs/>
          <w:sz w:val="24"/>
          <w:szCs w:val="24"/>
        </w:rPr>
        <w:t>School</w:t>
      </w:r>
      <w:proofErr w:type="gramEnd"/>
      <w:r w:rsidRPr="003C0342">
        <w:rPr>
          <w:rFonts w:ascii="Times New Roman" w:eastAsia="Times New Roman" w:hAnsi="Times New Roman" w:cs="Times New Roman"/>
          <w:bCs/>
          <w:sz w:val="24"/>
          <w:szCs w:val="24"/>
        </w:rPr>
        <w:t xml:space="preserve"> has received parental consent, and it is determined by the </w:t>
      </w:r>
      <w:proofErr w:type="gramStart"/>
      <w:r w:rsidRPr="003C0342">
        <w:rPr>
          <w:rFonts w:ascii="Times New Roman" w:eastAsia="Times New Roman" w:hAnsi="Times New Roman" w:cs="Times New Roman"/>
          <w:bCs/>
          <w:sz w:val="24"/>
          <w:szCs w:val="24"/>
        </w:rPr>
        <w:t>Principal</w:t>
      </w:r>
      <w:proofErr w:type="gramEnd"/>
      <w:r w:rsidRPr="003C0342">
        <w:rPr>
          <w:rFonts w:ascii="Times New Roman" w:eastAsia="Times New Roman" w:hAnsi="Times New Roman" w:cs="Times New Roman"/>
          <w:bCs/>
          <w:sz w:val="24"/>
          <w:szCs w:val="24"/>
        </w:rPr>
        <w:t xml:space="preserve"> or his/her </w:t>
      </w:r>
      <w:proofErr w:type="gramStart"/>
      <w:r w:rsidRPr="003C0342">
        <w:rPr>
          <w:rFonts w:ascii="Times New Roman" w:eastAsia="Times New Roman" w:hAnsi="Times New Roman" w:cs="Times New Roman"/>
          <w:bCs/>
          <w:sz w:val="24"/>
          <w:szCs w:val="24"/>
        </w:rPr>
        <w:t>designee</w:t>
      </w:r>
      <w:proofErr w:type="gramEnd"/>
      <w:r w:rsidRPr="003C0342">
        <w:rPr>
          <w:rFonts w:ascii="Times New Roman" w:eastAsia="Times New Roman" w:hAnsi="Times New Roman" w:cs="Times New Roman"/>
          <w:bCs/>
          <w:sz w:val="24"/>
          <w:szCs w:val="24"/>
        </w:rPr>
        <w:t xml:space="preserve"> that the student’s participation would be beneficial to the </w:t>
      </w:r>
      <w:proofErr w:type="gramStart"/>
      <w:r w:rsidRPr="003C0342">
        <w:rPr>
          <w:rFonts w:ascii="Times New Roman" w:eastAsia="Times New Roman" w:hAnsi="Times New Roman" w:cs="Times New Roman"/>
          <w:bCs/>
          <w:sz w:val="24"/>
          <w:szCs w:val="24"/>
        </w:rPr>
        <w:t>School</w:t>
      </w:r>
      <w:proofErr w:type="gramEnd"/>
      <w:r w:rsidRPr="003C0342">
        <w:rPr>
          <w:rFonts w:ascii="Times New Roman" w:eastAsia="Times New Roman" w:hAnsi="Times New Roman" w:cs="Times New Roman"/>
          <w:bCs/>
          <w:sz w:val="24"/>
          <w:szCs w:val="24"/>
        </w:rPr>
        <w:t xml:space="preserve"> and would be appropriate given the student’s age and understanding of the test’s purpose. </w:t>
      </w:r>
    </w:p>
    <w:p w14:paraId="523C022C"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The </w:t>
      </w:r>
      <w:proofErr w:type="gramStart"/>
      <w:r w:rsidRPr="003C0342">
        <w:rPr>
          <w:rFonts w:ascii="Times New Roman" w:eastAsia="Times New Roman" w:hAnsi="Times New Roman" w:cs="Times New Roman"/>
          <w:bCs/>
          <w:sz w:val="24"/>
          <w:szCs w:val="24"/>
        </w:rPr>
        <w:t>Principal</w:t>
      </w:r>
      <w:proofErr w:type="gramEnd"/>
      <w:r w:rsidRPr="003C0342">
        <w:rPr>
          <w:rFonts w:ascii="Times New Roman" w:eastAsia="Times New Roman" w:hAnsi="Times New Roman" w:cs="Times New Roman"/>
          <w:bCs/>
          <w:sz w:val="24"/>
          <w:szCs w:val="24"/>
        </w:rPr>
        <w:t xml:space="preserve"> or his/her designee with supervisory authority shall submit an </w:t>
      </w:r>
      <w:proofErr w:type="gramStart"/>
      <w:r w:rsidRPr="003C0342">
        <w:rPr>
          <w:rFonts w:ascii="Times New Roman" w:eastAsia="Times New Roman" w:hAnsi="Times New Roman" w:cs="Times New Roman"/>
          <w:bCs/>
          <w:sz w:val="24"/>
          <w:szCs w:val="24"/>
        </w:rPr>
        <w:t>after action</w:t>
      </w:r>
      <w:proofErr w:type="gramEnd"/>
      <w:r w:rsidRPr="003C0342">
        <w:rPr>
          <w:rFonts w:ascii="Times New Roman" w:eastAsia="Times New Roman" w:hAnsi="Times New Roman" w:cs="Times New Roman"/>
          <w:bCs/>
          <w:sz w:val="24"/>
          <w:szCs w:val="24"/>
        </w:rPr>
        <w:t xml:space="preserve"> report documenting the emergency management test to the Ohio Department of Education no later than thirty (30) days after the test is completed. See Appendix 447-A.</w:t>
      </w:r>
    </w:p>
    <w:p w14:paraId="632C4406"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The </w:t>
      </w:r>
      <w:proofErr w:type="gramStart"/>
      <w:r w:rsidRPr="003C0342">
        <w:rPr>
          <w:rFonts w:ascii="Times New Roman" w:eastAsia="Times New Roman" w:hAnsi="Times New Roman" w:cs="Times New Roman"/>
          <w:bCs/>
          <w:sz w:val="24"/>
          <w:szCs w:val="24"/>
        </w:rPr>
        <w:t>School</w:t>
      </w:r>
      <w:proofErr w:type="gramEnd"/>
      <w:r w:rsidRPr="003C0342">
        <w:rPr>
          <w:rFonts w:ascii="Times New Roman" w:eastAsia="Times New Roman" w:hAnsi="Times New Roman" w:cs="Times New Roman"/>
          <w:bCs/>
          <w:sz w:val="24"/>
          <w:szCs w:val="24"/>
        </w:rPr>
        <w:t xml:space="preserve"> shall also conduct routine safety drills, including at least one (1) theoretical drill, to provide students and staff with instruction on securing in the building or rapidly evacuating in response to a threat to the </w:t>
      </w:r>
      <w:proofErr w:type="gramStart"/>
      <w:r w:rsidRPr="003C0342">
        <w:rPr>
          <w:rFonts w:ascii="Times New Roman" w:eastAsia="Times New Roman" w:hAnsi="Times New Roman" w:cs="Times New Roman"/>
          <w:bCs/>
          <w:sz w:val="24"/>
          <w:szCs w:val="24"/>
        </w:rPr>
        <w:t>School</w:t>
      </w:r>
      <w:proofErr w:type="gramEnd"/>
      <w:r w:rsidRPr="003C0342">
        <w:rPr>
          <w:rFonts w:ascii="Times New Roman" w:eastAsia="Times New Roman" w:hAnsi="Times New Roman" w:cs="Times New Roman"/>
          <w:bCs/>
          <w:sz w:val="24"/>
          <w:szCs w:val="24"/>
        </w:rPr>
        <w:t xml:space="preserve"> involving an act of </w:t>
      </w:r>
      <w:proofErr w:type="gramStart"/>
      <w:r w:rsidRPr="003C0342">
        <w:rPr>
          <w:rFonts w:ascii="Times New Roman" w:eastAsia="Times New Roman" w:hAnsi="Times New Roman" w:cs="Times New Roman"/>
          <w:bCs/>
          <w:sz w:val="24"/>
          <w:szCs w:val="24"/>
        </w:rPr>
        <w:t>terrorism</w:t>
      </w:r>
      <w:proofErr w:type="gramEnd"/>
      <w:r w:rsidRPr="003C0342">
        <w:rPr>
          <w:rFonts w:ascii="Times New Roman" w:eastAsia="Times New Roman" w:hAnsi="Times New Roman" w:cs="Times New Roman"/>
          <w:bCs/>
          <w:sz w:val="24"/>
          <w:szCs w:val="24"/>
        </w:rPr>
        <w:t xml:space="preserve"> a person possessing a deadly weapon, or another act of violence requiring an immediate response.</w:t>
      </w:r>
    </w:p>
    <w:p w14:paraId="343A858E"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The EMP shall be submitted electronically using the standardized forms developed by the Department of Education. The </w:t>
      </w:r>
      <w:proofErr w:type="gramStart"/>
      <w:r w:rsidRPr="003C0342">
        <w:rPr>
          <w:rFonts w:ascii="Times New Roman" w:eastAsia="Times New Roman" w:hAnsi="Times New Roman" w:cs="Times New Roman"/>
          <w:bCs/>
          <w:sz w:val="24"/>
          <w:szCs w:val="24"/>
        </w:rPr>
        <w:t>Principal</w:t>
      </w:r>
      <w:proofErr w:type="gramEnd"/>
      <w:r w:rsidRPr="003C0342">
        <w:rPr>
          <w:rFonts w:ascii="Times New Roman" w:eastAsia="Times New Roman" w:hAnsi="Times New Roman" w:cs="Times New Roman"/>
          <w:bCs/>
          <w:sz w:val="24"/>
          <w:szCs w:val="24"/>
        </w:rPr>
        <w:t xml:space="preserve"> or his/her designee with supervisory authority shall review the EMP annually by September 1 and certify to the Department of Education that the </w:t>
      </w:r>
      <w:r w:rsidRPr="003C0342">
        <w:rPr>
          <w:rFonts w:ascii="Times New Roman" w:eastAsia="Times New Roman" w:hAnsi="Times New Roman" w:cs="Times New Roman"/>
          <w:bCs/>
          <w:sz w:val="24"/>
          <w:szCs w:val="24"/>
        </w:rPr>
        <w:lastRenderedPageBreak/>
        <w:t xml:space="preserve">plan is current and accurate. The EMP shall be updated and revised at least every three (3) years from the previous date of compliance. The </w:t>
      </w:r>
      <w:proofErr w:type="gramStart"/>
      <w:r w:rsidRPr="003C0342">
        <w:rPr>
          <w:rFonts w:ascii="Times New Roman" w:eastAsia="Times New Roman" w:hAnsi="Times New Roman" w:cs="Times New Roman"/>
          <w:bCs/>
          <w:sz w:val="24"/>
          <w:szCs w:val="24"/>
        </w:rPr>
        <w:t>Principal</w:t>
      </w:r>
      <w:proofErr w:type="gramEnd"/>
      <w:r w:rsidRPr="003C0342">
        <w:rPr>
          <w:rFonts w:ascii="Times New Roman" w:eastAsia="Times New Roman" w:hAnsi="Times New Roman" w:cs="Times New Roman"/>
          <w:bCs/>
          <w:sz w:val="24"/>
          <w:szCs w:val="24"/>
        </w:rPr>
        <w:t xml:space="preserve"> or his/her designee with supervisory authority must also submit an updated electronic copy of the EMP to the Department of Education whenever a major modification to the </w:t>
      </w:r>
      <w:proofErr w:type="gramStart"/>
      <w:r w:rsidRPr="003C0342">
        <w:rPr>
          <w:rFonts w:ascii="Times New Roman" w:eastAsia="Times New Roman" w:hAnsi="Times New Roman" w:cs="Times New Roman"/>
          <w:bCs/>
          <w:sz w:val="24"/>
          <w:szCs w:val="24"/>
        </w:rPr>
        <w:t>School</w:t>
      </w:r>
      <w:proofErr w:type="gramEnd"/>
      <w:r w:rsidRPr="003C0342">
        <w:rPr>
          <w:rFonts w:ascii="Times New Roman" w:eastAsia="Times New Roman" w:hAnsi="Times New Roman" w:cs="Times New Roman"/>
          <w:bCs/>
          <w:sz w:val="24"/>
          <w:szCs w:val="24"/>
        </w:rPr>
        <w:t xml:space="preserve"> building necessitates changes in the EMP’s procedures or whenever the emergency contact information changes.  Updated copies are due to the Department within ten (10) days of the adoption of any changes to the EMP.  A copy of the EMP shall also be filed with each law enforcement agency having jurisdiction over the </w:t>
      </w:r>
      <w:proofErr w:type="gramStart"/>
      <w:r w:rsidRPr="003C0342">
        <w:rPr>
          <w:rFonts w:ascii="Times New Roman" w:eastAsia="Times New Roman" w:hAnsi="Times New Roman" w:cs="Times New Roman"/>
          <w:bCs/>
          <w:sz w:val="24"/>
          <w:szCs w:val="24"/>
        </w:rPr>
        <w:t>School</w:t>
      </w:r>
      <w:proofErr w:type="gramEnd"/>
      <w:r w:rsidRPr="003C0342">
        <w:rPr>
          <w:rFonts w:ascii="Times New Roman" w:eastAsia="Times New Roman" w:hAnsi="Times New Roman" w:cs="Times New Roman"/>
          <w:bCs/>
          <w:sz w:val="24"/>
          <w:szCs w:val="24"/>
        </w:rPr>
        <w:t xml:space="preserve"> building(s).  Upon request, the EMP will be filed with the fire department and emergency medical service organization serving the political subdivision or county, respectively, in which the building is located. </w:t>
      </w:r>
    </w:p>
    <w:p w14:paraId="4422573A"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The </w:t>
      </w:r>
      <w:proofErr w:type="gramStart"/>
      <w:r w:rsidRPr="003C0342">
        <w:rPr>
          <w:rFonts w:ascii="Times New Roman" w:eastAsia="Times New Roman" w:hAnsi="Times New Roman" w:cs="Times New Roman"/>
          <w:bCs/>
          <w:sz w:val="24"/>
          <w:szCs w:val="24"/>
        </w:rPr>
        <w:t>Principal</w:t>
      </w:r>
      <w:proofErr w:type="gramEnd"/>
      <w:r w:rsidRPr="003C0342">
        <w:rPr>
          <w:rFonts w:ascii="Times New Roman" w:eastAsia="Times New Roman" w:hAnsi="Times New Roman" w:cs="Times New Roman"/>
          <w:bCs/>
          <w:sz w:val="24"/>
          <w:szCs w:val="24"/>
        </w:rPr>
        <w:t xml:space="preserve"> or his/her designee with supervisory authority shall keep copies of this EMP in a secure place. Copies of the EMP and information pertaining to the </w:t>
      </w:r>
      <w:proofErr w:type="gramStart"/>
      <w:r w:rsidRPr="003C0342">
        <w:rPr>
          <w:rFonts w:ascii="Times New Roman" w:eastAsia="Times New Roman" w:hAnsi="Times New Roman" w:cs="Times New Roman"/>
          <w:bCs/>
          <w:sz w:val="24"/>
          <w:szCs w:val="24"/>
        </w:rPr>
        <w:t>School’s</w:t>
      </w:r>
      <w:proofErr w:type="gramEnd"/>
      <w:r w:rsidRPr="003C0342">
        <w:rPr>
          <w:rFonts w:ascii="Times New Roman" w:eastAsia="Times New Roman" w:hAnsi="Times New Roman" w:cs="Times New Roman"/>
          <w:bCs/>
          <w:sz w:val="24"/>
          <w:szCs w:val="24"/>
        </w:rPr>
        <w:t xml:space="preserve"> safety protocols are not public records and shall be exempt from public disclosure or release in accordance with the Ohio Public Records Act. </w:t>
      </w:r>
    </w:p>
    <w:p w14:paraId="74792036"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The </w:t>
      </w:r>
      <w:proofErr w:type="gramStart"/>
      <w:r w:rsidRPr="003C0342">
        <w:rPr>
          <w:rFonts w:ascii="Times New Roman" w:eastAsia="Times New Roman" w:hAnsi="Times New Roman" w:cs="Times New Roman"/>
          <w:bCs/>
          <w:sz w:val="24"/>
          <w:szCs w:val="24"/>
        </w:rPr>
        <w:t>School</w:t>
      </w:r>
      <w:proofErr w:type="gramEnd"/>
      <w:r w:rsidRPr="003C0342">
        <w:rPr>
          <w:rFonts w:ascii="Times New Roman" w:eastAsia="Times New Roman" w:hAnsi="Times New Roman" w:cs="Times New Roman"/>
          <w:bCs/>
          <w:sz w:val="24"/>
          <w:szCs w:val="24"/>
        </w:rPr>
        <w:t xml:space="preserve"> will grant access to School buildings so that law enforcement personnel, the fire department for the political subdivision, emergency medical service organizations for the political subdivision, and emergency management agencies for the county in which the building is situated may hold emergency response training sessions. The training sessions must occur outside of student instructional hours, and the </w:t>
      </w:r>
      <w:proofErr w:type="gramStart"/>
      <w:r w:rsidRPr="003C0342">
        <w:rPr>
          <w:rFonts w:ascii="Times New Roman" w:eastAsia="Times New Roman" w:hAnsi="Times New Roman" w:cs="Times New Roman"/>
          <w:bCs/>
          <w:sz w:val="24"/>
          <w:szCs w:val="24"/>
        </w:rPr>
        <w:t>Principal</w:t>
      </w:r>
      <w:proofErr w:type="gramEnd"/>
      <w:r w:rsidRPr="003C0342">
        <w:rPr>
          <w:rFonts w:ascii="Times New Roman" w:eastAsia="Times New Roman" w:hAnsi="Times New Roman" w:cs="Times New Roman"/>
          <w:bCs/>
          <w:sz w:val="24"/>
          <w:szCs w:val="24"/>
        </w:rPr>
        <w:t xml:space="preserve"> or a designee of the </w:t>
      </w:r>
      <w:proofErr w:type="gramStart"/>
      <w:r w:rsidRPr="003C0342">
        <w:rPr>
          <w:rFonts w:ascii="Times New Roman" w:eastAsia="Times New Roman" w:hAnsi="Times New Roman" w:cs="Times New Roman"/>
          <w:bCs/>
          <w:sz w:val="24"/>
          <w:szCs w:val="24"/>
        </w:rPr>
        <w:t>School</w:t>
      </w:r>
      <w:proofErr w:type="gramEnd"/>
      <w:r w:rsidRPr="003C0342">
        <w:rPr>
          <w:rFonts w:ascii="Times New Roman" w:eastAsia="Times New Roman" w:hAnsi="Times New Roman" w:cs="Times New Roman"/>
          <w:bCs/>
          <w:sz w:val="24"/>
          <w:szCs w:val="24"/>
        </w:rPr>
        <w:t xml:space="preserve"> must be present during the sessions. </w:t>
      </w:r>
    </w:p>
    <w:p w14:paraId="65D5B725"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Threat Assessment</w:t>
      </w:r>
    </w:p>
    <w:p w14:paraId="52DFE646"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Beginning with the 2022-2023, if the </w:t>
      </w:r>
      <w:proofErr w:type="gramStart"/>
      <w:r w:rsidRPr="003C0342">
        <w:rPr>
          <w:rFonts w:ascii="Times New Roman" w:eastAsia="Times New Roman" w:hAnsi="Times New Roman" w:cs="Times New Roman"/>
          <w:bCs/>
          <w:sz w:val="24"/>
          <w:szCs w:val="24"/>
        </w:rPr>
        <w:t>School</w:t>
      </w:r>
      <w:proofErr w:type="gramEnd"/>
      <w:r w:rsidRPr="003C0342">
        <w:rPr>
          <w:rFonts w:ascii="Times New Roman" w:eastAsia="Times New Roman" w:hAnsi="Times New Roman" w:cs="Times New Roman"/>
          <w:bCs/>
          <w:sz w:val="24"/>
          <w:szCs w:val="24"/>
        </w:rPr>
        <w:t xml:space="preserve"> serves any of the grades 6-12, the </w:t>
      </w:r>
      <w:proofErr w:type="gramStart"/>
      <w:r w:rsidRPr="003C0342">
        <w:rPr>
          <w:rFonts w:ascii="Times New Roman" w:eastAsia="Times New Roman" w:hAnsi="Times New Roman" w:cs="Times New Roman"/>
          <w:bCs/>
          <w:sz w:val="24"/>
          <w:szCs w:val="24"/>
        </w:rPr>
        <w:t>School</w:t>
      </w:r>
      <w:proofErr w:type="gramEnd"/>
      <w:r w:rsidRPr="003C0342">
        <w:rPr>
          <w:rFonts w:ascii="Times New Roman" w:eastAsia="Times New Roman" w:hAnsi="Times New Roman" w:cs="Times New Roman"/>
          <w:bCs/>
          <w:sz w:val="24"/>
          <w:szCs w:val="24"/>
        </w:rPr>
        <w:t xml:space="preserve"> shall establish a multidisciplinary Threat Assessment Team (“TAT”), comprised of a School administrator, and when possible, mental health professionals, school resource officers, and other necessary personnel. Upon appointment, and every three (3) years thereafter, each member of the TAT shall complete a threat assessment training approved by the Department of Public Safety, which shall include instruction on the following: </w:t>
      </w:r>
    </w:p>
    <w:p w14:paraId="7291F17B"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w:t>
      </w:r>
      <w:r w:rsidRPr="003C0342">
        <w:rPr>
          <w:rFonts w:ascii="Times New Roman" w:eastAsia="Times New Roman" w:hAnsi="Times New Roman" w:cs="Times New Roman"/>
          <w:bCs/>
          <w:sz w:val="24"/>
          <w:szCs w:val="24"/>
        </w:rPr>
        <w:tab/>
        <w:t xml:space="preserve">Identifying behaviors, signs and threats that may lead to a violent </w:t>
      </w:r>
      <w:proofErr w:type="gramStart"/>
      <w:r w:rsidRPr="003C0342">
        <w:rPr>
          <w:rFonts w:ascii="Times New Roman" w:eastAsia="Times New Roman" w:hAnsi="Times New Roman" w:cs="Times New Roman"/>
          <w:bCs/>
          <w:sz w:val="24"/>
          <w:szCs w:val="24"/>
        </w:rPr>
        <w:t>act;</w:t>
      </w:r>
      <w:proofErr w:type="gramEnd"/>
    </w:p>
    <w:p w14:paraId="63E9E4A8"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w:t>
      </w:r>
      <w:r w:rsidRPr="003C0342">
        <w:rPr>
          <w:rFonts w:ascii="Times New Roman" w:eastAsia="Times New Roman" w:hAnsi="Times New Roman" w:cs="Times New Roman"/>
          <w:bCs/>
          <w:sz w:val="24"/>
          <w:szCs w:val="24"/>
        </w:rPr>
        <w:tab/>
        <w:t xml:space="preserve">Determining the seriousness of a threat; and </w:t>
      </w:r>
    </w:p>
    <w:p w14:paraId="1EF5ED4E"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w:t>
      </w:r>
      <w:r w:rsidRPr="003C0342">
        <w:rPr>
          <w:rFonts w:ascii="Times New Roman" w:eastAsia="Times New Roman" w:hAnsi="Times New Roman" w:cs="Times New Roman"/>
          <w:bCs/>
          <w:sz w:val="24"/>
          <w:szCs w:val="24"/>
        </w:rPr>
        <w:tab/>
        <w:t>Developing intervention plans that protect potential victims and address underlying problems or conflicts that initiated the behavior and assessment results.</w:t>
      </w:r>
    </w:p>
    <w:p w14:paraId="5B9D8EDE"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 </w:t>
      </w:r>
    </w:p>
    <w:p w14:paraId="467ECA11"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Proof of training shall be uploaded with the EMP. </w:t>
      </w:r>
    </w:p>
    <w:p w14:paraId="091ACBD7"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The TAT shall conduct a threat assessment to minimize the risk of targeted violence at the </w:t>
      </w:r>
      <w:proofErr w:type="gramStart"/>
      <w:r w:rsidRPr="003C0342">
        <w:rPr>
          <w:rFonts w:ascii="Times New Roman" w:eastAsia="Times New Roman" w:hAnsi="Times New Roman" w:cs="Times New Roman"/>
          <w:bCs/>
          <w:sz w:val="24"/>
          <w:szCs w:val="24"/>
        </w:rPr>
        <w:t>School</w:t>
      </w:r>
      <w:proofErr w:type="gramEnd"/>
      <w:r w:rsidRPr="003C0342">
        <w:rPr>
          <w:rFonts w:ascii="Times New Roman" w:eastAsia="Times New Roman" w:hAnsi="Times New Roman" w:cs="Times New Roman"/>
          <w:bCs/>
          <w:sz w:val="24"/>
          <w:szCs w:val="24"/>
        </w:rPr>
        <w:t>. The TAT shall utilize an evidence-based threat assessment process or best practices threat assessment guidelines created by the national threat assessment center (including the joint U.S. Secret Service and U.S. Department of Education publication, Threat Assessment in Schools: A Guide to Managing Threatening Situations and to Creating Safe School Climates for identifying, assessing, and managing students who may pose a threat). The results of the threat assessment shall be used to develop a Threat Assessment Plan (“TAP”), which shall be incorporated into the EMP and shall do at least the following:</w:t>
      </w:r>
    </w:p>
    <w:p w14:paraId="640AAC87"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lastRenderedPageBreak/>
        <w:t>•</w:t>
      </w:r>
      <w:r w:rsidRPr="003C0342">
        <w:rPr>
          <w:rFonts w:ascii="Times New Roman" w:eastAsia="Times New Roman" w:hAnsi="Times New Roman" w:cs="Times New Roman"/>
          <w:bCs/>
          <w:sz w:val="24"/>
          <w:szCs w:val="24"/>
        </w:rPr>
        <w:tab/>
        <w:t xml:space="preserve">Identify the types of threatening behavior that may represent a physical threat to the </w:t>
      </w:r>
      <w:proofErr w:type="gramStart"/>
      <w:r w:rsidRPr="003C0342">
        <w:rPr>
          <w:rFonts w:ascii="Times New Roman" w:eastAsia="Times New Roman" w:hAnsi="Times New Roman" w:cs="Times New Roman"/>
          <w:bCs/>
          <w:sz w:val="24"/>
          <w:szCs w:val="24"/>
        </w:rPr>
        <w:t>School</w:t>
      </w:r>
      <w:proofErr w:type="gramEnd"/>
      <w:r w:rsidRPr="003C0342">
        <w:rPr>
          <w:rFonts w:ascii="Times New Roman" w:eastAsia="Times New Roman" w:hAnsi="Times New Roman" w:cs="Times New Roman"/>
          <w:bCs/>
          <w:sz w:val="24"/>
          <w:szCs w:val="24"/>
        </w:rPr>
        <w:t xml:space="preserve"> </w:t>
      </w:r>
      <w:proofErr w:type="gramStart"/>
      <w:r w:rsidRPr="003C0342">
        <w:rPr>
          <w:rFonts w:ascii="Times New Roman" w:eastAsia="Times New Roman" w:hAnsi="Times New Roman" w:cs="Times New Roman"/>
          <w:bCs/>
          <w:sz w:val="24"/>
          <w:szCs w:val="24"/>
        </w:rPr>
        <w:t>community;</w:t>
      </w:r>
      <w:proofErr w:type="gramEnd"/>
      <w:r w:rsidRPr="003C0342">
        <w:rPr>
          <w:rFonts w:ascii="Times New Roman" w:eastAsia="Times New Roman" w:hAnsi="Times New Roman" w:cs="Times New Roman"/>
          <w:bCs/>
          <w:sz w:val="24"/>
          <w:szCs w:val="24"/>
        </w:rPr>
        <w:t xml:space="preserve"> </w:t>
      </w:r>
    </w:p>
    <w:p w14:paraId="0889A471"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w:t>
      </w:r>
      <w:r w:rsidRPr="003C0342">
        <w:rPr>
          <w:rFonts w:ascii="Times New Roman" w:eastAsia="Times New Roman" w:hAnsi="Times New Roman" w:cs="Times New Roman"/>
          <w:bCs/>
          <w:sz w:val="24"/>
          <w:szCs w:val="24"/>
        </w:rPr>
        <w:tab/>
        <w:t xml:space="preserve">Identify individuals to whom threatening behavior should be reported and steps to be taken by those </w:t>
      </w:r>
      <w:proofErr w:type="gramStart"/>
      <w:r w:rsidRPr="003C0342">
        <w:rPr>
          <w:rFonts w:ascii="Times New Roman" w:eastAsia="Times New Roman" w:hAnsi="Times New Roman" w:cs="Times New Roman"/>
          <w:bCs/>
          <w:sz w:val="24"/>
          <w:szCs w:val="24"/>
        </w:rPr>
        <w:t>individuals;</w:t>
      </w:r>
      <w:proofErr w:type="gramEnd"/>
      <w:r w:rsidRPr="003C0342">
        <w:rPr>
          <w:rFonts w:ascii="Times New Roman" w:eastAsia="Times New Roman" w:hAnsi="Times New Roman" w:cs="Times New Roman"/>
          <w:bCs/>
          <w:sz w:val="24"/>
          <w:szCs w:val="24"/>
        </w:rPr>
        <w:t xml:space="preserve"> </w:t>
      </w:r>
    </w:p>
    <w:p w14:paraId="23763E05"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w:t>
      </w:r>
      <w:r w:rsidRPr="003C0342">
        <w:rPr>
          <w:rFonts w:ascii="Times New Roman" w:eastAsia="Times New Roman" w:hAnsi="Times New Roman" w:cs="Times New Roman"/>
          <w:bCs/>
          <w:sz w:val="24"/>
          <w:szCs w:val="24"/>
        </w:rPr>
        <w:tab/>
        <w:t>Establish threat assessment guidelines, including identification, evaluation of the seriousness of a threat or danger, intervention to reduce potential violence, and follow-up to assess intervention results; and</w:t>
      </w:r>
    </w:p>
    <w:p w14:paraId="0A361DC9"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w:t>
      </w:r>
      <w:r w:rsidRPr="003C0342">
        <w:rPr>
          <w:rFonts w:ascii="Times New Roman" w:eastAsia="Times New Roman" w:hAnsi="Times New Roman" w:cs="Times New Roman"/>
          <w:bCs/>
          <w:sz w:val="24"/>
          <w:szCs w:val="24"/>
        </w:rPr>
        <w:tab/>
        <w:t xml:space="preserve">Establish guidelines for coordinating with local law enforcement agencies and reports collected through the </w:t>
      </w:r>
      <w:proofErr w:type="gramStart"/>
      <w:r w:rsidRPr="003C0342">
        <w:rPr>
          <w:rFonts w:ascii="Times New Roman" w:eastAsia="Times New Roman" w:hAnsi="Times New Roman" w:cs="Times New Roman"/>
          <w:bCs/>
          <w:sz w:val="24"/>
          <w:szCs w:val="24"/>
        </w:rPr>
        <w:t>School’s</w:t>
      </w:r>
      <w:proofErr w:type="gramEnd"/>
      <w:r w:rsidRPr="003C0342">
        <w:rPr>
          <w:rFonts w:ascii="Times New Roman" w:eastAsia="Times New Roman" w:hAnsi="Times New Roman" w:cs="Times New Roman"/>
          <w:bCs/>
          <w:sz w:val="24"/>
          <w:szCs w:val="24"/>
        </w:rPr>
        <w:t xml:space="preserve"> anonymous reporting tip-line, including identification of a point of contact.</w:t>
      </w:r>
    </w:p>
    <w:p w14:paraId="592164EF"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p>
    <w:p w14:paraId="712A1883"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Board employees, volunteers, and other school community members, including students and parents, shall immediately report to the </w:t>
      </w:r>
      <w:proofErr w:type="gramStart"/>
      <w:r w:rsidRPr="003C0342">
        <w:rPr>
          <w:rFonts w:ascii="Times New Roman" w:eastAsia="Times New Roman" w:hAnsi="Times New Roman" w:cs="Times New Roman"/>
          <w:bCs/>
          <w:sz w:val="24"/>
          <w:szCs w:val="24"/>
        </w:rPr>
        <w:t>Principal</w:t>
      </w:r>
      <w:proofErr w:type="gramEnd"/>
      <w:r w:rsidRPr="003C0342">
        <w:rPr>
          <w:rFonts w:ascii="Times New Roman" w:eastAsia="Times New Roman" w:hAnsi="Times New Roman" w:cs="Times New Roman"/>
          <w:bCs/>
          <w:sz w:val="24"/>
          <w:szCs w:val="24"/>
        </w:rPr>
        <w:t xml:space="preserve"> any expression of intent to harm another person or other statements or behaviors that suggest a student may intend to commit an act of violence. Nothing in this policy overrides or replaces an individual's responsibility to contact 911 in an emergency. </w:t>
      </w:r>
      <w:proofErr w:type="gramStart"/>
      <w:r w:rsidRPr="003C0342">
        <w:rPr>
          <w:rFonts w:ascii="Times New Roman" w:eastAsia="Times New Roman" w:hAnsi="Times New Roman" w:cs="Times New Roman"/>
          <w:bCs/>
          <w:sz w:val="24"/>
          <w:szCs w:val="24"/>
        </w:rPr>
        <w:t>In the event that</w:t>
      </w:r>
      <w:proofErr w:type="gramEnd"/>
      <w:r w:rsidRPr="003C0342">
        <w:rPr>
          <w:rFonts w:ascii="Times New Roman" w:eastAsia="Times New Roman" w:hAnsi="Times New Roman" w:cs="Times New Roman"/>
          <w:bCs/>
          <w:sz w:val="24"/>
          <w:szCs w:val="24"/>
        </w:rPr>
        <w:t xml:space="preserve"> the </w:t>
      </w:r>
      <w:proofErr w:type="gramStart"/>
      <w:r w:rsidRPr="003C0342">
        <w:rPr>
          <w:rFonts w:ascii="Times New Roman" w:eastAsia="Times New Roman" w:hAnsi="Times New Roman" w:cs="Times New Roman"/>
          <w:bCs/>
          <w:sz w:val="24"/>
          <w:szCs w:val="24"/>
        </w:rPr>
        <w:t>Principal</w:t>
      </w:r>
      <w:proofErr w:type="gramEnd"/>
      <w:r w:rsidRPr="003C0342">
        <w:rPr>
          <w:rFonts w:ascii="Times New Roman" w:eastAsia="Times New Roman" w:hAnsi="Times New Roman" w:cs="Times New Roman"/>
          <w:bCs/>
          <w:sz w:val="24"/>
          <w:szCs w:val="24"/>
        </w:rPr>
        <w:t xml:space="preserve"> or his or her designee learns of a threat of violence or concerning communications or behaviors that indicate the likelihood of a threatening situation, the TAT will be directed to meet to gather information, evaluate facts, and </w:t>
      </w:r>
      <w:proofErr w:type="gramStart"/>
      <w:r w:rsidRPr="003C0342">
        <w:rPr>
          <w:rFonts w:ascii="Times New Roman" w:eastAsia="Times New Roman" w:hAnsi="Times New Roman" w:cs="Times New Roman"/>
          <w:bCs/>
          <w:sz w:val="24"/>
          <w:szCs w:val="24"/>
        </w:rPr>
        <w:t>make a determination</w:t>
      </w:r>
      <w:proofErr w:type="gramEnd"/>
      <w:r w:rsidRPr="003C0342">
        <w:rPr>
          <w:rFonts w:ascii="Times New Roman" w:eastAsia="Times New Roman" w:hAnsi="Times New Roman" w:cs="Times New Roman"/>
          <w:bCs/>
          <w:sz w:val="24"/>
          <w:szCs w:val="24"/>
        </w:rPr>
        <w:t xml:space="preserve"> as to whether a threat of violence exists. If the TAT determines that there is a specific risk of violence, the TAT may collaborate with interested parties to develop and implement a written plan to manage or reduce the threat posed by the student in that situation. Regardless of threat assessment activities or protocols, disciplinary action and referral to law enforcement shall occur as required by State law and Board policy. </w:t>
      </w:r>
    </w:p>
    <w:p w14:paraId="76FB44CF"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The TAT shall maintain student confidentiality as required by the Family Educational Rights and Privacy Act (“FERPA”), including in conformity with the health or safety emergency exception to FERPA permitting disclosure of student information to appropriate parties to address a health and safety emergency. </w:t>
      </w:r>
    </w:p>
    <w:p w14:paraId="208BB6B5"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Notwithstanding any other immunity or defense available, he School, Board, and employees, including the members of the TAT shall not be liable for damages in a civil action for injury, death, or loss to person or property allegedly arising from a TAT member’s execution of duties related to school safety unless the team member’s act or omission constitutions willful or wanton misconduct. </w:t>
      </w:r>
    </w:p>
    <w:p w14:paraId="2AECFAD2"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Anonymous Reporting Tip-Line</w:t>
      </w:r>
    </w:p>
    <w:p w14:paraId="605F258D"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The </w:t>
      </w:r>
      <w:proofErr w:type="gramStart"/>
      <w:r w:rsidRPr="003C0342">
        <w:rPr>
          <w:rFonts w:ascii="Times New Roman" w:eastAsia="Times New Roman" w:hAnsi="Times New Roman" w:cs="Times New Roman"/>
          <w:bCs/>
          <w:sz w:val="24"/>
          <w:szCs w:val="24"/>
        </w:rPr>
        <w:t>School</w:t>
      </w:r>
      <w:proofErr w:type="gramEnd"/>
      <w:r w:rsidRPr="003C0342">
        <w:rPr>
          <w:rFonts w:ascii="Times New Roman" w:eastAsia="Times New Roman" w:hAnsi="Times New Roman" w:cs="Times New Roman"/>
          <w:bCs/>
          <w:sz w:val="24"/>
          <w:szCs w:val="24"/>
        </w:rPr>
        <w:t xml:space="preserve"> shall register with the </w:t>
      </w:r>
      <w:proofErr w:type="spellStart"/>
      <w:r w:rsidRPr="003C0342">
        <w:rPr>
          <w:rFonts w:ascii="Times New Roman" w:eastAsia="Times New Roman" w:hAnsi="Times New Roman" w:cs="Times New Roman"/>
          <w:bCs/>
          <w:sz w:val="24"/>
          <w:szCs w:val="24"/>
        </w:rPr>
        <w:t>SaferOhio</w:t>
      </w:r>
      <w:proofErr w:type="spellEnd"/>
      <w:r w:rsidRPr="003C0342">
        <w:rPr>
          <w:rFonts w:ascii="Times New Roman" w:eastAsia="Times New Roman" w:hAnsi="Times New Roman" w:cs="Times New Roman"/>
          <w:bCs/>
          <w:sz w:val="24"/>
          <w:szCs w:val="24"/>
        </w:rPr>
        <w:t xml:space="preserve"> school tip line operated by the Ohio Department of Public Safety or enter into an agreement with an anonymous reporting program that is capable of the following:</w:t>
      </w:r>
    </w:p>
    <w:p w14:paraId="3D307534"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w:t>
      </w:r>
      <w:r w:rsidRPr="003C0342">
        <w:rPr>
          <w:rFonts w:ascii="Times New Roman" w:eastAsia="Times New Roman" w:hAnsi="Times New Roman" w:cs="Times New Roman"/>
          <w:bCs/>
          <w:sz w:val="24"/>
          <w:szCs w:val="24"/>
        </w:rPr>
        <w:tab/>
        <w:t>Operates 24 hours a day, seven days per week; and</w:t>
      </w:r>
    </w:p>
    <w:p w14:paraId="070D23B6"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w:t>
      </w:r>
      <w:r w:rsidRPr="003C0342">
        <w:rPr>
          <w:rFonts w:ascii="Times New Roman" w:eastAsia="Times New Roman" w:hAnsi="Times New Roman" w:cs="Times New Roman"/>
          <w:bCs/>
          <w:sz w:val="24"/>
          <w:szCs w:val="24"/>
        </w:rPr>
        <w:tab/>
        <w:t xml:space="preserve">Forwards all reported information to and coordinates with the appropriate school Principal, threat assessment teams (once established) and law enforcement. </w:t>
      </w:r>
    </w:p>
    <w:p w14:paraId="1E1FAC1A"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p>
    <w:p w14:paraId="401A10A7"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lastRenderedPageBreak/>
        <w:t xml:space="preserve">The </w:t>
      </w:r>
      <w:proofErr w:type="gramStart"/>
      <w:r w:rsidRPr="003C0342">
        <w:rPr>
          <w:rFonts w:ascii="Times New Roman" w:eastAsia="Times New Roman" w:hAnsi="Times New Roman" w:cs="Times New Roman"/>
          <w:bCs/>
          <w:sz w:val="24"/>
          <w:szCs w:val="24"/>
        </w:rPr>
        <w:t>School</w:t>
      </w:r>
      <w:proofErr w:type="gramEnd"/>
      <w:r w:rsidRPr="003C0342">
        <w:rPr>
          <w:rFonts w:ascii="Times New Roman" w:eastAsia="Times New Roman" w:hAnsi="Times New Roman" w:cs="Times New Roman"/>
          <w:bCs/>
          <w:sz w:val="24"/>
          <w:szCs w:val="24"/>
        </w:rPr>
        <w:t xml:space="preserve"> shall promote the availability of the anonymous reporting tip-line. </w:t>
      </w:r>
    </w:p>
    <w:p w14:paraId="42FD9AC7"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The </w:t>
      </w:r>
      <w:proofErr w:type="gramStart"/>
      <w:r w:rsidRPr="003C0342">
        <w:rPr>
          <w:rFonts w:ascii="Times New Roman" w:eastAsia="Times New Roman" w:hAnsi="Times New Roman" w:cs="Times New Roman"/>
          <w:bCs/>
          <w:sz w:val="24"/>
          <w:szCs w:val="24"/>
        </w:rPr>
        <w:t>School</w:t>
      </w:r>
      <w:proofErr w:type="gramEnd"/>
      <w:r w:rsidRPr="003C0342">
        <w:rPr>
          <w:rFonts w:ascii="Times New Roman" w:eastAsia="Times New Roman" w:hAnsi="Times New Roman" w:cs="Times New Roman"/>
          <w:bCs/>
          <w:sz w:val="24"/>
          <w:szCs w:val="24"/>
        </w:rPr>
        <w:t xml:space="preserve"> will maintain a log of reported tips, including demographic information about the student subject to the report, and any disciplinary or mental health actions and/or referrals made for the subject student. </w:t>
      </w:r>
    </w:p>
    <w:p w14:paraId="1627A268"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Cell Phones</w:t>
      </w:r>
    </w:p>
    <w:p w14:paraId="098E28A8"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The School’s EMP shall address student use of cell phones during an active threat or emergency.</w:t>
      </w:r>
    </w:p>
    <w:p w14:paraId="2DBA6357"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R.C. 3737.73(D); R.C. 3314.03(A)(11)(d); R.C. 3313.669; R.C. 3313.6610;R.C. 5502.6262; R.C. 5502.263; O.A.C. 3301-5-01.</w:t>
      </w:r>
    </w:p>
    <w:p w14:paraId="6281BDD2"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See also Policy 423 Facility Security, Policy 424 Emergency Preparedness and Evacuation; Appendix 424-A Emergency Management and Health Plan Emergency Drills, Policy 428 Bomb Threat Policy, Policy 429 Crisis Media Situations, and Appendix 447-A Data Collection Worksheet: Information for EMT (Emergency Management Test) Entry </w:t>
      </w:r>
      <w:proofErr w:type="gramStart"/>
      <w:r w:rsidRPr="003C0342">
        <w:rPr>
          <w:rFonts w:ascii="Times New Roman" w:eastAsia="Times New Roman" w:hAnsi="Times New Roman" w:cs="Times New Roman"/>
          <w:bCs/>
          <w:sz w:val="24"/>
          <w:szCs w:val="24"/>
        </w:rPr>
        <w:t>Into</w:t>
      </w:r>
      <w:proofErr w:type="gramEnd"/>
      <w:r w:rsidRPr="003C0342">
        <w:rPr>
          <w:rFonts w:ascii="Times New Roman" w:eastAsia="Times New Roman" w:hAnsi="Times New Roman" w:cs="Times New Roman"/>
          <w:bCs/>
          <w:sz w:val="24"/>
          <w:szCs w:val="24"/>
        </w:rPr>
        <w:t xml:space="preserve"> SAFE Account.</w:t>
      </w:r>
    </w:p>
    <w:p w14:paraId="5D43455C" w14:textId="265C0A7E"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w:t>
      </w:r>
    </w:p>
    <w:p w14:paraId="46F1BD6D" w14:textId="77777777" w:rsidR="003C0342" w:rsidRDefault="003C0342" w:rsidP="001F5F1A">
      <w:pPr>
        <w:tabs>
          <w:tab w:val="left" w:pos="1440"/>
        </w:tabs>
        <w:spacing w:after="240" w:line="240" w:lineRule="auto"/>
        <w:rPr>
          <w:rFonts w:ascii="Times New Roman" w:eastAsia="Times New Roman" w:hAnsi="Times New Roman" w:cs="Times New Roman"/>
          <w:bCs/>
          <w:sz w:val="24"/>
          <w:szCs w:val="24"/>
        </w:rPr>
      </w:pPr>
    </w:p>
    <w:p w14:paraId="03D5ADBD" w14:textId="77777777" w:rsidR="003C0342" w:rsidRDefault="003C0342" w:rsidP="001F5F1A">
      <w:pPr>
        <w:tabs>
          <w:tab w:val="left" w:pos="1440"/>
        </w:tabs>
        <w:spacing w:after="240" w:line="240" w:lineRule="auto"/>
        <w:rPr>
          <w:rFonts w:ascii="Times New Roman" w:eastAsia="Times New Roman" w:hAnsi="Times New Roman" w:cs="Times New Roman"/>
          <w:bCs/>
          <w:sz w:val="24"/>
          <w:szCs w:val="24"/>
        </w:rPr>
      </w:pPr>
    </w:p>
    <w:p w14:paraId="650AC284" w14:textId="77777777" w:rsidR="003C0342" w:rsidRDefault="003C0342" w:rsidP="001F5F1A">
      <w:pPr>
        <w:tabs>
          <w:tab w:val="left" w:pos="1440"/>
        </w:tabs>
        <w:spacing w:after="240" w:line="240" w:lineRule="auto"/>
        <w:rPr>
          <w:rFonts w:ascii="Times New Roman" w:eastAsia="Times New Roman" w:hAnsi="Times New Roman" w:cs="Times New Roman"/>
          <w:bCs/>
          <w:sz w:val="24"/>
          <w:szCs w:val="24"/>
        </w:rPr>
      </w:pPr>
    </w:p>
    <w:p w14:paraId="55CB478F" w14:textId="77777777" w:rsidR="003C0342" w:rsidRDefault="003C0342" w:rsidP="001F5F1A">
      <w:pPr>
        <w:tabs>
          <w:tab w:val="left" w:pos="1440"/>
        </w:tabs>
        <w:spacing w:after="240" w:line="240" w:lineRule="auto"/>
        <w:rPr>
          <w:rFonts w:ascii="Times New Roman" w:eastAsia="Times New Roman" w:hAnsi="Times New Roman" w:cs="Times New Roman"/>
          <w:bCs/>
          <w:sz w:val="24"/>
          <w:szCs w:val="24"/>
        </w:rPr>
      </w:pPr>
    </w:p>
    <w:p w14:paraId="7853A85A" w14:textId="77777777" w:rsidR="003C0342" w:rsidRDefault="003C0342" w:rsidP="001F5F1A">
      <w:pPr>
        <w:tabs>
          <w:tab w:val="left" w:pos="1440"/>
        </w:tabs>
        <w:spacing w:after="240" w:line="240" w:lineRule="auto"/>
        <w:rPr>
          <w:rFonts w:ascii="Times New Roman" w:eastAsia="Times New Roman" w:hAnsi="Times New Roman" w:cs="Times New Roman"/>
          <w:bCs/>
          <w:sz w:val="24"/>
          <w:szCs w:val="24"/>
        </w:rPr>
      </w:pPr>
    </w:p>
    <w:p w14:paraId="73E52037" w14:textId="77777777" w:rsidR="003C0342" w:rsidRDefault="003C0342" w:rsidP="001F5F1A">
      <w:pPr>
        <w:tabs>
          <w:tab w:val="left" w:pos="1440"/>
        </w:tabs>
        <w:spacing w:after="240" w:line="240" w:lineRule="auto"/>
        <w:rPr>
          <w:rFonts w:ascii="Times New Roman" w:eastAsia="Times New Roman" w:hAnsi="Times New Roman" w:cs="Times New Roman"/>
          <w:bCs/>
          <w:sz w:val="24"/>
          <w:szCs w:val="24"/>
        </w:rPr>
      </w:pPr>
    </w:p>
    <w:p w14:paraId="2185573D" w14:textId="77777777" w:rsidR="003C0342" w:rsidRDefault="003C0342" w:rsidP="001F5F1A">
      <w:pPr>
        <w:tabs>
          <w:tab w:val="left" w:pos="1440"/>
        </w:tabs>
        <w:spacing w:after="240" w:line="240" w:lineRule="auto"/>
        <w:rPr>
          <w:rFonts w:ascii="Times New Roman" w:eastAsia="Times New Roman" w:hAnsi="Times New Roman" w:cs="Times New Roman"/>
          <w:bCs/>
          <w:sz w:val="24"/>
          <w:szCs w:val="24"/>
        </w:rPr>
      </w:pPr>
    </w:p>
    <w:p w14:paraId="5E602C90" w14:textId="77777777" w:rsidR="003C0342" w:rsidRDefault="003C0342" w:rsidP="001F5F1A">
      <w:pPr>
        <w:tabs>
          <w:tab w:val="left" w:pos="1440"/>
        </w:tabs>
        <w:spacing w:after="240" w:line="240" w:lineRule="auto"/>
        <w:rPr>
          <w:rFonts w:ascii="Times New Roman" w:eastAsia="Times New Roman" w:hAnsi="Times New Roman" w:cs="Times New Roman"/>
          <w:bCs/>
          <w:sz w:val="24"/>
          <w:szCs w:val="24"/>
        </w:rPr>
      </w:pPr>
    </w:p>
    <w:p w14:paraId="03906D32" w14:textId="77777777" w:rsidR="003C0342" w:rsidRDefault="003C0342" w:rsidP="001F5F1A">
      <w:pPr>
        <w:tabs>
          <w:tab w:val="left" w:pos="1440"/>
        </w:tabs>
        <w:spacing w:after="240" w:line="240" w:lineRule="auto"/>
        <w:rPr>
          <w:rFonts w:ascii="Times New Roman" w:eastAsia="Times New Roman" w:hAnsi="Times New Roman" w:cs="Times New Roman"/>
          <w:bCs/>
          <w:sz w:val="24"/>
          <w:szCs w:val="24"/>
        </w:rPr>
      </w:pPr>
    </w:p>
    <w:p w14:paraId="2DEB066B" w14:textId="77777777" w:rsidR="003C0342" w:rsidRDefault="003C0342" w:rsidP="001F5F1A">
      <w:pPr>
        <w:tabs>
          <w:tab w:val="left" w:pos="1440"/>
        </w:tabs>
        <w:spacing w:after="240" w:line="240" w:lineRule="auto"/>
        <w:rPr>
          <w:rFonts w:ascii="Times New Roman" w:eastAsia="Times New Roman" w:hAnsi="Times New Roman" w:cs="Times New Roman"/>
          <w:bCs/>
          <w:sz w:val="24"/>
          <w:szCs w:val="24"/>
        </w:rPr>
      </w:pPr>
    </w:p>
    <w:p w14:paraId="4872CFF0" w14:textId="77777777" w:rsidR="003C0342" w:rsidRDefault="003C0342" w:rsidP="001F5F1A">
      <w:pPr>
        <w:tabs>
          <w:tab w:val="left" w:pos="1440"/>
        </w:tabs>
        <w:spacing w:after="240" w:line="240" w:lineRule="auto"/>
        <w:rPr>
          <w:rFonts w:ascii="Times New Roman" w:eastAsia="Times New Roman" w:hAnsi="Times New Roman" w:cs="Times New Roman"/>
          <w:bCs/>
          <w:sz w:val="24"/>
          <w:szCs w:val="24"/>
        </w:rPr>
      </w:pPr>
    </w:p>
    <w:p w14:paraId="4F600261" w14:textId="77777777" w:rsidR="003C0342" w:rsidRDefault="003C0342" w:rsidP="001F5F1A">
      <w:pPr>
        <w:tabs>
          <w:tab w:val="left" w:pos="1440"/>
        </w:tabs>
        <w:spacing w:after="240" w:line="240" w:lineRule="auto"/>
        <w:rPr>
          <w:rFonts w:ascii="Times New Roman" w:eastAsia="Times New Roman" w:hAnsi="Times New Roman" w:cs="Times New Roman"/>
          <w:bCs/>
          <w:sz w:val="24"/>
          <w:szCs w:val="24"/>
        </w:rPr>
      </w:pPr>
    </w:p>
    <w:p w14:paraId="38F77E43" w14:textId="77777777" w:rsidR="003C0342" w:rsidRDefault="003C0342" w:rsidP="001F5F1A">
      <w:pPr>
        <w:tabs>
          <w:tab w:val="left" w:pos="1440"/>
        </w:tabs>
        <w:spacing w:after="240" w:line="240" w:lineRule="auto"/>
        <w:rPr>
          <w:rFonts w:ascii="Times New Roman" w:eastAsia="Times New Roman" w:hAnsi="Times New Roman" w:cs="Times New Roman"/>
          <w:bCs/>
          <w:sz w:val="24"/>
          <w:szCs w:val="24"/>
        </w:rPr>
      </w:pPr>
    </w:p>
    <w:p w14:paraId="4C947862" w14:textId="77777777" w:rsidR="003C0342" w:rsidRDefault="003C0342" w:rsidP="001F5F1A">
      <w:pPr>
        <w:tabs>
          <w:tab w:val="left" w:pos="1440"/>
        </w:tabs>
        <w:spacing w:after="240" w:line="240" w:lineRule="auto"/>
        <w:rPr>
          <w:rFonts w:ascii="Times New Roman" w:eastAsia="Times New Roman" w:hAnsi="Times New Roman" w:cs="Times New Roman"/>
          <w:bCs/>
          <w:sz w:val="24"/>
          <w:szCs w:val="24"/>
        </w:rPr>
      </w:pPr>
    </w:p>
    <w:p w14:paraId="4F8D7E7F" w14:textId="77777777" w:rsidR="003C0342" w:rsidRDefault="003C0342" w:rsidP="001F5F1A">
      <w:pPr>
        <w:tabs>
          <w:tab w:val="left" w:pos="1440"/>
        </w:tabs>
        <w:spacing w:after="240" w:line="240" w:lineRule="auto"/>
        <w:rPr>
          <w:rFonts w:ascii="Times New Roman" w:eastAsia="Times New Roman" w:hAnsi="Times New Roman" w:cs="Times New Roman"/>
          <w:bCs/>
          <w:sz w:val="24"/>
          <w:szCs w:val="24"/>
        </w:rPr>
      </w:pPr>
    </w:p>
    <w:p w14:paraId="22EE4998" w14:textId="77777777" w:rsidR="003C0342" w:rsidRDefault="003C0342" w:rsidP="001F5F1A">
      <w:pPr>
        <w:tabs>
          <w:tab w:val="left" w:pos="1440"/>
        </w:tabs>
        <w:spacing w:after="240" w:line="240" w:lineRule="auto"/>
        <w:rPr>
          <w:rFonts w:ascii="Times New Roman" w:eastAsia="Times New Roman" w:hAnsi="Times New Roman" w:cs="Times New Roman"/>
          <w:bCs/>
          <w:sz w:val="24"/>
          <w:szCs w:val="24"/>
        </w:rPr>
      </w:pPr>
    </w:p>
    <w:p w14:paraId="0C316C30" w14:textId="77777777" w:rsidR="003C0342" w:rsidRDefault="003C0342" w:rsidP="001F5F1A">
      <w:pPr>
        <w:tabs>
          <w:tab w:val="left" w:pos="1440"/>
        </w:tabs>
        <w:spacing w:after="240" w:line="240" w:lineRule="auto"/>
        <w:rPr>
          <w:rFonts w:ascii="Times New Roman" w:eastAsia="Times New Roman" w:hAnsi="Times New Roman" w:cs="Times New Roman"/>
          <w:bCs/>
          <w:sz w:val="24"/>
          <w:szCs w:val="24"/>
        </w:rPr>
      </w:pPr>
    </w:p>
    <w:p w14:paraId="06CEB993" w14:textId="77777777" w:rsidR="003C0342" w:rsidRPr="003C0342" w:rsidRDefault="003C0342" w:rsidP="001F5F1A">
      <w:pPr>
        <w:tabs>
          <w:tab w:val="left" w:pos="1440"/>
        </w:tabs>
        <w:spacing w:after="240" w:line="240" w:lineRule="auto"/>
        <w:rPr>
          <w:rFonts w:ascii="Times New Roman" w:eastAsia="Times New Roman" w:hAnsi="Times New Roman" w:cs="Times New Roman"/>
          <w:bCs/>
          <w:sz w:val="24"/>
          <w:szCs w:val="24"/>
        </w:rPr>
      </w:pPr>
    </w:p>
    <w:p w14:paraId="7BE14F59" w14:textId="77777777" w:rsidR="00510AEA" w:rsidRPr="0097674A" w:rsidRDefault="00510AEA" w:rsidP="0097674A">
      <w:pPr>
        <w:tabs>
          <w:tab w:val="left" w:pos="1440"/>
        </w:tabs>
        <w:spacing w:after="240" w:line="240" w:lineRule="auto"/>
        <w:rPr>
          <w:rFonts w:ascii="Times New Roman" w:eastAsia="Times New Roman" w:hAnsi="Times New Roman" w:cs="Times New Roman"/>
          <w:b/>
          <w:sz w:val="24"/>
          <w:szCs w:val="24"/>
        </w:rPr>
      </w:pPr>
      <w:r w:rsidRPr="0097674A">
        <w:rPr>
          <w:rFonts w:ascii="Times New Roman" w:eastAsia="Times New Roman" w:hAnsi="Times New Roman" w:cs="Times New Roman"/>
          <w:b/>
          <w:sz w:val="24"/>
          <w:szCs w:val="24"/>
        </w:rPr>
        <w:t>448</w:t>
      </w:r>
      <w:r w:rsidR="003658E5" w:rsidRPr="0097674A">
        <w:rPr>
          <w:rFonts w:ascii="Times New Roman" w:eastAsia="Times New Roman" w:hAnsi="Times New Roman" w:cs="Times New Roman"/>
          <w:b/>
          <w:sz w:val="24"/>
          <w:szCs w:val="24"/>
        </w:rPr>
        <w:tab/>
      </w:r>
      <w:r w:rsidRPr="0097674A">
        <w:rPr>
          <w:rFonts w:ascii="Times New Roman" w:eastAsia="Times New Roman" w:hAnsi="Times New Roman" w:cs="Times New Roman"/>
          <w:b/>
          <w:sz w:val="24"/>
          <w:szCs w:val="24"/>
        </w:rPr>
        <w:t>School Health and Safety Inspections</w:t>
      </w:r>
      <w:r w:rsidR="0097674A" w:rsidRPr="0097674A">
        <w:rPr>
          <w:rFonts w:ascii="Times New Roman" w:eastAsia="Times New Roman" w:hAnsi="Times New Roman" w:cs="Times New Roman"/>
          <w:b/>
          <w:vanish/>
          <w:sz w:val="24"/>
          <w:szCs w:val="24"/>
          <w:u w:val="single"/>
          <w:vertAlign w:val="superscript"/>
        </w:rPr>
        <w:footnoteReference w:customMarkFollows="1" w:id="114"/>
        <w:sym w:font="Symbol" w:char="F0D3"/>
      </w:r>
    </w:p>
    <w:p w14:paraId="0DAE130E" w14:textId="77777777" w:rsidR="00510AEA" w:rsidRPr="0097674A" w:rsidRDefault="00510AEA" w:rsidP="0097674A">
      <w:pPr>
        <w:spacing w:after="240" w:line="240" w:lineRule="auto"/>
        <w:jc w:val="both"/>
        <w:rPr>
          <w:rFonts w:ascii="Times New Roman" w:eastAsia="Times New Roman" w:hAnsi="Times New Roman" w:cs="Times New Roman"/>
          <w:sz w:val="24"/>
          <w:szCs w:val="24"/>
        </w:rPr>
      </w:pPr>
      <w:r w:rsidRPr="0097674A">
        <w:rPr>
          <w:rFonts w:ascii="Times New Roman" w:eastAsia="Times New Roman" w:hAnsi="Times New Roman" w:cs="Times New Roman"/>
          <w:sz w:val="24"/>
          <w:szCs w:val="24"/>
        </w:rPr>
        <w:t xml:space="preserve">School inspections, designed to identify conditions within the School and School building that may be injurious to the safety or health of building occupants, will be conducted at least semiannually by the local board of health, according to standards set by the local board of health.  </w:t>
      </w:r>
    </w:p>
    <w:p w14:paraId="6A1DAE2A" w14:textId="77777777" w:rsidR="00510AEA" w:rsidRPr="0097674A" w:rsidRDefault="00510AEA" w:rsidP="0097674A">
      <w:pPr>
        <w:spacing w:after="240" w:line="240" w:lineRule="auto"/>
        <w:jc w:val="both"/>
        <w:rPr>
          <w:rFonts w:ascii="Times New Roman" w:eastAsia="Times New Roman" w:hAnsi="Times New Roman" w:cs="Times New Roman"/>
          <w:sz w:val="24"/>
          <w:szCs w:val="24"/>
        </w:rPr>
      </w:pPr>
      <w:r w:rsidRPr="0097674A">
        <w:rPr>
          <w:rFonts w:ascii="Times New Roman" w:eastAsia="Times New Roman" w:hAnsi="Times New Roman" w:cs="Times New Roman"/>
          <w:sz w:val="24"/>
          <w:szCs w:val="24"/>
        </w:rPr>
        <w:t>If the local board of health serves an order upon the School to abate nuisances or correct conditions detrimental to health or well-being which are found upon School property, the person responsible for upkeep of the property shall abate the nuisance or condition within such reasonable fixed time as is set by the local board of health.</w:t>
      </w:r>
    </w:p>
    <w:p w14:paraId="0FAF764D" w14:textId="77777777" w:rsidR="00510AEA" w:rsidRPr="0097674A" w:rsidRDefault="00510AEA" w:rsidP="0097674A">
      <w:pPr>
        <w:spacing w:after="240" w:line="240" w:lineRule="auto"/>
        <w:jc w:val="both"/>
        <w:rPr>
          <w:rFonts w:ascii="Times New Roman" w:eastAsia="Times New Roman" w:hAnsi="Times New Roman" w:cs="Times New Roman"/>
          <w:sz w:val="24"/>
          <w:szCs w:val="24"/>
        </w:rPr>
      </w:pPr>
      <w:r w:rsidRPr="0097674A">
        <w:rPr>
          <w:rFonts w:ascii="Times New Roman" w:eastAsia="Times New Roman" w:hAnsi="Times New Roman" w:cs="Times New Roman"/>
          <w:sz w:val="24"/>
          <w:szCs w:val="24"/>
        </w:rPr>
        <w:t>The School shall periodically review its policies and procedures to ensure the safety of students, employees, and other persons using the School building from any known hazards in the building or on building grounds that, in the judgment of the School, pose an immediate risk to health or safety.  The School shall further ensure that its policies comply with all federal laws and regulations regarding health and safety applicable to school buildings.</w:t>
      </w:r>
    </w:p>
    <w:p w14:paraId="595A10CF" w14:textId="77777777" w:rsidR="00510AEA" w:rsidRPr="0097674A" w:rsidRDefault="00510AEA" w:rsidP="0097674A">
      <w:pPr>
        <w:spacing w:after="240" w:line="240" w:lineRule="auto"/>
        <w:jc w:val="both"/>
        <w:rPr>
          <w:rFonts w:ascii="Times New Roman" w:eastAsia="Times New Roman" w:hAnsi="Times New Roman" w:cs="Times New Roman"/>
          <w:sz w:val="24"/>
          <w:szCs w:val="24"/>
        </w:rPr>
      </w:pPr>
      <w:r w:rsidRPr="0097674A">
        <w:rPr>
          <w:rFonts w:ascii="Times New Roman" w:eastAsia="Times New Roman" w:hAnsi="Times New Roman" w:cs="Times New Roman"/>
          <w:sz w:val="24"/>
          <w:szCs w:val="24"/>
        </w:rPr>
        <w:t>The School shall at all times have in place a Chemical Hygiene Plan and an Asbestos Management Plan in accordance with federal law.</w:t>
      </w:r>
    </w:p>
    <w:p w14:paraId="6F43AED0" w14:textId="77777777" w:rsidR="00510AEA" w:rsidRPr="00563848" w:rsidRDefault="002B217B" w:rsidP="0097674A">
      <w:pPr>
        <w:spacing w:after="240" w:line="240" w:lineRule="auto"/>
        <w:jc w:val="both"/>
        <w:rPr>
          <w:rFonts w:ascii="Times New Roman" w:eastAsia="Times New Roman" w:hAnsi="Times New Roman" w:cs="Times New Roman"/>
          <w:i/>
          <w:sz w:val="24"/>
          <w:szCs w:val="24"/>
          <w:lang w:val="fr-FR"/>
        </w:rPr>
      </w:pPr>
      <w:r w:rsidRPr="00563848">
        <w:rPr>
          <w:rFonts w:ascii="Times New Roman" w:eastAsia="Times New Roman" w:hAnsi="Times New Roman" w:cs="Times New Roman"/>
          <w:i/>
          <w:sz w:val="24"/>
          <w:szCs w:val="24"/>
          <w:lang w:val="fr-FR"/>
        </w:rPr>
        <w:t xml:space="preserve">R.C. </w:t>
      </w:r>
      <w:r w:rsidR="00510AEA" w:rsidRPr="00563848">
        <w:rPr>
          <w:rFonts w:ascii="Times New Roman" w:eastAsia="Times New Roman" w:hAnsi="Times New Roman" w:cs="Times New Roman"/>
          <w:i/>
          <w:sz w:val="24"/>
          <w:szCs w:val="24"/>
          <w:lang w:val="fr-FR"/>
        </w:rPr>
        <w:t>3313.86, 3707.03, 3707</w:t>
      </w:r>
      <w:r w:rsidRPr="00563848">
        <w:rPr>
          <w:rFonts w:ascii="Times New Roman" w:eastAsia="Times New Roman" w:hAnsi="Times New Roman" w:cs="Times New Roman"/>
          <w:i/>
          <w:sz w:val="24"/>
          <w:szCs w:val="24"/>
          <w:lang w:val="fr-FR"/>
        </w:rPr>
        <w:t xml:space="preserve">.26, 29 CFR 1910.1450, 15 USC </w:t>
      </w:r>
      <w:r w:rsidR="00510AEA" w:rsidRPr="00563848">
        <w:rPr>
          <w:rFonts w:ascii="Times New Roman" w:eastAsia="Times New Roman" w:hAnsi="Times New Roman" w:cs="Times New Roman"/>
          <w:i/>
          <w:sz w:val="24"/>
          <w:szCs w:val="24"/>
          <w:lang w:val="fr-FR"/>
        </w:rPr>
        <w:t xml:space="preserve">2651 et </w:t>
      </w:r>
      <w:proofErr w:type="spellStart"/>
      <w:r w:rsidR="00510AEA" w:rsidRPr="00563848">
        <w:rPr>
          <w:rFonts w:ascii="Times New Roman" w:eastAsia="Times New Roman" w:hAnsi="Times New Roman" w:cs="Times New Roman"/>
          <w:i/>
          <w:sz w:val="24"/>
          <w:szCs w:val="24"/>
          <w:lang w:val="fr-FR"/>
        </w:rPr>
        <w:t>seq</w:t>
      </w:r>
      <w:proofErr w:type="spellEnd"/>
      <w:r w:rsidR="00510AEA" w:rsidRPr="00563848">
        <w:rPr>
          <w:rFonts w:ascii="Times New Roman" w:eastAsia="Times New Roman" w:hAnsi="Times New Roman" w:cs="Times New Roman"/>
          <w:i/>
          <w:sz w:val="24"/>
          <w:szCs w:val="24"/>
          <w:lang w:val="fr-FR"/>
        </w:rPr>
        <w:t>.</w:t>
      </w:r>
    </w:p>
    <w:p w14:paraId="129644B2" w14:textId="77777777" w:rsidR="00510AEA" w:rsidRDefault="00510AEA" w:rsidP="0097674A">
      <w:pPr>
        <w:spacing w:after="240" w:line="240" w:lineRule="auto"/>
        <w:jc w:val="both"/>
        <w:rPr>
          <w:rFonts w:ascii="Times New Roman" w:eastAsia="Times New Roman" w:hAnsi="Times New Roman" w:cs="Times New Roman"/>
          <w:sz w:val="24"/>
          <w:szCs w:val="24"/>
        </w:rPr>
      </w:pPr>
      <w:r w:rsidRPr="0097674A">
        <w:rPr>
          <w:rFonts w:ascii="Times New Roman" w:eastAsia="Times New Roman" w:hAnsi="Times New Roman" w:cs="Times New Roman"/>
          <w:sz w:val="24"/>
          <w:szCs w:val="24"/>
        </w:rPr>
        <w:t>See Appendix 448-A Chemical Hygiene Plan</w:t>
      </w:r>
      <w:r w:rsidR="0097674A">
        <w:rPr>
          <w:rFonts w:ascii="Times New Roman" w:eastAsia="Times New Roman" w:hAnsi="Times New Roman" w:cs="Times New Roman"/>
          <w:sz w:val="24"/>
          <w:szCs w:val="24"/>
        </w:rPr>
        <w:t>.  See also</w:t>
      </w:r>
      <w:r w:rsidRPr="0097674A">
        <w:rPr>
          <w:rFonts w:ascii="Times New Roman" w:eastAsia="Times New Roman" w:hAnsi="Times New Roman" w:cs="Times New Roman"/>
          <w:sz w:val="24"/>
          <w:szCs w:val="24"/>
        </w:rPr>
        <w:t xml:space="preserve"> </w:t>
      </w:r>
      <w:r w:rsidR="0097674A" w:rsidRPr="0097674A">
        <w:rPr>
          <w:rFonts w:ascii="Times New Roman" w:eastAsia="Times New Roman" w:hAnsi="Times New Roman" w:cs="Times New Roman"/>
          <w:sz w:val="24"/>
          <w:szCs w:val="24"/>
        </w:rPr>
        <w:t xml:space="preserve">Appendix 269-A No Smoking Sign; </w:t>
      </w:r>
      <w:r w:rsidR="003A28DE" w:rsidRPr="00510AEA">
        <w:rPr>
          <w:rFonts w:ascii="Times New Roman" w:eastAsia="Times New Roman" w:hAnsi="Times New Roman" w:cs="Times New Roman"/>
          <w:sz w:val="24"/>
          <w:szCs w:val="24"/>
        </w:rPr>
        <w:t xml:space="preserve">Policy 402 Use of Medication; </w:t>
      </w:r>
      <w:r w:rsidR="000B52FE" w:rsidRPr="00510AEA">
        <w:rPr>
          <w:rFonts w:ascii="Times New Roman" w:eastAsia="Times New Roman" w:hAnsi="Times New Roman" w:cs="Times New Roman"/>
          <w:sz w:val="24"/>
          <w:szCs w:val="24"/>
        </w:rPr>
        <w:t xml:space="preserve">Policy 409 Control of Blood Borne Pathogens; </w:t>
      </w:r>
      <w:r w:rsidR="0097674A" w:rsidRPr="0097674A">
        <w:rPr>
          <w:rFonts w:ascii="Times New Roman" w:eastAsia="Times New Roman" w:hAnsi="Times New Roman" w:cs="Times New Roman"/>
          <w:sz w:val="24"/>
          <w:szCs w:val="24"/>
        </w:rPr>
        <w:t>Policy 429</w:t>
      </w:r>
      <w:r w:rsidR="0097674A" w:rsidRPr="00510AEA">
        <w:rPr>
          <w:rFonts w:ascii="Times New Roman" w:eastAsia="Times New Roman" w:hAnsi="Times New Roman" w:cs="Times New Roman"/>
          <w:sz w:val="24"/>
          <w:szCs w:val="24"/>
        </w:rPr>
        <w:t xml:space="preserve"> Crisis Media Situation; </w:t>
      </w:r>
      <w:r w:rsidRPr="0097674A">
        <w:rPr>
          <w:rFonts w:ascii="Times New Roman" w:eastAsia="Times New Roman" w:hAnsi="Times New Roman" w:cs="Times New Roman"/>
          <w:sz w:val="24"/>
          <w:szCs w:val="24"/>
        </w:rPr>
        <w:t>Policy 444 Toxic</w:t>
      </w:r>
      <w:r w:rsidR="002B217B" w:rsidRPr="0097674A">
        <w:rPr>
          <w:rFonts w:ascii="Times New Roman" w:eastAsia="Times New Roman" w:hAnsi="Times New Roman" w:cs="Times New Roman"/>
          <w:sz w:val="24"/>
          <w:szCs w:val="24"/>
        </w:rPr>
        <w:t xml:space="preserve"> Hazards and Asbestos Hazards; </w:t>
      </w:r>
      <w:r w:rsidRPr="0097674A">
        <w:rPr>
          <w:rFonts w:ascii="Times New Roman" w:eastAsia="Times New Roman" w:hAnsi="Times New Roman" w:cs="Times New Roman"/>
          <w:sz w:val="24"/>
          <w:szCs w:val="24"/>
        </w:rPr>
        <w:t>Appendix 4</w:t>
      </w:r>
      <w:r w:rsidR="002B217B" w:rsidRPr="0097674A">
        <w:rPr>
          <w:rFonts w:ascii="Times New Roman" w:eastAsia="Times New Roman" w:hAnsi="Times New Roman" w:cs="Times New Roman"/>
          <w:sz w:val="24"/>
          <w:szCs w:val="24"/>
        </w:rPr>
        <w:t xml:space="preserve">44-A Asbestos Management Plan; </w:t>
      </w:r>
      <w:r w:rsidR="00D17992">
        <w:rPr>
          <w:rFonts w:ascii="Times New Roman" w:eastAsia="Times New Roman" w:hAnsi="Times New Roman" w:cs="Times New Roman"/>
          <w:sz w:val="24"/>
          <w:szCs w:val="24"/>
        </w:rPr>
        <w:t xml:space="preserve">and </w:t>
      </w:r>
      <w:r w:rsidRPr="00510AEA">
        <w:rPr>
          <w:rFonts w:ascii="Times New Roman" w:eastAsia="Times New Roman" w:hAnsi="Times New Roman" w:cs="Times New Roman"/>
          <w:sz w:val="24"/>
          <w:szCs w:val="24"/>
        </w:rPr>
        <w:t xml:space="preserve">Policy 447 </w:t>
      </w:r>
      <w:r w:rsidR="002B217B">
        <w:rPr>
          <w:rFonts w:ascii="Times New Roman" w:eastAsia="Times New Roman" w:hAnsi="Times New Roman" w:cs="Times New Roman"/>
          <w:sz w:val="24"/>
          <w:szCs w:val="24"/>
        </w:rPr>
        <w:t>School Emergency Management Plan</w:t>
      </w:r>
      <w:r w:rsidRPr="00510AEA">
        <w:rPr>
          <w:rFonts w:ascii="Times New Roman" w:eastAsia="Times New Roman" w:hAnsi="Times New Roman" w:cs="Times New Roman"/>
          <w:sz w:val="24"/>
          <w:szCs w:val="24"/>
        </w:rPr>
        <w:t>.</w:t>
      </w:r>
    </w:p>
    <w:p w14:paraId="29D62021" w14:textId="77777777" w:rsidR="00992A27" w:rsidRDefault="00992A2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69B6610" w14:textId="77777777" w:rsidR="00992A27" w:rsidRPr="00E72461" w:rsidRDefault="00992A27" w:rsidP="00E72461">
      <w:pPr>
        <w:tabs>
          <w:tab w:val="left" w:pos="1440"/>
        </w:tabs>
        <w:spacing w:after="240" w:line="240" w:lineRule="auto"/>
        <w:jc w:val="both"/>
        <w:rPr>
          <w:rFonts w:ascii="Times New Roman" w:eastAsia="Calibri" w:hAnsi="Times New Roman" w:cs="Times New Roman"/>
          <w:b/>
          <w:sz w:val="24"/>
          <w:szCs w:val="24"/>
        </w:rPr>
      </w:pPr>
      <w:r w:rsidRPr="00E72461">
        <w:rPr>
          <w:rFonts w:ascii="Times New Roman" w:eastAsia="Calibri" w:hAnsi="Times New Roman" w:cs="Times New Roman"/>
          <w:b/>
          <w:sz w:val="24"/>
          <w:szCs w:val="24"/>
        </w:rPr>
        <w:lastRenderedPageBreak/>
        <w:t>449</w:t>
      </w:r>
      <w:r w:rsidRPr="00E72461">
        <w:rPr>
          <w:rFonts w:ascii="Times New Roman" w:eastAsia="Calibri" w:hAnsi="Times New Roman" w:cs="Times New Roman"/>
          <w:b/>
          <w:sz w:val="24"/>
          <w:szCs w:val="24"/>
        </w:rPr>
        <w:tab/>
        <w:t>Prior Notification of Pesticide Application</w:t>
      </w:r>
      <w:r w:rsidR="0097674A" w:rsidRPr="00E72461">
        <w:rPr>
          <w:rFonts w:ascii="Times New Roman" w:eastAsia="Times New Roman" w:hAnsi="Times New Roman" w:cs="Times New Roman"/>
          <w:b/>
          <w:vanish/>
          <w:sz w:val="24"/>
          <w:szCs w:val="24"/>
          <w:u w:val="single"/>
          <w:vertAlign w:val="superscript"/>
        </w:rPr>
        <w:footnoteReference w:customMarkFollows="1" w:id="115"/>
        <w:sym w:font="Symbol" w:char="F0D3"/>
      </w:r>
    </w:p>
    <w:p w14:paraId="62A71FA5" w14:textId="77777777" w:rsidR="00992A27" w:rsidRPr="00E72461" w:rsidRDefault="00992A27" w:rsidP="00E72461">
      <w:pPr>
        <w:spacing w:after="120" w:line="240" w:lineRule="auto"/>
        <w:jc w:val="both"/>
        <w:rPr>
          <w:rFonts w:ascii="Times New Roman" w:eastAsia="Calibri" w:hAnsi="Times New Roman" w:cs="Times New Roman"/>
          <w:sz w:val="24"/>
          <w:szCs w:val="24"/>
        </w:rPr>
      </w:pPr>
      <w:r w:rsidRPr="00E72461">
        <w:rPr>
          <w:rFonts w:ascii="Times New Roman" w:eastAsia="Calibri" w:hAnsi="Times New Roman" w:cs="Times New Roman"/>
          <w:sz w:val="24"/>
          <w:szCs w:val="24"/>
        </w:rPr>
        <w:t>Faculty, staff, and parents of students may request and receive prior notifications of scheduled pesticide applications that occur on or in the classroom buildings of the School when School is in session that involve one or more of the following products:</w:t>
      </w:r>
    </w:p>
    <w:p w14:paraId="4075E0BF" w14:textId="77777777" w:rsidR="00992A27" w:rsidRPr="00E72461" w:rsidRDefault="00992A27" w:rsidP="00B06707">
      <w:pPr>
        <w:pStyle w:val="ListParagraph"/>
        <w:numPr>
          <w:ilvl w:val="0"/>
          <w:numId w:val="54"/>
        </w:numPr>
        <w:spacing w:after="120"/>
        <w:ind w:left="720"/>
        <w:contextualSpacing w:val="0"/>
        <w:rPr>
          <w:rFonts w:eastAsia="Calibri"/>
        </w:rPr>
      </w:pPr>
      <w:r w:rsidRPr="00E72461">
        <w:rPr>
          <w:rFonts w:eastAsia="Calibri"/>
        </w:rPr>
        <w:t xml:space="preserve">Manufactured paste or gel baits; </w:t>
      </w:r>
    </w:p>
    <w:p w14:paraId="053BD722" w14:textId="77777777" w:rsidR="00992A27" w:rsidRPr="00E72461" w:rsidRDefault="00992A27" w:rsidP="00B06707">
      <w:pPr>
        <w:pStyle w:val="ListParagraph"/>
        <w:numPr>
          <w:ilvl w:val="0"/>
          <w:numId w:val="54"/>
        </w:numPr>
        <w:spacing w:after="120"/>
        <w:ind w:left="720"/>
        <w:contextualSpacing w:val="0"/>
        <w:rPr>
          <w:rFonts w:eastAsia="Calibri"/>
        </w:rPr>
      </w:pPr>
      <w:r w:rsidRPr="00E72461">
        <w:rPr>
          <w:rFonts w:eastAsia="Calibri"/>
        </w:rPr>
        <w:t xml:space="preserve">Paraffin-based rodent control products placed in industry-identified tamper-resistant bait stations; </w:t>
      </w:r>
    </w:p>
    <w:p w14:paraId="63B8DB5D" w14:textId="77777777" w:rsidR="00992A27" w:rsidRPr="00E72461" w:rsidRDefault="00992A27" w:rsidP="00B06707">
      <w:pPr>
        <w:pStyle w:val="ListParagraph"/>
        <w:numPr>
          <w:ilvl w:val="0"/>
          <w:numId w:val="54"/>
        </w:numPr>
        <w:spacing w:after="120"/>
        <w:ind w:left="720"/>
        <w:contextualSpacing w:val="0"/>
        <w:rPr>
          <w:rFonts w:eastAsia="Calibri"/>
        </w:rPr>
      </w:pPr>
      <w:r w:rsidRPr="00E72461">
        <w:rPr>
          <w:rFonts w:eastAsia="Calibri"/>
        </w:rPr>
        <w:t>Termite-baiting stations;</w:t>
      </w:r>
    </w:p>
    <w:p w14:paraId="45C45879" w14:textId="77777777" w:rsidR="00992A27" w:rsidRPr="00E72461" w:rsidRDefault="00992A27" w:rsidP="00B06707">
      <w:pPr>
        <w:pStyle w:val="ListParagraph"/>
        <w:numPr>
          <w:ilvl w:val="0"/>
          <w:numId w:val="54"/>
        </w:numPr>
        <w:spacing w:after="120"/>
        <w:ind w:left="720"/>
        <w:contextualSpacing w:val="0"/>
        <w:rPr>
          <w:rFonts w:eastAsia="Calibri"/>
        </w:rPr>
      </w:pPr>
      <w:r w:rsidRPr="00E72461">
        <w:rPr>
          <w:rFonts w:eastAsia="Calibri"/>
        </w:rPr>
        <w:t>Rodenticides which are placed in wall voids or other areas that are inaccessible to humans and domestic animals; or</w:t>
      </w:r>
    </w:p>
    <w:p w14:paraId="1883040F" w14:textId="77777777" w:rsidR="00992A27" w:rsidRPr="00E72461" w:rsidRDefault="00992A27" w:rsidP="00B06707">
      <w:pPr>
        <w:pStyle w:val="ListParagraph"/>
        <w:numPr>
          <w:ilvl w:val="0"/>
          <w:numId w:val="54"/>
        </w:numPr>
        <w:spacing w:after="240"/>
        <w:ind w:left="720"/>
        <w:contextualSpacing w:val="0"/>
        <w:rPr>
          <w:rFonts w:eastAsia="Calibri"/>
        </w:rPr>
      </w:pPr>
      <w:r w:rsidRPr="00E72461">
        <w:rPr>
          <w:rFonts w:eastAsia="Calibri"/>
        </w:rPr>
        <w:t xml:space="preserve">Dusts used in unoccupied areas of the structure. </w:t>
      </w:r>
    </w:p>
    <w:p w14:paraId="753F6EB7" w14:textId="77777777" w:rsidR="00992A27" w:rsidRPr="00E72461" w:rsidRDefault="00992A27" w:rsidP="00E72461">
      <w:pPr>
        <w:spacing w:after="240" w:line="240" w:lineRule="auto"/>
        <w:jc w:val="both"/>
        <w:rPr>
          <w:rFonts w:ascii="Times New Roman" w:eastAsia="Calibri" w:hAnsi="Times New Roman" w:cs="Times New Roman"/>
          <w:sz w:val="24"/>
          <w:szCs w:val="24"/>
        </w:rPr>
      </w:pPr>
      <w:r w:rsidRPr="00E72461">
        <w:rPr>
          <w:rFonts w:ascii="Times New Roman" w:eastAsia="Calibri" w:hAnsi="Times New Roman" w:cs="Times New Roman"/>
          <w:sz w:val="24"/>
          <w:szCs w:val="24"/>
        </w:rPr>
        <w:t xml:space="preserve">The method of notification may include regular mail, email, or listserv, as determined by </w:t>
      </w:r>
      <w:r w:rsidR="00AF17AA">
        <w:rPr>
          <w:rFonts w:ascii="Times New Roman" w:eastAsia="Calibri" w:hAnsi="Times New Roman" w:cs="Times New Roman"/>
          <w:sz w:val="24"/>
          <w:szCs w:val="24"/>
        </w:rPr>
        <w:t>the Principal</w:t>
      </w:r>
      <w:r w:rsidRPr="00E72461">
        <w:rPr>
          <w:rFonts w:ascii="Times New Roman" w:eastAsia="Calibri" w:hAnsi="Times New Roman" w:cs="Times New Roman"/>
          <w:sz w:val="24"/>
          <w:szCs w:val="24"/>
        </w:rPr>
        <w:t xml:space="preserve">.  </w:t>
      </w:r>
    </w:p>
    <w:p w14:paraId="1D875652" w14:textId="77777777" w:rsidR="00992A27" w:rsidRPr="00E72461" w:rsidRDefault="00992A27" w:rsidP="00E72461">
      <w:pPr>
        <w:spacing w:after="240" w:line="240" w:lineRule="auto"/>
        <w:jc w:val="both"/>
        <w:rPr>
          <w:rFonts w:ascii="Times New Roman" w:eastAsia="Calibri" w:hAnsi="Times New Roman" w:cs="Times New Roman"/>
          <w:sz w:val="24"/>
          <w:szCs w:val="24"/>
        </w:rPr>
      </w:pPr>
      <w:r w:rsidRPr="00E72461">
        <w:rPr>
          <w:rFonts w:ascii="Times New Roman" w:eastAsia="Calibri" w:hAnsi="Times New Roman" w:cs="Times New Roman"/>
          <w:sz w:val="24"/>
          <w:szCs w:val="24"/>
        </w:rPr>
        <w:t>If special circumstances arise that prevent prior notification from being provided as required, such as emergency application of pesticides to control organisms that pose an immediate health threat, the School shall provide notice as soon as possible.</w:t>
      </w:r>
      <w:r w:rsidR="00E72461">
        <w:rPr>
          <w:rFonts w:ascii="Times New Roman" w:eastAsia="Calibri" w:hAnsi="Times New Roman" w:cs="Times New Roman"/>
          <w:sz w:val="24"/>
          <w:szCs w:val="24"/>
        </w:rPr>
        <w:t xml:space="preserve"> </w:t>
      </w:r>
      <w:r w:rsidRPr="00E72461">
        <w:rPr>
          <w:rFonts w:ascii="Times New Roman" w:eastAsia="Calibri" w:hAnsi="Times New Roman" w:cs="Times New Roman"/>
          <w:sz w:val="24"/>
          <w:szCs w:val="24"/>
        </w:rPr>
        <w:t xml:space="preserve"> The notice shall explain the reasons why advance notice was not provided.</w:t>
      </w:r>
    </w:p>
    <w:p w14:paraId="6C075ABB" w14:textId="77777777" w:rsidR="00992A27" w:rsidRPr="00E72461" w:rsidRDefault="00AF17AA" w:rsidP="00E72461">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Principal</w:t>
      </w:r>
      <w:r w:rsidR="00992A27" w:rsidRPr="00E72461">
        <w:rPr>
          <w:rFonts w:ascii="Times New Roman" w:eastAsia="Calibri" w:hAnsi="Times New Roman" w:cs="Times New Roman"/>
          <w:sz w:val="24"/>
          <w:szCs w:val="24"/>
        </w:rPr>
        <w:t xml:space="preserve"> shall serve as contact person for pesticide applications made at the School. </w:t>
      </w:r>
      <w:r w:rsidR="00E72461">
        <w:rPr>
          <w:rFonts w:ascii="Times New Roman" w:eastAsia="Calibri" w:hAnsi="Times New Roman" w:cs="Times New Roman"/>
          <w:sz w:val="24"/>
          <w:szCs w:val="24"/>
        </w:rPr>
        <w:t xml:space="preserve"> </w:t>
      </w:r>
      <w:r w:rsidR="00992A27" w:rsidRPr="00E72461">
        <w:rPr>
          <w:rFonts w:ascii="Times New Roman" w:eastAsia="Calibri" w:hAnsi="Times New Roman" w:cs="Times New Roman"/>
          <w:sz w:val="24"/>
          <w:szCs w:val="24"/>
        </w:rPr>
        <w:t>The School shall maintain the following records for inspection during normal school hours by parents or guardians of minor children, adult students, faculty</w:t>
      </w:r>
      <w:r w:rsidR="00E72461">
        <w:rPr>
          <w:rFonts w:ascii="Times New Roman" w:eastAsia="Calibri" w:hAnsi="Times New Roman" w:cs="Times New Roman"/>
          <w:sz w:val="24"/>
          <w:szCs w:val="24"/>
        </w:rPr>
        <w:t>,</w:t>
      </w:r>
      <w:r w:rsidR="00992A27" w:rsidRPr="00E72461">
        <w:rPr>
          <w:rFonts w:ascii="Times New Roman" w:eastAsia="Calibri" w:hAnsi="Times New Roman" w:cs="Times New Roman"/>
          <w:sz w:val="24"/>
          <w:szCs w:val="24"/>
        </w:rPr>
        <w:t xml:space="preserve"> and staff who are enrolled or employed at the School, or the Department of Agriculture: </w:t>
      </w:r>
    </w:p>
    <w:p w14:paraId="7130BB0E" w14:textId="77777777" w:rsidR="00992A27" w:rsidRPr="00E72461" w:rsidRDefault="00992A27" w:rsidP="00E72461">
      <w:pPr>
        <w:spacing w:after="120" w:line="240" w:lineRule="auto"/>
        <w:ind w:left="720" w:hanging="360"/>
        <w:jc w:val="both"/>
        <w:rPr>
          <w:rFonts w:ascii="Times New Roman" w:eastAsia="Calibri" w:hAnsi="Times New Roman" w:cs="Times New Roman"/>
          <w:sz w:val="24"/>
          <w:szCs w:val="24"/>
        </w:rPr>
      </w:pPr>
      <w:r w:rsidRPr="00E72461">
        <w:rPr>
          <w:rFonts w:ascii="Times New Roman" w:eastAsia="Calibri" w:hAnsi="Times New Roman" w:cs="Times New Roman"/>
          <w:sz w:val="24"/>
          <w:szCs w:val="24"/>
        </w:rPr>
        <w:t>1.</w:t>
      </w:r>
      <w:r w:rsidRPr="00E72461">
        <w:rPr>
          <w:rFonts w:ascii="Times New Roman" w:eastAsia="Calibri" w:hAnsi="Times New Roman" w:cs="Times New Roman"/>
          <w:sz w:val="24"/>
          <w:szCs w:val="24"/>
        </w:rPr>
        <w:tab/>
        <w:t>For a pesticide application described in this policy or any other application for either the longer of four hours or the minimum time specified by the label of the pesticide applied prior to the beginning of the school day; at a time after the school day has concluded; or when school is not in session under the calendar established by the local school board:</w:t>
      </w:r>
    </w:p>
    <w:p w14:paraId="7585037D" w14:textId="77777777" w:rsidR="00992A27" w:rsidRPr="00E72461" w:rsidRDefault="00992A27" w:rsidP="00B06707">
      <w:pPr>
        <w:pStyle w:val="ListParagraph"/>
        <w:numPr>
          <w:ilvl w:val="1"/>
          <w:numId w:val="55"/>
        </w:numPr>
        <w:spacing w:after="120"/>
        <w:ind w:left="1080"/>
        <w:contextualSpacing w:val="0"/>
        <w:rPr>
          <w:rFonts w:eastAsia="Calibri"/>
        </w:rPr>
      </w:pPr>
      <w:r w:rsidRPr="00E72461">
        <w:rPr>
          <w:rFonts w:eastAsia="Calibri"/>
        </w:rPr>
        <w:t xml:space="preserve">Date and time that the pesticide was applied; </w:t>
      </w:r>
    </w:p>
    <w:p w14:paraId="0AE3D8E9" w14:textId="77777777" w:rsidR="00992A27" w:rsidRPr="00E72461" w:rsidRDefault="00992A27" w:rsidP="00B06707">
      <w:pPr>
        <w:pStyle w:val="ListParagraph"/>
        <w:numPr>
          <w:ilvl w:val="1"/>
          <w:numId w:val="55"/>
        </w:numPr>
        <w:spacing w:after="120"/>
        <w:ind w:left="1080"/>
        <w:contextualSpacing w:val="0"/>
        <w:rPr>
          <w:rFonts w:eastAsia="Calibri"/>
        </w:rPr>
      </w:pPr>
      <w:r w:rsidRPr="00E72461">
        <w:rPr>
          <w:rFonts w:eastAsia="Calibri"/>
        </w:rPr>
        <w:t xml:space="preserve">Treatment area; </w:t>
      </w:r>
    </w:p>
    <w:p w14:paraId="620517EB" w14:textId="77777777" w:rsidR="00992A27" w:rsidRPr="00E72461" w:rsidRDefault="00992A27" w:rsidP="00B06707">
      <w:pPr>
        <w:pStyle w:val="ListParagraph"/>
        <w:numPr>
          <w:ilvl w:val="1"/>
          <w:numId w:val="55"/>
        </w:numPr>
        <w:spacing w:after="120"/>
        <w:ind w:left="1080"/>
        <w:contextualSpacing w:val="0"/>
        <w:rPr>
          <w:rFonts w:eastAsia="Calibri"/>
        </w:rPr>
      </w:pPr>
      <w:r w:rsidRPr="00E72461">
        <w:rPr>
          <w:rFonts w:eastAsia="Calibri"/>
        </w:rPr>
        <w:t xml:space="preserve">Target pests; </w:t>
      </w:r>
    </w:p>
    <w:p w14:paraId="787371D4" w14:textId="77777777" w:rsidR="00992A27" w:rsidRPr="00E72461" w:rsidRDefault="00992A27" w:rsidP="00B06707">
      <w:pPr>
        <w:pStyle w:val="ListParagraph"/>
        <w:numPr>
          <w:ilvl w:val="1"/>
          <w:numId w:val="55"/>
        </w:numPr>
        <w:spacing w:after="120"/>
        <w:ind w:left="1080"/>
        <w:contextualSpacing w:val="0"/>
        <w:rPr>
          <w:rFonts w:eastAsia="Calibri"/>
        </w:rPr>
      </w:pPr>
      <w:r w:rsidRPr="00E72461">
        <w:rPr>
          <w:rFonts w:eastAsia="Calibri"/>
        </w:rPr>
        <w:t xml:space="preserve">Brand name and EPA registration number of the pesticide applied; and </w:t>
      </w:r>
    </w:p>
    <w:p w14:paraId="7FE2BB96" w14:textId="77777777" w:rsidR="00992A27" w:rsidRPr="00E72461" w:rsidRDefault="00992A27" w:rsidP="00B06707">
      <w:pPr>
        <w:pStyle w:val="ListParagraph"/>
        <w:numPr>
          <w:ilvl w:val="1"/>
          <w:numId w:val="55"/>
        </w:numPr>
        <w:spacing w:after="120"/>
        <w:ind w:left="1080"/>
        <w:contextualSpacing w:val="0"/>
        <w:rPr>
          <w:rFonts w:eastAsia="Calibri"/>
        </w:rPr>
      </w:pPr>
      <w:r w:rsidRPr="00E72461">
        <w:rPr>
          <w:rFonts w:eastAsia="Calibri"/>
        </w:rPr>
        <w:t xml:space="preserve">The time or conditions for re-entering the treatment area as specified by the label of the pesticide applied, if any is specified. </w:t>
      </w:r>
    </w:p>
    <w:p w14:paraId="38436726" w14:textId="77777777" w:rsidR="00992A27" w:rsidRPr="00E72461" w:rsidRDefault="00992A27" w:rsidP="00E72461">
      <w:pPr>
        <w:tabs>
          <w:tab w:val="left" w:pos="360"/>
        </w:tabs>
        <w:spacing w:after="120" w:line="240" w:lineRule="auto"/>
        <w:ind w:left="720"/>
        <w:jc w:val="both"/>
        <w:rPr>
          <w:rFonts w:ascii="Times New Roman" w:eastAsia="Calibri" w:hAnsi="Times New Roman" w:cs="Times New Roman"/>
          <w:sz w:val="24"/>
          <w:szCs w:val="24"/>
        </w:rPr>
      </w:pPr>
      <w:r w:rsidRPr="00E72461">
        <w:rPr>
          <w:rFonts w:ascii="Times New Roman" w:eastAsia="Calibri" w:hAnsi="Times New Roman" w:cs="Times New Roman"/>
          <w:sz w:val="24"/>
          <w:szCs w:val="24"/>
        </w:rPr>
        <w:t>The School will retain such records for a period of one year following the date of application.</w:t>
      </w:r>
    </w:p>
    <w:p w14:paraId="0CD8E7D0" w14:textId="77777777" w:rsidR="00992A27" w:rsidRPr="00E72461" w:rsidRDefault="00992A27" w:rsidP="00E72461">
      <w:pPr>
        <w:tabs>
          <w:tab w:val="left" w:pos="360"/>
        </w:tabs>
        <w:spacing w:after="240" w:line="240" w:lineRule="auto"/>
        <w:ind w:left="360" w:hanging="360"/>
        <w:jc w:val="both"/>
        <w:rPr>
          <w:rFonts w:ascii="Times New Roman" w:eastAsia="Calibri" w:hAnsi="Times New Roman" w:cs="Times New Roman"/>
          <w:sz w:val="24"/>
          <w:szCs w:val="24"/>
        </w:rPr>
      </w:pPr>
      <w:r w:rsidRPr="00E72461">
        <w:rPr>
          <w:rFonts w:ascii="Times New Roman" w:eastAsia="Calibri" w:hAnsi="Times New Roman" w:cs="Times New Roman"/>
          <w:sz w:val="24"/>
          <w:szCs w:val="24"/>
        </w:rPr>
        <w:t>2.</w:t>
      </w:r>
      <w:r w:rsidRPr="00E72461">
        <w:rPr>
          <w:rFonts w:ascii="Times New Roman" w:eastAsia="Calibri" w:hAnsi="Times New Roman" w:cs="Times New Roman"/>
          <w:sz w:val="24"/>
          <w:szCs w:val="24"/>
        </w:rPr>
        <w:tab/>
        <w:t xml:space="preserve">Documentation that the School provided notifications requested by faculty, staff, and parents of students under this policy. </w:t>
      </w:r>
    </w:p>
    <w:p w14:paraId="7841C337" w14:textId="77777777" w:rsidR="00EA27A1" w:rsidRPr="00224C94" w:rsidRDefault="00992A27" w:rsidP="00224C94">
      <w:pPr>
        <w:spacing w:after="240" w:line="240" w:lineRule="auto"/>
        <w:jc w:val="both"/>
        <w:rPr>
          <w:rFonts w:ascii="Times New Roman" w:eastAsia="Calibri" w:hAnsi="Times New Roman" w:cs="Times New Roman"/>
          <w:i/>
          <w:sz w:val="24"/>
          <w:szCs w:val="24"/>
        </w:rPr>
      </w:pPr>
      <w:r w:rsidRPr="00E72461">
        <w:rPr>
          <w:rFonts w:ascii="Times New Roman" w:eastAsia="Calibri" w:hAnsi="Times New Roman" w:cs="Times New Roman"/>
          <w:i/>
          <w:sz w:val="24"/>
          <w:szCs w:val="24"/>
        </w:rPr>
        <w:t>O.A.C. 901:5-11-15</w:t>
      </w:r>
      <w:r w:rsidR="00EA27A1">
        <w:rPr>
          <w:rFonts w:ascii="Arial" w:eastAsia="Calibri" w:hAnsi="Arial" w:cs="Times New Roman"/>
          <w:sz w:val="23"/>
          <w:szCs w:val="23"/>
        </w:rPr>
        <w:br w:type="page"/>
      </w:r>
    </w:p>
    <w:p w14:paraId="0DEB1F14" w14:textId="77777777" w:rsidR="00992A27" w:rsidRPr="00992A27" w:rsidRDefault="00992A27" w:rsidP="00992A27">
      <w:pPr>
        <w:spacing w:after="0" w:line="240" w:lineRule="auto"/>
        <w:jc w:val="both"/>
        <w:rPr>
          <w:rFonts w:ascii="Arial" w:eastAsia="Calibri" w:hAnsi="Arial" w:cs="Times New Roman"/>
          <w:sz w:val="23"/>
          <w:szCs w:val="23"/>
        </w:rPr>
      </w:pPr>
    </w:p>
    <w:p w14:paraId="1013ECC1" w14:textId="77777777" w:rsidR="00510AEA" w:rsidRPr="00EA27A1" w:rsidRDefault="00510AEA" w:rsidP="00510AEA">
      <w:pPr>
        <w:keepNext/>
        <w:spacing w:after="240" w:line="240" w:lineRule="auto"/>
        <w:jc w:val="center"/>
        <w:outlineLvl w:val="0"/>
        <w:rPr>
          <w:rFonts w:ascii="Times New Roman Bold" w:eastAsia="Times New Roman" w:hAnsi="Times New Roman Bold" w:cs="Arial"/>
          <w:b/>
          <w:bCs/>
          <w:caps/>
          <w:kern w:val="32"/>
          <w:sz w:val="24"/>
          <w:szCs w:val="32"/>
        </w:rPr>
      </w:pPr>
      <w:r w:rsidRPr="00EA27A1">
        <w:rPr>
          <w:rFonts w:ascii="Times New Roman Bold" w:eastAsia="Times New Roman" w:hAnsi="Times New Roman Bold" w:cs="Arial"/>
          <w:b/>
          <w:bCs/>
          <w:caps/>
          <w:kern w:val="32"/>
          <w:sz w:val="24"/>
          <w:szCs w:val="32"/>
        </w:rPr>
        <w:t>SECTION 450</w:t>
      </w:r>
    </w:p>
    <w:p w14:paraId="676E5B36" w14:textId="77777777" w:rsidR="00510AEA" w:rsidRPr="00EA27A1" w:rsidRDefault="00510AEA" w:rsidP="00510AEA">
      <w:pPr>
        <w:keepNext/>
        <w:spacing w:after="240" w:line="240" w:lineRule="auto"/>
        <w:jc w:val="center"/>
        <w:outlineLvl w:val="0"/>
        <w:rPr>
          <w:rFonts w:ascii="Times New Roman Bold" w:eastAsia="Times New Roman" w:hAnsi="Times New Roman Bold" w:cs="Arial"/>
          <w:b/>
          <w:bCs/>
          <w:caps/>
          <w:kern w:val="32"/>
          <w:sz w:val="24"/>
          <w:szCs w:val="32"/>
        </w:rPr>
      </w:pPr>
      <w:r w:rsidRPr="00EA27A1">
        <w:rPr>
          <w:rFonts w:ascii="Times New Roman Bold" w:eastAsia="Times New Roman" w:hAnsi="Times New Roman Bold" w:cs="Arial"/>
          <w:b/>
          <w:bCs/>
          <w:caps/>
          <w:kern w:val="32"/>
          <w:sz w:val="24"/>
          <w:szCs w:val="32"/>
        </w:rPr>
        <w:t>FOOD SAFETY</w:t>
      </w:r>
    </w:p>
    <w:p w14:paraId="0FAE222D" w14:textId="77777777" w:rsidR="00EA27A1" w:rsidRDefault="00EA27A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661DFFB" w14:textId="77777777" w:rsidR="00690BE2" w:rsidRPr="00690BE2" w:rsidRDefault="00690BE2" w:rsidP="00690BE2">
      <w:pPr>
        <w:tabs>
          <w:tab w:val="left" w:pos="1440"/>
        </w:tabs>
        <w:spacing w:after="240" w:line="240" w:lineRule="auto"/>
        <w:jc w:val="both"/>
        <w:rPr>
          <w:rFonts w:ascii="Times New Roman" w:eastAsia="Times New Roman" w:hAnsi="Times New Roman" w:cs="Times New Roman"/>
          <w:b/>
          <w:sz w:val="24"/>
          <w:szCs w:val="24"/>
        </w:rPr>
      </w:pPr>
      <w:r w:rsidRPr="00690BE2">
        <w:rPr>
          <w:rFonts w:ascii="Times New Roman" w:eastAsia="Times New Roman" w:hAnsi="Times New Roman" w:cs="Times New Roman"/>
          <w:b/>
          <w:sz w:val="24"/>
          <w:szCs w:val="24"/>
        </w:rPr>
        <w:lastRenderedPageBreak/>
        <w:t>451</w:t>
      </w:r>
      <w:r w:rsidRPr="00690BE2">
        <w:rPr>
          <w:rFonts w:ascii="Times New Roman" w:eastAsia="Times New Roman" w:hAnsi="Times New Roman" w:cs="Times New Roman"/>
          <w:b/>
          <w:sz w:val="24"/>
          <w:szCs w:val="24"/>
        </w:rPr>
        <w:tab/>
        <w:t>Food Services</w:t>
      </w:r>
      <w:r w:rsidRPr="00690BE2">
        <w:rPr>
          <w:rFonts w:ascii="Times New Roman" w:eastAsia="Times New Roman" w:hAnsi="Times New Roman" w:cs="Times New Roman"/>
          <w:b/>
          <w:vanish/>
          <w:sz w:val="23"/>
          <w:szCs w:val="23"/>
          <w:u w:val="single"/>
          <w:vertAlign w:val="superscript"/>
        </w:rPr>
        <w:footnoteReference w:customMarkFollows="1" w:id="116"/>
        <w:sym w:font="Symbol" w:char="F0D3"/>
      </w:r>
    </w:p>
    <w:p w14:paraId="13DA6C8A" w14:textId="77777777" w:rsidR="00CF206E" w:rsidRPr="00CF206E" w:rsidRDefault="00CF206E" w:rsidP="00CF206E">
      <w:pPr>
        <w:spacing w:after="240" w:line="240" w:lineRule="auto"/>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All students will remain at school for lunch and will not be allowed to leave the School or any recreation areas or common areas without permission, or, if the School authorizes leaving the School for lunch, all students shall follow the School's procedures and rules. Supervision of student activity in the lunchroom, recreation or common areas shall be the responsibility of the teacher or staff member in charge who may delegate this authority to others.</w:t>
      </w:r>
    </w:p>
    <w:p w14:paraId="3D82A121" w14:textId="77777777" w:rsidR="00CF206E" w:rsidRPr="00CF206E" w:rsidRDefault="00CF206E" w:rsidP="00CF206E">
      <w:pPr>
        <w:spacing w:after="240" w:line="240" w:lineRule="auto"/>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 xml:space="preserve">Any food service program provided or contracted for by the Board shall comply with Federal and State regulations pertaining to the counting, menus, selection, preparation, consumption, and disposal of food and beverages as well as to the fiscal management of the program.  The contracted food service program shall be responsible for the planning as well as for the dietary and nutritional requirements of the meals served.  </w:t>
      </w:r>
    </w:p>
    <w:p w14:paraId="576C5544" w14:textId="77777777" w:rsidR="00CF206E" w:rsidRPr="00CF206E" w:rsidRDefault="00CF206E" w:rsidP="00CF206E">
      <w:pPr>
        <w:spacing w:after="240" w:line="240" w:lineRule="auto"/>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 xml:space="preserve">If the School engages a food service management company (“FSMC”) to manage its food service operations, the School shall: </w:t>
      </w:r>
    </w:p>
    <w:p w14:paraId="720FE937" w14:textId="77777777" w:rsidR="00CF206E" w:rsidRPr="00CF206E" w:rsidRDefault="00CF206E" w:rsidP="004F5F77">
      <w:pPr>
        <w:numPr>
          <w:ilvl w:val="0"/>
          <w:numId w:val="66"/>
        </w:numPr>
        <w:spacing w:after="240" w:line="240" w:lineRule="auto"/>
        <w:contextualSpacing/>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 xml:space="preserve">Retain signature authority and control of the quality, extent, and general nature of the food service and prices to charge children for meals, by monitoring the FSMC’s compliance with any contract; </w:t>
      </w:r>
    </w:p>
    <w:p w14:paraId="6772E92D" w14:textId="77777777" w:rsidR="00CF206E" w:rsidRPr="00CF206E" w:rsidRDefault="00CF206E" w:rsidP="004F5F77">
      <w:pPr>
        <w:numPr>
          <w:ilvl w:val="0"/>
          <w:numId w:val="66"/>
        </w:numPr>
        <w:spacing w:after="240" w:line="240" w:lineRule="auto"/>
        <w:contextualSpacing/>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 xml:space="preserve">Ensure that all federally donated foods received by the School and made available to the FSMC accrue only to the benefit of the School and fully utilized therein; </w:t>
      </w:r>
    </w:p>
    <w:p w14:paraId="3E68497A" w14:textId="77777777" w:rsidR="00CF206E" w:rsidRPr="00CF206E" w:rsidRDefault="00CF206E" w:rsidP="004F5F77">
      <w:pPr>
        <w:numPr>
          <w:ilvl w:val="0"/>
          <w:numId w:val="66"/>
        </w:numPr>
        <w:spacing w:after="240" w:line="240" w:lineRule="auto"/>
        <w:contextualSpacing/>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Establish an advisory board or committee composed of parents, teachers, and students to assist in menu planning, which the FSMC shall participate on;</w:t>
      </w:r>
    </w:p>
    <w:p w14:paraId="41D796E6" w14:textId="77777777" w:rsidR="00CF206E" w:rsidRPr="00CF206E" w:rsidRDefault="00CF206E" w:rsidP="004F5F77">
      <w:pPr>
        <w:numPr>
          <w:ilvl w:val="0"/>
          <w:numId w:val="66"/>
        </w:numPr>
        <w:spacing w:after="240" w:line="240" w:lineRule="auto"/>
        <w:contextualSpacing/>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 xml:space="preserve">Conduct periodic on-site monitoring of the FSMC; </w:t>
      </w:r>
    </w:p>
    <w:p w14:paraId="06C4DDA2" w14:textId="77777777" w:rsidR="00CF206E" w:rsidRPr="00CF206E" w:rsidRDefault="00CF206E" w:rsidP="004F5F77">
      <w:pPr>
        <w:numPr>
          <w:ilvl w:val="0"/>
          <w:numId w:val="66"/>
        </w:numPr>
        <w:spacing w:after="240" w:line="240" w:lineRule="auto"/>
        <w:contextualSpacing/>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 xml:space="preserve">Document monitoring activities of the FSMC and retain records of monitoring efforts; </w:t>
      </w:r>
    </w:p>
    <w:p w14:paraId="49774ECB" w14:textId="77777777" w:rsidR="00CF206E" w:rsidRPr="00CF206E" w:rsidRDefault="00CF206E" w:rsidP="004F5F77">
      <w:pPr>
        <w:numPr>
          <w:ilvl w:val="0"/>
          <w:numId w:val="66"/>
        </w:numPr>
        <w:spacing w:after="240" w:line="240" w:lineRule="auto"/>
        <w:contextualSpacing/>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Ensure that the FSMC complies with all relevant health inspection regulations, including health inspection requirements in the School’s contract with the FSMC; and</w:t>
      </w:r>
    </w:p>
    <w:p w14:paraId="01168B68" w14:textId="77777777" w:rsidR="00CF206E" w:rsidRPr="00CF206E" w:rsidRDefault="00CF206E" w:rsidP="004F5F77">
      <w:pPr>
        <w:numPr>
          <w:ilvl w:val="0"/>
          <w:numId w:val="66"/>
        </w:numPr>
        <w:spacing w:after="240" w:line="240" w:lineRule="auto"/>
        <w:contextualSpacing/>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 xml:space="preserve">Conduct an annual reconciliation to verify that the full value of credits for USDA foods is received by the School and retain records of such reconciliation. </w:t>
      </w:r>
    </w:p>
    <w:p w14:paraId="58EEB719" w14:textId="77777777" w:rsidR="00CF206E" w:rsidRPr="00CF206E" w:rsidRDefault="00CF206E" w:rsidP="00CF206E">
      <w:pPr>
        <w:spacing w:after="240" w:line="240" w:lineRule="auto"/>
        <w:contextualSpacing/>
        <w:jc w:val="both"/>
        <w:rPr>
          <w:rFonts w:ascii="Times New Roman" w:eastAsia="Times New Roman" w:hAnsi="Times New Roman" w:cs="Times New Roman"/>
          <w:sz w:val="24"/>
          <w:szCs w:val="24"/>
        </w:rPr>
      </w:pPr>
    </w:p>
    <w:p w14:paraId="58F31B44" w14:textId="77777777" w:rsidR="00CF206E" w:rsidRPr="00CF206E" w:rsidRDefault="00CF206E" w:rsidP="00CF206E">
      <w:pPr>
        <w:spacing w:after="240" w:line="240" w:lineRule="auto"/>
        <w:contextualSpacing/>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 xml:space="preserve">No person shall be excluded from participation in, be denied the benefits of, or otherwise be subject to physical segregation or other discrimination under any program or activity for which the School receives federal financial assistance for food and nutrition services on the bases of race, color, national origin, age, disability, sex, gender identity, or income.  No student shall be denied access to meals or milk as a disciplinary action, either directly or indirectly. </w:t>
      </w:r>
    </w:p>
    <w:p w14:paraId="0169D533" w14:textId="77777777" w:rsidR="00CF206E" w:rsidRPr="00CF206E" w:rsidRDefault="00CF206E" w:rsidP="00CF206E">
      <w:pPr>
        <w:spacing w:after="240" w:line="240" w:lineRule="auto"/>
        <w:contextualSpacing/>
        <w:jc w:val="both"/>
        <w:rPr>
          <w:rFonts w:ascii="Times New Roman" w:eastAsia="Times New Roman" w:hAnsi="Times New Roman" w:cs="Times New Roman"/>
          <w:sz w:val="24"/>
          <w:szCs w:val="24"/>
        </w:rPr>
      </w:pPr>
    </w:p>
    <w:p w14:paraId="5424C2AB" w14:textId="77777777" w:rsidR="00CF206E" w:rsidRPr="00CF206E" w:rsidRDefault="00CF206E" w:rsidP="00CF206E">
      <w:pPr>
        <w:spacing w:after="240" w:line="240" w:lineRule="auto"/>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 xml:space="preserve">Students eligible for free or reduced-price meals shall not be identified by the School through the use of separate cafeteria entrances, separate meal service lines, or use of any other method likely to result in the identification of such students.  The names of students eligible to receive free or reduced-price meals or free milk shall not be published, posted, or announced under any circumstances.  Meals served to students eligible to receive free or reduced-price meals shall be the same meals as those served to students paying full price.  Under no circumstance shall an eligible student be required to work for his or her meal. </w:t>
      </w:r>
    </w:p>
    <w:p w14:paraId="214CFC5B" w14:textId="77777777" w:rsidR="00CF206E" w:rsidRPr="00CF206E" w:rsidRDefault="00CF206E" w:rsidP="00CF206E">
      <w:pPr>
        <w:spacing w:after="240" w:line="240" w:lineRule="auto"/>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Governmental regulations do not permit serving meals at the student price to staff or other adults.</w:t>
      </w:r>
    </w:p>
    <w:p w14:paraId="2179F305" w14:textId="77777777" w:rsidR="00CF206E" w:rsidRPr="00CF206E" w:rsidRDefault="00CF206E" w:rsidP="00CF206E">
      <w:pPr>
        <w:spacing w:after="240" w:line="240" w:lineRule="auto"/>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lastRenderedPageBreak/>
        <w:t xml:space="preserve">If the School is a food service operator, then it is required to post a sign at all hand washing sinks used by food employees notifying them to wash their hands.  See </w:t>
      </w:r>
      <w:r w:rsidRPr="00CF206E">
        <w:rPr>
          <w:rFonts w:ascii="Times New Roman" w:eastAsia="Times New Roman" w:hAnsi="Times New Roman" w:cs="Times New Roman"/>
          <w:b/>
          <w:sz w:val="24"/>
          <w:szCs w:val="24"/>
        </w:rPr>
        <w:t>Appendix 451-A</w:t>
      </w:r>
      <w:r w:rsidRPr="00CF206E">
        <w:rPr>
          <w:rFonts w:ascii="Times New Roman" w:eastAsia="Times New Roman" w:hAnsi="Times New Roman" w:cs="Times New Roman"/>
          <w:sz w:val="24"/>
          <w:szCs w:val="24"/>
        </w:rPr>
        <w:t>.</w:t>
      </w:r>
    </w:p>
    <w:p w14:paraId="5E6CD6FD" w14:textId="77777777" w:rsidR="00CF206E" w:rsidRPr="00CF206E" w:rsidRDefault="00AF17AA" w:rsidP="00CF206E">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CF206E" w:rsidRPr="00CF206E">
        <w:rPr>
          <w:rFonts w:ascii="Times New Roman" w:eastAsia="Times New Roman" w:hAnsi="Times New Roman" w:cs="Times New Roman"/>
          <w:sz w:val="24"/>
          <w:szCs w:val="24"/>
        </w:rPr>
        <w:t xml:space="preserve"> or his/her designee shall submit a public release each school year informing the general public that the School participates in federal food service programs and providing information about free and reduced price meals.  The School is not obligated to pay to publish the release, but </w:t>
      </w:r>
      <w:r>
        <w:rPr>
          <w:rFonts w:ascii="Times New Roman" w:eastAsia="Times New Roman" w:hAnsi="Times New Roman" w:cs="Times New Roman"/>
          <w:sz w:val="24"/>
          <w:szCs w:val="24"/>
        </w:rPr>
        <w:t>the Principal</w:t>
      </w:r>
      <w:r w:rsidR="00CF206E" w:rsidRPr="00CF206E">
        <w:rPr>
          <w:rFonts w:ascii="Times New Roman" w:eastAsia="Times New Roman" w:hAnsi="Times New Roman" w:cs="Times New Roman"/>
          <w:sz w:val="24"/>
          <w:szCs w:val="24"/>
        </w:rPr>
        <w:t xml:space="preserve"> or his/her designee must submit the release for publication to the media and to organizations in the School’s geographic area that reach minority or under-represented groups, such as libraries, food pantries, and community action program agencies.  The School must document the dates and locations of all media release submissions, including unsuccessful publication attempts.  See </w:t>
      </w:r>
      <w:r w:rsidR="00CF206E" w:rsidRPr="00CF206E">
        <w:rPr>
          <w:rFonts w:ascii="Times New Roman" w:eastAsia="Times New Roman" w:hAnsi="Times New Roman" w:cs="Times New Roman"/>
          <w:b/>
          <w:sz w:val="24"/>
          <w:szCs w:val="24"/>
        </w:rPr>
        <w:t>Appendix 451-B</w:t>
      </w:r>
      <w:r w:rsidR="00CF206E" w:rsidRPr="00CF206E">
        <w:rPr>
          <w:rFonts w:ascii="Times New Roman" w:eastAsia="Times New Roman" w:hAnsi="Times New Roman" w:cs="Times New Roman"/>
          <w:sz w:val="24"/>
          <w:szCs w:val="24"/>
        </w:rPr>
        <w:t xml:space="preserve">. </w:t>
      </w:r>
    </w:p>
    <w:p w14:paraId="10808F64" w14:textId="77777777" w:rsidR="00CF206E" w:rsidRPr="00CF206E" w:rsidRDefault="00CF206E" w:rsidP="00CF206E">
      <w:pPr>
        <w:spacing w:after="240" w:line="240" w:lineRule="auto"/>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 xml:space="preserve">Any school publication, including the School’s website that refers to any federal food service program or to the United States Department of Agriculture (USDA) must include the following statement: </w:t>
      </w:r>
    </w:p>
    <w:p w14:paraId="2F099CE3" w14:textId="77777777" w:rsidR="00CF206E" w:rsidRPr="00CF206E" w:rsidRDefault="00CF206E" w:rsidP="00CF206E">
      <w:pPr>
        <w:spacing w:line="240" w:lineRule="auto"/>
        <w:ind w:left="720" w:right="720"/>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“In accordance with Federal civil rights law and the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
    <w:p w14:paraId="1ED474BA" w14:textId="77777777" w:rsidR="00CF206E" w:rsidRPr="00CF206E" w:rsidRDefault="00CF206E" w:rsidP="00CF206E">
      <w:pPr>
        <w:spacing w:after="240" w:line="240" w:lineRule="auto"/>
        <w:ind w:left="720" w:right="720"/>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14:paraId="578EC941" w14:textId="77777777" w:rsidR="00CF206E" w:rsidRPr="00CF206E" w:rsidRDefault="00CF206E" w:rsidP="00CF206E">
      <w:pPr>
        <w:spacing w:after="120" w:line="240" w:lineRule="auto"/>
        <w:ind w:left="720" w:right="720"/>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 xml:space="preserve">To file a program complaint of discrimination, complete the USDA Program Discrimination Complaint Form, (AD-3027) found online at: </w:t>
      </w:r>
      <w:r w:rsidRPr="00CF206E">
        <w:rPr>
          <w:rFonts w:ascii="Times New Roman" w:eastAsia="Times New Roman" w:hAnsi="Times New Roman" w:cs="Times New Roman"/>
          <w:color w:val="000000"/>
          <w:sz w:val="24"/>
          <w:szCs w:val="24"/>
        </w:rPr>
        <w:t xml:space="preserve">http://www.ascr.usda.gov/complaint_filing_cust.html, or at any USDA office, or </w:t>
      </w:r>
      <w:r w:rsidRPr="00CF206E">
        <w:rPr>
          <w:rFonts w:ascii="Times New Roman" w:eastAsia="Times New Roman" w:hAnsi="Times New Roman" w:cs="Times New Roman"/>
          <w:sz w:val="24"/>
          <w:szCs w:val="24"/>
        </w:rPr>
        <w:t>write a letter addressed to USDA and provide in the letter all of the information requested in the form.  To request a copy of the complaint form, call (866) 632-9992.  Submit your completed form or letter to USDA by:</w:t>
      </w:r>
    </w:p>
    <w:p w14:paraId="1BCB999C" w14:textId="77777777" w:rsidR="00CF206E" w:rsidRPr="00CF206E" w:rsidRDefault="00CF206E" w:rsidP="00CF206E">
      <w:pPr>
        <w:spacing w:after="0" w:line="240" w:lineRule="auto"/>
        <w:ind w:left="1440" w:right="720" w:hanging="360"/>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(1)</w:t>
      </w:r>
      <w:r w:rsidRPr="00CF206E">
        <w:rPr>
          <w:rFonts w:ascii="Times New Roman" w:eastAsia="Times New Roman" w:hAnsi="Times New Roman" w:cs="Times New Roman"/>
          <w:sz w:val="24"/>
          <w:szCs w:val="24"/>
        </w:rPr>
        <w:tab/>
        <w:t>mail: U.S. Department of Agriculture</w:t>
      </w:r>
    </w:p>
    <w:p w14:paraId="6CD0A4B9" w14:textId="77777777" w:rsidR="00CF206E" w:rsidRPr="00CF206E" w:rsidRDefault="00CF206E" w:rsidP="00CF206E">
      <w:pPr>
        <w:spacing w:after="0" w:line="240" w:lineRule="auto"/>
        <w:ind w:left="1440" w:right="720"/>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Office of the Assistant Secretary for Civil Rights</w:t>
      </w:r>
    </w:p>
    <w:p w14:paraId="1B4C501C" w14:textId="77777777" w:rsidR="00CF206E" w:rsidRPr="00CF206E" w:rsidRDefault="00CF206E" w:rsidP="00CF206E">
      <w:pPr>
        <w:spacing w:after="0" w:line="240" w:lineRule="auto"/>
        <w:ind w:left="1440" w:right="720"/>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1400 Independence Avenue, S.W.</w:t>
      </w:r>
    </w:p>
    <w:p w14:paraId="59AA023C" w14:textId="77777777" w:rsidR="00CF206E" w:rsidRPr="00CF206E" w:rsidRDefault="00CF206E" w:rsidP="00CF206E">
      <w:pPr>
        <w:spacing w:after="120" w:line="240" w:lineRule="auto"/>
        <w:ind w:left="1440" w:right="720"/>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Washington, D.C. 20250-9410;</w:t>
      </w:r>
    </w:p>
    <w:p w14:paraId="6A249D3F" w14:textId="77777777" w:rsidR="00CF206E" w:rsidRPr="00CF206E" w:rsidRDefault="00CF206E" w:rsidP="00CF206E">
      <w:pPr>
        <w:spacing w:after="120" w:line="240" w:lineRule="auto"/>
        <w:ind w:left="1440" w:right="720" w:hanging="360"/>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(2)</w:t>
      </w:r>
      <w:r w:rsidRPr="00CF206E">
        <w:rPr>
          <w:rFonts w:ascii="Times New Roman" w:eastAsia="Times New Roman" w:hAnsi="Times New Roman" w:cs="Times New Roman"/>
          <w:sz w:val="24"/>
          <w:szCs w:val="24"/>
        </w:rPr>
        <w:tab/>
        <w:t xml:space="preserve">fax: (202) 690-7742; or </w:t>
      </w:r>
    </w:p>
    <w:p w14:paraId="19B177D8" w14:textId="77777777" w:rsidR="00CF206E" w:rsidRPr="00563848" w:rsidRDefault="00CF206E" w:rsidP="00CF206E">
      <w:pPr>
        <w:spacing w:line="240" w:lineRule="auto"/>
        <w:ind w:left="1440" w:right="720" w:hanging="360"/>
        <w:jc w:val="both"/>
        <w:rPr>
          <w:rFonts w:ascii="Times New Roman" w:eastAsia="Times New Roman" w:hAnsi="Times New Roman" w:cs="Times New Roman"/>
          <w:color w:val="000000"/>
          <w:sz w:val="24"/>
          <w:szCs w:val="24"/>
          <w:lang w:val="fr-FR"/>
        </w:rPr>
      </w:pPr>
      <w:r w:rsidRPr="00563848">
        <w:rPr>
          <w:rFonts w:ascii="Times New Roman" w:eastAsia="Times New Roman" w:hAnsi="Times New Roman" w:cs="Times New Roman"/>
          <w:color w:val="000000"/>
          <w:sz w:val="24"/>
          <w:szCs w:val="24"/>
          <w:lang w:val="fr-FR"/>
        </w:rPr>
        <w:t>(3)</w:t>
      </w:r>
      <w:r w:rsidRPr="00563848">
        <w:rPr>
          <w:rFonts w:ascii="Times New Roman" w:eastAsia="Times New Roman" w:hAnsi="Times New Roman" w:cs="Times New Roman"/>
          <w:color w:val="000000"/>
          <w:sz w:val="24"/>
          <w:szCs w:val="24"/>
          <w:lang w:val="fr-FR"/>
        </w:rPr>
        <w:tab/>
      </w:r>
      <w:proofErr w:type="gramStart"/>
      <w:r w:rsidRPr="00563848">
        <w:rPr>
          <w:rFonts w:ascii="Times New Roman" w:eastAsia="Times New Roman" w:hAnsi="Times New Roman" w:cs="Times New Roman"/>
          <w:color w:val="000000"/>
          <w:sz w:val="24"/>
          <w:szCs w:val="24"/>
          <w:lang w:val="fr-FR"/>
        </w:rPr>
        <w:t>email:</w:t>
      </w:r>
      <w:proofErr w:type="gramEnd"/>
      <w:r w:rsidRPr="00563848">
        <w:rPr>
          <w:rFonts w:ascii="Times New Roman" w:eastAsia="Times New Roman" w:hAnsi="Times New Roman" w:cs="Times New Roman"/>
          <w:color w:val="000000"/>
          <w:sz w:val="24"/>
          <w:szCs w:val="24"/>
          <w:lang w:val="fr-FR"/>
        </w:rPr>
        <w:t xml:space="preserve"> program.intake@usda.gov. </w:t>
      </w:r>
    </w:p>
    <w:p w14:paraId="484F59E8" w14:textId="77777777" w:rsidR="00CF206E" w:rsidRPr="00CF206E" w:rsidRDefault="00CF206E" w:rsidP="00CF206E">
      <w:pPr>
        <w:spacing w:after="240" w:line="240" w:lineRule="auto"/>
        <w:ind w:left="720" w:right="720"/>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 xml:space="preserve">This institution is an equal opportunity provider.” </w:t>
      </w:r>
    </w:p>
    <w:p w14:paraId="2738FB37" w14:textId="77777777" w:rsidR="00CF206E" w:rsidRPr="00CF206E" w:rsidRDefault="00CF206E" w:rsidP="00CF206E">
      <w:pPr>
        <w:spacing w:after="240" w:line="240" w:lineRule="auto"/>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 xml:space="preserve">If the publication material is too small to permit the full statement to be included, the material will, at a minimum, include the following condensed statement, in print size no smaller than the text: “USDA is an equal opportunity provider and employer.” </w:t>
      </w:r>
    </w:p>
    <w:p w14:paraId="500A2FF7" w14:textId="77777777" w:rsidR="00CF206E" w:rsidRPr="00CF206E" w:rsidRDefault="00CF206E" w:rsidP="00CF206E">
      <w:pPr>
        <w:spacing w:after="240" w:line="240" w:lineRule="auto"/>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lastRenderedPageBreak/>
        <w:t xml:space="preserve">The School shall prominently display the USDA “And Justice for All” poster in a location accessible to food service program participants.  The poster must be 11” by 17.”  </w:t>
      </w:r>
      <w:r w:rsidR="00AF17AA">
        <w:rPr>
          <w:rFonts w:ascii="Times New Roman" w:eastAsia="Times New Roman" w:hAnsi="Times New Roman" w:cs="Times New Roman"/>
          <w:sz w:val="24"/>
          <w:szCs w:val="24"/>
        </w:rPr>
        <w:t>The Principal</w:t>
      </w:r>
      <w:r w:rsidRPr="00CF206E">
        <w:rPr>
          <w:rFonts w:ascii="Times New Roman" w:eastAsia="Times New Roman" w:hAnsi="Times New Roman" w:cs="Times New Roman"/>
          <w:sz w:val="24"/>
          <w:szCs w:val="24"/>
        </w:rPr>
        <w:t xml:space="preserve"> or his/her designee may obtain copies of the poster by contacting the USDA Midwest Regional Office at 77 West Jackson Boulevard, 20th Floor, Chicago, Illinois 60604-3057, or by calling (312) 353-6557. </w:t>
      </w:r>
    </w:p>
    <w:p w14:paraId="31DEFF68" w14:textId="77777777" w:rsidR="00CF206E" w:rsidRPr="00CF206E" w:rsidRDefault="00CF206E" w:rsidP="00CF206E">
      <w:pPr>
        <w:spacing w:after="240" w:line="240" w:lineRule="auto"/>
        <w:jc w:val="both"/>
        <w:rPr>
          <w:rFonts w:ascii="Times New Roman" w:eastAsia="Times New Roman" w:hAnsi="Times New Roman" w:cs="Times New Roman"/>
          <w:i/>
          <w:sz w:val="24"/>
          <w:szCs w:val="24"/>
        </w:rPr>
      </w:pPr>
      <w:r w:rsidRPr="00CF206E">
        <w:rPr>
          <w:rFonts w:ascii="Times New Roman" w:eastAsia="Times New Roman" w:hAnsi="Times New Roman" w:cs="Times New Roman"/>
          <w:i/>
          <w:sz w:val="24"/>
          <w:szCs w:val="24"/>
        </w:rPr>
        <w:t>R.C. 3717.42; OAC 3717-1-06.2(E); 7 C.F.R. 210.16.</w:t>
      </w:r>
    </w:p>
    <w:p w14:paraId="52F9091B" w14:textId="77777777" w:rsidR="00CF206E" w:rsidRPr="00CF206E" w:rsidRDefault="00CF206E" w:rsidP="00CF206E">
      <w:pPr>
        <w:spacing w:after="240" w:line="240" w:lineRule="auto"/>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See Appendix 451-A Hand Washing Poster and Appendix 451-B Sample Public Release</w:t>
      </w:r>
    </w:p>
    <w:p w14:paraId="36DF1FDC" w14:textId="77777777" w:rsidR="00690BE2" w:rsidRDefault="00690BE2" w:rsidP="00510AEA">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8D6069A" w14:textId="77777777" w:rsidR="00832797" w:rsidRPr="00832797" w:rsidRDefault="00832797" w:rsidP="00832797">
      <w:pPr>
        <w:tabs>
          <w:tab w:val="left" w:pos="1440"/>
        </w:tabs>
        <w:spacing w:after="240" w:line="240" w:lineRule="auto"/>
        <w:jc w:val="both"/>
        <w:rPr>
          <w:rFonts w:ascii="Times New Roman" w:eastAsia="Times New Roman" w:hAnsi="Times New Roman" w:cs="Times New Roman"/>
          <w:b/>
          <w:sz w:val="24"/>
          <w:szCs w:val="24"/>
        </w:rPr>
      </w:pPr>
      <w:r w:rsidRPr="00832797">
        <w:rPr>
          <w:rFonts w:ascii="Times New Roman" w:eastAsia="Times New Roman" w:hAnsi="Times New Roman" w:cs="Times New Roman"/>
          <w:b/>
          <w:sz w:val="24"/>
          <w:szCs w:val="24"/>
        </w:rPr>
        <w:lastRenderedPageBreak/>
        <w:t>451.1</w:t>
      </w:r>
      <w:r w:rsidRPr="00832797">
        <w:rPr>
          <w:rFonts w:ascii="Times New Roman" w:eastAsia="Times New Roman" w:hAnsi="Times New Roman" w:cs="Times New Roman"/>
          <w:b/>
          <w:sz w:val="24"/>
          <w:szCs w:val="24"/>
        </w:rPr>
        <w:tab/>
        <w:t>Unpaid Meal Charges</w:t>
      </w:r>
      <w:r w:rsidRPr="00832797">
        <w:rPr>
          <w:rFonts w:ascii="Times New Roman" w:eastAsia="Times New Roman" w:hAnsi="Times New Roman" w:cs="Times New Roman"/>
          <w:b/>
          <w:vanish/>
          <w:sz w:val="23"/>
          <w:szCs w:val="23"/>
          <w:u w:val="single"/>
          <w:vertAlign w:val="superscript"/>
        </w:rPr>
        <w:footnoteReference w:customMarkFollows="1" w:id="117"/>
        <w:sym w:font="Symbol" w:char="F0D3"/>
      </w:r>
    </w:p>
    <w:p w14:paraId="35C806F5" w14:textId="77777777" w:rsidR="00832797" w:rsidRPr="00832797" w:rsidRDefault="00832797" w:rsidP="00832797">
      <w:pPr>
        <w:spacing w:after="240" w:line="240" w:lineRule="auto"/>
        <w:jc w:val="both"/>
        <w:rPr>
          <w:rFonts w:ascii="Times New Roman" w:eastAsia="Times New Roman" w:hAnsi="Times New Roman" w:cs="Times New Roman"/>
          <w:sz w:val="24"/>
          <w:szCs w:val="24"/>
        </w:rPr>
      </w:pPr>
      <w:r w:rsidRPr="00832797">
        <w:rPr>
          <w:rFonts w:ascii="Times New Roman" w:eastAsia="Times New Roman" w:hAnsi="Times New Roman" w:cs="Times New Roman"/>
          <w:sz w:val="24"/>
          <w:szCs w:val="24"/>
        </w:rPr>
        <w:t xml:space="preserve">The School believes that all students should have access to healthy school lunches and wishes to minimize identification of students with insufficient funds, but recognizes the need to protect the financial stability of the school nutrition program.  The School, as a school food authority, has established the following procedures, which will be implemented beginning in the 2017-2018 school year, (a) to handle situations in which a student eligible for reduced-price or full-price meal benefits has insufficient funds to pay for school meals, and (b) to collect unpaid meal charges and delinquent account debt.  </w:t>
      </w:r>
    </w:p>
    <w:p w14:paraId="55BFA3A5" w14:textId="77777777" w:rsidR="00832797" w:rsidRPr="00832797" w:rsidRDefault="00832797" w:rsidP="00832797">
      <w:pPr>
        <w:spacing w:after="240" w:line="240" w:lineRule="auto"/>
        <w:jc w:val="both"/>
        <w:rPr>
          <w:rFonts w:ascii="Times New Roman" w:eastAsia="Times New Roman" w:hAnsi="Times New Roman" w:cs="Times New Roman"/>
          <w:sz w:val="24"/>
          <w:szCs w:val="24"/>
        </w:rPr>
      </w:pPr>
      <w:r w:rsidRPr="00832797">
        <w:rPr>
          <w:rFonts w:ascii="Times New Roman" w:eastAsia="Times New Roman" w:hAnsi="Times New Roman" w:cs="Times New Roman"/>
          <w:sz w:val="24"/>
          <w:szCs w:val="24"/>
        </w:rPr>
        <w:t>Parents and students shall continue to comply with any and all School requests and procedures regarding pre-selection of meals, if applicable.</w:t>
      </w:r>
    </w:p>
    <w:p w14:paraId="33F5C516" w14:textId="77777777" w:rsidR="00832797" w:rsidRPr="00832797" w:rsidRDefault="00832797" w:rsidP="00832797">
      <w:pPr>
        <w:spacing w:after="240" w:line="240" w:lineRule="auto"/>
        <w:jc w:val="both"/>
        <w:rPr>
          <w:rFonts w:ascii="Times New Roman" w:eastAsia="Times New Roman" w:hAnsi="Times New Roman" w:cs="Times New Roman"/>
          <w:sz w:val="24"/>
          <w:szCs w:val="24"/>
          <w:u w:val="single"/>
        </w:rPr>
      </w:pPr>
      <w:r w:rsidRPr="00832797">
        <w:rPr>
          <w:rFonts w:ascii="Times New Roman" w:eastAsia="Times New Roman" w:hAnsi="Times New Roman" w:cs="Times New Roman"/>
          <w:sz w:val="24"/>
          <w:szCs w:val="24"/>
          <w:u w:val="single"/>
        </w:rPr>
        <w:t>Unpaid Meal Charge</w:t>
      </w:r>
    </w:p>
    <w:p w14:paraId="7696B627" w14:textId="77777777" w:rsidR="00832797" w:rsidRPr="00832797" w:rsidRDefault="00832797" w:rsidP="00832797">
      <w:pPr>
        <w:spacing w:after="240" w:line="240" w:lineRule="auto"/>
        <w:jc w:val="both"/>
        <w:rPr>
          <w:rFonts w:ascii="Times New Roman" w:eastAsia="Times New Roman" w:hAnsi="Times New Roman" w:cs="Times New Roman"/>
          <w:sz w:val="24"/>
          <w:szCs w:val="24"/>
        </w:rPr>
      </w:pPr>
      <w:r w:rsidRPr="00832797">
        <w:rPr>
          <w:rFonts w:ascii="Times New Roman" w:eastAsia="Times New Roman" w:hAnsi="Times New Roman" w:cs="Times New Roman"/>
          <w:sz w:val="24"/>
          <w:szCs w:val="24"/>
        </w:rPr>
        <w:t>Students who qualify for free meals will not be denied a reimbursable meal even if they have previously accrued a negative balance.  However, in these circumstances, students may be prohibited from purchasing a la carte or extra items.  Students with unpaid meal charge debt who attend School with money to pay for a reduced-price or full-price meal at the time of that meal’s service must be provided a meal, even if that student has accrued a negative balance.  The School will not use the money intended to purchase a day’s meal for repayment of a negative balance or other unpaid meal charge debt.</w:t>
      </w:r>
    </w:p>
    <w:p w14:paraId="0ED6FC38" w14:textId="77777777" w:rsidR="00832797" w:rsidRPr="00832797" w:rsidRDefault="00832797" w:rsidP="00832797">
      <w:pPr>
        <w:spacing w:after="240" w:line="240" w:lineRule="auto"/>
        <w:jc w:val="both"/>
        <w:rPr>
          <w:rFonts w:ascii="Times New Roman" w:eastAsia="Times New Roman" w:hAnsi="Times New Roman" w:cs="Times New Roman"/>
          <w:sz w:val="24"/>
          <w:szCs w:val="24"/>
        </w:rPr>
      </w:pPr>
      <w:r w:rsidRPr="00832797">
        <w:rPr>
          <w:rFonts w:ascii="Times New Roman" w:eastAsia="Times New Roman" w:hAnsi="Times New Roman" w:cs="Times New Roman"/>
          <w:sz w:val="24"/>
          <w:szCs w:val="24"/>
        </w:rPr>
        <w:t xml:space="preserve">If a student does not have funds to pay for a reduced-price or full price meal at the time of that meal’s service, the student [check one]: </w:t>
      </w:r>
    </w:p>
    <w:p w14:paraId="6896A22B" w14:textId="77777777" w:rsidR="00832797" w:rsidRPr="00832797" w:rsidRDefault="000505A9" w:rsidP="00832797">
      <w:pPr>
        <w:tabs>
          <w:tab w:val="left" w:pos="720"/>
        </w:tabs>
        <w:spacing w:after="240" w:line="240" w:lineRule="auto"/>
        <w:ind w:left="108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87343038"/>
          <w14:checkbox>
            <w14:checked w14:val="1"/>
            <w14:checkedState w14:val="2612" w14:font="MS Gothic"/>
            <w14:uncheckedState w14:val="2610" w14:font="MS Gothic"/>
          </w14:checkbox>
        </w:sdtPr>
        <w:sdtEndPr/>
        <w:sdtContent>
          <w:r w:rsidR="005C63DC">
            <w:rPr>
              <w:rFonts w:ascii="MS Gothic" w:eastAsia="MS Gothic" w:hAnsi="MS Gothic" w:cs="Times New Roman" w:hint="eastAsia"/>
              <w:sz w:val="24"/>
              <w:szCs w:val="24"/>
            </w:rPr>
            <w:t>☒</w:t>
          </w:r>
        </w:sdtContent>
      </w:sdt>
      <w:r w:rsidR="00832797" w:rsidRPr="00832797">
        <w:rPr>
          <w:rFonts w:ascii="Times New Roman" w:eastAsia="Times New Roman" w:hAnsi="Times New Roman" w:cs="Times New Roman"/>
          <w:sz w:val="24"/>
          <w:szCs w:val="24"/>
        </w:rPr>
        <w:tab/>
        <w:t>1.</w:t>
      </w:r>
      <w:r w:rsidR="00832797" w:rsidRPr="00832797">
        <w:rPr>
          <w:rFonts w:ascii="Times New Roman" w:eastAsia="Times New Roman" w:hAnsi="Times New Roman" w:cs="Times New Roman"/>
          <w:sz w:val="24"/>
          <w:szCs w:val="24"/>
        </w:rPr>
        <w:tab/>
        <w:t xml:space="preserve">may charge the meal to the student’s meal account, if meals are available.  The student may charge up to </w:t>
      </w:r>
      <w:r w:rsidR="00224C94">
        <w:rPr>
          <w:rFonts w:ascii="Times New Roman" w:eastAsia="Times New Roman" w:hAnsi="Times New Roman" w:cs="Times New Roman"/>
          <w:sz w:val="24"/>
          <w:szCs w:val="24"/>
          <w:u w:val="single"/>
        </w:rPr>
        <w:t>10</w:t>
      </w:r>
      <w:r w:rsidR="00832797" w:rsidRPr="00832797">
        <w:rPr>
          <w:rFonts w:ascii="Times New Roman" w:eastAsia="Times New Roman" w:hAnsi="Times New Roman" w:cs="Times New Roman"/>
          <w:sz w:val="24"/>
          <w:szCs w:val="24"/>
        </w:rPr>
        <w:t xml:space="preserve"> meal(s) or $</w:t>
      </w:r>
      <w:r w:rsidR="00224C94">
        <w:rPr>
          <w:rFonts w:ascii="Times New Roman" w:eastAsia="Times New Roman" w:hAnsi="Times New Roman" w:cs="Times New Roman"/>
          <w:sz w:val="24"/>
          <w:szCs w:val="24"/>
          <w:u w:val="single"/>
        </w:rPr>
        <w:t>100</w:t>
      </w:r>
      <w:r w:rsidR="00832797" w:rsidRPr="00832797">
        <w:rPr>
          <w:rFonts w:ascii="Times New Roman" w:eastAsia="Times New Roman" w:hAnsi="Times New Roman" w:cs="Times New Roman"/>
          <w:sz w:val="24"/>
          <w:szCs w:val="24"/>
        </w:rPr>
        <w:t xml:space="preserve">.  Students who charge a meal will receive a reimbursable meal.  However, the School may limit the entrée choice to a less expensive option. </w:t>
      </w:r>
    </w:p>
    <w:p w14:paraId="75D843CE" w14:textId="77777777" w:rsidR="00832797" w:rsidRPr="00832797" w:rsidRDefault="000505A9" w:rsidP="00832797">
      <w:pPr>
        <w:tabs>
          <w:tab w:val="left" w:pos="720"/>
        </w:tabs>
        <w:spacing w:after="240" w:line="240" w:lineRule="auto"/>
        <w:ind w:left="108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89305147"/>
          <w14:checkbox>
            <w14:checked w14:val="0"/>
            <w14:checkedState w14:val="2612" w14:font="MS Gothic"/>
            <w14:uncheckedState w14:val="2610" w14:font="MS Gothic"/>
          </w14:checkbox>
        </w:sdtPr>
        <w:sdtEndPr/>
        <w:sdtContent>
          <w:r w:rsidR="00832797" w:rsidRPr="00832797">
            <w:rPr>
              <w:rFonts w:ascii="MS Mincho" w:eastAsia="MS Mincho" w:hAnsi="MS Mincho" w:cs="MS Mincho" w:hint="eastAsia"/>
              <w:sz w:val="24"/>
              <w:szCs w:val="24"/>
            </w:rPr>
            <w:t>☐</w:t>
          </w:r>
        </w:sdtContent>
      </w:sdt>
      <w:r w:rsidR="00832797" w:rsidRPr="00832797">
        <w:rPr>
          <w:rFonts w:ascii="Times New Roman" w:eastAsia="Times New Roman" w:hAnsi="Times New Roman" w:cs="Times New Roman"/>
          <w:sz w:val="24"/>
          <w:szCs w:val="24"/>
        </w:rPr>
        <w:tab/>
        <w:t>2.</w:t>
      </w:r>
      <w:r w:rsidR="00832797" w:rsidRPr="00832797">
        <w:rPr>
          <w:rFonts w:ascii="Times New Roman" w:eastAsia="Times New Roman" w:hAnsi="Times New Roman" w:cs="Times New Roman"/>
          <w:sz w:val="24"/>
          <w:szCs w:val="24"/>
        </w:rPr>
        <w:tab/>
        <w:t>may charge an alternative meal to the student’s meal account, if alternative meals are available.  The alternative meal items must be priced individually, meet Smart Snacks requirements, and accommodate special dietary needs.  The student may charge up to $</w:t>
      </w:r>
      <w:r w:rsidR="00832797" w:rsidRPr="00832797">
        <w:rPr>
          <w:rFonts w:ascii="Times New Roman" w:eastAsia="Times New Roman" w:hAnsi="Times New Roman" w:cs="Times New Roman"/>
          <w:sz w:val="24"/>
          <w:szCs w:val="24"/>
          <w:u w:val="single"/>
        </w:rPr>
        <w:tab/>
      </w:r>
      <w:r w:rsidR="00832797" w:rsidRPr="00832797">
        <w:rPr>
          <w:rFonts w:ascii="Times New Roman" w:eastAsia="Times New Roman" w:hAnsi="Times New Roman" w:cs="Times New Roman"/>
          <w:sz w:val="24"/>
          <w:szCs w:val="24"/>
          <w:u w:val="single"/>
        </w:rPr>
        <w:tab/>
      </w:r>
      <w:r w:rsidR="00832797" w:rsidRPr="00832797">
        <w:rPr>
          <w:rFonts w:ascii="Times New Roman" w:eastAsia="Times New Roman" w:hAnsi="Times New Roman" w:cs="Times New Roman"/>
          <w:sz w:val="24"/>
          <w:szCs w:val="24"/>
        </w:rPr>
        <w:t>.</w:t>
      </w:r>
    </w:p>
    <w:p w14:paraId="04AE1D2A" w14:textId="77777777" w:rsidR="00832797" w:rsidRPr="00832797" w:rsidRDefault="000505A9" w:rsidP="00832797">
      <w:pPr>
        <w:tabs>
          <w:tab w:val="left" w:pos="720"/>
        </w:tabs>
        <w:spacing w:after="120" w:line="240" w:lineRule="auto"/>
        <w:ind w:left="108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610499577"/>
          <w14:checkbox>
            <w14:checked w14:val="0"/>
            <w14:checkedState w14:val="2612" w14:font="MS Gothic"/>
            <w14:uncheckedState w14:val="2610" w14:font="MS Gothic"/>
          </w14:checkbox>
        </w:sdtPr>
        <w:sdtEndPr/>
        <w:sdtContent>
          <w:r w:rsidR="00832797" w:rsidRPr="00832797">
            <w:rPr>
              <w:rFonts w:ascii="MS Mincho" w:eastAsia="MS Mincho" w:hAnsi="MS Mincho" w:cs="MS Mincho" w:hint="eastAsia"/>
              <w:sz w:val="24"/>
              <w:szCs w:val="24"/>
            </w:rPr>
            <w:t>☐</w:t>
          </w:r>
        </w:sdtContent>
      </w:sdt>
      <w:r w:rsidR="00832797" w:rsidRPr="00832797">
        <w:rPr>
          <w:rFonts w:ascii="Times New Roman" w:eastAsia="Times New Roman" w:hAnsi="Times New Roman" w:cs="Times New Roman"/>
          <w:sz w:val="24"/>
          <w:szCs w:val="24"/>
        </w:rPr>
        <w:tab/>
        <w:t>3.</w:t>
      </w:r>
      <w:r w:rsidR="00832797" w:rsidRPr="00832797">
        <w:rPr>
          <w:rFonts w:ascii="Times New Roman" w:eastAsia="Times New Roman" w:hAnsi="Times New Roman" w:cs="Times New Roman"/>
          <w:sz w:val="24"/>
          <w:szCs w:val="24"/>
        </w:rPr>
        <w:tab/>
        <w:t xml:space="preserve">may receive an alternative meal from the </w:t>
      </w:r>
      <w:proofErr w:type="gramStart"/>
      <w:r w:rsidR="00832797" w:rsidRPr="00832797">
        <w:rPr>
          <w:rFonts w:ascii="Times New Roman" w:eastAsia="Times New Roman" w:hAnsi="Times New Roman" w:cs="Times New Roman"/>
          <w:sz w:val="24"/>
          <w:szCs w:val="24"/>
        </w:rPr>
        <w:t>School</w:t>
      </w:r>
      <w:proofErr w:type="gramEnd"/>
      <w:r w:rsidR="00832797" w:rsidRPr="00832797">
        <w:rPr>
          <w:rFonts w:ascii="Times New Roman" w:eastAsia="Times New Roman" w:hAnsi="Times New Roman" w:cs="Times New Roman"/>
          <w:sz w:val="24"/>
          <w:szCs w:val="24"/>
        </w:rPr>
        <w:t xml:space="preserve"> at no cost to the student, if alternative meals are available.  This meal does not need to meet Smart Snacks requirements, but must accommodate special dietary needs.  The meal cost must be funded from a non-federal source. </w:t>
      </w:r>
    </w:p>
    <w:p w14:paraId="26A19A51" w14:textId="77777777" w:rsidR="00832797" w:rsidRPr="00832797" w:rsidRDefault="000505A9" w:rsidP="00832797">
      <w:pPr>
        <w:tabs>
          <w:tab w:val="left" w:pos="720"/>
        </w:tabs>
        <w:spacing w:after="240" w:line="240" w:lineRule="auto"/>
        <w:ind w:left="108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26605473"/>
          <w14:checkbox>
            <w14:checked w14:val="0"/>
            <w14:checkedState w14:val="2612" w14:font="MS Gothic"/>
            <w14:uncheckedState w14:val="2610" w14:font="MS Gothic"/>
          </w14:checkbox>
        </w:sdtPr>
        <w:sdtEndPr/>
        <w:sdtContent>
          <w:r w:rsidR="00832797" w:rsidRPr="00832797">
            <w:rPr>
              <w:rFonts w:ascii="MS Mincho" w:eastAsia="MS Mincho" w:hAnsi="MS Mincho" w:cs="MS Mincho" w:hint="eastAsia"/>
              <w:sz w:val="24"/>
              <w:szCs w:val="24"/>
            </w:rPr>
            <w:t>☐</w:t>
          </w:r>
        </w:sdtContent>
      </w:sdt>
      <w:r w:rsidR="00832797" w:rsidRPr="00832797">
        <w:rPr>
          <w:rFonts w:ascii="Times New Roman" w:eastAsia="Times New Roman" w:hAnsi="Times New Roman" w:cs="Times New Roman"/>
          <w:sz w:val="24"/>
          <w:szCs w:val="24"/>
        </w:rPr>
        <w:tab/>
        <w:t>4.</w:t>
      </w:r>
      <w:r w:rsidR="00832797" w:rsidRPr="00832797">
        <w:rPr>
          <w:rFonts w:ascii="Times New Roman" w:eastAsia="Times New Roman" w:hAnsi="Times New Roman" w:cs="Times New Roman"/>
          <w:sz w:val="24"/>
          <w:szCs w:val="24"/>
        </w:rPr>
        <w:tab/>
        <w:t>may not charge a meal to the student’s meal account and will not receive a meal that day.</w:t>
      </w:r>
    </w:p>
    <w:p w14:paraId="20A9E8E6" w14:textId="77777777" w:rsidR="00832797" w:rsidRPr="00832797" w:rsidRDefault="00832797" w:rsidP="00832797">
      <w:pPr>
        <w:spacing w:after="240" w:line="240" w:lineRule="auto"/>
        <w:jc w:val="both"/>
        <w:rPr>
          <w:rFonts w:ascii="Times New Roman" w:eastAsia="Times New Roman" w:hAnsi="Times New Roman" w:cs="Times New Roman"/>
          <w:sz w:val="24"/>
          <w:szCs w:val="24"/>
        </w:rPr>
      </w:pPr>
      <w:r w:rsidRPr="00832797">
        <w:rPr>
          <w:rFonts w:ascii="Times New Roman" w:eastAsia="Times New Roman" w:hAnsi="Times New Roman" w:cs="Times New Roman"/>
          <w:sz w:val="24"/>
          <w:szCs w:val="24"/>
        </w:rPr>
        <w:t>The School will notify the parent in writing if a student’s meal account falls below $</w:t>
      </w:r>
      <w:r w:rsidR="00224C94">
        <w:rPr>
          <w:rFonts w:ascii="Times New Roman" w:eastAsia="Times New Roman" w:hAnsi="Times New Roman" w:cs="Times New Roman"/>
          <w:sz w:val="24"/>
          <w:szCs w:val="24"/>
          <w:u w:val="single"/>
        </w:rPr>
        <w:t>0.00</w:t>
      </w:r>
      <w:r w:rsidRPr="00832797">
        <w:rPr>
          <w:rFonts w:ascii="Times New Roman" w:eastAsia="Times New Roman" w:hAnsi="Times New Roman" w:cs="Times New Roman"/>
          <w:sz w:val="24"/>
          <w:szCs w:val="24"/>
        </w:rPr>
        <w:t xml:space="preserve">.  This notification will include the amount of any low or negative balance, expected payment date, consequences of non-payment, and information regarding where families can find assistance with applying for free and reduced-priced meals.  </w:t>
      </w:r>
    </w:p>
    <w:p w14:paraId="3158805E" w14:textId="77777777" w:rsidR="00832797" w:rsidRPr="00832797" w:rsidRDefault="00832797" w:rsidP="00832797">
      <w:pPr>
        <w:keepNext/>
        <w:spacing w:after="240" w:line="240" w:lineRule="auto"/>
        <w:jc w:val="both"/>
        <w:rPr>
          <w:rFonts w:ascii="Times New Roman" w:eastAsia="Times New Roman" w:hAnsi="Times New Roman" w:cs="Times New Roman"/>
          <w:sz w:val="24"/>
          <w:szCs w:val="24"/>
          <w:u w:val="single"/>
        </w:rPr>
      </w:pPr>
      <w:r w:rsidRPr="00832797">
        <w:rPr>
          <w:rFonts w:ascii="Times New Roman" w:eastAsia="Times New Roman" w:hAnsi="Times New Roman" w:cs="Times New Roman"/>
          <w:sz w:val="24"/>
          <w:szCs w:val="24"/>
          <w:u w:val="single"/>
        </w:rPr>
        <w:lastRenderedPageBreak/>
        <w:t>Collection of Delinquent or Bad Debt</w:t>
      </w:r>
    </w:p>
    <w:p w14:paraId="2B41748F" w14:textId="77777777" w:rsidR="00832797" w:rsidRPr="00832797" w:rsidRDefault="00832797" w:rsidP="00832797">
      <w:pPr>
        <w:spacing w:after="240" w:line="240" w:lineRule="auto"/>
        <w:jc w:val="both"/>
        <w:rPr>
          <w:rFonts w:ascii="Times New Roman" w:eastAsia="Times New Roman" w:hAnsi="Times New Roman" w:cs="Times New Roman"/>
          <w:sz w:val="24"/>
          <w:szCs w:val="24"/>
        </w:rPr>
      </w:pPr>
      <w:r w:rsidRPr="00832797">
        <w:rPr>
          <w:rFonts w:ascii="Times New Roman" w:eastAsia="Times New Roman" w:hAnsi="Times New Roman" w:cs="Times New Roman"/>
          <w:sz w:val="24"/>
          <w:szCs w:val="24"/>
        </w:rPr>
        <w:t xml:space="preserve">The School shall consider debt delinquent and shall request payment ten (10) school days after the date in which the School provides parental notice of a student’s negative account balance.  </w:t>
      </w:r>
      <w:r w:rsidR="00AF17AA">
        <w:rPr>
          <w:rFonts w:ascii="Times New Roman" w:eastAsia="Times New Roman" w:hAnsi="Times New Roman" w:cs="Times New Roman"/>
          <w:sz w:val="24"/>
          <w:szCs w:val="24"/>
        </w:rPr>
        <w:t>The Principal</w:t>
      </w:r>
      <w:r w:rsidRPr="00832797">
        <w:rPr>
          <w:rFonts w:ascii="Times New Roman" w:eastAsia="Times New Roman" w:hAnsi="Times New Roman" w:cs="Times New Roman"/>
          <w:sz w:val="24"/>
          <w:szCs w:val="24"/>
        </w:rPr>
        <w:t xml:space="preserve"> or his/her designee will work directly with households to collect any delinquent meal charge debt and shall be responsible for managing charges and delinquent debt owed to the School.  At </w:t>
      </w:r>
      <w:r w:rsidR="00AF17AA">
        <w:rPr>
          <w:rFonts w:ascii="Times New Roman" w:eastAsia="Times New Roman" w:hAnsi="Times New Roman" w:cs="Times New Roman"/>
          <w:sz w:val="24"/>
          <w:szCs w:val="24"/>
        </w:rPr>
        <w:t>the Principal</w:t>
      </w:r>
      <w:r w:rsidRPr="00832797">
        <w:rPr>
          <w:rFonts w:ascii="Times New Roman" w:eastAsia="Times New Roman" w:hAnsi="Times New Roman" w:cs="Times New Roman"/>
          <w:sz w:val="24"/>
          <w:szCs w:val="24"/>
        </w:rPr>
        <w:t xml:space="preserve">’s or his/her designee’s discretion, the School may establish repayment plans for the collection of debt.  Delinquent debt and repayment plans may carry over to the next school year.  </w:t>
      </w:r>
    </w:p>
    <w:p w14:paraId="092166B2" w14:textId="77777777" w:rsidR="00832797" w:rsidRPr="00832797" w:rsidRDefault="00832797" w:rsidP="00832797">
      <w:pPr>
        <w:spacing w:after="240" w:line="240" w:lineRule="auto"/>
        <w:jc w:val="both"/>
        <w:rPr>
          <w:rFonts w:ascii="Times New Roman" w:eastAsia="Times New Roman" w:hAnsi="Times New Roman" w:cs="Times New Roman"/>
          <w:sz w:val="24"/>
          <w:szCs w:val="24"/>
        </w:rPr>
      </w:pPr>
      <w:r w:rsidRPr="00832797">
        <w:rPr>
          <w:rFonts w:ascii="Times New Roman" w:eastAsia="Times New Roman" w:hAnsi="Times New Roman" w:cs="Times New Roman"/>
          <w:sz w:val="24"/>
          <w:szCs w:val="24"/>
        </w:rPr>
        <w:t xml:space="preserve">If </w:t>
      </w:r>
      <w:r w:rsidR="00AF17AA">
        <w:rPr>
          <w:rFonts w:ascii="Times New Roman" w:eastAsia="Times New Roman" w:hAnsi="Times New Roman" w:cs="Times New Roman"/>
          <w:sz w:val="24"/>
          <w:szCs w:val="24"/>
        </w:rPr>
        <w:t>the Principal</w:t>
      </w:r>
      <w:r w:rsidRPr="00832797">
        <w:rPr>
          <w:rFonts w:ascii="Times New Roman" w:eastAsia="Times New Roman" w:hAnsi="Times New Roman" w:cs="Times New Roman"/>
          <w:sz w:val="24"/>
          <w:szCs w:val="24"/>
        </w:rPr>
        <w:t xml:space="preserve"> or his/her designee determines that delinquent debt is uncollectible at the end of the school year, the debt will be considered “bad debt.”  Bad debt may not be carried over to the next school year.  Bad debt must be restored to the School and Nutrition Program from the general fund prior to the end of the same fiscal year.  Bad debt may not be recovered using federal funds. </w:t>
      </w:r>
    </w:p>
    <w:p w14:paraId="616D7ED9" w14:textId="77777777" w:rsidR="00832797" w:rsidRPr="00832797" w:rsidRDefault="00832797" w:rsidP="00832797">
      <w:pPr>
        <w:spacing w:after="240" w:line="240" w:lineRule="auto"/>
        <w:jc w:val="both"/>
        <w:rPr>
          <w:rFonts w:ascii="Times New Roman" w:eastAsia="Times New Roman" w:hAnsi="Times New Roman" w:cs="Times New Roman"/>
          <w:sz w:val="24"/>
          <w:szCs w:val="24"/>
          <w:u w:val="single"/>
        </w:rPr>
      </w:pPr>
      <w:r w:rsidRPr="00832797">
        <w:rPr>
          <w:rFonts w:ascii="Times New Roman" w:eastAsia="Times New Roman" w:hAnsi="Times New Roman" w:cs="Times New Roman"/>
          <w:sz w:val="24"/>
          <w:szCs w:val="24"/>
          <w:u w:val="single"/>
        </w:rPr>
        <w:t>Notification</w:t>
      </w:r>
    </w:p>
    <w:p w14:paraId="40A82FE9" w14:textId="77777777" w:rsidR="00832797" w:rsidRPr="00832797" w:rsidRDefault="00832797" w:rsidP="00832797">
      <w:pPr>
        <w:spacing w:after="240" w:line="240" w:lineRule="auto"/>
        <w:jc w:val="both"/>
        <w:rPr>
          <w:rFonts w:ascii="Times New Roman" w:eastAsia="Times New Roman" w:hAnsi="Times New Roman" w:cs="Times New Roman"/>
          <w:sz w:val="24"/>
          <w:szCs w:val="24"/>
        </w:rPr>
      </w:pPr>
      <w:r w:rsidRPr="00832797">
        <w:rPr>
          <w:rFonts w:ascii="Times New Roman" w:eastAsia="Times New Roman" w:hAnsi="Times New Roman" w:cs="Times New Roman"/>
          <w:sz w:val="24"/>
          <w:szCs w:val="24"/>
        </w:rPr>
        <w:t xml:space="preserve">The School will communicate this policy in writing to all students and households at the beginning of each school year and upon a change in a student’s eligibility for meal benefits.  Forms and information regarding free or reduced price lunch shall be available at the School office, and </w:t>
      </w:r>
      <w:r w:rsidR="00AF17AA">
        <w:rPr>
          <w:rFonts w:ascii="Times New Roman" w:eastAsia="Times New Roman" w:hAnsi="Times New Roman" w:cs="Times New Roman"/>
          <w:sz w:val="24"/>
          <w:szCs w:val="24"/>
        </w:rPr>
        <w:t>the Principal</w:t>
      </w:r>
      <w:r w:rsidRPr="00832797">
        <w:rPr>
          <w:rFonts w:ascii="Times New Roman" w:eastAsia="Times New Roman" w:hAnsi="Times New Roman" w:cs="Times New Roman"/>
          <w:sz w:val="24"/>
          <w:szCs w:val="24"/>
        </w:rPr>
        <w:t xml:space="preserve"> or his/her designee shall be available to answer questions regarding the meal program and any unpaid meal charge debt.  The School shall not disclose the identities of students eligible for free or reduced-priced meals except to those individuals who require that information to carry out an activity authorized by the National School Lunch Act, 42 U.S.C. 1751.</w:t>
      </w:r>
    </w:p>
    <w:p w14:paraId="0F42D8C3" w14:textId="77777777" w:rsidR="00832797" w:rsidRPr="00832797" w:rsidRDefault="00832797" w:rsidP="00832797">
      <w:pPr>
        <w:spacing w:after="240" w:line="240" w:lineRule="auto"/>
        <w:jc w:val="both"/>
        <w:rPr>
          <w:rFonts w:ascii="Times New Roman" w:eastAsia="Times New Roman" w:hAnsi="Times New Roman" w:cs="Times New Roman"/>
          <w:sz w:val="24"/>
          <w:szCs w:val="24"/>
        </w:rPr>
      </w:pPr>
      <w:r w:rsidRPr="00832797">
        <w:rPr>
          <w:rFonts w:ascii="Times New Roman" w:eastAsia="Times New Roman" w:hAnsi="Times New Roman" w:cs="Times New Roman"/>
          <w:sz w:val="24"/>
          <w:szCs w:val="24"/>
          <w:u w:val="single"/>
        </w:rPr>
        <w:t>Community Eligibility Provision</w:t>
      </w:r>
    </w:p>
    <w:p w14:paraId="12825F86" w14:textId="77777777" w:rsidR="00832797" w:rsidRPr="00832797" w:rsidRDefault="00832797" w:rsidP="00832797">
      <w:pPr>
        <w:spacing w:after="240" w:line="240" w:lineRule="auto"/>
        <w:jc w:val="both"/>
        <w:rPr>
          <w:rFonts w:ascii="Times New Roman" w:eastAsia="Times New Roman" w:hAnsi="Times New Roman" w:cs="Times New Roman"/>
          <w:sz w:val="24"/>
          <w:szCs w:val="24"/>
        </w:rPr>
      </w:pPr>
      <w:r w:rsidRPr="00832797">
        <w:rPr>
          <w:rFonts w:ascii="Times New Roman" w:eastAsia="Times New Roman" w:hAnsi="Times New Roman" w:cs="Times New Roman"/>
          <w:sz w:val="24"/>
          <w:szCs w:val="24"/>
        </w:rPr>
        <w:t>Notwithstanding the above, if the Schools is a Community Eligibility Provision (CEP) provider, the School shall provide reimbursable meals for breakfast and lunch to all students free of charge.</w:t>
      </w:r>
    </w:p>
    <w:p w14:paraId="2E975160" w14:textId="77777777" w:rsidR="00832797" w:rsidRDefault="00832797" w:rsidP="00832797">
      <w:pPr>
        <w:spacing w:after="0" w:line="240" w:lineRule="auto"/>
        <w:jc w:val="both"/>
        <w:rPr>
          <w:rFonts w:ascii="Times New Roman" w:eastAsia="Calibri" w:hAnsi="Times New Roman" w:cs="Times New Roman"/>
          <w:i/>
          <w:sz w:val="24"/>
          <w:szCs w:val="24"/>
        </w:rPr>
      </w:pPr>
      <w:r w:rsidRPr="00832797">
        <w:rPr>
          <w:rFonts w:ascii="Times New Roman" w:eastAsia="Calibri" w:hAnsi="Times New Roman" w:cs="Times New Roman"/>
          <w:i/>
          <w:sz w:val="24"/>
          <w:szCs w:val="24"/>
        </w:rPr>
        <w:t>Richard B. Russell National School Lunch Act, 42 U.S.C. 1751.</w:t>
      </w:r>
    </w:p>
    <w:p w14:paraId="7E19A477" w14:textId="77777777" w:rsidR="001A39CC" w:rsidRDefault="001A39CC">
      <w:pPr>
        <w:rPr>
          <w:rFonts w:ascii="Times New Roman" w:eastAsia="Calibri" w:hAnsi="Times New Roman" w:cs="Times New Roman"/>
          <w:i/>
          <w:sz w:val="24"/>
          <w:szCs w:val="24"/>
        </w:rPr>
      </w:pPr>
      <w:r>
        <w:rPr>
          <w:rFonts w:ascii="Times New Roman" w:eastAsia="Calibri" w:hAnsi="Times New Roman" w:cs="Times New Roman"/>
          <w:i/>
          <w:sz w:val="24"/>
          <w:szCs w:val="24"/>
        </w:rPr>
        <w:br w:type="page"/>
      </w:r>
    </w:p>
    <w:p w14:paraId="38C76C35" w14:textId="77777777" w:rsidR="001A39CC" w:rsidRPr="001A39CC" w:rsidRDefault="001A39CC" w:rsidP="001A39CC">
      <w:pPr>
        <w:widowControl w:val="0"/>
        <w:tabs>
          <w:tab w:val="left" w:pos="1440"/>
        </w:tabs>
        <w:spacing w:after="0" w:line="240" w:lineRule="auto"/>
        <w:rPr>
          <w:rFonts w:ascii="Times New Roman" w:eastAsia="Times New Roman" w:hAnsi="Times New Roman" w:cs="Times New Roman"/>
          <w:b/>
          <w:vanish/>
          <w:sz w:val="24"/>
          <w:szCs w:val="24"/>
          <w:u w:val="single"/>
          <w:vertAlign w:val="superscript"/>
        </w:rPr>
      </w:pPr>
      <w:r w:rsidRPr="001A39CC">
        <w:rPr>
          <w:rFonts w:ascii="Times New Roman" w:eastAsia="Calibri" w:hAnsi="Times New Roman" w:cs="Times New Roman"/>
          <w:b/>
          <w:sz w:val="24"/>
          <w:szCs w:val="24"/>
        </w:rPr>
        <w:lastRenderedPageBreak/>
        <w:t xml:space="preserve">451.2 </w:t>
      </w:r>
      <w:r w:rsidRPr="001A39CC">
        <w:rPr>
          <w:rFonts w:ascii="Times New Roman" w:eastAsia="Calibri" w:hAnsi="Times New Roman" w:cs="Times New Roman"/>
          <w:b/>
          <w:sz w:val="24"/>
          <w:szCs w:val="24"/>
        </w:rPr>
        <w:tab/>
        <w:t>Return of Unused Food Service Funds</w:t>
      </w:r>
      <w:r w:rsidRPr="001A39CC">
        <w:rPr>
          <w:rFonts w:ascii="Times New Roman" w:eastAsia="Times New Roman" w:hAnsi="Times New Roman" w:cs="Times New Roman"/>
          <w:b/>
          <w:vanish/>
          <w:sz w:val="24"/>
          <w:szCs w:val="24"/>
          <w:u w:val="single"/>
          <w:vertAlign w:val="superscript"/>
        </w:rPr>
        <w:footnoteReference w:customMarkFollows="1" w:id="118"/>
        <w:sym w:font="Symbol" w:char="F0D3"/>
      </w:r>
    </w:p>
    <w:p w14:paraId="558EF436" w14:textId="77777777" w:rsidR="001A39CC" w:rsidRPr="001A39CC" w:rsidRDefault="001A39CC" w:rsidP="001A39CC">
      <w:pPr>
        <w:widowControl w:val="0"/>
        <w:tabs>
          <w:tab w:val="left" w:pos="1440"/>
        </w:tabs>
        <w:spacing w:after="0" w:line="240" w:lineRule="auto"/>
        <w:rPr>
          <w:rFonts w:ascii="Times New Roman" w:eastAsia="Calibri" w:hAnsi="Times New Roman" w:cs="Times New Roman"/>
          <w:b/>
          <w:sz w:val="24"/>
          <w:szCs w:val="24"/>
        </w:rPr>
      </w:pPr>
    </w:p>
    <w:p w14:paraId="683B95FB" w14:textId="77777777" w:rsidR="001A39CC" w:rsidRPr="001A39CC" w:rsidRDefault="001A39CC" w:rsidP="001A39CC">
      <w:pPr>
        <w:jc w:val="both"/>
        <w:rPr>
          <w:rFonts w:ascii="Times New Roman" w:eastAsia="Calibri" w:hAnsi="Times New Roman" w:cs="Times New Roman"/>
          <w:sz w:val="24"/>
          <w:szCs w:val="24"/>
        </w:rPr>
      </w:pPr>
      <w:r w:rsidRPr="001A39CC">
        <w:rPr>
          <w:rFonts w:ascii="Times New Roman" w:eastAsia="Calibri" w:hAnsi="Times New Roman" w:cs="Times New Roman"/>
          <w:sz w:val="24"/>
          <w:szCs w:val="24"/>
        </w:rPr>
        <w:t>At the end of each academic year, or upon the withdrawal of any student, the School will reconcile the amount of money paid by parents for food services with the actual number of meals purchased by students.  If, at that time, it is determined that a parent has paid for more meals than were actually purchased by the student, the School will attempt to contact parents to determine the return of funds.  Parents must elect in writing to do one of the following upon notice that unused funds remain in a student’s account:</w:t>
      </w:r>
    </w:p>
    <w:p w14:paraId="50F59A45" w14:textId="77777777" w:rsidR="001A39CC" w:rsidRPr="001A39CC" w:rsidRDefault="001A39CC" w:rsidP="00B06707">
      <w:pPr>
        <w:widowControl w:val="0"/>
        <w:numPr>
          <w:ilvl w:val="0"/>
          <w:numId w:val="59"/>
        </w:numPr>
        <w:spacing w:after="120" w:line="240" w:lineRule="auto"/>
        <w:jc w:val="both"/>
        <w:rPr>
          <w:rFonts w:ascii="Times New Roman" w:eastAsia="Calibri" w:hAnsi="Times New Roman" w:cs="Times New Roman"/>
          <w:sz w:val="24"/>
          <w:szCs w:val="24"/>
        </w:rPr>
      </w:pPr>
      <w:r w:rsidRPr="001A39CC">
        <w:rPr>
          <w:rFonts w:ascii="Times New Roman" w:eastAsia="Calibri" w:hAnsi="Times New Roman" w:cs="Times New Roman"/>
          <w:sz w:val="24"/>
          <w:szCs w:val="24"/>
        </w:rPr>
        <w:t>Carry over remaining funds to be credited towards student’s account for the purchase of meals during the next school year;</w:t>
      </w:r>
    </w:p>
    <w:p w14:paraId="792C2BF8" w14:textId="77777777" w:rsidR="001A39CC" w:rsidRPr="001A39CC" w:rsidRDefault="001A39CC" w:rsidP="00B06707">
      <w:pPr>
        <w:widowControl w:val="0"/>
        <w:numPr>
          <w:ilvl w:val="0"/>
          <w:numId w:val="59"/>
        </w:numPr>
        <w:spacing w:after="120" w:line="240" w:lineRule="auto"/>
        <w:jc w:val="both"/>
        <w:rPr>
          <w:rFonts w:ascii="Times New Roman" w:eastAsia="Calibri" w:hAnsi="Times New Roman" w:cs="Times New Roman"/>
          <w:sz w:val="24"/>
          <w:szCs w:val="24"/>
        </w:rPr>
      </w:pPr>
      <w:r w:rsidRPr="001A39CC">
        <w:rPr>
          <w:rFonts w:ascii="Times New Roman" w:eastAsia="Calibri" w:hAnsi="Times New Roman" w:cs="Times New Roman"/>
          <w:sz w:val="24"/>
          <w:szCs w:val="24"/>
        </w:rPr>
        <w:t>Request reimbursement of any remaining funds; or</w:t>
      </w:r>
    </w:p>
    <w:p w14:paraId="2E9FC04E" w14:textId="77777777" w:rsidR="001A39CC" w:rsidRDefault="001A39CC" w:rsidP="00B06707">
      <w:pPr>
        <w:widowControl w:val="0"/>
        <w:numPr>
          <w:ilvl w:val="0"/>
          <w:numId w:val="59"/>
        </w:numPr>
        <w:spacing w:after="0" w:line="240" w:lineRule="auto"/>
        <w:jc w:val="both"/>
        <w:rPr>
          <w:rFonts w:ascii="Times New Roman" w:eastAsia="Calibri" w:hAnsi="Times New Roman" w:cs="Times New Roman"/>
          <w:sz w:val="24"/>
          <w:szCs w:val="24"/>
        </w:rPr>
      </w:pPr>
      <w:r w:rsidRPr="001A39CC">
        <w:rPr>
          <w:rFonts w:ascii="Times New Roman" w:eastAsia="Calibri" w:hAnsi="Times New Roman" w:cs="Times New Roman"/>
          <w:sz w:val="24"/>
          <w:szCs w:val="24"/>
        </w:rPr>
        <w:t xml:space="preserve">Donate the remaining funds to the School to cover the unpaid meal charges of other students that were uncollectable. </w:t>
      </w:r>
    </w:p>
    <w:p w14:paraId="41A149E0" w14:textId="77777777" w:rsidR="001A39CC" w:rsidRPr="001A39CC" w:rsidRDefault="001A39CC" w:rsidP="001A39CC">
      <w:pPr>
        <w:widowControl w:val="0"/>
        <w:spacing w:after="0" w:line="240" w:lineRule="auto"/>
        <w:jc w:val="both"/>
        <w:rPr>
          <w:rFonts w:ascii="Times New Roman" w:eastAsia="Calibri" w:hAnsi="Times New Roman" w:cs="Times New Roman"/>
          <w:sz w:val="24"/>
          <w:szCs w:val="24"/>
        </w:rPr>
      </w:pPr>
    </w:p>
    <w:p w14:paraId="639BF289" w14:textId="77777777" w:rsidR="001A39CC" w:rsidRPr="001A39CC" w:rsidRDefault="001A39CC" w:rsidP="001A39CC">
      <w:pPr>
        <w:jc w:val="both"/>
        <w:rPr>
          <w:rFonts w:ascii="Times New Roman" w:eastAsia="Calibri" w:hAnsi="Times New Roman" w:cs="Times New Roman"/>
          <w:sz w:val="24"/>
          <w:szCs w:val="24"/>
        </w:rPr>
      </w:pPr>
      <w:r w:rsidRPr="001A39CC">
        <w:rPr>
          <w:rFonts w:ascii="Times New Roman" w:eastAsia="Calibri" w:hAnsi="Times New Roman" w:cs="Times New Roman"/>
          <w:sz w:val="24"/>
          <w:szCs w:val="24"/>
        </w:rPr>
        <w:t xml:space="preserve">Parents must make this election within 90 days of the date of notice from the School, after which time the School will first attempt to credit the funds to the student’s account for the purchase of meals during the next school year, or, if this is not possible, the School will assume the remaining funds to have been donated to the School. If the School is a tax exempt entity, the School will issue a receipt acknowledging the parent’s donation and will treat the funds in the same manner as all other donations. </w:t>
      </w:r>
    </w:p>
    <w:p w14:paraId="70B45BA4" w14:textId="77777777" w:rsidR="001A39CC" w:rsidRPr="001A39CC" w:rsidRDefault="001A39CC" w:rsidP="001A39CC">
      <w:pPr>
        <w:jc w:val="both"/>
        <w:rPr>
          <w:rFonts w:ascii="Times New Roman" w:eastAsia="Calibri" w:hAnsi="Times New Roman" w:cs="Times New Roman"/>
          <w:sz w:val="24"/>
          <w:szCs w:val="24"/>
        </w:rPr>
      </w:pPr>
      <w:r w:rsidRPr="001A39CC">
        <w:rPr>
          <w:rFonts w:ascii="Times New Roman" w:eastAsia="Calibri" w:hAnsi="Times New Roman" w:cs="Times New Roman"/>
          <w:sz w:val="24"/>
          <w:szCs w:val="24"/>
        </w:rPr>
        <w:t xml:space="preserve">Notwithstanding the above, households approved for free- or reduced-price meals shall be reimbursed for any unused funds remaining in a student account at the end of the academic year or at such time as the student is no longer enrolled in the School. </w:t>
      </w:r>
    </w:p>
    <w:p w14:paraId="522C95AB" w14:textId="77777777" w:rsidR="001A39CC" w:rsidRPr="001A39CC" w:rsidRDefault="001A39CC" w:rsidP="001A39CC">
      <w:pPr>
        <w:spacing w:after="0" w:line="240" w:lineRule="auto"/>
        <w:jc w:val="both"/>
        <w:rPr>
          <w:rFonts w:ascii="Times New Roman" w:eastAsia="Calibri" w:hAnsi="Times New Roman" w:cs="Times New Roman"/>
          <w:i/>
          <w:sz w:val="24"/>
          <w:szCs w:val="24"/>
        </w:rPr>
      </w:pPr>
      <w:r w:rsidRPr="001A39CC">
        <w:rPr>
          <w:rFonts w:ascii="Times New Roman" w:eastAsia="Calibri" w:hAnsi="Times New Roman" w:cs="Times New Roman"/>
          <w:i/>
          <w:sz w:val="24"/>
          <w:szCs w:val="24"/>
        </w:rPr>
        <w:t>Richard B. Russell National School Lunch Act, 42 U.S.C. 1751.</w:t>
      </w:r>
    </w:p>
    <w:p w14:paraId="13769AF7" w14:textId="77777777" w:rsidR="001A39CC" w:rsidRPr="00832797" w:rsidRDefault="001A39CC" w:rsidP="00832797">
      <w:pPr>
        <w:spacing w:after="0" w:line="240" w:lineRule="auto"/>
        <w:jc w:val="both"/>
        <w:rPr>
          <w:rFonts w:ascii="Times New Roman" w:eastAsia="Calibri" w:hAnsi="Times New Roman" w:cs="Times New Roman"/>
          <w:i/>
          <w:sz w:val="24"/>
          <w:szCs w:val="24"/>
        </w:rPr>
      </w:pPr>
    </w:p>
    <w:p w14:paraId="4823A10A" w14:textId="77777777" w:rsidR="00832797" w:rsidRDefault="00832797" w:rsidP="00D60175">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9E5D606" w14:textId="77777777" w:rsidR="00D60175" w:rsidRPr="00D60175" w:rsidRDefault="00D60175" w:rsidP="00D60175">
      <w:pPr>
        <w:tabs>
          <w:tab w:val="left" w:pos="1440"/>
        </w:tabs>
        <w:spacing w:after="240" w:line="240" w:lineRule="auto"/>
        <w:rPr>
          <w:rFonts w:ascii="Times New Roman" w:eastAsia="Times New Roman" w:hAnsi="Times New Roman" w:cs="Times New Roman"/>
          <w:b/>
          <w:sz w:val="24"/>
          <w:szCs w:val="24"/>
        </w:rPr>
      </w:pPr>
      <w:r w:rsidRPr="00D60175">
        <w:rPr>
          <w:rFonts w:ascii="Times New Roman" w:eastAsia="Times New Roman" w:hAnsi="Times New Roman" w:cs="Times New Roman"/>
          <w:b/>
          <w:sz w:val="24"/>
          <w:szCs w:val="24"/>
        </w:rPr>
        <w:lastRenderedPageBreak/>
        <w:t>452</w:t>
      </w:r>
      <w:r w:rsidRPr="00D60175">
        <w:rPr>
          <w:rFonts w:ascii="Times New Roman" w:eastAsia="Times New Roman" w:hAnsi="Times New Roman" w:cs="Times New Roman"/>
          <w:b/>
          <w:sz w:val="24"/>
          <w:szCs w:val="24"/>
        </w:rPr>
        <w:tab/>
        <w:t>Free and Reduced-Price Meals</w:t>
      </w:r>
      <w:r w:rsidRPr="00D60175">
        <w:rPr>
          <w:rFonts w:ascii="Times New Roman" w:eastAsia="Times New Roman" w:hAnsi="Times New Roman" w:cs="Times New Roman"/>
          <w:b/>
          <w:vanish/>
          <w:sz w:val="23"/>
          <w:szCs w:val="23"/>
          <w:u w:val="single"/>
          <w:vertAlign w:val="superscript"/>
        </w:rPr>
        <w:footnoteReference w:customMarkFollows="1" w:id="119"/>
        <w:sym w:font="Symbol" w:char="F0D3"/>
      </w:r>
    </w:p>
    <w:p w14:paraId="21507268" w14:textId="77777777" w:rsidR="00D60175" w:rsidRPr="00D60175" w:rsidRDefault="00D60175" w:rsidP="00D60175">
      <w:pPr>
        <w:spacing w:after="240" w:line="240" w:lineRule="auto"/>
        <w:jc w:val="both"/>
        <w:rPr>
          <w:rFonts w:ascii="Times New Roman" w:eastAsia="Times New Roman" w:hAnsi="Times New Roman" w:cs="Times New Roman"/>
          <w:sz w:val="24"/>
          <w:szCs w:val="24"/>
        </w:rPr>
      </w:pPr>
      <w:r w:rsidRPr="00D60175">
        <w:rPr>
          <w:rFonts w:ascii="Times New Roman" w:eastAsia="Times New Roman" w:hAnsi="Times New Roman" w:cs="Times New Roman"/>
          <w:sz w:val="24"/>
          <w:szCs w:val="24"/>
        </w:rPr>
        <w:t>The School recognizes the importance of good nutrition to each student's educational performance.</w:t>
      </w:r>
    </w:p>
    <w:p w14:paraId="2641CB89" w14:textId="77777777" w:rsidR="00D60175" w:rsidRPr="00D60175" w:rsidRDefault="00D60175" w:rsidP="00D60175">
      <w:pPr>
        <w:spacing w:after="240" w:line="240" w:lineRule="auto"/>
        <w:jc w:val="both"/>
        <w:rPr>
          <w:rFonts w:ascii="Times New Roman" w:eastAsia="Times New Roman" w:hAnsi="Times New Roman" w:cs="Times New Roman"/>
          <w:sz w:val="24"/>
          <w:szCs w:val="24"/>
        </w:rPr>
      </w:pPr>
      <w:r w:rsidRPr="00D60175">
        <w:rPr>
          <w:rFonts w:ascii="Times New Roman" w:eastAsia="Times New Roman" w:hAnsi="Times New Roman" w:cs="Times New Roman"/>
          <w:sz w:val="24"/>
          <w:szCs w:val="24"/>
        </w:rPr>
        <w:t>The School shall provide eligible needy students with breakfast and/or lunch at a reduced rate or no charge to the student.  Children eligible for free and reduced-price meals shall be determined by the criteria established by the Child Nutrition Program and National School Lunch Act.  These criteria are issued annually by the Federal government through the State Department of Education.</w:t>
      </w:r>
    </w:p>
    <w:p w14:paraId="452A12BF" w14:textId="77777777" w:rsidR="00D60175" w:rsidRPr="00D60175" w:rsidRDefault="00D60175" w:rsidP="00D60175">
      <w:pPr>
        <w:spacing w:after="240" w:line="240" w:lineRule="auto"/>
        <w:jc w:val="both"/>
        <w:rPr>
          <w:rFonts w:ascii="Times New Roman" w:eastAsia="Times New Roman" w:hAnsi="Times New Roman" w:cs="Times New Roman"/>
          <w:sz w:val="24"/>
          <w:szCs w:val="24"/>
        </w:rPr>
      </w:pPr>
      <w:r w:rsidRPr="00D60175">
        <w:rPr>
          <w:rFonts w:ascii="Times New Roman" w:eastAsia="Times New Roman" w:hAnsi="Times New Roman" w:cs="Times New Roman"/>
          <w:sz w:val="24"/>
          <w:szCs w:val="24"/>
        </w:rPr>
        <w:t xml:space="preserve">The Board designates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D60175">
        <w:rPr>
          <w:rFonts w:ascii="Times New Roman" w:eastAsia="Times New Roman" w:hAnsi="Times New Roman" w:cs="Times New Roman"/>
          <w:sz w:val="24"/>
          <w:szCs w:val="24"/>
        </w:rPr>
        <w:t xml:space="preserve"> or his/her designee as the responsible party to determine the eligibility of students for free and reduced rate meals.  Eligibility determinations may be appealed to </w:t>
      </w:r>
      <w:r w:rsidR="00AF17AA">
        <w:rPr>
          <w:rFonts w:ascii="Times New Roman" w:eastAsia="Times New Roman" w:hAnsi="Times New Roman" w:cs="Times New Roman"/>
          <w:sz w:val="24"/>
          <w:szCs w:val="24"/>
        </w:rPr>
        <w:t>the Principal</w:t>
      </w:r>
      <w:r w:rsidRPr="00D60175">
        <w:rPr>
          <w:rFonts w:ascii="Times New Roman" w:eastAsia="Times New Roman" w:hAnsi="Times New Roman" w:cs="Times New Roman"/>
          <w:sz w:val="24"/>
          <w:szCs w:val="24"/>
        </w:rPr>
        <w:t xml:space="preserve"> or his/her designee at a formal hearing held pursuant to any applicable federal and state hearing procedures. </w:t>
      </w:r>
    </w:p>
    <w:p w14:paraId="7A1E0A44" w14:textId="77777777" w:rsidR="00D60175" w:rsidRPr="00897271" w:rsidRDefault="00D60175" w:rsidP="00D60175">
      <w:pPr>
        <w:spacing w:after="240" w:line="240" w:lineRule="auto"/>
        <w:jc w:val="both"/>
        <w:rPr>
          <w:rFonts w:ascii="Times New Roman" w:eastAsia="Times New Roman" w:hAnsi="Times New Roman" w:cs="Times New Roman"/>
          <w:sz w:val="24"/>
          <w:szCs w:val="24"/>
        </w:rPr>
      </w:pPr>
      <w:r w:rsidRPr="00D60175">
        <w:rPr>
          <w:rFonts w:ascii="Times New Roman" w:eastAsia="Times New Roman" w:hAnsi="Times New Roman" w:cs="Times New Roman"/>
          <w:sz w:val="24"/>
          <w:szCs w:val="24"/>
        </w:rPr>
        <w:t xml:space="preserve">The School shall not overtly identify children receiving free and reduced price meals.  No person shall be excluded from participation in, be denied the benefits of, or otherwise be subject to physical segregation or other discrimination under any program or activity for which the School receives federal financial assistance for food and nutrition services on the bases of race, color, </w:t>
      </w:r>
      <w:r w:rsidRPr="00897271">
        <w:rPr>
          <w:rFonts w:ascii="Times New Roman" w:eastAsia="Times New Roman" w:hAnsi="Times New Roman" w:cs="Times New Roman"/>
          <w:sz w:val="24"/>
          <w:szCs w:val="24"/>
        </w:rPr>
        <w:t>national origin, age, disability, sex, gender identity, or income.  See Policy 451 Food Services.</w:t>
      </w:r>
    </w:p>
    <w:p w14:paraId="6D7CCD95" w14:textId="77777777" w:rsidR="00D60175" w:rsidRPr="00D60175" w:rsidRDefault="00D60175" w:rsidP="00D60175">
      <w:pPr>
        <w:spacing w:after="240" w:line="240" w:lineRule="auto"/>
        <w:jc w:val="both"/>
        <w:rPr>
          <w:rFonts w:ascii="Times New Roman" w:eastAsia="Times New Roman" w:hAnsi="Times New Roman" w:cs="Times New Roman"/>
          <w:sz w:val="24"/>
          <w:szCs w:val="24"/>
        </w:rPr>
      </w:pPr>
      <w:r w:rsidRPr="00D60175">
        <w:rPr>
          <w:rFonts w:ascii="Times New Roman" w:eastAsia="Times New Roman" w:hAnsi="Times New Roman" w:cs="Times New Roman"/>
          <w:sz w:val="24"/>
          <w:szCs w:val="24"/>
        </w:rPr>
        <w:t>The School shall annually notify all interested persons of the availability, eligibility requirements, and application procedure for free and reduced rate meals by distributing an application to the family of each student enrolled in the School.</w:t>
      </w:r>
    </w:p>
    <w:p w14:paraId="67E7C922" w14:textId="77777777" w:rsidR="00D60175" w:rsidRPr="00D60175" w:rsidRDefault="00AF17AA" w:rsidP="00D60175">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D60175" w:rsidRPr="00D60175">
        <w:rPr>
          <w:rFonts w:ascii="Times New Roman" w:eastAsia="Times New Roman" w:hAnsi="Times New Roman" w:cs="Times New Roman"/>
          <w:sz w:val="24"/>
          <w:szCs w:val="24"/>
        </w:rPr>
        <w:t xml:space="preserve"> or his/her designee shall prepare and implement the necessary arrangements and guidelines to ensure proper operation of this program.  She/he shall ensure that the appropriate policy attachments for Free and Reduced-Price Meals or Free Milk are properly completed and submitted for approval to the School Food Service Division of the Ohio Department of Education by the beginning of each School year.</w:t>
      </w:r>
    </w:p>
    <w:p w14:paraId="421C0EDE" w14:textId="77777777" w:rsidR="00D60175" w:rsidRPr="00D60175" w:rsidRDefault="00D60175" w:rsidP="00D60175">
      <w:pPr>
        <w:spacing w:after="240" w:line="240" w:lineRule="auto"/>
        <w:jc w:val="both"/>
        <w:rPr>
          <w:rFonts w:ascii="Times New Roman" w:eastAsia="Times New Roman" w:hAnsi="Times New Roman" w:cs="Times New Roman"/>
          <w:i/>
          <w:sz w:val="24"/>
          <w:szCs w:val="24"/>
        </w:rPr>
      </w:pPr>
      <w:r w:rsidRPr="00D60175">
        <w:rPr>
          <w:rFonts w:ascii="Times New Roman" w:eastAsia="Times New Roman" w:hAnsi="Times New Roman" w:cs="Times New Roman"/>
          <w:i/>
          <w:sz w:val="24"/>
          <w:szCs w:val="24"/>
        </w:rPr>
        <w:t>42 USC 1751; 7 C.F.R. 245.</w:t>
      </w:r>
    </w:p>
    <w:p w14:paraId="49733B9B" w14:textId="77777777" w:rsidR="00D60175" w:rsidRDefault="00897271" w:rsidP="00897271">
      <w:pPr>
        <w:spacing w:after="240" w:line="240" w:lineRule="auto"/>
        <w:jc w:val="both"/>
        <w:rPr>
          <w:rFonts w:ascii="Times New Roman" w:eastAsia="Times New Roman" w:hAnsi="Times New Roman" w:cs="Times New Roman"/>
          <w:b/>
          <w:sz w:val="24"/>
          <w:szCs w:val="24"/>
        </w:rPr>
      </w:pPr>
      <w:r>
        <w:rPr>
          <w:rFonts w:ascii="Times New Roman" w:eastAsia="Calibri" w:hAnsi="Times New Roman" w:cs="Times New Roman"/>
          <w:sz w:val="24"/>
          <w:szCs w:val="24"/>
        </w:rPr>
        <w:t xml:space="preserve">See </w:t>
      </w:r>
      <w:r w:rsidRPr="00D60175">
        <w:rPr>
          <w:rFonts w:ascii="Times New Roman" w:eastAsia="Times New Roman" w:hAnsi="Times New Roman" w:cs="Times New Roman"/>
          <w:sz w:val="24"/>
          <w:szCs w:val="24"/>
        </w:rPr>
        <w:t>Appendix 452-A Appeal Hearing Procedures; Appendix</w:t>
      </w:r>
      <w:r>
        <w:rPr>
          <w:rFonts w:ascii="Times New Roman" w:eastAsia="Times New Roman" w:hAnsi="Times New Roman" w:cs="Times New Roman"/>
          <w:sz w:val="24"/>
          <w:szCs w:val="24"/>
        </w:rPr>
        <w:t xml:space="preserve"> </w:t>
      </w:r>
      <w:r w:rsidRPr="00D60175">
        <w:rPr>
          <w:rFonts w:ascii="Times New Roman" w:eastAsia="Times New Roman" w:hAnsi="Times New Roman" w:cs="Times New Roman"/>
          <w:sz w:val="24"/>
          <w:szCs w:val="24"/>
        </w:rPr>
        <w:t>452</w:t>
      </w:r>
      <w:r w:rsidRPr="00D60175">
        <w:rPr>
          <w:rFonts w:ascii="Times New Roman" w:eastAsia="Times New Roman" w:hAnsi="Times New Roman" w:cs="Times New Roman"/>
          <w:sz w:val="24"/>
          <w:szCs w:val="24"/>
        </w:rPr>
        <w:noBreakHyphen/>
        <w:t>B Application to Receive Free and Reduced-Price Meals; and Appendix 452-C Parental Notice of Availability of Free and Reduced-Price Meals</w:t>
      </w:r>
      <w:r>
        <w:rPr>
          <w:rFonts w:ascii="Times New Roman" w:eastAsia="Times New Roman" w:hAnsi="Times New Roman" w:cs="Times New Roman"/>
          <w:sz w:val="24"/>
          <w:szCs w:val="24"/>
        </w:rPr>
        <w:t xml:space="preserve">.  </w:t>
      </w:r>
      <w:r w:rsidR="00D60175" w:rsidRPr="00D60175">
        <w:rPr>
          <w:rFonts w:ascii="Times New Roman" w:eastAsia="Calibri" w:hAnsi="Times New Roman" w:cs="Times New Roman"/>
          <w:sz w:val="24"/>
          <w:szCs w:val="24"/>
        </w:rPr>
        <w:t xml:space="preserve">See also Policy </w:t>
      </w:r>
      <w:r>
        <w:rPr>
          <w:rFonts w:ascii="Times New Roman" w:eastAsia="Times New Roman" w:hAnsi="Times New Roman" w:cs="Times New Roman"/>
          <w:sz w:val="24"/>
          <w:szCs w:val="24"/>
        </w:rPr>
        <w:t>451 Food Services</w:t>
      </w:r>
      <w:r w:rsidR="00D60175" w:rsidRPr="00D60175">
        <w:rPr>
          <w:rFonts w:ascii="Times New Roman" w:eastAsia="Times New Roman" w:hAnsi="Times New Roman" w:cs="Times New Roman"/>
          <w:sz w:val="24"/>
          <w:szCs w:val="24"/>
        </w:rPr>
        <w:t>.</w:t>
      </w:r>
    </w:p>
    <w:p w14:paraId="64C284CB" w14:textId="77777777" w:rsidR="009D1553" w:rsidRDefault="009D1553" w:rsidP="00510AEA">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156D57A2" w14:textId="77777777" w:rsidR="009D1553" w:rsidRDefault="009D1553" w:rsidP="009D1553">
      <w:pPr>
        <w:tabs>
          <w:tab w:val="left" w:pos="1440"/>
        </w:tabs>
        <w:spacing w:after="240" w:line="240" w:lineRule="auto"/>
        <w:rPr>
          <w:rFonts w:ascii="Times New Roman" w:eastAsia="Calibri" w:hAnsi="Times New Roman" w:cs="Times New Roman"/>
          <w:b/>
          <w:sz w:val="24"/>
          <w:szCs w:val="24"/>
        </w:rPr>
      </w:pPr>
      <w:r w:rsidRPr="009D1553">
        <w:rPr>
          <w:rFonts w:ascii="Times New Roman" w:eastAsia="Calibri" w:hAnsi="Times New Roman" w:cs="Times New Roman"/>
          <w:b/>
          <w:sz w:val="24"/>
          <w:szCs w:val="24"/>
        </w:rPr>
        <w:lastRenderedPageBreak/>
        <w:t>453</w:t>
      </w:r>
      <w:r w:rsidRPr="009D1553">
        <w:rPr>
          <w:rFonts w:ascii="Times New Roman" w:eastAsia="Calibri" w:hAnsi="Times New Roman" w:cs="Times New Roman"/>
          <w:b/>
          <w:sz w:val="24"/>
          <w:szCs w:val="24"/>
        </w:rPr>
        <w:tab/>
        <w:t>Wellness Policy</w:t>
      </w:r>
      <w:r w:rsidRPr="009D1553">
        <w:rPr>
          <w:rFonts w:ascii="Times New Roman" w:eastAsia="Times New Roman" w:hAnsi="Times New Roman" w:cs="Times New Roman"/>
          <w:b/>
          <w:vanish/>
          <w:sz w:val="24"/>
          <w:szCs w:val="24"/>
          <w:u w:val="single"/>
          <w:vertAlign w:val="superscript"/>
        </w:rPr>
        <w:footnoteReference w:customMarkFollows="1" w:id="120"/>
        <w:sym w:font="Symbol" w:char="F0D3"/>
      </w:r>
    </w:p>
    <w:p w14:paraId="79DA13EA" w14:textId="6BE882AA" w:rsidR="007D4679" w:rsidRPr="009D1553" w:rsidRDefault="007D4679" w:rsidP="009D1553">
      <w:pPr>
        <w:tabs>
          <w:tab w:val="left" w:pos="1440"/>
        </w:tabs>
        <w:spacing w:after="24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HCS Board Approved 2/27/25</w:t>
      </w:r>
    </w:p>
    <w:p w14:paraId="1EC7AD4F" w14:textId="77777777" w:rsidR="009D1553" w:rsidRPr="009D1553" w:rsidRDefault="009D1553" w:rsidP="009D1553">
      <w:pPr>
        <w:spacing w:after="240" w:line="240" w:lineRule="auto"/>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 xml:space="preserve">The </w:t>
      </w:r>
      <w:proofErr w:type="gramStart"/>
      <w:r w:rsidRPr="009D1553">
        <w:rPr>
          <w:rFonts w:ascii="Times New Roman" w:eastAsia="Calibri" w:hAnsi="Times New Roman" w:cs="Times New Roman"/>
          <w:sz w:val="24"/>
          <w:szCs w:val="24"/>
        </w:rPr>
        <w:t>School</w:t>
      </w:r>
      <w:proofErr w:type="gramEnd"/>
      <w:r w:rsidRPr="009D1553">
        <w:rPr>
          <w:rFonts w:ascii="Times New Roman" w:eastAsia="Calibri" w:hAnsi="Times New Roman" w:cs="Times New Roman"/>
          <w:sz w:val="24"/>
          <w:szCs w:val="24"/>
        </w:rPr>
        <w:t xml:space="preserve"> believes that healthy students are more likely to successfully complete their formal education.  The School recognizes that it plays an important role in the development of students’ health and nutrition habits by providing nutritious meals and snacks, supporting the development of good eating habits, and promoting increased physical activity.  </w:t>
      </w:r>
    </w:p>
    <w:p w14:paraId="6D505FCD" w14:textId="77777777" w:rsidR="009D1553" w:rsidRPr="009D1553" w:rsidRDefault="009D1553" w:rsidP="009D1553">
      <w:pPr>
        <w:spacing w:after="240" w:line="240" w:lineRule="auto"/>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 xml:space="preserve">The Board sets forth the following goals in an effort to enable students to establish good health and nutrition habits:  </w:t>
      </w:r>
    </w:p>
    <w:p w14:paraId="3F782CD7" w14:textId="77777777" w:rsidR="009D1553" w:rsidRPr="009D1553" w:rsidRDefault="009D1553" w:rsidP="009D1553">
      <w:pPr>
        <w:spacing w:after="120" w:line="240" w:lineRule="auto"/>
        <w:jc w:val="both"/>
        <w:rPr>
          <w:rFonts w:ascii="Times New Roman" w:eastAsia="Calibri" w:hAnsi="Times New Roman" w:cs="Times New Roman"/>
          <w:sz w:val="24"/>
          <w:szCs w:val="24"/>
          <w:u w:val="single"/>
        </w:rPr>
      </w:pPr>
      <w:r w:rsidRPr="009D1553">
        <w:rPr>
          <w:rFonts w:ascii="Times New Roman" w:eastAsia="Calibri" w:hAnsi="Times New Roman" w:cs="Times New Roman"/>
          <w:sz w:val="24"/>
          <w:szCs w:val="24"/>
          <w:u w:val="single"/>
        </w:rPr>
        <w:t>Nutrition Promotion and Education Goals</w:t>
      </w:r>
    </w:p>
    <w:p w14:paraId="005D0735" w14:textId="77777777" w:rsidR="009D1553" w:rsidRPr="009D1553" w:rsidRDefault="009D1553" w:rsidP="00B06707">
      <w:pPr>
        <w:numPr>
          <w:ilvl w:val="0"/>
          <w:numId w:val="28"/>
        </w:numPr>
        <w:spacing w:after="12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The School shall provide for interdisciplinary, sequential skill-based health education that that supports hands-on classroom activities that promote health and reduce obesity.</w:t>
      </w:r>
    </w:p>
    <w:p w14:paraId="0BEA1A3B" w14:textId="77777777" w:rsidR="009D1553" w:rsidRPr="009D1553" w:rsidRDefault="009D1553" w:rsidP="00B06707">
      <w:pPr>
        <w:numPr>
          <w:ilvl w:val="0"/>
          <w:numId w:val="28"/>
        </w:numPr>
        <w:spacing w:after="12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 xml:space="preserve">Nutrition and healthy living skills shall be integrated into classroom curriculum when appropriate.    </w:t>
      </w:r>
    </w:p>
    <w:p w14:paraId="2EFCEFBA" w14:textId="77777777" w:rsidR="009D1553" w:rsidRPr="009D1553" w:rsidRDefault="00F96AE8" w:rsidP="00B06707">
      <w:pPr>
        <w:numPr>
          <w:ilvl w:val="0"/>
          <w:numId w:val="28"/>
        </w:numPr>
        <w:spacing w:after="12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Students in grades pre-K-</w:t>
      </w:r>
      <w:r w:rsidR="009D1553" w:rsidRPr="009D1553">
        <w:rPr>
          <w:rFonts w:ascii="Times New Roman" w:eastAsia="Calibri" w:hAnsi="Times New Roman" w:cs="Times New Roman"/>
          <w:sz w:val="24"/>
          <w:szCs w:val="24"/>
        </w:rPr>
        <w:t xml:space="preserve">12 shall receive nutrition education that is interactive and teaches the skills they need to adopt healthy eating behaviors. </w:t>
      </w:r>
    </w:p>
    <w:p w14:paraId="38856D75" w14:textId="77777777" w:rsidR="009D1553" w:rsidRPr="009D1553" w:rsidRDefault="009D1553" w:rsidP="00B06707">
      <w:pPr>
        <w:numPr>
          <w:ilvl w:val="0"/>
          <w:numId w:val="28"/>
        </w:numPr>
        <w:spacing w:after="12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 xml:space="preserve">Nutrition education shall be offered and promoted in the School cafeteria as well as in the classroom with coordination between the foodservice staff and teachers.  </w:t>
      </w:r>
    </w:p>
    <w:p w14:paraId="71C4E340" w14:textId="77777777" w:rsidR="009D1553" w:rsidRPr="009D1553" w:rsidRDefault="009D1553" w:rsidP="00B06707">
      <w:pPr>
        <w:numPr>
          <w:ilvl w:val="0"/>
          <w:numId w:val="28"/>
        </w:numPr>
        <w:spacing w:after="24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 xml:space="preserve">Nutrition education and promotion information will be shared with parents and the community.  </w:t>
      </w:r>
    </w:p>
    <w:p w14:paraId="294F0A2F" w14:textId="77777777" w:rsidR="009D1553" w:rsidRPr="009D1553" w:rsidRDefault="009D1553" w:rsidP="009D1553">
      <w:pPr>
        <w:keepNext/>
        <w:spacing w:after="120" w:line="240" w:lineRule="auto"/>
        <w:jc w:val="both"/>
        <w:rPr>
          <w:rFonts w:ascii="Times New Roman" w:eastAsia="Calibri" w:hAnsi="Times New Roman" w:cs="Times New Roman"/>
          <w:sz w:val="24"/>
          <w:szCs w:val="24"/>
          <w:u w:val="single"/>
        </w:rPr>
      </w:pPr>
      <w:r w:rsidRPr="009D1553">
        <w:rPr>
          <w:rFonts w:ascii="Times New Roman" w:eastAsia="Calibri" w:hAnsi="Times New Roman" w:cs="Times New Roman"/>
          <w:sz w:val="24"/>
          <w:szCs w:val="24"/>
          <w:u w:val="single"/>
        </w:rPr>
        <w:t>Physical Education and Activity Goals</w:t>
      </w:r>
    </w:p>
    <w:p w14:paraId="58467155" w14:textId="77777777" w:rsidR="009D1553" w:rsidRPr="009D1553" w:rsidRDefault="009D1553" w:rsidP="00B06707">
      <w:pPr>
        <w:numPr>
          <w:ilvl w:val="0"/>
          <w:numId w:val="28"/>
        </w:numPr>
        <w:spacing w:after="12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 xml:space="preserve">Students shall be provided opportunities for physical activity during the school day through physical education classes, daily recess periods for elementary students, and the integration of physical activity in the classroom.  </w:t>
      </w:r>
    </w:p>
    <w:p w14:paraId="2176B5ED" w14:textId="77777777" w:rsidR="009D1553" w:rsidRPr="009D1553" w:rsidRDefault="009D1553" w:rsidP="00B06707">
      <w:pPr>
        <w:numPr>
          <w:ilvl w:val="0"/>
          <w:numId w:val="28"/>
        </w:numPr>
        <w:spacing w:after="12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 xml:space="preserve">Physical education classes shall stress physical fitness, encourage healthy, active lifestyles and consist of physical activities as part of the curriculum.  </w:t>
      </w:r>
    </w:p>
    <w:p w14:paraId="622E1C16" w14:textId="77777777" w:rsidR="009D1553" w:rsidRPr="009D1553" w:rsidRDefault="009D1553" w:rsidP="00B06707">
      <w:pPr>
        <w:numPr>
          <w:ilvl w:val="0"/>
          <w:numId w:val="28"/>
        </w:numPr>
        <w:spacing w:after="12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 xml:space="preserve">Physical activity will not be used as a form of discipline or punishment. </w:t>
      </w:r>
    </w:p>
    <w:p w14:paraId="1DF873C7" w14:textId="77777777" w:rsidR="009D1553" w:rsidRPr="009D1553" w:rsidRDefault="009D1553" w:rsidP="00B06707">
      <w:pPr>
        <w:numPr>
          <w:ilvl w:val="0"/>
          <w:numId w:val="28"/>
        </w:numPr>
        <w:spacing w:after="12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Physical activity and promotion information will be shared with parents and the community.</w:t>
      </w:r>
    </w:p>
    <w:p w14:paraId="5F7E4F77" w14:textId="77777777" w:rsidR="009D1553" w:rsidRPr="009D1553" w:rsidRDefault="009D1553" w:rsidP="00B06707">
      <w:pPr>
        <w:numPr>
          <w:ilvl w:val="0"/>
          <w:numId w:val="28"/>
        </w:numPr>
        <w:spacing w:after="24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 xml:space="preserve">The School shall encourage parents and the community to support physical activity, to be physically active role models, and to include physical activity at events.  </w:t>
      </w:r>
    </w:p>
    <w:p w14:paraId="0BBB6E96" w14:textId="77777777" w:rsidR="009D1553" w:rsidRPr="009D1553" w:rsidRDefault="009D1553" w:rsidP="009D1553">
      <w:pPr>
        <w:keepNext/>
        <w:spacing w:after="120" w:line="240" w:lineRule="auto"/>
        <w:jc w:val="both"/>
        <w:rPr>
          <w:rFonts w:ascii="Times New Roman" w:eastAsia="Calibri" w:hAnsi="Times New Roman" w:cs="Times New Roman"/>
          <w:sz w:val="24"/>
          <w:szCs w:val="24"/>
          <w:u w:val="single"/>
        </w:rPr>
      </w:pPr>
      <w:r w:rsidRPr="009D1553">
        <w:rPr>
          <w:rFonts w:ascii="Times New Roman" w:eastAsia="Calibri" w:hAnsi="Times New Roman" w:cs="Times New Roman"/>
          <w:sz w:val="24"/>
          <w:szCs w:val="24"/>
          <w:u w:val="single"/>
        </w:rPr>
        <w:t>Other School Based Activities</w:t>
      </w:r>
    </w:p>
    <w:p w14:paraId="308E289D" w14:textId="77777777" w:rsidR="009D1553" w:rsidRPr="009D1553" w:rsidRDefault="009D1553" w:rsidP="00B06707">
      <w:pPr>
        <w:numPr>
          <w:ilvl w:val="0"/>
          <w:numId w:val="28"/>
        </w:numPr>
        <w:spacing w:after="12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 xml:space="preserve">School based activities shall promote student wellness and, if appropriate, shall encourage nutrition and physical education.  </w:t>
      </w:r>
    </w:p>
    <w:p w14:paraId="58B8EABF" w14:textId="77777777" w:rsidR="009D1553" w:rsidRPr="009D1553" w:rsidRDefault="009D1553" w:rsidP="00B06707">
      <w:pPr>
        <w:numPr>
          <w:ilvl w:val="0"/>
          <w:numId w:val="28"/>
        </w:numPr>
        <w:spacing w:after="12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 xml:space="preserve">Nutrition shall be considered when planning school-based activities such as classroom snacks, fundraisers, etc.  </w:t>
      </w:r>
    </w:p>
    <w:p w14:paraId="491287D0" w14:textId="77777777" w:rsidR="009D1553" w:rsidRPr="009D1553" w:rsidRDefault="009D1553" w:rsidP="00B06707">
      <w:pPr>
        <w:numPr>
          <w:ilvl w:val="0"/>
          <w:numId w:val="28"/>
        </w:numPr>
        <w:spacing w:after="24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 xml:space="preserve">The School will provide students with a clean and safe environment and adequate time for eating meals.  </w:t>
      </w:r>
    </w:p>
    <w:p w14:paraId="66F11C03" w14:textId="77777777" w:rsidR="009D1553" w:rsidRPr="009D1553" w:rsidRDefault="009D1553" w:rsidP="009D1553">
      <w:pPr>
        <w:keepNext/>
        <w:spacing w:after="120" w:line="240" w:lineRule="auto"/>
        <w:jc w:val="both"/>
        <w:rPr>
          <w:rFonts w:ascii="Times New Roman" w:eastAsia="Calibri" w:hAnsi="Times New Roman" w:cs="Times New Roman"/>
          <w:sz w:val="24"/>
          <w:szCs w:val="24"/>
          <w:u w:val="single"/>
        </w:rPr>
      </w:pPr>
      <w:r w:rsidRPr="009D1553">
        <w:rPr>
          <w:rFonts w:ascii="Times New Roman" w:eastAsia="Calibri" w:hAnsi="Times New Roman" w:cs="Times New Roman"/>
          <w:sz w:val="24"/>
          <w:szCs w:val="24"/>
          <w:u w:val="single"/>
        </w:rPr>
        <w:lastRenderedPageBreak/>
        <w:t>Nutrition Guidelines</w:t>
      </w:r>
    </w:p>
    <w:p w14:paraId="4ACC9D0B" w14:textId="77777777" w:rsidR="009D1553" w:rsidRPr="009D1553" w:rsidRDefault="009D1553" w:rsidP="00B06707">
      <w:pPr>
        <w:numPr>
          <w:ilvl w:val="0"/>
          <w:numId w:val="28"/>
        </w:numPr>
        <w:tabs>
          <w:tab w:val="left" w:pos="360"/>
        </w:tabs>
        <w:spacing w:after="12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 xml:space="preserve">In accordance with the School’s Food Standards Policy, the food service program shall comply with Federal and State regulations pertaining to the selection, preparation, consumption, and disposal of food and beverages sold in the School. </w:t>
      </w:r>
    </w:p>
    <w:p w14:paraId="26B195CD" w14:textId="77777777" w:rsidR="009D1553" w:rsidRPr="009D1553" w:rsidRDefault="009D1553" w:rsidP="00B06707">
      <w:pPr>
        <w:numPr>
          <w:ilvl w:val="0"/>
          <w:numId w:val="28"/>
        </w:numPr>
        <w:tabs>
          <w:tab w:val="left" w:pos="360"/>
        </w:tabs>
        <w:spacing w:after="12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 xml:space="preserve">Any food provided outside of the food service program, but not sold during the school day on the School premises, shall align with the goals and standards stated in this Wellness Policy. </w:t>
      </w:r>
    </w:p>
    <w:p w14:paraId="05CC950B" w14:textId="77777777" w:rsidR="009D1553" w:rsidRPr="009D1553" w:rsidRDefault="009D1553" w:rsidP="00B06707">
      <w:pPr>
        <w:numPr>
          <w:ilvl w:val="0"/>
          <w:numId w:val="28"/>
        </w:numPr>
        <w:tabs>
          <w:tab w:val="left" w:pos="360"/>
        </w:tabs>
        <w:spacing w:after="12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 xml:space="preserve">Marketing of foods and beverages at the School during the school day shall be limited to those foods and beverages that meet the standards set forth in the School’s Food Standard Policy.  The Board reserves the right to further limit marketing of food and beverages.  </w:t>
      </w:r>
    </w:p>
    <w:p w14:paraId="147E89FC" w14:textId="77777777" w:rsidR="009D1553" w:rsidRPr="009D1553" w:rsidRDefault="009D1553" w:rsidP="00B06707">
      <w:pPr>
        <w:numPr>
          <w:ilvl w:val="0"/>
          <w:numId w:val="28"/>
        </w:numPr>
        <w:tabs>
          <w:tab w:val="left" w:pos="360"/>
        </w:tabs>
        <w:spacing w:after="24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 xml:space="preserve">The food service program will provide all students affordable access to a variety of nutritious foods.  </w:t>
      </w:r>
    </w:p>
    <w:p w14:paraId="55804ADC" w14:textId="77777777" w:rsidR="009D1553" w:rsidRPr="009D1553" w:rsidRDefault="009D1553" w:rsidP="009D1553">
      <w:pPr>
        <w:keepNext/>
        <w:spacing w:after="120" w:line="240" w:lineRule="auto"/>
        <w:jc w:val="both"/>
        <w:rPr>
          <w:rFonts w:ascii="Times New Roman" w:eastAsia="Calibri" w:hAnsi="Times New Roman" w:cs="Times New Roman"/>
          <w:sz w:val="24"/>
          <w:szCs w:val="24"/>
          <w:u w:val="single"/>
        </w:rPr>
      </w:pPr>
      <w:r w:rsidRPr="009D1553">
        <w:rPr>
          <w:rFonts w:ascii="Times New Roman" w:eastAsia="Calibri" w:hAnsi="Times New Roman" w:cs="Times New Roman"/>
          <w:sz w:val="24"/>
          <w:szCs w:val="24"/>
          <w:u w:val="single"/>
        </w:rPr>
        <w:t>Implementation and Evaluation</w:t>
      </w:r>
    </w:p>
    <w:p w14:paraId="35C4AA3F" w14:textId="77777777" w:rsidR="009D1553" w:rsidRPr="009D1553" w:rsidRDefault="00AF17AA" w:rsidP="00B06707">
      <w:pPr>
        <w:numPr>
          <w:ilvl w:val="0"/>
          <w:numId w:val="28"/>
        </w:numPr>
        <w:tabs>
          <w:tab w:val="left" w:pos="360"/>
        </w:tabs>
        <w:spacing w:after="12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The Principal</w:t>
      </w:r>
      <w:r w:rsidR="009D1553" w:rsidRPr="009D1553">
        <w:rPr>
          <w:rFonts w:ascii="Times New Roman" w:eastAsia="Calibri" w:hAnsi="Times New Roman" w:cs="Times New Roman"/>
          <w:sz w:val="24"/>
          <w:szCs w:val="24"/>
        </w:rPr>
        <w:t xml:space="preserve"> shall ensure that the School implements, complies with, and annually evaluates this Policy.  </w:t>
      </w:r>
    </w:p>
    <w:p w14:paraId="54C401EF" w14:textId="77777777" w:rsidR="009D1553" w:rsidRPr="009D1553" w:rsidRDefault="009D1553" w:rsidP="00B06707">
      <w:pPr>
        <w:numPr>
          <w:ilvl w:val="0"/>
          <w:numId w:val="28"/>
        </w:numPr>
        <w:tabs>
          <w:tab w:val="left" w:pos="360"/>
        </w:tabs>
        <w:spacing w:after="12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The School will consult with administrators, board members, parents, students, community members, school health professionals</w:t>
      </w:r>
      <w:r w:rsidR="00A52C4E">
        <w:rPr>
          <w:rFonts w:ascii="Times New Roman" w:eastAsia="Calibri" w:hAnsi="Times New Roman" w:cs="Times New Roman"/>
          <w:sz w:val="24"/>
          <w:szCs w:val="24"/>
        </w:rPr>
        <w:t>,</w:t>
      </w:r>
      <w:r w:rsidRPr="009D1553">
        <w:rPr>
          <w:rFonts w:ascii="Times New Roman" w:eastAsia="Calibri" w:hAnsi="Times New Roman" w:cs="Times New Roman"/>
          <w:sz w:val="24"/>
          <w:szCs w:val="24"/>
        </w:rPr>
        <w:t xml:space="preserve"> physical education teachers (if applicable), or representatives of the school food authority.  The committee will be provided the opportunity to participate in the development, implementation, periodic review, and update of the Policy.  In developing or updating goals, the committee will review and consider evidence-based strategies and techniques. </w:t>
      </w:r>
    </w:p>
    <w:p w14:paraId="7E8B1FDD" w14:textId="77777777" w:rsidR="009D1553" w:rsidRPr="009D1553" w:rsidRDefault="009D1553" w:rsidP="00B06707">
      <w:pPr>
        <w:numPr>
          <w:ilvl w:val="0"/>
          <w:numId w:val="28"/>
        </w:numPr>
        <w:tabs>
          <w:tab w:val="left" w:pos="360"/>
        </w:tabs>
        <w:spacing w:after="12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 xml:space="preserve">At least once every three </w:t>
      </w:r>
      <w:r w:rsidR="00AC1F7B">
        <w:rPr>
          <w:rFonts w:ascii="Times New Roman" w:eastAsia="Calibri" w:hAnsi="Times New Roman" w:cs="Times New Roman"/>
          <w:sz w:val="24"/>
          <w:szCs w:val="24"/>
        </w:rPr>
        <w:t xml:space="preserve">(3) </w:t>
      </w:r>
      <w:r w:rsidRPr="009D1553">
        <w:rPr>
          <w:rFonts w:ascii="Times New Roman" w:eastAsia="Calibri" w:hAnsi="Times New Roman" w:cs="Times New Roman"/>
          <w:sz w:val="24"/>
          <w:szCs w:val="24"/>
        </w:rPr>
        <w:t>years, the School will measure the implementation of this Policy, focusing specifically on the extent to which the School has complied with the Policy, the extent to which the Policy compares to model local wellness policies, and the extent to which the School has progressed toward achieving its stated goals in the Policy.  The School will create a written assessment for each periodic measurement that it will disseminate to students, their families, and other members of the community or post on its website.  The School will make appropriate modifications to this Policy, if necessary, based on this assessment.</w:t>
      </w:r>
    </w:p>
    <w:p w14:paraId="3A524CA8" w14:textId="77777777" w:rsidR="009D1553" w:rsidRPr="009D1553" w:rsidRDefault="009D1553" w:rsidP="00B06707">
      <w:pPr>
        <w:numPr>
          <w:ilvl w:val="0"/>
          <w:numId w:val="28"/>
        </w:numPr>
        <w:tabs>
          <w:tab w:val="left" w:pos="360"/>
        </w:tabs>
        <w:spacing w:after="24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At the start of each school year, the School will disseminate this Policy and information about its implementation to families of school children and other members of the community or post it on its website and will notify such individuals of changes to the Policy in the same manner.</w:t>
      </w:r>
    </w:p>
    <w:p w14:paraId="0253AE1D" w14:textId="77777777" w:rsidR="009D1553" w:rsidRPr="009D1553" w:rsidRDefault="009D1553" w:rsidP="00AC1F7B">
      <w:pPr>
        <w:spacing w:after="240" w:line="240" w:lineRule="auto"/>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 xml:space="preserve">The School shall retain documentation demonstrating compliance with this Policy, including requirements related to community involvement, triennial assessments of this Policy, and public dissemination of this Policy and any updates thereto. </w:t>
      </w:r>
    </w:p>
    <w:p w14:paraId="5F4B4348" w14:textId="77777777" w:rsidR="009D1553" w:rsidRPr="009D1553" w:rsidRDefault="009D1553" w:rsidP="00AC1F7B">
      <w:pPr>
        <w:spacing w:after="240" w:line="240" w:lineRule="auto"/>
        <w:jc w:val="both"/>
        <w:rPr>
          <w:rFonts w:ascii="Times New Roman" w:eastAsia="Calibri" w:hAnsi="Times New Roman" w:cs="Times New Roman"/>
          <w:i/>
          <w:sz w:val="24"/>
          <w:szCs w:val="24"/>
        </w:rPr>
      </w:pPr>
      <w:r w:rsidRPr="009D1553">
        <w:rPr>
          <w:rFonts w:ascii="Times New Roman" w:eastAsia="Calibri" w:hAnsi="Times New Roman" w:cs="Times New Roman"/>
          <w:i/>
          <w:sz w:val="24"/>
          <w:szCs w:val="24"/>
        </w:rPr>
        <w:t>42 U.S.C. 175</w:t>
      </w:r>
      <w:r w:rsidR="00EB2BB8">
        <w:rPr>
          <w:rFonts w:ascii="Times New Roman" w:eastAsia="Calibri" w:hAnsi="Times New Roman" w:cs="Times New Roman"/>
          <w:i/>
          <w:sz w:val="24"/>
          <w:szCs w:val="24"/>
        </w:rPr>
        <w:t>8b; 42 U.S.C. 1771; 7 CFR 210.31</w:t>
      </w:r>
      <w:r w:rsidRPr="009D1553">
        <w:rPr>
          <w:rFonts w:ascii="Times New Roman" w:eastAsia="Calibri" w:hAnsi="Times New Roman" w:cs="Times New Roman"/>
          <w:i/>
          <w:sz w:val="24"/>
          <w:szCs w:val="24"/>
        </w:rPr>
        <w:t>; R.C. 3313.814; R.C. 3313.816; R.C. 3313.817</w:t>
      </w:r>
    </w:p>
    <w:p w14:paraId="65611C90" w14:textId="77777777" w:rsidR="009D1553" w:rsidRPr="009D1553" w:rsidRDefault="009D1553" w:rsidP="00AC1F7B">
      <w:pPr>
        <w:spacing w:after="240" w:line="240" w:lineRule="auto"/>
        <w:jc w:val="both"/>
        <w:rPr>
          <w:rFonts w:ascii="Times New Roman" w:eastAsia="Calibri" w:hAnsi="Times New Roman" w:cs="Times New Roman"/>
          <w:sz w:val="24"/>
          <w:szCs w:val="24"/>
        </w:rPr>
      </w:pPr>
      <w:r w:rsidRPr="00AC1F7B">
        <w:rPr>
          <w:rFonts w:ascii="Times New Roman" w:eastAsia="Calibri" w:hAnsi="Times New Roman" w:cs="Times New Roman"/>
          <w:sz w:val="24"/>
          <w:szCs w:val="24"/>
        </w:rPr>
        <w:t>See also P</w:t>
      </w:r>
      <w:r w:rsidR="00AC1F7B">
        <w:rPr>
          <w:rFonts w:ascii="Times New Roman" w:eastAsia="Calibri" w:hAnsi="Times New Roman" w:cs="Times New Roman"/>
          <w:sz w:val="24"/>
          <w:szCs w:val="24"/>
        </w:rPr>
        <w:t>olicy 455 Food Standards Policy and</w:t>
      </w:r>
      <w:r w:rsidRPr="00AC1F7B">
        <w:rPr>
          <w:rFonts w:ascii="Times New Roman" w:eastAsia="Calibri" w:hAnsi="Times New Roman" w:cs="Times New Roman"/>
          <w:sz w:val="24"/>
          <w:szCs w:val="24"/>
        </w:rPr>
        <w:t xml:space="preserve"> Appendix 455-A Nutritional Standards for Food and</w:t>
      </w:r>
      <w:r w:rsidRPr="009D1553">
        <w:rPr>
          <w:rFonts w:ascii="Times New Roman" w:eastAsia="Calibri" w:hAnsi="Times New Roman" w:cs="Times New Roman"/>
          <w:sz w:val="24"/>
          <w:szCs w:val="24"/>
        </w:rPr>
        <w:t xml:space="preserve"> Beverages</w:t>
      </w:r>
      <w:r w:rsidR="00AC1F7B">
        <w:rPr>
          <w:rFonts w:ascii="Times New Roman" w:eastAsia="Calibri" w:hAnsi="Times New Roman" w:cs="Times New Roman"/>
          <w:sz w:val="24"/>
          <w:szCs w:val="24"/>
        </w:rPr>
        <w:t>.</w:t>
      </w:r>
    </w:p>
    <w:p w14:paraId="5991B75F" w14:textId="77777777" w:rsidR="009D1553" w:rsidRDefault="009D1553" w:rsidP="00510AE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634A967" w14:textId="77777777" w:rsidR="00510AEA" w:rsidRPr="00510AEA" w:rsidRDefault="00510AEA" w:rsidP="005C384C">
      <w:pPr>
        <w:tabs>
          <w:tab w:val="left" w:pos="1440"/>
        </w:tabs>
        <w:spacing w:after="240" w:line="240" w:lineRule="auto"/>
        <w:rPr>
          <w:rFonts w:ascii="Times New Roman" w:eastAsia="Times New Roman" w:hAnsi="Times New Roman" w:cs="Times New Roman"/>
          <w:sz w:val="24"/>
          <w:szCs w:val="24"/>
        </w:rPr>
      </w:pPr>
      <w:r w:rsidRPr="00510AEA">
        <w:rPr>
          <w:rFonts w:ascii="Times New Roman" w:eastAsia="Times New Roman" w:hAnsi="Times New Roman" w:cs="Times New Roman"/>
          <w:b/>
          <w:sz w:val="24"/>
          <w:szCs w:val="24"/>
        </w:rPr>
        <w:lastRenderedPageBreak/>
        <w:t>454</w:t>
      </w:r>
      <w:r w:rsidR="005C384C">
        <w:rPr>
          <w:rFonts w:ascii="Times New Roman Bold" w:eastAsia="Times New Roman" w:hAnsi="Times New Roman Bold" w:cs="Arial"/>
          <w:b/>
          <w:bCs/>
          <w:sz w:val="24"/>
          <w:szCs w:val="24"/>
        </w:rPr>
        <w:tab/>
        <w:t>Handw</w:t>
      </w:r>
      <w:r w:rsidRPr="00510AEA">
        <w:rPr>
          <w:rFonts w:ascii="Times New Roman Bold" w:eastAsia="Times New Roman" w:hAnsi="Times New Roman Bold" w:cs="Arial"/>
          <w:b/>
          <w:bCs/>
          <w:sz w:val="24"/>
          <w:szCs w:val="24"/>
        </w:rPr>
        <w:t>ashing Policy</w:t>
      </w:r>
      <w:r w:rsidR="004B3DF9" w:rsidRPr="004B3DF9">
        <w:rPr>
          <w:rFonts w:ascii="Times New Roman" w:eastAsia="Times New Roman" w:hAnsi="Times New Roman" w:cs="Times New Roman"/>
          <w:b/>
          <w:vanish/>
          <w:sz w:val="23"/>
          <w:szCs w:val="23"/>
          <w:u w:val="single"/>
          <w:vertAlign w:val="superscript"/>
        </w:rPr>
        <w:footnoteReference w:customMarkFollows="1" w:id="121"/>
        <w:sym w:font="Symbol" w:char="F0D3"/>
      </w:r>
    </w:p>
    <w:p w14:paraId="6D53B1DA" w14:textId="77777777" w:rsidR="00510AEA" w:rsidRPr="00510AEA" w:rsidRDefault="005C384C" w:rsidP="005C384C">
      <w:pPr>
        <w:spacing w:after="240" w:line="240" w:lineRule="auto"/>
        <w:jc w:val="both"/>
        <w:rPr>
          <w:rFonts w:ascii="Times New Roman" w:eastAsia="Times New Roman" w:hAnsi="Times New Roman" w:cs="Arial"/>
          <w:sz w:val="24"/>
          <w:szCs w:val="20"/>
        </w:rPr>
      </w:pPr>
      <w:r>
        <w:rPr>
          <w:rFonts w:ascii="Times New Roman" w:eastAsia="Times New Roman" w:hAnsi="Times New Roman" w:cs="Arial"/>
          <w:sz w:val="24"/>
          <w:szCs w:val="20"/>
        </w:rPr>
        <w:t>Hand</w:t>
      </w:r>
      <w:r w:rsidR="00510AEA" w:rsidRPr="00510AEA">
        <w:rPr>
          <w:rFonts w:ascii="Times New Roman" w:eastAsia="Times New Roman" w:hAnsi="Times New Roman" w:cs="Arial"/>
          <w:sz w:val="24"/>
          <w:szCs w:val="20"/>
        </w:rPr>
        <w:t>washing and personal hygiene are important measures for use to prevent illness</w:t>
      </w:r>
      <w:r>
        <w:rPr>
          <w:rFonts w:ascii="Times New Roman" w:eastAsia="Times New Roman" w:hAnsi="Times New Roman" w:cs="Arial"/>
          <w:sz w:val="24"/>
          <w:szCs w:val="20"/>
        </w:rPr>
        <w:t xml:space="preserve"> and communicable disease.  Hand</w:t>
      </w:r>
      <w:r w:rsidR="00510AEA" w:rsidRPr="00510AEA">
        <w:rPr>
          <w:rFonts w:ascii="Times New Roman" w:eastAsia="Times New Roman" w:hAnsi="Times New Roman" w:cs="Arial"/>
          <w:sz w:val="24"/>
          <w:szCs w:val="20"/>
        </w:rPr>
        <w:t xml:space="preserve">washing with soap and warm water for a minimum of ten (10) seconds, paying close attention to the surfaces between the fingers and on the back of the hands, is best for removing dirt and germs. </w:t>
      </w:r>
      <w:r>
        <w:rPr>
          <w:rFonts w:ascii="Times New Roman" w:eastAsia="Times New Roman" w:hAnsi="Times New Roman" w:cs="Arial"/>
          <w:sz w:val="24"/>
          <w:szCs w:val="20"/>
        </w:rPr>
        <w:t xml:space="preserve"> </w:t>
      </w:r>
      <w:r w:rsidR="00510AEA" w:rsidRPr="00510AEA">
        <w:rPr>
          <w:rFonts w:ascii="Times New Roman" w:eastAsia="Times New Roman" w:hAnsi="Times New Roman" w:cs="Arial"/>
          <w:sz w:val="24"/>
          <w:szCs w:val="20"/>
        </w:rPr>
        <w:t>The proper use of hand sanitizers is also useful in controlling the spread of germs.</w:t>
      </w:r>
    </w:p>
    <w:p w14:paraId="3EDAE571" w14:textId="77777777" w:rsidR="00510AEA" w:rsidRPr="00510AEA" w:rsidRDefault="00510AEA" w:rsidP="005C384C">
      <w:pPr>
        <w:spacing w:after="120" w:line="240" w:lineRule="auto"/>
        <w:jc w:val="both"/>
        <w:rPr>
          <w:rFonts w:ascii="Times New Roman" w:eastAsia="Times New Roman" w:hAnsi="Times New Roman" w:cs="Arial"/>
          <w:sz w:val="24"/>
          <w:szCs w:val="20"/>
        </w:rPr>
      </w:pPr>
      <w:r w:rsidRPr="00510AEA">
        <w:rPr>
          <w:rFonts w:ascii="Times New Roman" w:eastAsia="Times New Roman" w:hAnsi="Times New Roman" w:cs="Arial"/>
          <w:sz w:val="24"/>
          <w:szCs w:val="20"/>
          <w:u w:val="single"/>
        </w:rPr>
        <w:t>School Food Authorities</w:t>
      </w:r>
    </w:p>
    <w:p w14:paraId="6EA0F398" w14:textId="77777777" w:rsidR="00510AEA" w:rsidRPr="00510AEA" w:rsidRDefault="00510AEA" w:rsidP="005C384C">
      <w:pPr>
        <w:spacing w:after="120" w:line="240" w:lineRule="auto"/>
        <w:ind w:left="720" w:hanging="36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1.</w:t>
      </w:r>
      <w:r w:rsidRPr="00510AEA">
        <w:rPr>
          <w:rFonts w:ascii="Times New Roman" w:eastAsia="Times New Roman" w:hAnsi="Times New Roman" w:cs="Arial"/>
          <w:sz w:val="24"/>
          <w:szCs w:val="20"/>
        </w:rPr>
        <w:tab/>
        <w:t>Train any individual who prepare</w:t>
      </w:r>
      <w:r w:rsidR="005C384C">
        <w:rPr>
          <w:rFonts w:ascii="Times New Roman" w:eastAsia="Times New Roman" w:hAnsi="Times New Roman" w:cs="Arial"/>
          <w:sz w:val="24"/>
          <w:szCs w:val="20"/>
        </w:rPr>
        <w:t>s or serves food on proper hand</w:t>
      </w:r>
      <w:r w:rsidRPr="00510AEA">
        <w:rPr>
          <w:rFonts w:ascii="Times New Roman" w:eastAsia="Times New Roman" w:hAnsi="Times New Roman" w:cs="Arial"/>
          <w:sz w:val="24"/>
          <w:szCs w:val="20"/>
        </w:rPr>
        <w:t>washing.  Trai</w:t>
      </w:r>
      <w:r w:rsidR="005C384C">
        <w:rPr>
          <w:rFonts w:ascii="Times New Roman" w:eastAsia="Times New Roman" w:hAnsi="Times New Roman" w:cs="Arial"/>
          <w:sz w:val="24"/>
          <w:szCs w:val="20"/>
        </w:rPr>
        <w:t>ning may include viewing a hand</w:t>
      </w:r>
      <w:r w:rsidRPr="00510AEA">
        <w:rPr>
          <w:rFonts w:ascii="Times New Roman" w:eastAsia="Times New Roman" w:hAnsi="Times New Roman" w:cs="Arial"/>
          <w:sz w:val="24"/>
          <w:szCs w:val="20"/>
        </w:rPr>
        <w:t>washing vide</w:t>
      </w:r>
      <w:r w:rsidR="005C384C">
        <w:rPr>
          <w:rFonts w:ascii="Times New Roman" w:eastAsia="Times New Roman" w:hAnsi="Times New Roman" w:cs="Arial"/>
          <w:sz w:val="24"/>
          <w:szCs w:val="20"/>
        </w:rPr>
        <w:t>o and demonstrating proper hand</w:t>
      </w:r>
      <w:r w:rsidRPr="00510AEA">
        <w:rPr>
          <w:rFonts w:ascii="Times New Roman" w:eastAsia="Times New Roman" w:hAnsi="Times New Roman" w:cs="Arial"/>
          <w:sz w:val="24"/>
          <w:szCs w:val="20"/>
        </w:rPr>
        <w:t>washing procedure.</w:t>
      </w:r>
    </w:p>
    <w:p w14:paraId="2FADFC5D" w14:textId="77777777" w:rsidR="00510AEA" w:rsidRPr="00510AEA" w:rsidRDefault="005C384C" w:rsidP="005C384C">
      <w:pPr>
        <w:spacing w:after="120" w:line="240" w:lineRule="auto"/>
        <w:ind w:left="720" w:hanging="360"/>
        <w:jc w:val="both"/>
        <w:rPr>
          <w:rFonts w:ascii="Times New Roman" w:eastAsia="Times New Roman" w:hAnsi="Times New Roman" w:cs="Arial"/>
          <w:sz w:val="24"/>
          <w:szCs w:val="20"/>
        </w:rPr>
      </w:pPr>
      <w:r>
        <w:rPr>
          <w:rFonts w:ascii="Times New Roman" w:eastAsia="Times New Roman" w:hAnsi="Times New Roman" w:cs="Arial"/>
          <w:sz w:val="24"/>
          <w:szCs w:val="20"/>
        </w:rPr>
        <w:t>2.</w:t>
      </w:r>
      <w:r>
        <w:rPr>
          <w:rFonts w:ascii="Times New Roman" w:eastAsia="Times New Roman" w:hAnsi="Times New Roman" w:cs="Arial"/>
          <w:sz w:val="24"/>
          <w:szCs w:val="20"/>
        </w:rPr>
        <w:tab/>
        <w:t>Post hand</w:t>
      </w:r>
      <w:r w:rsidR="00510AEA" w:rsidRPr="00510AEA">
        <w:rPr>
          <w:rFonts w:ascii="Times New Roman" w:eastAsia="Times New Roman" w:hAnsi="Times New Roman" w:cs="Arial"/>
          <w:sz w:val="24"/>
          <w:szCs w:val="20"/>
        </w:rPr>
        <w:t>washing signs or posters in a language understood by all school</w:t>
      </w:r>
      <w:r>
        <w:rPr>
          <w:rFonts w:ascii="Times New Roman" w:eastAsia="Times New Roman" w:hAnsi="Times New Roman" w:cs="Arial"/>
          <w:sz w:val="24"/>
          <w:szCs w:val="20"/>
        </w:rPr>
        <w:t xml:space="preserve"> food authorities near all hand</w:t>
      </w:r>
      <w:r w:rsidR="00510AEA" w:rsidRPr="00510AEA">
        <w:rPr>
          <w:rFonts w:ascii="Times New Roman" w:eastAsia="Times New Roman" w:hAnsi="Times New Roman" w:cs="Arial"/>
          <w:sz w:val="24"/>
          <w:szCs w:val="20"/>
        </w:rPr>
        <w:t xml:space="preserve">washing sinks, in food preparation areas, and restrooms.  See </w:t>
      </w:r>
      <w:r w:rsidR="00510AEA" w:rsidRPr="005C384C">
        <w:rPr>
          <w:rFonts w:ascii="Times New Roman" w:eastAsia="Times New Roman" w:hAnsi="Times New Roman" w:cs="Arial"/>
          <w:b/>
          <w:sz w:val="24"/>
          <w:szCs w:val="20"/>
        </w:rPr>
        <w:t>Appendix</w:t>
      </w:r>
      <w:r>
        <w:rPr>
          <w:rFonts w:ascii="Times New Roman" w:eastAsia="Times New Roman" w:hAnsi="Times New Roman" w:cs="Arial"/>
          <w:b/>
          <w:sz w:val="24"/>
          <w:szCs w:val="20"/>
        </w:rPr>
        <w:t> </w:t>
      </w:r>
      <w:r w:rsidRPr="005C384C">
        <w:rPr>
          <w:rFonts w:ascii="Times New Roman" w:eastAsia="Times New Roman" w:hAnsi="Times New Roman" w:cs="Arial"/>
          <w:b/>
          <w:sz w:val="24"/>
          <w:szCs w:val="20"/>
        </w:rPr>
        <w:t>451-A</w:t>
      </w:r>
      <w:r>
        <w:rPr>
          <w:rFonts w:ascii="Times New Roman" w:eastAsia="Times New Roman" w:hAnsi="Times New Roman" w:cs="Arial"/>
          <w:sz w:val="24"/>
          <w:szCs w:val="20"/>
        </w:rPr>
        <w:t xml:space="preserve"> for</w:t>
      </w:r>
      <w:r w:rsidR="00510AEA" w:rsidRPr="00510AEA">
        <w:rPr>
          <w:rFonts w:ascii="Times New Roman" w:eastAsia="Times New Roman" w:hAnsi="Times New Roman" w:cs="Arial"/>
          <w:sz w:val="24"/>
          <w:szCs w:val="20"/>
        </w:rPr>
        <w:t xml:space="preserve"> </w:t>
      </w:r>
      <w:r>
        <w:rPr>
          <w:rFonts w:ascii="Times New Roman" w:eastAsia="Times New Roman" w:hAnsi="Times New Roman" w:cs="Arial"/>
          <w:sz w:val="24"/>
          <w:szCs w:val="20"/>
        </w:rPr>
        <w:t>a sample Handw</w:t>
      </w:r>
      <w:r w:rsidR="00510AEA" w:rsidRPr="00510AEA">
        <w:rPr>
          <w:rFonts w:ascii="Times New Roman" w:eastAsia="Times New Roman" w:hAnsi="Times New Roman" w:cs="Arial"/>
          <w:sz w:val="24"/>
          <w:szCs w:val="20"/>
        </w:rPr>
        <w:t>ashing Poster.</w:t>
      </w:r>
    </w:p>
    <w:p w14:paraId="40B75639" w14:textId="77777777" w:rsidR="00510AEA" w:rsidRPr="00510AEA" w:rsidRDefault="005C384C" w:rsidP="005C384C">
      <w:pPr>
        <w:spacing w:after="120" w:line="240" w:lineRule="auto"/>
        <w:ind w:left="720" w:hanging="360"/>
        <w:jc w:val="both"/>
        <w:rPr>
          <w:rFonts w:ascii="Times New Roman" w:eastAsia="Times New Roman" w:hAnsi="Times New Roman" w:cs="Arial"/>
          <w:sz w:val="24"/>
          <w:szCs w:val="20"/>
        </w:rPr>
      </w:pPr>
      <w:r>
        <w:rPr>
          <w:rFonts w:ascii="Times New Roman" w:eastAsia="Times New Roman" w:hAnsi="Times New Roman" w:cs="Arial"/>
          <w:sz w:val="24"/>
          <w:szCs w:val="20"/>
        </w:rPr>
        <w:t>3.</w:t>
      </w:r>
      <w:r>
        <w:rPr>
          <w:rFonts w:ascii="Times New Roman" w:eastAsia="Times New Roman" w:hAnsi="Times New Roman" w:cs="Arial"/>
          <w:sz w:val="24"/>
          <w:szCs w:val="20"/>
        </w:rPr>
        <w:tab/>
        <w:t>Use designated hand</w:t>
      </w:r>
      <w:r w:rsidR="00510AEA" w:rsidRPr="00510AEA">
        <w:rPr>
          <w:rFonts w:ascii="Times New Roman" w:eastAsia="Times New Roman" w:hAnsi="Times New Roman" w:cs="Arial"/>
          <w:sz w:val="24"/>
          <w:szCs w:val="20"/>
        </w:rPr>
        <w:t>washing sinks for hand washing only.  Do not use food preparation, utility,</w:t>
      </w:r>
      <w:r>
        <w:rPr>
          <w:rFonts w:ascii="Times New Roman" w:eastAsia="Times New Roman" w:hAnsi="Times New Roman" w:cs="Arial"/>
          <w:sz w:val="24"/>
          <w:szCs w:val="20"/>
        </w:rPr>
        <w:t xml:space="preserve"> and dishwashing sinks for hand</w:t>
      </w:r>
      <w:r w:rsidR="00510AEA" w:rsidRPr="00510AEA">
        <w:rPr>
          <w:rFonts w:ascii="Times New Roman" w:eastAsia="Times New Roman" w:hAnsi="Times New Roman" w:cs="Arial"/>
          <w:sz w:val="24"/>
          <w:szCs w:val="20"/>
        </w:rPr>
        <w:t>washing.</w:t>
      </w:r>
    </w:p>
    <w:p w14:paraId="5473ABC3" w14:textId="77777777" w:rsidR="00510AEA" w:rsidRPr="00510AEA" w:rsidRDefault="00510AEA" w:rsidP="005C384C">
      <w:pPr>
        <w:spacing w:after="120" w:line="240" w:lineRule="auto"/>
        <w:ind w:left="720" w:hanging="36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4.</w:t>
      </w:r>
      <w:r w:rsidRPr="00510AEA">
        <w:rPr>
          <w:rFonts w:ascii="Times New Roman" w:eastAsia="Times New Roman" w:hAnsi="Times New Roman" w:cs="Arial"/>
          <w:sz w:val="24"/>
          <w:szCs w:val="20"/>
        </w:rPr>
        <w:tab/>
        <w:t>Provide warm running water, soap, and a means to dry hands.  Provide</w:t>
      </w:r>
      <w:r w:rsidR="005C384C">
        <w:rPr>
          <w:rFonts w:ascii="Times New Roman" w:eastAsia="Times New Roman" w:hAnsi="Times New Roman" w:cs="Arial"/>
          <w:sz w:val="24"/>
          <w:szCs w:val="20"/>
        </w:rPr>
        <w:t xml:space="preserve"> a waste container at each hand</w:t>
      </w:r>
      <w:r w:rsidRPr="00510AEA">
        <w:rPr>
          <w:rFonts w:ascii="Times New Roman" w:eastAsia="Times New Roman" w:hAnsi="Times New Roman" w:cs="Arial"/>
          <w:sz w:val="24"/>
          <w:szCs w:val="20"/>
        </w:rPr>
        <w:t>washing sink or near the door in restrooms.</w:t>
      </w:r>
    </w:p>
    <w:p w14:paraId="7491369F" w14:textId="77777777" w:rsidR="00510AEA" w:rsidRPr="00510AEA" w:rsidRDefault="005C384C" w:rsidP="005C384C">
      <w:pPr>
        <w:spacing w:after="120" w:line="240" w:lineRule="auto"/>
        <w:ind w:left="720" w:hanging="360"/>
        <w:jc w:val="both"/>
        <w:rPr>
          <w:rFonts w:ascii="Times New Roman" w:eastAsia="Times New Roman" w:hAnsi="Times New Roman" w:cs="Arial"/>
          <w:sz w:val="24"/>
          <w:szCs w:val="20"/>
        </w:rPr>
      </w:pPr>
      <w:r>
        <w:rPr>
          <w:rFonts w:ascii="Times New Roman" w:eastAsia="Times New Roman" w:hAnsi="Times New Roman" w:cs="Arial"/>
          <w:sz w:val="24"/>
          <w:szCs w:val="20"/>
        </w:rPr>
        <w:t>5.</w:t>
      </w:r>
      <w:r>
        <w:rPr>
          <w:rFonts w:ascii="Times New Roman" w:eastAsia="Times New Roman" w:hAnsi="Times New Roman" w:cs="Arial"/>
          <w:sz w:val="24"/>
          <w:szCs w:val="20"/>
        </w:rPr>
        <w:tab/>
        <w:t>Keep hand</w:t>
      </w:r>
      <w:r w:rsidR="00510AEA" w:rsidRPr="00510AEA">
        <w:rPr>
          <w:rFonts w:ascii="Times New Roman" w:eastAsia="Times New Roman" w:hAnsi="Times New Roman" w:cs="Arial"/>
          <w:sz w:val="24"/>
          <w:szCs w:val="20"/>
        </w:rPr>
        <w:t>washing sinks accessible anytime employees are present.</w:t>
      </w:r>
    </w:p>
    <w:p w14:paraId="01E9695A" w14:textId="77777777" w:rsidR="00510AEA" w:rsidRPr="00510AEA" w:rsidRDefault="00510AEA" w:rsidP="005C384C">
      <w:pPr>
        <w:spacing w:after="40" w:line="240" w:lineRule="auto"/>
        <w:ind w:left="720" w:hanging="36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6.</w:t>
      </w:r>
      <w:r w:rsidRPr="00510AEA">
        <w:rPr>
          <w:rFonts w:ascii="Times New Roman" w:eastAsia="Times New Roman" w:hAnsi="Times New Roman" w:cs="Arial"/>
          <w:sz w:val="24"/>
          <w:szCs w:val="20"/>
        </w:rPr>
        <w:tab/>
        <w:t>Wash hands:</w:t>
      </w:r>
    </w:p>
    <w:p w14:paraId="727B5146" w14:textId="77777777" w:rsidR="00510AEA" w:rsidRPr="00510AEA" w:rsidRDefault="00510AEA" w:rsidP="00B06707">
      <w:pPr>
        <w:numPr>
          <w:ilvl w:val="0"/>
          <w:numId w:val="16"/>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Before starting work</w:t>
      </w:r>
    </w:p>
    <w:p w14:paraId="7FE9D161" w14:textId="77777777" w:rsidR="00510AEA" w:rsidRPr="00510AEA" w:rsidRDefault="00510AEA" w:rsidP="00B06707">
      <w:pPr>
        <w:numPr>
          <w:ilvl w:val="0"/>
          <w:numId w:val="16"/>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During food preparation</w:t>
      </w:r>
    </w:p>
    <w:p w14:paraId="48127D2F" w14:textId="77777777" w:rsidR="00510AEA" w:rsidRPr="00510AEA" w:rsidRDefault="00510AEA" w:rsidP="00B06707">
      <w:pPr>
        <w:numPr>
          <w:ilvl w:val="0"/>
          <w:numId w:val="16"/>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When moving from one food preparation area to another</w:t>
      </w:r>
    </w:p>
    <w:p w14:paraId="08595329" w14:textId="77777777" w:rsidR="00510AEA" w:rsidRPr="00510AEA" w:rsidRDefault="00510AEA" w:rsidP="00B06707">
      <w:pPr>
        <w:numPr>
          <w:ilvl w:val="0"/>
          <w:numId w:val="16"/>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Before putting on or changing gloves</w:t>
      </w:r>
    </w:p>
    <w:p w14:paraId="65D812A0" w14:textId="77777777" w:rsidR="00510AEA" w:rsidRPr="00510AEA" w:rsidRDefault="00510AEA" w:rsidP="00B06707">
      <w:pPr>
        <w:numPr>
          <w:ilvl w:val="0"/>
          <w:numId w:val="16"/>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After using the toilet</w:t>
      </w:r>
    </w:p>
    <w:p w14:paraId="2D4F6FF3" w14:textId="77777777" w:rsidR="00510AEA" w:rsidRPr="00510AEA" w:rsidRDefault="00510AEA" w:rsidP="00B06707">
      <w:pPr>
        <w:numPr>
          <w:ilvl w:val="0"/>
          <w:numId w:val="16"/>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After sneezing, coughing, or using a handkerchief or tissue</w:t>
      </w:r>
    </w:p>
    <w:p w14:paraId="5B867F5D" w14:textId="77777777" w:rsidR="00510AEA" w:rsidRPr="00510AEA" w:rsidRDefault="00510AEA" w:rsidP="00B06707">
      <w:pPr>
        <w:numPr>
          <w:ilvl w:val="0"/>
          <w:numId w:val="16"/>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After touching hair, face, or body</w:t>
      </w:r>
    </w:p>
    <w:p w14:paraId="51D0F491" w14:textId="77777777" w:rsidR="00510AEA" w:rsidRPr="00510AEA" w:rsidRDefault="00510AEA" w:rsidP="00B06707">
      <w:pPr>
        <w:numPr>
          <w:ilvl w:val="0"/>
          <w:numId w:val="16"/>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After smoking, eating, drinking, or chewing gum or tobacco</w:t>
      </w:r>
    </w:p>
    <w:p w14:paraId="58433A16" w14:textId="77777777" w:rsidR="00510AEA" w:rsidRPr="00510AEA" w:rsidRDefault="00510AEA" w:rsidP="00B06707">
      <w:pPr>
        <w:numPr>
          <w:ilvl w:val="0"/>
          <w:numId w:val="16"/>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After handling raw meats, poultry, or fish</w:t>
      </w:r>
    </w:p>
    <w:p w14:paraId="26184EE9" w14:textId="77777777" w:rsidR="00510AEA" w:rsidRPr="00510AEA" w:rsidRDefault="00510AEA" w:rsidP="00B06707">
      <w:pPr>
        <w:numPr>
          <w:ilvl w:val="0"/>
          <w:numId w:val="16"/>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After any clean up activity such as sweeping, mopping, or wiping counters</w:t>
      </w:r>
    </w:p>
    <w:p w14:paraId="0D981039" w14:textId="77777777" w:rsidR="00510AEA" w:rsidRPr="00510AEA" w:rsidRDefault="00510AEA" w:rsidP="00B06707">
      <w:pPr>
        <w:numPr>
          <w:ilvl w:val="0"/>
          <w:numId w:val="16"/>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After touching dirty dishes, equipment, or utensils</w:t>
      </w:r>
    </w:p>
    <w:p w14:paraId="1DB30A70" w14:textId="77777777" w:rsidR="00510AEA" w:rsidRPr="00510AEA" w:rsidRDefault="00510AEA" w:rsidP="00B06707">
      <w:pPr>
        <w:numPr>
          <w:ilvl w:val="0"/>
          <w:numId w:val="16"/>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After handling trash</w:t>
      </w:r>
    </w:p>
    <w:p w14:paraId="78A43936" w14:textId="77777777" w:rsidR="00510AEA" w:rsidRPr="00510AEA" w:rsidRDefault="00510AEA" w:rsidP="00B06707">
      <w:pPr>
        <w:numPr>
          <w:ilvl w:val="0"/>
          <w:numId w:val="16"/>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After handling money</w:t>
      </w:r>
    </w:p>
    <w:p w14:paraId="4F33B43E" w14:textId="77777777" w:rsidR="00510AEA" w:rsidRPr="00510AEA" w:rsidRDefault="00510AEA" w:rsidP="00B06707">
      <w:pPr>
        <w:numPr>
          <w:ilvl w:val="0"/>
          <w:numId w:val="16"/>
        </w:numPr>
        <w:spacing w:after="12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After any time the hands may become contaminated</w:t>
      </w:r>
    </w:p>
    <w:p w14:paraId="0D969075" w14:textId="77777777" w:rsidR="00510AEA" w:rsidRPr="00510AEA" w:rsidRDefault="005C384C" w:rsidP="005C384C">
      <w:pPr>
        <w:spacing w:after="40" w:line="240" w:lineRule="auto"/>
        <w:ind w:left="720" w:hanging="360"/>
        <w:jc w:val="both"/>
        <w:rPr>
          <w:rFonts w:ascii="Times New Roman" w:eastAsia="Times New Roman" w:hAnsi="Times New Roman" w:cs="Arial"/>
          <w:sz w:val="24"/>
          <w:szCs w:val="20"/>
        </w:rPr>
      </w:pPr>
      <w:r>
        <w:rPr>
          <w:rFonts w:ascii="Times New Roman" w:eastAsia="Times New Roman" w:hAnsi="Times New Roman" w:cs="Arial"/>
          <w:sz w:val="24"/>
          <w:szCs w:val="20"/>
        </w:rPr>
        <w:t>7.</w:t>
      </w:r>
      <w:r>
        <w:rPr>
          <w:rFonts w:ascii="Times New Roman" w:eastAsia="Times New Roman" w:hAnsi="Times New Roman" w:cs="Arial"/>
          <w:sz w:val="24"/>
          <w:szCs w:val="20"/>
        </w:rPr>
        <w:tab/>
        <w:t>Follow proper hand</w:t>
      </w:r>
      <w:r w:rsidR="00510AEA" w:rsidRPr="00510AEA">
        <w:rPr>
          <w:rFonts w:ascii="Times New Roman" w:eastAsia="Times New Roman" w:hAnsi="Times New Roman" w:cs="Arial"/>
          <w:sz w:val="24"/>
          <w:szCs w:val="20"/>
        </w:rPr>
        <w:t>washing procedures as indicated below:</w:t>
      </w:r>
    </w:p>
    <w:p w14:paraId="64309B7D" w14:textId="77777777" w:rsidR="00510AEA" w:rsidRPr="00510AEA" w:rsidRDefault="00510AEA" w:rsidP="00B06707">
      <w:pPr>
        <w:numPr>
          <w:ilvl w:val="0"/>
          <w:numId w:val="17"/>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Wet hands and forearms with warm, running water (at least 100</w:t>
      </w:r>
      <w:r w:rsidRPr="00510AEA">
        <w:rPr>
          <w:rFonts w:ascii="Times New Roman" w:eastAsia="Times New Roman" w:hAnsi="Times New Roman" w:cs="Times New Roman"/>
          <w:sz w:val="24"/>
          <w:szCs w:val="20"/>
        </w:rPr>
        <w:t>º</w:t>
      </w:r>
      <w:r w:rsidR="005C384C">
        <w:rPr>
          <w:rFonts w:ascii="Times New Roman" w:eastAsia="Times New Roman" w:hAnsi="Times New Roman" w:cs="Times New Roman"/>
          <w:sz w:val="24"/>
          <w:szCs w:val="20"/>
        </w:rPr>
        <w:t xml:space="preserve"> </w:t>
      </w:r>
      <w:r w:rsidRPr="00510AEA">
        <w:rPr>
          <w:rFonts w:ascii="Times New Roman" w:eastAsia="Times New Roman" w:hAnsi="Times New Roman" w:cs="Arial"/>
          <w:sz w:val="24"/>
          <w:szCs w:val="20"/>
        </w:rPr>
        <w:t>F) and apply soap.</w:t>
      </w:r>
    </w:p>
    <w:p w14:paraId="37C9F316" w14:textId="77777777" w:rsidR="00510AEA" w:rsidRPr="00510AEA" w:rsidRDefault="00510AEA" w:rsidP="00B06707">
      <w:pPr>
        <w:numPr>
          <w:ilvl w:val="0"/>
          <w:numId w:val="17"/>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Scrub lathered hands and forearms, under fingernails and between fingers for at least 10-15 seconds.  Rinse thoroughly under warm running water for 5-20 seconds.</w:t>
      </w:r>
    </w:p>
    <w:p w14:paraId="597F6350" w14:textId="77777777" w:rsidR="00510AEA" w:rsidRPr="00510AEA" w:rsidRDefault="00510AEA" w:rsidP="00B06707">
      <w:pPr>
        <w:numPr>
          <w:ilvl w:val="0"/>
          <w:numId w:val="17"/>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Dry hands and forearms thoroughly with single-use paper towels.</w:t>
      </w:r>
    </w:p>
    <w:p w14:paraId="0711E97B" w14:textId="77777777" w:rsidR="00510AEA" w:rsidRPr="00510AEA" w:rsidRDefault="00510AEA" w:rsidP="00B06707">
      <w:pPr>
        <w:numPr>
          <w:ilvl w:val="0"/>
          <w:numId w:val="17"/>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Dry hands for at least 30 seconds if using a warm air hand dryer.</w:t>
      </w:r>
    </w:p>
    <w:p w14:paraId="5536B8FF" w14:textId="77777777" w:rsidR="00510AEA" w:rsidRPr="00510AEA" w:rsidRDefault="00510AEA" w:rsidP="00B06707">
      <w:pPr>
        <w:numPr>
          <w:ilvl w:val="0"/>
          <w:numId w:val="17"/>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Turn off water using paper towels.</w:t>
      </w:r>
    </w:p>
    <w:p w14:paraId="2F63FA03" w14:textId="77777777" w:rsidR="00510AEA" w:rsidRPr="00510AEA" w:rsidRDefault="00510AEA" w:rsidP="00B06707">
      <w:pPr>
        <w:numPr>
          <w:ilvl w:val="0"/>
          <w:numId w:val="17"/>
        </w:numPr>
        <w:spacing w:after="12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Use paper towel to open door when exiting the restroom.</w:t>
      </w:r>
    </w:p>
    <w:p w14:paraId="297B03BB" w14:textId="77777777" w:rsidR="00510AEA" w:rsidRPr="00510AEA" w:rsidRDefault="00510AEA" w:rsidP="005C384C">
      <w:pPr>
        <w:spacing w:after="40" w:line="240" w:lineRule="auto"/>
        <w:ind w:left="720" w:hanging="36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lastRenderedPageBreak/>
        <w:t>8.</w:t>
      </w:r>
      <w:r w:rsidRPr="00510AEA">
        <w:rPr>
          <w:rFonts w:ascii="Times New Roman" w:eastAsia="Times New Roman" w:hAnsi="Times New Roman" w:cs="Arial"/>
          <w:sz w:val="24"/>
          <w:szCs w:val="20"/>
        </w:rPr>
        <w:tab/>
        <w:t>Follow FDA recommendations when using hand sanitizers.  These recommendations are as follows:</w:t>
      </w:r>
    </w:p>
    <w:p w14:paraId="6F4AF113" w14:textId="77777777" w:rsidR="00510AEA" w:rsidRPr="00510AEA" w:rsidRDefault="00510AEA" w:rsidP="00B06707">
      <w:pPr>
        <w:numPr>
          <w:ilvl w:val="0"/>
          <w:numId w:val="18"/>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Use hand sanitizers only after hands have been properly washed and dried.</w:t>
      </w:r>
    </w:p>
    <w:p w14:paraId="290F656F" w14:textId="77777777" w:rsidR="00510AEA" w:rsidRPr="00510AEA" w:rsidRDefault="00510AEA" w:rsidP="00B06707">
      <w:pPr>
        <w:numPr>
          <w:ilvl w:val="0"/>
          <w:numId w:val="18"/>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 xml:space="preserve">Use only hand sanitizers that are permitted for such use by an effective Food Contact Substance Notification.  </w:t>
      </w:r>
    </w:p>
    <w:p w14:paraId="4EB30CCB" w14:textId="77777777" w:rsidR="00510AEA" w:rsidRPr="00510AEA" w:rsidRDefault="00510AEA" w:rsidP="00B06707">
      <w:pPr>
        <w:numPr>
          <w:ilvl w:val="0"/>
          <w:numId w:val="18"/>
        </w:numPr>
        <w:spacing w:after="2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Use hand sanitizers in the manner specified by the manufacturer.</w:t>
      </w:r>
    </w:p>
    <w:p w14:paraId="45FEADCC" w14:textId="77777777" w:rsidR="00510AEA" w:rsidRPr="00510AEA" w:rsidRDefault="00510AEA" w:rsidP="005C384C">
      <w:pPr>
        <w:spacing w:after="240" w:line="240" w:lineRule="auto"/>
        <w:jc w:val="both"/>
        <w:rPr>
          <w:rFonts w:ascii="Times New Roman" w:eastAsia="Times New Roman" w:hAnsi="Times New Roman" w:cs="Arial"/>
          <w:sz w:val="24"/>
          <w:szCs w:val="20"/>
          <w:u w:val="single"/>
        </w:rPr>
      </w:pPr>
      <w:r w:rsidRPr="00510AEA">
        <w:rPr>
          <w:rFonts w:ascii="Times New Roman" w:eastAsia="Times New Roman" w:hAnsi="Times New Roman" w:cs="Arial"/>
          <w:sz w:val="24"/>
          <w:szCs w:val="20"/>
          <w:u w:val="single"/>
        </w:rPr>
        <w:t>Monitoring:</w:t>
      </w:r>
    </w:p>
    <w:p w14:paraId="565E5415" w14:textId="77777777" w:rsidR="00510AEA" w:rsidRPr="00510AEA" w:rsidRDefault="00AF17AA" w:rsidP="005C384C">
      <w:pPr>
        <w:spacing w:after="240" w:line="240" w:lineRule="auto"/>
        <w:jc w:val="both"/>
        <w:rPr>
          <w:rFonts w:ascii="Times New Roman" w:eastAsia="Times New Roman" w:hAnsi="Times New Roman" w:cs="Arial"/>
          <w:sz w:val="24"/>
          <w:szCs w:val="20"/>
        </w:rPr>
      </w:pPr>
      <w:r>
        <w:rPr>
          <w:rFonts w:ascii="Times New Roman" w:eastAsia="Times New Roman" w:hAnsi="Times New Roman" w:cs="Arial"/>
          <w:sz w:val="24"/>
          <w:szCs w:val="20"/>
        </w:rPr>
        <w:t xml:space="preserve">The </w:t>
      </w:r>
      <w:proofErr w:type="gramStart"/>
      <w:r>
        <w:rPr>
          <w:rFonts w:ascii="Times New Roman" w:eastAsia="Times New Roman" w:hAnsi="Times New Roman" w:cs="Arial"/>
          <w:sz w:val="24"/>
          <w:szCs w:val="20"/>
        </w:rPr>
        <w:t>Principal</w:t>
      </w:r>
      <w:proofErr w:type="gramEnd"/>
      <w:r w:rsidR="00510AEA" w:rsidRPr="00510AEA">
        <w:rPr>
          <w:rFonts w:ascii="Times New Roman" w:eastAsia="Times New Roman" w:hAnsi="Times New Roman" w:cs="Arial"/>
          <w:sz w:val="24"/>
          <w:szCs w:val="20"/>
        </w:rPr>
        <w:t xml:space="preserve"> may designate an employee or an independent contractor/food service provid</w:t>
      </w:r>
      <w:r w:rsidR="005C384C">
        <w:rPr>
          <w:rFonts w:ascii="Times New Roman" w:eastAsia="Times New Roman" w:hAnsi="Times New Roman" w:cs="Arial"/>
          <w:sz w:val="24"/>
          <w:szCs w:val="20"/>
        </w:rPr>
        <w:t>er to visually observe the hand</w:t>
      </w:r>
      <w:r w:rsidR="00510AEA" w:rsidRPr="00510AEA">
        <w:rPr>
          <w:rFonts w:ascii="Times New Roman" w:eastAsia="Times New Roman" w:hAnsi="Times New Roman" w:cs="Arial"/>
          <w:sz w:val="24"/>
          <w:szCs w:val="20"/>
        </w:rPr>
        <w:t>washing practices of the food school authorities</w:t>
      </w:r>
      <w:r w:rsidR="00510AEA" w:rsidRPr="00510AEA">
        <w:rPr>
          <w:rFonts w:ascii="Times New Roman" w:eastAsia="Times New Roman" w:hAnsi="Times New Roman" w:cs="Arial"/>
          <w:color w:val="000000"/>
          <w:sz w:val="24"/>
          <w:szCs w:val="20"/>
        </w:rPr>
        <w:t xml:space="preserve"> at any random time </w:t>
      </w:r>
      <w:r w:rsidR="00510AEA" w:rsidRPr="00510AEA">
        <w:rPr>
          <w:rFonts w:ascii="Times New Roman" w:eastAsia="Times New Roman" w:hAnsi="Times New Roman" w:cs="Arial"/>
          <w:sz w:val="24"/>
          <w:szCs w:val="20"/>
        </w:rPr>
        <w:t xml:space="preserve">during hours of operation.  In addition, the designated person </w:t>
      </w:r>
      <w:r w:rsidR="005C384C">
        <w:rPr>
          <w:rFonts w:ascii="Times New Roman" w:eastAsia="Times New Roman" w:hAnsi="Times New Roman" w:cs="Arial"/>
          <w:sz w:val="24"/>
          <w:szCs w:val="20"/>
        </w:rPr>
        <w:t>will visually observe that hand</w:t>
      </w:r>
      <w:r w:rsidR="00510AEA" w:rsidRPr="00510AEA">
        <w:rPr>
          <w:rFonts w:ascii="Times New Roman" w:eastAsia="Times New Roman" w:hAnsi="Times New Roman" w:cs="Arial"/>
          <w:sz w:val="24"/>
          <w:szCs w:val="20"/>
        </w:rPr>
        <w:t>washing sinks are properly supplied during hours of operation.</w:t>
      </w:r>
    </w:p>
    <w:p w14:paraId="7BCC95D2" w14:textId="77777777" w:rsidR="00510AEA" w:rsidRPr="00510AEA" w:rsidRDefault="00510AEA" w:rsidP="005C384C">
      <w:pPr>
        <w:spacing w:after="240" w:line="240" w:lineRule="auto"/>
        <w:jc w:val="both"/>
        <w:rPr>
          <w:rFonts w:ascii="Times New Roman" w:eastAsia="Times New Roman" w:hAnsi="Times New Roman" w:cs="Arial"/>
          <w:sz w:val="24"/>
          <w:szCs w:val="20"/>
        </w:rPr>
      </w:pPr>
      <w:r w:rsidRPr="00510AEA">
        <w:rPr>
          <w:rFonts w:ascii="Times New Roman" w:eastAsia="Times New Roman" w:hAnsi="Times New Roman" w:cs="Arial"/>
          <w:sz w:val="24"/>
          <w:szCs w:val="20"/>
          <w:u w:val="single"/>
        </w:rPr>
        <w:t>Corrective Action</w:t>
      </w:r>
      <w:r w:rsidRPr="00510AEA">
        <w:rPr>
          <w:rFonts w:ascii="Times New Roman" w:eastAsia="Times New Roman" w:hAnsi="Times New Roman" w:cs="Arial"/>
          <w:sz w:val="24"/>
          <w:szCs w:val="20"/>
        </w:rPr>
        <w:t>:</w:t>
      </w:r>
    </w:p>
    <w:p w14:paraId="729CA494" w14:textId="77777777" w:rsidR="00510AEA" w:rsidRPr="00510AEA" w:rsidRDefault="00510AEA" w:rsidP="005C384C">
      <w:pPr>
        <w:spacing w:after="240" w:line="240" w:lineRule="auto"/>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 xml:space="preserve">Employees or food service contractors who are observed not washing their hands at the appropriate times or using the proper procedure will be asked to wash their hands immediately.  </w:t>
      </w:r>
    </w:p>
    <w:p w14:paraId="7E62B560" w14:textId="77777777" w:rsidR="00510AEA" w:rsidRPr="00510AEA" w:rsidRDefault="00510AEA" w:rsidP="005C384C">
      <w:pPr>
        <w:spacing w:after="240" w:line="240" w:lineRule="auto"/>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When soap and water are not available and hands are not visibly soiled, waterless disposable hand wipes or gel sanitizers may be used in place of hand washing.</w:t>
      </w:r>
    </w:p>
    <w:p w14:paraId="2BD52E92" w14:textId="77777777" w:rsidR="00510AEA" w:rsidRPr="00510AEA" w:rsidRDefault="00510AEA" w:rsidP="005C384C">
      <w:pPr>
        <w:spacing w:after="240" w:line="240" w:lineRule="auto"/>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A food service employee or contractor may be disciplined, up to and including termination for failure to adhere to this Policy.</w:t>
      </w:r>
    </w:p>
    <w:p w14:paraId="2C6852E9" w14:textId="77777777" w:rsidR="003E2517" w:rsidRDefault="00510AEA" w:rsidP="005C384C">
      <w:pPr>
        <w:spacing w:after="240" w:line="240" w:lineRule="auto"/>
        <w:jc w:val="both"/>
        <w:rPr>
          <w:rFonts w:ascii="Times New Roman" w:eastAsia="Times New Roman" w:hAnsi="Times New Roman" w:cs="Arial"/>
          <w:sz w:val="24"/>
          <w:szCs w:val="20"/>
        </w:rPr>
      </w:pPr>
      <w:r w:rsidRPr="005C384C">
        <w:rPr>
          <w:rFonts w:ascii="Times New Roman" w:eastAsia="Times New Roman" w:hAnsi="Times New Roman" w:cs="Arial"/>
          <w:sz w:val="24"/>
          <w:szCs w:val="20"/>
        </w:rPr>
        <w:t>See Appendix 451-A Hand Washing Poster.</w:t>
      </w:r>
    </w:p>
    <w:p w14:paraId="39416D24" w14:textId="77777777" w:rsidR="003E2517" w:rsidRDefault="003E2517">
      <w:pPr>
        <w:rPr>
          <w:rFonts w:ascii="Times New Roman" w:eastAsia="Times New Roman" w:hAnsi="Times New Roman" w:cs="Arial"/>
          <w:sz w:val="24"/>
          <w:szCs w:val="20"/>
        </w:rPr>
      </w:pPr>
      <w:r>
        <w:rPr>
          <w:rFonts w:ascii="Times New Roman" w:eastAsia="Times New Roman" w:hAnsi="Times New Roman" w:cs="Arial"/>
          <w:sz w:val="24"/>
          <w:szCs w:val="20"/>
        </w:rPr>
        <w:br w:type="page"/>
      </w:r>
    </w:p>
    <w:p w14:paraId="1E04D645" w14:textId="77777777" w:rsidR="003E2517" w:rsidRPr="004B02DC" w:rsidRDefault="003E2517" w:rsidP="003E2517">
      <w:pPr>
        <w:tabs>
          <w:tab w:val="left" w:pos="1440"/>
        </w:tabs>
        <w:spacing w:after="0" w:line="240" w:lineRule="auto"/>
        <w:rPr>
          <w:rFonts w:ascii="Times New Roman" w:hAnsi="Times New Roman" w:cs="Times New Roman"/>
          <w:b/>
        </w:rPr>
      </w:pPr>
      <w:r>
        <w:rPr>
          <w:rFonts w:ascii="Times New Roman" w:hAnsi="Times New Roman" w:cs="Times New Roman"/>
          <w:b/>
        </w:rPr>
        <w:lastRenderedPageBreak/>
        <w:t>454.1</w:t>
      </w:r>
      <w:r>
        <w:rPr>
          <w:rFonts w:ascii="Times New Roman" w:hAnsi="Times New Roman" w:cs="Times New Roman"/>
          <w:b/>
        </w:rPr>
        <w:tab/>
        <w:t xml:space="preserve">Illness </w:t>
      </w:r>
      <w:r w:rsidRPr="004B02DC">
        <w:rPr>
          <w:rFonts w:ascii="Times New Roman" w:hAnsi="Times New Roman" w:cs="Times New Roman"/>
          <w:b/>
        </w:rPr>
        <w:t>Exposure Management of Food Service Employees</w:t>
      </w:r>
      <w:r w:rsidRPr="00866F9E">
        <w:rPr>
          <w:rFonts w:ascii="Times New Roman" w:hAnsi="Times New Roman" w:cs="Times New Roman"/>
          <w:b/>
          <w:vanish/>
          <w:u w:val="single"/>
          <w:vertAlign w:val="superscript"/>
        </w:rPr>
        <w:footnoteReference w:customMarkFollows="1" w:id="122"/>
        <w:sym w:font="Symbol" w:char="F0D3"/>
      </w:r>
      <w:r w:rsidRPr="004B02DC">
        <w:rPr>
          <w:rFonts w:ascii="Times New Roman" w:hAnsi="Times New Roman" w:cs="Times New Roman"/>
          <w:b/>
        </w:rPr>
        <w:t xml:space="preserve"> </w:t>
      </w:r>
    </w:p>
    <w:p w14:paraId="3A9CE6E4" w14:textId="77777777" w:rsidR="003E2517" w:rsidRPr="004B02DC" w:rsidRDefault="003E2517" w:rsidP="003E2517">
      <w:pPr>
        <w:spacing w:after="0" w:line="240" w:lineRule="auto"/>
        <w:jc w:val="center"/>
        <w:rPr>
          <w:rFonts w:ascii="Times New Roman" w:hAnsi="Times New Roman" w:cs="Times New Roman"/>
        </w:rPr>
      </w:pPr>
    </w:p>
    <w:p w14:paraId="305279CB" w14:textId="77777777" w:rsidR="003E2517" w:rsidRPr="004B02DC" w:rsidRDefault="003E2517" w:rsidP="003E2517">
      <w:pPr>
        <w:rPr>
          <w:rFonts w:ascii="Times New Roman" w:hAnsi="Times New Roman" w:cs="Times New Roman"/>
        </w:rPr>
      </w:pPr>
      <w:r>
        <w:rPr>
          <w:rFonts w:ascii="Times New Roman" w:hAnsi="Times New Roman" w:cs="Times New Roman"/>
        </w:rPr>
        <w:t>All</w:t>
      </w:r>
      <w:r w:rsidRPr="004B02DC">
        <w:rPr>
          <w:rFonts w:ascii="Times New Roman" w:hAnsi="Times New Roman" w:cs="Times New Roman"/>
        </w:rPr>
        <w:t xml:space="preserve"> current food service employee, or potential employee to whom a job offer has been made, shall report any known or suspected illnesses that are transmissible through food. </w:t>
      </w:r>
      <w:r>
        <w:rPr>
          <w:rFonts w:ascii="Times New Roman" w:hAnsi="Times New Roman" w:cs="Times New Roman"/>
        </w:rPr>
        <w:t>R</w:t>
      </w:r>
      <w:r w:rsidRPr="004B02DC">
        <w:rPr>
          <w:rFonts w:ascii="Times New Roman" w:hAnsi="Times New Roman" w:cs="Times New Roman"/>
        </w:rPr>
        <w:t xml:space="preserve">eports </w:t>
      </w:r>
      <w:r>
        <w:rPr>
          <w:rFonts w:ascii="Times New Roman" w:hAnsi="Times New Roman" w:cs="Times New Roman"/>
        </w:rPr>
        <w:t>must</w:t>
      </w:r>
      <w:r w:rsidRPr="004B02DC">
        <w:rPr>
          <w:rFonts w:ascii="Times New Roman" w:hAnsi="Times New Roman" w:cs="Times New Roman"/>
        </w:rPr>
        <w:t xml:space="preserve"> be made to the food service supervisor or </w:t>
      </w:r>
      <w:r w:rsidR="00AF17AA">
        <w:rPr>
          <w:rFonts w:ascii="Times New Roman" w:hAnsi="Times New Roman" w:cs="Times New Roman"/>
        </w:rPr>
        <w:t xml:space="preserve">the </w:t>
      </w:r>
      <w:proofErr w:type="gramStart"/>
      <w:r w:rsidR="00AF17AA">
        <w:rPr>
          <w:rFonts w:ascii="Times New Roman" w:hAnsi="Times New Roman" w:cs="Times New Roman"/>
        </w:rPr>
        <w:t>Principal</w:t>
      </w:r>
      <w:proofErr w:type="gramEnd"/>
      <w:r w:rsidRPr="004B02DC">
        <w:rPr>
          <w:rFonts w:ascii="Times New Roman" w:hAnsi="Times New Roman" w:cs="Times New Roman"/>
        </w:rPr>
        <w:t xml:space="preserve"> or his or her designee prior to beginning the preparation or service of food. </w:t>
      </w:r>
    </w:p>
    <w:p w14:paraId="671726BA" w14:textId="77777777" w:rsidR="003E2517" w:rsidRPr="004B02DC" w:rsidRDefault="003E2517" w:rsidP="003E2517">
      <w:pPr>
        <w:rPr>
          <w:rFonts w:ascii="Times New Roman" w:hAnsi="Times New Roman" w:cs="Times New Roman"/>
        </w:rPr>
      </w:pPr>
      <w:r>
        <w:rPr>
          <w:rFonts w:ascii="Times New Roman" w:hAnsi="Times New Roman" w:cs="Times New Roman"/>
        </w:rPr>
        <w:t>Employees and potential employees shall be temporarily restricted from food service duties or excluded from the School i</w:t>
      </w:r>
      <w:r w:rsidRPr="004B02DC">
        <w:rPr>
          <w:rFonts w:ascii="Times New Roman" w:hAnsi="Times New Roman" w:cs="Times New Roman"/>
        </w:rPr>
        <w:t xml:space="preserve">f the </w:t>
      </w:r>
      <w:r>
        <w:rPr>
          <w:rFonts w:ascii="Times New Roman" w:hAnsi="Times New Roman" w:cs="Times New Roman"/>
        </w:rPr>
        <w:t>individual</w:t>
      </w:r>
      <w:r w:rsidRPr="004B02DC">
        <w:rPr>
          <w:rFonts w:ascii="Times New Roman" w:hAnsi="Times New Roman" w:cs="Times New Roman"/>
        </w:rPr>
        <w:t xml:space="preserve"> experiences any of the following:</w:t>
      </w:r>
    </w:p>
    <w:p w14:paraId="7E35A06F" w14:textId="77777777" w:rsidR="003E2517" w:rsidRDefault="003E2517" w:rsidP="00B06707">
      <w:pPr>
        <w:pStyle w:val="ListParagraph"/>
        <w:numPr>
          <w:ilvl w:val="0"/>
          <w:numId w:val="61"/>
        </w:numPr>
      </w:pPr>
      <w:r w:rsidRPr="004B02DC">
        <w:t xml:space="preserve">Vomiting, diarrhea, jaundice, sore throat with fever, or </w:t>
      </w:r>
      <w:r>
        <w:t>o</w:t>
      </w:r>
      <w:r w:rsidRPr="004B02DC">
        <w:t>pen and draining wounds, unless the wound is covered by appropriate and</w:t>
      </w:r>
      <w:r>
        <w:t>/or</w:t>
      </w:r>
      <w:r w:rsidRPr="004B02DC">
        <w:t xml:space="preserve"> impermeable covering</w:t>
      </w:r>
      <w:r>
        <w:t>;</w:t>
      </w:r>
    </w:p>
    <w:p w14:paraId="6A58AD9F" w14:textId="77777777" w:rsidR="003E2517" w:rsidRDefault="003E2517" w:rsidP="00B06707">
      <w:pPr>
        <w:pStyle w:val="ListParagraph"/>
        <w:numPr>
          <w:ilvl w:val="0"/>
          <w:numId w:val="61"/>
        </w:numPr>
      </w:pPr>
      <w:r>
        <w:t xml:space="preserve">Is diagnosed by a health care provider with an illness due to campylobacter, cryptosporidium, cyclospora, entamoeba histolytica, enterohemorrhagic or </w:t>
      </w:r>
      <w:proofErr w:type="spellStart"/>
      <w:r>
        <w:t>shiga</w:t>
      </w:r>
      <w:proofErr w:type="spellEnd"/>
      <w:r>
        <w:t xml:space="preserve"> toxin producing E. Coli, giardia, hepatitis A, norovirus, salmonella spp., salmonella typhi, shigella, vibrio cholerae, or yersinia (“Reportable Illnesses”); or</w:t>
      </w:r>
    </w:p>
    <w:p w14:paraId="67098ACB" w14:textId="77777777" w:rsidR="003E2517" w:rsidRDefault="003E2517" w:rsidP="00B06707">
      <w:pPr>
        <w:pStyle w:val="ListParagraph"/>
        <w:numPr>
          <w:ilvl w:val="0"/>
          <w:numId w:val="61"/>
        </w:numPr>
      </w:pPr>
      <w:r>
        <w:t xml:space="preserve">Was exposed to an outbreak of any of the Reportable Illnesses, or works or resides in the same household as an individual who is known to have been exposed to or diagnosed with a Reportable Illness. </w:t>
      </w:r>
    </w:p>
    <w:p w14:paraId="741E8C5F" w14:textId="77777777" w:rsidR="003E2517" w:rsidRDefault="003E2517" w:rsidP="003E2517">
      <w:pPr>
        <w:pStyle w:val="ListParagraph"/>
      </w:pPr>
    </w:p>
    <w:p w14:paraId="52FC17AA" w14:textId="77777777" w:rsidR="003E2517" w:rsidRDefault="003E2517" w:rsidP="003E2517">
      <w:pPr>
        <w:rPr>
          <w:rFonts w:ascii="Times New Roman" w:hAnsi="Times New Roman" w:cs="Times New Roman"/>
        </w:rPr>
      </w:pPr>
      <w:r>
        <w:rPr>
          <w:rFonts w:ascii="Times New Roman" w:hAnsi="Times New Roman" w:cs="Times New Roman"/>
        </w:rPr>
        <w:t>Employees and potential employees may be permitted to return to food service duties when the individual is no longer symptomatic, or when the individual presents evidence from a health care provider or the Ohio Department of Health that he or she does not pose a threat to public health.</w:t>
      </w:r>
    </w:p>
    <w:p w14:paraId="2C24B80A" w14:textId="77777777" w:rsidR="003E2517" w:rsidRPr="006461A0" w:rsidRDefault="003E2517" w:rsidP="003E2517">
      <w:pPr>
        <w:rPr>
          <w:rFonts w:ascii="Times New Roman" w:hAnsi="Times New Roman" w:cs="Times New Roman"/>
        </w:rPr>
      </w:pPr>
      <w:r>
        <w:rPr>
          <w:rFonts w:ascii="Times New Roman" w:hAnsi="Times New Roman" w:cs="Times New Roman"/>
        </w:rPr>
        <w:t xml:space="preserve">Compliance with this policy </w:t>
      </w:r>
      <w:r w:rsidRPr="00187B06">
        <w:rPr>
          <w:rFonts w:ascii="Times New Roman" w:hAnsi="Times New Roman" w:cs="Times New Roman"/>
        </w:rPr>
        <w:t xml:space="preserve">is mandatory and failure to abide by </w:t>
      </w:r>
      <w:r>
        <w:rPr>
          <w:rFonts w:ascii="Times New Roman" w:hAnsi="Times New Roman" w:cs="Times New Roman"/>
        </w:rPr>
        <w:t>this policy</w:t>
      </w:r>
      <w:r w:rsidRPr="00187B06">
        <w:rPr>
          <w:rFonts w:ascii="Times New Roman" w:hAnsi="Times New Roman" w:cs="Times New Roman"/>
        </w:rPr>
        <w:t xml:space="preserve"> may subject </w:t>
      </w:r>
      <w:r>
        <w:rPr>
          <w:rFonts w:ascii="Times New Roman" w:hAnsi="Times New Roman" w:cs="Times New Roman"/>
        </w:rPr>
        <w:t>an</w:t>
      </w:r>
      <w:r w:rsidRPr="00187B06">
        <w:rPr>
          <w:rFonts w:ascii="Times New Roman" w:hAnsi="Times New Roman" w:cs="Times New Roman"/>
        </w:rPr>
        <w:t xml:space="preserve"> employee</w:t>
      </w:r>
      <w:r>
        <w:rPr>
          <w:rFonts w:ascii="Times New Roman" w:hAnsi="Times New Roman" w:cs="Times New Roman"/>
        </w:rPr>
        <w:t xml:space="preserve"> or potential employee</w:t>
      </w:r>
      <w:r w:rsidRPr="00187B06">
        <w:rPr>
          <w:rFonts w:ascii="Times New Roman" w:hAnsi="Times New Roman" w:cs="Times New Roman"/>
        </w:rPr>
        <w:t xml:space="preserve"> to discipline, up to and including discharge.</w:t>
      </w:r>
    </w:p>
    <w:p w14:paraId="17B524F6" w14:textId="77777777" w:rsidR="003E2517" w:rsidRPr="00D0779C" w:rsidRDefault="003E2517" w:rsidP="003E2517">
      <w:pPr>
        <w:rPr>
          <w:rFonts w:ascii="Times New Roman" w:hAnsi="Times New Roman" w:cs="Times New Roman"/>
        </w:rPr>
      </w:pPr>
      <w:r>
        <w:rPr>
          <w:rFonts w:ascii="Times New Roman" w:hAnsi="Times New Roman" w:cs="Times New Roman"/>
          <w:i/>
        </w:rPr>
        <w:t>O.A.C. 3717-1-02.1</w:t>
      </w:r>
      <w:r>
        <w:rPr>
          <w:rFonts w:ascii="Times New Roman" w:hAnsi="Times New Roman" w:cs="Times New Roman"/>
        </w:rPr>
        <w:t>.</w:t>
      </w:r>
    </w:p>
    <w:p w14:paraId="1B57B63B" w14:textId="77777777" w:rsidR="003E2517" w:rsidRDefault="003E2517" w:rsidP="003E2517">
      <w:pPr>
        <w:rPr>
          <w:rFonts w:ascii="Times New Roman" w:hAnsi="Times New Roman" w:cs="Times New Roman"/>
        </w:rPr>
      </w:pPr>
      <w:r>
        <w:rPr>
          <w:rFonts w:ascii="Times New Roman" w:hAnsi="Times New Roman" w:cs="Times New Roman"/>
        </w:rPr>
        <w:t>---------------------------------------------------------------------------------------------------------------------</w:t>
      </w:r>
    </w:p>
    <w:p w14:paraId="0EF6A624" w14:textId="77777777" w:rsidR="003E2517" w:rsidRDefault="003E2517" w:rsidP="003E2517">
      <w:pPr>
        <w:rPr>
          <w:rFonts w:ascii="Times New Roman" w:hAnsi="Times New Roman" w:cs="Times New Roman"/>
        </w:rPr>
      </w:pPr>
      <w:r>
        <w:rPr>
          <w:rFonts w:ascii="Times New Roman" w:hAnsi="Times New Roman" w:cs="Times New Roman"/>
        </w:rPr>
        <w:t>I have read and understand the above stated expectations and agree to abide by them.</w:t>
      </w:r>
    </w:p>
    <w:p w14:paraId="2750691A" w14:textId="77777777" w:rsidR="003E2517" w:rsidRDefault="003E2517" w:rsidP="003E2517">
      <w:pPr>
        <w:rPr>
          <w:rFonts w:ascii="Times New Roman" w:hAnsi="Times New Roman" w:cs="Times New Roman"/>
        </w:rPr>
      </w:pPr>
    </w:p>
    <w:p w14:paraId="52DCE2DC" w14:textId="77777777" w:rsidR="003E2517" w:rsidRDefault="003E2517" w:rsidP="003E2517">
      <w:pPr>
        <w:rPr>
          <w:rFonts w:ascii="Times New Roman" w:hAnsi="Times New Roman" w:cs="Times New Roman"/>
          <w:u w:val="single"/>
        </w:rPr>
      </w:pPr>
      <w:r>
        <w:rPr>
          <w:rFonts w:ascii="Times New Roman" w:hAnsi="Times New Roman" w:cs="Times New Roman"/>
        </w:rPr>
        <w:t xml:space="preserve">Signature: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Date: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7EF7F8A5" w14:textId="77777777" w:rsidR="003E2517" w:rsidRPr="00187B06" w:rsidRDefault="003E2517" w:rsidP="003E2517">
      <w:pPr>
        <w:rPr>
          <w:rFonts w:ascii="Times New Roman" w:hAnsi="Times New Roman" w:cs="Times New Roman"/>
        </w:rPr>
      </w:pPr>
      <w:r>
        <w:rPr>
          <w:rFonts w:ascii="Times New Roman" w:hAnsi="Times New Roman" w:cs="Times New Roman"/>
        </w:rPr>
        <w:t xml:space="preserve">Employee Name: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0A0AD345" w14:textId="77777777" w:rsidR="003E2517" w:rsidRDefault="003E2517" w:rsidP="005C384C">
      <w:pPr>
        <w:spacing w:after="240" w:line="240" w:lineRule="auto"/>
        <w:jc w:val="both"/>
        <w:rPr>
          <w:rFonts w:ascii="Times New Roman" w:eastAsia="Times New Roman" w:hAnsi="Times New Roman" w:cs="Arial"/>
          <w:sz w:val="24"/>
          <w:szCs w:val="20"/>
        </w:rPr>
      </w:pPr>
    </w:p>
    <w:p w14:paraId="5C57C552" w14:textId="77777777" w:rsidR="003E2517" w:rsidRDefault="003E2517" w:rsidP="005C384C">
      <w:pPr>
        <w:spacing w:after="240" w:line="240" w:lineRule="auto"/>
        <w:jc w:val="both"/>
        <w:rPr>
          <w:rFonts w:ascii="Times New Roman" w:eastAsia="Times New Roman" w:hAnsi="Times New Roman" w:cs="Arial"/>
          <w:sz w:val="24"/>
          <w:szCs w:val="20"/>
        </w:rPr>
        <w:sectPr w:rsidR="003E2517" w:rsidSect="00056B77">
          <w:footerReference w:type="default" r:id="rId8"/>
          <w:pgSz w:w="12240" w:h="15840" w:code="1"/>
          <w:pgMar w:top="1152" w:right="1440" w:bottom="720" w:left="1440" w:header="720" w:footer="432" w:gutter="0"/>
          <w:cols w:space="720"/>
          <w:docGrid w:linePitch="360"/>
        </w:sectPr>
      </w:pPr>
    </w:p>
    <w:p w14:paraId="2E39D107" w14:textId="77777777" w:rsidR="003E2517" w:rsidRDefault="003E2517" w:rsidP="003E2517">
      <w:pPr>
        <w:tabs>
          <w:tab w:val="left" w:pos="1440"/>
        </w:tabs>
        <w:spacing w:after="240"/>
        <w:rPr>
          <w:rFonts w:ascii="Times New Roman" w:eastAsia="Times New Roman" w:hAnsi="Times New Roman" w:cs="Times New Roman"/>
          <w:b/>
          <w:szCs w:val="24"/>
        </w:rPr>
      </w:pPr>
      <w:r>
        <w:rPr>
          <w:rFonts w:ascii="Times New Roman" w:eastAsia="Times New Roman" w:hAnsi="Times New Roman" w:cs="Times New Roman"/>
          <w:b/>
          <w:szCs w:val="24"/>
        </w:rPr>
        <w:lastRenderedPageBreak/>
        <w:t>455</w:t>
      </w:r>
      <w:r>
        <w:rPr>
          <w:rFonts w:ascii="Times New Roman" w:eastAsia="Times New Roman" w:hAnsi="Times New Roman" w:cs="Times New Roman"/>
          <w:b/>
          <w:szCs w:val="24"/>
        </w:rPr>
        <w:tab/>
        <w:t>Food Standards Policy</w:t>
      </w:r>
      <w:r>
        <w:rPr>
          <w:rFonts w:ascii="Times New Roman" w:eastAsia="Times New Roman" w:hAnsi="Times New Roman" w:cs="Times New Roman"/>
          <w:b/>
          <w:vanish/>
          <w:szCs w:val="24"/>
          <w:u w:val="single"/>
          <w:vertAlign w:val="superscript"/>
        </w:rPr>
        <w:footnoteReference w:customMarkFollows="1" w:id="123"/>
        <w:sym w:font="Symbol" w:char="F0D3"/>
      </w:r>
    </w:p>
    <w:p w14:paraId="48E6BA7E" w14:textId="5849ADC1" w:rsidR="00CF7E5B" w:rsidRDefault="00CF7E5B" w:rsidP="003E2517">
      <w:pPr>
        <w:tabs>
          <w:tab w:val="left" w:pos="1440"/>
        </w:tabs>
        <w:spacing w:after="240"/>
        <w:rPr>
          <w:rFonts w:ascii="Times New Roman" w:eastAsia="Times New Roman" w:hAnsi="Times New Roman" w:cs="Times New Roman"/>
          <w:b/>
          <w:szCs w:val="24"/>
        </w:rPr>
      </w:pPr>
      <w:r>
        <w:rPr>
          <w:rFonts w:ascii="Times New Roman" w:eastAsia="Times New Roman" w:hAnsi="Times New Roman" w:cs="Times New Roman"/>
          <w:b/>
          <w:szCs w:val="24"/>
        </w:rPr>
        <w:t>HCS Board Approved 2/27/25</w:t>
      </w:r>
    </w:p>
    <w:p w14:paraId="7B14C524" w14:textId="77777777" w:rsidR="003E2517" w:rsidRDefault="003E2517" w:rsidP="003E2517">
      <w:pPr>
        <w:spacing w:after="120"/>
        <w:rPr>
          <w:rFonts w:ascii="Times New Roman" w:eastAsia="Times New Roman" w:hAnsi="Times New Roman" w:cs="Times New Roman"/>
          <w:szCs w:val="24"/>
        </w:rPr>
      </w:pPr>
      <w:r>
        <w:rPr>
          <w:rFonts w:ascii="Times New Roman" w:eastAsia="Times New Roman" w:hAnsi="Times New Roman" w:cs="Times New Roman"/>
          <w:szCs w:val="24"/>
        </w:rPr>
        <w:t xml:space="preserve">The Board shall create standards for the types of food and beverages sold or provided in the </w:t>
      </w:r>
      <w:proofErr w:type="gramStart"/>
      <w:r>
        <w:rPr>
          <w:rFonts w:ascii="Times New Roman" w:eastAsia="Times New Roman" w:hAnsi="Times New Roman" w:cs="Times New Roman"/>
          <w:szCs w:val="24"/>
        </w:rPr>
        <w:t>School</w:t>
      </w:r>
      <w:proofErr w:type="gramEnd"/>
      <w:r>
        <w:rPr>
          <w:rFonts w:ascii="Times New Roman" w:eastAsia="Times New Roman" w:hAnsi="Times New Roman" w:cs="Times New Roman"/>
          <w:szCs w:val="24"/>
        </w:rPr>
        <w:t xml:space="preserve"> and the time and place each type of food and beverage is sold or provided, in accordance with state law and based on the following guidelines:</w:t>
      </w:r>
    </w:p>
    <w:p w14:paraId="66DC00D8" w14:textId="77777777" w:rsidR="003E2517" w:rsidRDefault="003E2517" w:rsidP="003E2517">
      <w:pPr>
        <w:spacing w:after="120"/>
        <w:ind w:left="720" w:hanging="360"/>
        <w:rPr>
          <w:rFonts w:ascii="Times New Roman" w:eastAsia="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t xml:space="preserve">The types of food and beverages sold in the School will </w:t>
      </w:r>
    </w:p>
    <w:p w14:paraId="21194798" w14:textId="77777777" w:rsidR="003E2517" w:rsidRDefault="003E2517" w:rsidP="003E2517">
      <w:pPr>
        <w:spacing w:after="120"/>
        <w:ind w:left="1080" w:hanging="360"/>
        <w:rPr>
          <w:rFonts w:ascii="Times New Roman" w:eastAsia="Times New Roman" w:hAnsi="Times New Roman" w:cs="Times New Roman"/>
          <w:szCs w:val="24"/>
        </w:rPr>
      </w:pPr>
      <w:r>
        <w:rPr>
          <w:rFonts w:ascii="Times New Roman" w:eastAsia="Times New Roman" w:hAnsi="Times New Roman" w:cs="Times New Roman"/>
          <w:szCs w:val="24"/>
        </w:rPr>
        <w:t>1.</w:t>
      </w:r>
      <w:r>
        <w:rPr>
          <w:rFonts w:ascii="Times New Roman" w:eastAsia="Times New Roman" w:hAnsi="Times New Roman" w:cs="Times New Roman"/>
          <w:szCs w:val="24"/>
        </w:rPr>
        <w:tab/>
        <w:t>promote student health and reduce childhood obesity,</w:t>
      </w:r>
    </w:p>
    <w:p w14:paraId="61DC65FD" w14:textId="77777777" w:rsidR="003E2517" w:rsidRDefault="003E2517" w:rsidP="003E2517">
      <w:pPr>
        <w:spacing w:after="120"/>
        <w:ind w:left="1080" w:hanging="360"/>
        <w:rPr>
          <w:rFonts w:ascii="Times New Roman" w:eastAsia="Times New Roman" w:hAnsi="Times New Roman" w:cs="Times New Roman"/>
          <w:szCs w:val="24"/>
        </w:rPr>
      </w:pPr>
      <w:r>
        <w:rPr>
          <w:rFonts w:ascii="Times New Roman" w:eastAsia="Times New Roman" w:hAnsi="Times New Roman" w:cs="Times New Roman"/>
          <w:szCs w:val="24"/>
        </w:rPr>
        <w:t>2.</w:t>
      </w:r>
      <w:r>
        <w:rPr>
          <w:rFonts w:ascii="Times New Roman" w:eastAsia="Times New Roman" w:hAnsi="Times New Roman" w:cs="Times New Roman"/>
          <w:szCs w:val="24"/>
        </w:rPr>
        <w:tab/>
        <w:t xml:space="preserve">significantly benefit the daily nutritional needs of students (per U.S. Department of Agriculture guidelines), </w:t>
      </w:r>
    </w:p>
    <w:p w14:paraId="5F417798" w14:textId="77777777" w:rsidR="003E2517" w:rsidRDefault="003E2517" w:rsidP="003E2517">
      <w:pPr>
        <w:spacing w:after="120"/>
        <w:ind w:left="1080" w:hanging="360"/>
        <w:rPr>
          <w:rFonts w:ascii="Times New Roman" w:eastAsia="Times New Roman" w:hAnsi="Times New Roman" w:cs="Times New Roman"/>
          <w:szCs w:val="24"/>
        </w:rPr>
      </w:pPr>
      <w:r>
        <w:rPr>
          <w:rFonts w:ascii="Times New Roman" w:eastAsia="Times New Roman" w:hAnsi="Times New Roman" w:cs="Times New Roman"/>
          <w:szCs w:val="24"/>
        </w:rPr>
        <w:t>3.</w:t>
      </w:r>
      <w:r>
        <w:rPr>
          <w:rFonts w:ascii="Times New Roman" w:eastAsia="Times New Roman" w:hAnsi="Times New Roman" w:cs="Times New Roman"/>
          <w:szCs w:val="24"/>
        </w:rPr>
        <w:tab/>
        <w:t xml:space="preserve">align with School Wellness Policy (Policy 453) requirements, and </w:t>
      </w:r>
    </w:p>
    <w:p w14:paraId="6D95F681" w14:textId="77777777" w:rsidR="003E2517" w:rsidRDefault="003E2517" w:rsidP="003E2517">
      <w:pPr>
        <w:spacing w:after="120"/>
        <w:ind w:left="1080" w:hanging="360"/>
        <w:rPr>
          <w:rFonts w:ascii="Times New Roman" w:eastAsia="Times New Roman" w:hAnsi="Times New Roman" w:cs="Times New Roman"/>
          <w:szCs w:val="24"/>
        </w:rPr>
      </w:pPr>
      <w:r>
        <w:rPr>
          <w:rFonts w:ascii="Times New Roman" w:eastAsia="Times New Roman" w:hAnsi="Times New Roman" w:cs="Times New Roman"/>
          <w:szCs w:val="24"/>
        </w:rPr>
        <w:t>4.</w:t>
      </w:r>
      <w:r>
        <w:rPr>
          <w:rFonts w:ascii="Times New Roman" w:eastAsia="Times New Roman" w:hAnsi="Times New Roman" w:cs="Times New Roman"/>
          <w:szCs w:val="24"/>
        </w:rPr>
        <w:tab/>
        <w:t>follow requirements provided under state and federal law.</w:t>
      </w:r>
    </w:p>
    <w:p w14:paraId="2D1EAF78" w14:textId="77777777" w:rsidR="003E2517" w:rsidRDefault="003E2517" w:rsidP="003E2517">
      <w:pPr>
        <w:tabs>
          <w:tab w:val="left" w:pos="720"/>
        </w:tabs>
        <w:spacing w:after="120"/>
        <w:ind w:left="720" w:hanging="36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t>The Board or its designee shall consult with a licensed dietician, a registered dietetic technician or a certified/credentialed school nutrition specialist to assist in drafting a plan:</w:t>
      </w:r>
    </w:p>
    <w:p w14:paraId="0D3E6B22" w14:textId="77777777" w:rsidR="003E2517" w:rsidRDefault="003E2517" w:rsidP="003E2517">
      <w:pPr>
        <w:tabs>
          <w:tab w:val="left" w:pos="720"/>
        </w:tabs>
        <w:spacing w:after="120"/>
        <w:ind w:left="1080" w:hanging="360"/>
        <w:rPr>
          <w:rFonts w:ascii="Times New Roman" w:eastAsia="Times New Roman" w:hAnsi="Times New Roman" w:cs="Times New Roman"/>
          <w:szCs w:val="24"/>
        </w:rPr>
      </w:pPr>
      <w:r>
        <w:rPr>
          <w:rFonts w:ascii="Times New Roman" w:eastAsia="Times New Roman" w:hAnsi="Times New Roman" w:cs="Times New Roman"/>
          <w:szCs w:val="24"/>
        </w:rPr>
        <w:t>1.</w:t>
      </w:r>
      <w:r>
        <w:rPr>
          <w:rFonts w:ascii="Times New Roman" w:eastAsia="Times New Roman" w:hAnsi="Times New Roman" w:cs="Times New Roman"/>
          <w:szCs w:val="24"/>
        </w:rPr>
        <w:tab/>
        <w:t xml:space="preserve">for complying with and enforcing the nutritional standards governing the types of food and beverages that may be sold on the </w:t>
      </w:r>
      <w:proofErr w:type="gramStart"/>
      <w:r>
        <w:rPr>
          <w:rFonts w:ascii="Times New Roman" w:eastAsia="Times New Roman" w:hAnsi="Times New Roman" w:cs="Times New Roman"/>
          <w:szCs w:val="24"/>
        </w:rPr>
        <w:t>School</w:t>
      </w:r>
      <w:proofErr w:type="gramEnd"/>
      <w:r>
        <w:rPr>
          <w:rFonts w:ascii="Times New Roman" w:eastAsia="Times New Roman" w:hAnsi="Times New Roman" w:cs="Times New Roman"/>
          <w:szCs w:val="24"/>
        </w:rPr>
        <w:t xml:space="preserve"> premises in compliance with State law; and</w:t>
      </w:r>
    </w:p>
    <w:p w14:paraId="2EA0B757" w14:textId="77777777" w:rsidR="003E2517" w:rsidRDefault="003E2517" w:rsidP="003E2517">
      <w:pPr>
        <w:spacing w:after="120"/>
        <w:ind w:left="1080" w:hanging="360"/>
        <w:rPr>
          <w:rFonts w:ascii="Times New Roman" w:eastAsia="Times New Roman" w:hAnsi="Times New Roman" w:cs="Times New Roman"/>
          <w:szCs w:val="24"/>
        </w:rPr>
      </w:pPr>
      <w:r>
        <w:rPr>
          <w:rFonts w:ascii="Times New Roman" w:eastAsia="Times New Roman" w:hAnsi="Times New Roman" w:cs="Times New Roman"/>
          <w:szCs w:val="24"/>
        </w:rPr>
        <w:t>2.</w:t>
      </w:r>
      <w:r>
        <w:rPr>
          <w:rFonts w:ascii="Times New Roman" w:eastAsia="Times New Roman" w:hAnsi="Times New Roman" w:cs="Times New Roman"/>
          <w:szCs w:val="24"/>
        </w:rPr>
        <w:tab/>
        <w:t>specifying the time and place each type of food or beverage may be sold.</w:t>
      </w:r>
    </w:p>
    <w:p w14:paraId="66A66317" w14:textId="77777777" w:rsidR="003E2517" w:rsidRDefault="003E2517" w:rsidP="003E2517">
      <w:pPr>
        <w:spacing w:after="120"/>
        <w:ind w:left="1800" w:hanging="720"/>
        <w:rPr>
          <w:rFonts w:ascii="Times New Roman" w:eastAsia="Times New Roman" w:hAnsi="Times New Roman" w:cs="Times New Roman"/>
          <w:b/>
          <w:szCs w:val="24"/>
        </w:rPr>
      </w:pPr>
      <w:r>
        <w:rPr>
          <w:rFonts w:ascii="Times New Roman" w:eastAsia="Times New Roman" w:hAnsi="Times New Roman" w:cs="Times New Roman"/>
          <w:i/>
          <w:szCs w:val="24"/>
        </w:rPr>
        <w:t>See</w:t>
      </w:r>
      <w:r>
        <w:rPr>
          <w:rFonts w:ascii="Times New Roman" w:eastAsia="Times New Roman" w:hAnsi="Times New Roman" w:cs="Times New Roman"/>
          <w:szCs w:val="24"/>
        </w:rPr>
        <w:t xml:space="preserve"> </w:t>
      </w:r>
      <w:r>
        <w:rPr>
          <w:rFonts w:ascii="Times New Roman" w:eastAsia="Times New Roman" w:hAnsi="Times New Roman" w:cs="Times New Roman"/>
          <w:b/>
          <w:szCs w:val="24"/>
        </w:rPr>
        <w:t>Appendix 455-A Nutrition Standards for Food and Beverages.</w:t>
      </w:r>
    </w:p>
    <w:p w14:paraId="18344512" w14:textId="77777777" w:rsidR="003E2517" w:rsidRDefault="003E2517" w:rsidP="003E2517">
      <w:pPr>
        <w:spacing w:after="120"/>
        <w:ind w:left="720" w:hanging="45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t>The times and locations of food and beverage sales to students on school grounds will be assigned based on nutrient intake needs and eating patterns of students and align with class schedules.  With regard to non-breakfast/lunch food and beverage sales:</w:t>
      </w:r>
    </w:p>
    <w:p w14:paraId="284A839B" w14:textId="77777777" w:rsidR="003E2517" w:rsidRDefault="003E2517" w:rsidP="003E2517">
      <w:pPr>
        <w:tabs>
          <w:tab w:val="left" w:pos="720"/>
        </w:tabs>
        <w:spacing w:after="120"/>
        <w:ind w:left="1080" w:hanging="360"/>
        <w:rPr>
          <w:rFonts w:ascii="Times New Roman" w:eastAsia="Times New Roman" w:hAnsi="Times New Roman" w:cs="Times New Roman"/>
          <w:szCs w:val="24"/>
        </w:rPr>
      </w:pPr>
      <w:r>
        <w:rPr>
          <w:rFonts w:ascii="Times New Roman" w:eastAsia="Times New Roman" w:hAnsi="Times New Roman" w:cs="Times New Roman"/>
          <w:szCs w:val="24"/>
        </w:rPr>
        <w:t>1.</w:t>
      </w:r>
      <w:r>
        <w:rPr>
          <w:rFonts w:ascii="Times New Roman" w:eastAsia="Times New Roman" w:hAnsi="Times New Roman" w:cs="Times New Roman"/>
          <w:szCs w:val="24"/>
        </w:rPr>
        <w:tab/>
        <w:t xml:space="preserve">The School will not operate vending machines offering foods or beverages that do not meet the nutritional standards established by the School during the school lunch period.  The Board reserves the right to totally restrict the sale of non-nutritional foods and beverages in vending machines.  </w:t>
      </w:r>
    </w:p>
    <w:p w14:paraId="4DA79066" w14:textId="77777777" w:rsidR="003E2517" w:rsidRDefault="003E2517" w:rsidP="003E2517">
      <w:pPr>
        <w:tabs>
          <w:tab w:val="left" w:pos="720"/>
        </w:tabs>
        <w:spacing w:after="120"/>
        <w:ind w:left="1080" w:hanging="360"/>
        <w:rPr>
          <w:rFonts w:ascii="Times New Roman" w:eastAsia="Times New Roman" w:hAnsi="Times New Roman" w:cs="Times New Roman"/>
          <w:szCs w:val="24"/>
        </w:rPr>
      </w:pPr>
      <w:r>
        <w:rPr>
          <w:rFonts w:ascii="Times New Roman" w:eastAsia="Times New Roman" w:hAnsi="Times New Roman" w:cs="Times New Roman"/>
          <w:szCs w:val="24"/>
        </w:rPr>
        <w:t>2.</w:t>
      </w:r>
      <w:r>
        <w:rPr>
          <w:rFonts w:ascii="Times New Roman" w:eastAsia="Times New Roman" w:hAnsi="Times New Roman" w:cs="Times New Roman"/>
          <w:szCs w:val="24"/>
        </w:rPr>
        <w:tab/>
        <w:t>Bake sales and other school fundraising activities involving food and beverage items may not be held during a school meal period.</w:t>
      </w:r>
      <w:r>
        <w:rPr>
          <w:rFonts w:eastAsia="Calibri" w:cs="Times New Roman"/>
          <w:szCs w:val="24"/>
        </w:rPr>
        <w:t xml:space="preserve">  </w:t>
      </w:r>
      <w:r>
        <w:rPr>
          <w:rFonts w:ascii="Times New Roman" w:eastAsia="Times New Roman" w:hAnsi="Times New Roman" w:cs="Times New Roman"/>
          <w:szCs w:val="24"/>
        </w:rPr>
        <w:t>The School will limit the frequency of bake sales and other food based fundraisers where non-nutritional foods and beverages will be sold based on the standard established by the Department of Education.</w:t>
      </w:r>
    </w:p>
    <w:p w14:paraId="305B70A6" w14:textId="77777777" w:rsidR="003E2517" w:rsidRDefault="003E2517" w:rsidP="003E2517">
      <w:pPr>
        <w:tabs>
          <w:tab w:val="left" w:pos="720"/>
        </w:tabs>
        <w:spacing w:after="240"/>
        <w:ind w:left="720" w:hanging="360"/>
        <w:rPr>
          <w:rFonts w:ascii="Times New Roman" w:eastAsia="Times New Roman" w:hAnsi="Times New Roman" w:cs="Times New Roman"/>
          <w:szCs w:val="24"/>
        </w:rPr>
      </w:pPr>
      <w:r>
        <w:rPr>
          <w:rFonts w:ascii="Times New Roman" w:eastAsia="Times New Roman" w:hAnsi="Times New Roman" w:cs="Times New Roman"/>
          <w:szCs w:val="24"/>
        </w:rPr>
        <w:t>D.</w:t>
      </w:r>
      <w:r>
        <w:rPr>
          <w:rFonts w:ascii="Times New Roman" w:eastAsia="Times New Roman" w:hAnsi="Times New Roman" w:cs="Times New Roman"/>
          <w:szCs w:val="24"/>
        </w:rPr>
        <w:tab/>
        <w:t xml:space="preserve">The types of food and beverages provided, but not sold, to students will align with the School Wellness Program and any applicable requirements provided under state law.  The Board may provide parents with a list of acceptable snacks that may be provided in the School. </w:t>
      </w:r>
    </w:p>
    <w:p w14:paraId="3EFD50BE" w14:textId="77777777" w:rsidR="003E2517" w:rsidRDefault="003E2517" w:rsidP="003E2517">
      <w:pPr>
        <w:tabs>
          <w:tab w:val="left" w:pos="720"/>
        </w:tabs>
        <w:spacing w:after="240"/>
        <w:ind w:left="720" w:hanging="360"/>
        <w:rPr>
          <w:rFonts w:ascii="Times New Roman" w:eastAsia="Times New Roman" w:hAnsi="Times New Roman" w:cs="Times New Roman"/>
          <w:szCs w:val="24"/>
        </w:rPr>
      </w:pPr>
      <w:r>
        <w:rPr>
          <w:rFonts w:ascii="Times New Roman" w:eastAsia="Times New Roman" w:hAnsi="Times New Roman" w:cs="Times New Roman"/>
          <w:szCs w:val="24"/>
        </w:rPr>
        <w:t>E.</w:t>
      </w:r>
      <w:r>
        <w:rPr>
          <w:rFonts w:ascii="Times New Roman" w:eastAsia="Times New Roman" w:hAnsi="Times New Roman" w:cs="Times New Roman"/>
          <w:szCs w:val="24"/>
        </w:rPr>
        <w:tab/>
        <w:t>Annually, the food services supervisor shall review and report the School’s compliance with these standards to the Board and to the Ohio Department of Education.  The Board may establish separate standards regulating the types of food and beverages to be sold to Staff Members and for special or extracurricular events.</w:t>
      </w:r>
    </w:p>
    <w:p w14:paraId="170F6AF5" w14:textId="77777777" w:rsidR="003E2517" w:rsidRDefault="003E2517" w:rsidP="003E2517">
      <w:pPr>
        <w:keepLines/>
        <w:spacing w:after="240"/>
        <w:rPr>
          <w:rFonts w:ascii="Times New Roman" w:eastAsia="Times New Roman" w:hAnsi="Times New Roman" w:cs="Times New Roman"/>
          <w:szCs w:val="24"/>
        </w:rPr>
      </w:pPr>
      <w:r>
        <w:rPr>
          <w:rFonts w:ascii="Times New Roman" w:eastAsia="Times New Roman" w:hAnsi="Times New Roman" w:cs="Times New Roman"/>
          <w:szCs w:val="24"/>
        </w:rPr>
        <w:t>This policy applies to the sale or provision of foods from the midnight before the school day until 30 minutes after the end of the regular school day on school premises.  School premises, for the purpose of this policy, include any areas of property under the School’s jurisdiction that is accessible to students during the regular school day.</w:t>
      </w:r>
    </w:p>
    <w:p w14:paraId="4586FBFD" w14:textId="77777777" w:rsidR="008F3574" w:rsidRPr="008F3574" w:rsidRDefault="003E2517" w:rsidP="003E2517">
      <w:pPr>
        <w:tabs>
          <w:tab w:val="left" w:pos="720"/>
        </w:tabs>
        <w:rPr>
          <w:rFonts w:ascii="Times New Roman" w:eastAsia="Times New Roman" w:hAnsi="Times New Roman" w:cs="Times New Roman"/>
          <w:i/>
          <w:sz w:val="24"/>
          <w:szCs w:val="24"/>
        </w:rPr>
      </w:pPr>
      <w:r>
        <w:rPr>
          <w:rFonts w:ascii="Times New Roman" w:eastAsia="Times New Roman" w:hAnsi="Times New Roman" w:cs="Times New Roman"/>
          <w:i/>
          <w:szCs w:val="24"/>
        </w:rPr>
        <w:lastRenderedPageBreak/>
        <w:t>7 C.F.R. 210.10-210.11; 7 C.F.R. 210.31(c)(2)-(3); 7 C.F.R. 220.8; R.C. 3313.814; R.C. 3313.816; R.C. 3313.817; OAC 3301-91-09; USDA Smart Snacks in School nutrition guidelines.</w:t>
      </w:r>
    </w:p>
    <w:sectPr w:rsidR="008F3574" w:rsidRPr="008F3574" w:rsidSect="003E2517">
      <w:pgSz w:w="12240" w:h="15840" w:code="1"/>
      <w:pgMar w:top="1152" w:right="720" w:bottom="576" w:left="1008"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CA8B5" w14:textId="77777777" w:rsidR="000505A9" w:rsidRDefault="000505A9" w:rsidP="00510AEA">
      <w:pPr>
        <w:spacing w:after="0" w:line="240" w:lineRule="auto"/>
      </w:pPr>
      <w:r>
        <w:separator/>
      </w:r>
    </w:p>
  </w:endnote>
  <w:endnote w:type="continuationSeparator" w:id="0">
    <w:p w14:paraId="1C715582" w14:textId="77777777" w:rsidR="000505A9" w:rsidRDefault="000505A9" w:rsidP="00510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2F242" w14:textId="77777777" w:rsidR="0008425A" w:rsidRPr="000D24BA" w:rsidRDefault="0008425A" w:rsidP="0053443F">
    <w:pPr>
      <w:tabs>
        <w:tab w:val="left" w:pos="720"/>
      </w:tabs>
      <w:spacing w:after="0" w:line="240" w:lineRule="auto"/>
      <w:ind w:left="720" w:hanging="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44AD9" w14:textId="77777777" w:rsidR="000505A9" w:rsidRDefault="000505A9" w:rsidP="00510AEA">
      <w:pPr>
        <w:spacing w:after="0" w:line="240" w:lineRule="auto"/>
      </w:pPr>
      <w:r>
        <w:separator/>
      </w:r>
    </w:p>
  </w:footnote>
  <w:footnote w:type="continuationSeparator" w:id="0">
    <w:p w14:paraId="1462E7BC" w14:textId="77777777" w:rsidR="000505A9" w:rsidRDefault="000505A9" w:rsidP="00510AEA">
      <w:pPr>
        <w:spacing w:after="0" w:line="240" w:lineRule="auto"/>
      </w:pPr>
      <w:r>
        <w:continuationSeparator/>
      </w:r>
    </w:p>
  </w:footnote>
  <w:footnote w:id="1">
    <w:p w14:paraId="5A282A96" w14:textId="77777777" w:rsidR="0008425A" w:rsidRPr="00A264B9" w:rsidRDefault="0008425A" w:rsidP="004D29CD">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2">
    <w:p w14:paraId="51F698E1" w14:textId="77777777" w:rsidR="0008425A" w:rsidRPr="00A264B9" w:rsidRDefault="0008425A" w:rsidP="004D29CD">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
    <w:p w14:paraId="7C53DF27" w14:textId="77777777" w:rsidR="0008425A" w:rsidRPr="00A264B9" w:rsidRDefault="0008425A" w:rsidP="004D29CD">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4">
    <w:p w14:paraId="38A4DF31" w14:textId="77777777" w:rsidR="0008425A" w:rsidRPr="00A264B9" w:rsidRDefault="0008425A" w:rsidP="004D29CD">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5">
    <w:p w14:paraId="281336BD" w14:textId="77777777" w:rsidR="0008425A" w:rsidRPr="00A264B9" w:rsidRDefault="0008425A" w:rsidP="004D29CD">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6">
    <w:p w14:paraId="0427C5A2" w14:textId="77777777" w:rsidR="0008425A" w:rsidRPr="00A264B9" w:rsidRDefault="0008425A" w:rsidP="004D29CD">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
    <w:p w14:paraId="04D58A95" w14:textId="77777777" w:rsidR="0008425A" w:rsidRPr="00A264B9" w:rsidRDefault="0008425A" w:rsidP="004D29CD">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8">
    <w:p w14:paraId="0F32287C" w14:textId="77777777" w:rsidR="0008425A" w:rsidRPr="00A264B9" w:rsidRDefault="0008425A" w:rsidP="004D29CD">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9">
    <w:p w14:paraId="1247D2EC" w14:textId="77777777" w:rsidR="0008425A" w:rsidRPr="00A264B9" w:rsidRDefault="0008425A" w:rsidP="004D29CD">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0">
    <w:p w14:paraId="68737236" w14:textId="77777777" w:rsidR="0008425A" w:rsidRPr="00A264B9" w:rsidRDefault="0008425A" w:rsidP="004D29CD">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1">
    <w:p w14:paraId="2FF17096" w14:textId="77777777" w:rsidR="0008425A" w:rsidRPr="00A264B9" w:rsidRDefault="0008425A" w:rsidP="004D29CD">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2">
    <w:p w14:paraId="5C7904B4" w14:textId="77777777" w:rsidR="0008425A" w:rsidRPr="00A264B9" w:rsidRDefault="0008425A" w:rsidP="00156D19">
      <w:pPr>
        <w:rPr>
          <w:sz w:val="12"/>
          <w:szCs w:val="12"/>
        </w:rPr>
      </w:pPr>
      <w:r w:rsidRPr="00A264B9">
        <w:rPr>
          <w:sz w:val="12"/>
          <w:szCs w:val="12"/>
        </w:rPr>
        <w:sym w:font="Symbol" w:char="F0D3"/>
      </w:r>
      <w:r w:rsidRPr="00A264B9">
        <w:rPr>
          <w:sz w:val="12"/>
          <w:szCs w:val="12"/>
        </w:rPr>
        <w:t>© 1999 Amy J. Borman</w:t>
      </w:r>
    </w:p>
  </w:footnote>
  <w:footnote w:id="13">
    <w:p w14:paraId="29B661E8" w14:textId="77777777" w:rsidR="0008425A" w:rsidRPr="00A264B9" w:rsidRDefault="0008425A" w:rsidP="004D29CD">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4">
    <w:p w14:paraId="54D6C611" w14:textId="77777777" w:rsidR="0008425A" w:rsidRPr="00A264B9" w:rsidRDefault="0008425A" w:rsidP="004D29CD">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5">
    <w:p w14:paraId="4E794A46" w14:textId="77777777" w:rsidR="0008425A" w:rsidRPr="00A264B9" w:rsidRDefault="0008425A" w:rsidP="00595CA6">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6">
    <w:p w14:paraId="1E233FF1" w14:textId="77777777" w:rsidR="0008425A" w:rsidRPr="00A264B9" w:rsidRDefault="0008425A" w:rsidP="004B3DF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7">
    <w:p w14:paraId="4958B23A" w14:textId="77777777" w:rsidR="0008425A" w:rsidRPr="00A264B9" w:rsidRDefault="0008425A" w:rsidP="004B3DF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8">
    <w:p w14:paraId="6ABA4551" w14:textId="77777777" w:rsidR="0008425A" w:rsidRPr="00A264B9" w:rsidRDefault="0008425A" w:rsidP="004B3DF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9">
    <w:p w14:paraId="070223FF" w14:textId="77777777" w:rsidR="0008425A" w:rsidRPr="00A264B9" w:rsidRDefault="0008425A" w:rsidP="004B3DF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20">
    <w:p w14:paraId="782BB2DE" w14:textId="77777777" w:rsidR="0008425A" w:rsidRPr="00A264B9" w:rsidRDefault="0008425A" w:rsidP="00BF7534">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21">
    <w:p w14:paraId="3F79E88F" w14:textId="77777777" w:rsidR="0008425A" w:rsidRPr="00A264B9" w:rsidRDefault="0008425A" w:rsidP="00BF7534">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22">
    <w:p w14:paraId="42DB7DCE" w14:textId="77777777" w:rsidR="0008425A" w:rsidRPr="00A264B9" w:rsidRDefault="0008425A" w:rsidP="00BF7534">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23">
    <w:p w14:paraId="79762917" w14:textId="77777777" w:rsidR="0008425A" w:rsidRPr="00A264B9" w:rsidRDefault="0008425A" w:rsidP="00BF7534">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24">
    <w:p w14:paraId="45134EB7" w14:textId="77777777" w:rsidR="0008425A" w:rsidRPr="00A264B9" w:rsidRDefault="0008425A" w:rsidP="00BF7534">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25">
    <w:p w14:paraId="10BFA9F6" w14:textId="77777777" w:rsidR="0008425A" w:rsidRPr="00A264B9" w:rsidRDefault="0008425A" w:rsidP="00BF7534">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26">
    <w:p w14:paraId="23E7EFED" w14:textId="77777777" w:rsidR="0008425A" w:rsidRPr="00A264B9" w:rsidRDefault="0008425A" w:rsidP="00BF7534">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27">
    <w:p w14:paraId="13EC1B5C" w14:textId="77777777" w:rsidR="0008425A" w:rsidRPr="00A264B9" w:rsidRDefault="0008425A" w:rsidP="0071238B">
      <w:pPr>
        <w:rPr>
          <w:sz w:val="12"/>
          <w:szCs w:val="12"/>
        </w:rPr>
      </w:pPr>
      <w:r w:rsidRPr="00A264B9">
        <w:rPr>
          <w:sz w:val="12"/>
          <w:szCs w:val="12"/>
        </w:rPr>
        <w:t>© 1999 Amy J. Borman</w:t>
      </w:r>
    </w:p>
  </w:footnote>
  <w:footnote w:id="28">
    <w:p w14:paraId="63E25E1A" w14:textId="77777777" w:rsidR="0008425A" w:rsidRPr="00A264B9" w:rsidRDefault="0008425A" w:rsidP="00BF7534">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29">
    <w:p w14:paraId="7E4108CC" w14:textId="77777777" w:rsidR="0008425A" w:rsidRPr="00A264B9" w:rsidRDefault="0008425A" w:rsidP="00BF7534">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0">
    <w:p w14:paraId="1FFB75E5" w14:textId="77777777" w:rsidR="0008425A" w:rsidRPr="00A264B9" w:rsidRDefault="0008425A" w:rsidP="00BF7534">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1">
    <w:p w14:paraId="0CE6885E"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2">
    <w:p w14:paraId="030A3E24"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3">
    <w:p w14:paraId="3AFEA333"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4">
    <w:p w14:paraId="55C7B73E"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5">
    <w:p w14:paraId="69CD9C96"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6">
    <w:p w14:paraId="0FFD293F"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7">
    <w:p w14:paraId="7E2407EF"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8">
    <w:p w14:paraId="475168EA"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9">
    <w:p w14:paraId="1932B40C"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40">
    <w:p w14:paraId="4931FE6F"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41">
    <w:p w14:paraId="1DFACC81"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42">
    <w:p w14:paraId="39844515"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43">
    <w:p w14:paraId="225B16C4"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44">
    <w:p w14:paraId="1B851268"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45">
    <w:p w14:paraId="5B1FD1E8"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46">
    <w:p w14:paraId="6EC49EF9"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47">
    <w:p w14:paraId="0813B3AA"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48">
    <w:p w14:paraId="76E04850"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49">
    <w:p w14:paraId="154310D0"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50">
    <w:p w14:paraId="48E8B6D5"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51">
    <w:p w14:paraId="22BAD6DB"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52">
    <w:p w14:paraId="74D1625A"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53">
    <w:p w14:paraId="1FB70BE3"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54">
    <w:p w14:paraId="4C4FBA3D"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55">
    <w:p w14:paraId="29A88789"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56">
    <w:p w14:paraId="41645049"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57">
    <w:p w14:paraId="4068DF3B"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58">
    <w:p w14:paraId="1248A4B1" w14:textId="77777777" w:rsidR="0008425A" w:rsidRPr="00A264B9" w:rsidRDefault="0008425A" w:rsidP="00F66B22">
      <w:pPr>
        <w:rPr>
          <w:rFonts w:ascii="Times New Roman" w:hAnsi="Times New Roman"/>
          <w:sz w:val="12"/>
          <w:szCs w:val="12"/>
        </w:rPr>
      </w:pPr>
      <w:r w:rsidRPr="00A264B9">
        <w:rPr>
          <w:rFonts w:ascii="Times New Roman" w:hAnsi="Times New Roman"/>
          <w:sz w:val="12"/>
          <w:szCs w:val="12"/>
        </w:rPr>
        <w:sym w:font="Symbol" w:char="F0D3"/>
      </w:r>
      <w:r w:rsidRPr="00A264B9">
        <w:rPr>
          <w:rFonts w:ascii="Times New Roman" w:hAnsi="Times New Roman"/>
          <w:sz w:val="12"/>
          <w:szCs w:val="12"/>
        </w:rPr>
        <w:t xml:space="preserve"> 1999 Amy J. Borman</w:t>
      </w:r>
    </w:p>
  </w:footnote>
  <w:footnote w:id="59">
    <w:p w14:paraId="07E2CE01"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60">
    <w:p w14:paraId="2305BC94"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61">
    <w:p w14:paraId="2E2046CB"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62">
    <w:p w14:paraId="2748A919"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63">
    <w:p w14:paraId="298BE545"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64">
    <w:p w14:paraId="76E762F4"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65">
    <w:p w14:paraId="25CC1125"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66">
    <w:p w14:paraId="20BA7E80"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67">
    <w:p w14:paraId="2D93C7F9"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68">
    <w:p w14:paraId="196B5C46"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69">
    <w:p w14:paraId="46BFA17A"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0">
    <w:p w14:paraId="40A29A11"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1">
    <w:p w14:paraId="38FD425C"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2">
    <w:p w14:paraId="66E7A880"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3">
    <w:p w14:paraId="6038119C"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4">
    <w:p w14:paraId="62088914"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5">
    <w:p w14:paraId="7C7FA452"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6">
    <w:p w14:paraId="47CFD8BF"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7">
    <w:p w14:paraId="0BBAF414"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8">
    <w:p w14:paraId="1E324AD5"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9">
    <w:p w14:paraId="0A6D7D43"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80">
    <w:p w14:paraId="256B2971"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81">
    <w:p w14:paraId="1B218D13"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82">
    <w:p w14:paraId="712DCE24" w14:textId="77777777" w:rsidR="0008425A" w:rsidRPr="00A264B9" w:rsidRDefault="0008425A" w:rsidP="002C5AD7">
      <w:pPr>
        <w:rPr>
          <w:sz w:val="12"/>
          <w:szCs w:val="12"/>
        </w:rPr>
      </w:pPr>
      <w:r w:rsidRPr="00A264B9">
        <w:rPr>
          <w:sz w:val="12"/>
          <w:szCs w:val="12"/>
        </w:rPr>
        <w:sym w:font="Symbol" w:char="F0D3"/>
      </w:r>
      <w:r w:rsidRPr="00A264B9">
        <w:rPr>
          <w:sz w:val="12"/>
          <w:szCs w:val="12"/>
        </w:rPr>
        <w:t>© 1999 Amy J. Borman</w:t>
      </w:r>
    </w:p>
  </w:footnote>
  <w:footnote w:id="83">
    <w:p w14:paraId="054A3CC8"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84">
    <w:p w14:paraId="0C0A8852" w14:textId="77777777" w:rsidR="0008425A" w:rsidRPr="00A264B9" w:rsidRDefault="0008425A" w:rsidP="00DF3E80">
      <w:pPr>
        <w:rPr>
          <w:sz w:val="12"/>
          <w:szCs w:val="12"/>
        </w:rPr>
      </w:pPr>
      <w:r w:rsidRPr="00A264B9">
        <w:rPr>
          <w:sz w:val="12"/>
          <w:szCs w:val="12"/>
        </w:rPr>
        <w:sym w:font="Symbol" w:char="F0D3"/>
      </w:r>
      <w:r w:rsidRPr="00A264B9">
        <w:rPr>
          <w:sz w:val="12"/>
          <w:szCs w:val="12"/>
        </w:rPr>
        <w:t>© 1999 Amy J. Borman</w:t>
      </w:r>
    </w:p>
  </w:footnote>
  <w:footnote w:id="85">
    <w:p w14:paraId="0B1C6618"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86">
    <w:p w14:paraId="5B8551F3" w14:textId="77777777" w:rsidR="0008425A" w:rsidRPr="00F70291" w:rsidRDefault="0008425A" w:rsidP="002A31E7">
      <w:r w:rsidRPr="00AC5719">
        <w:rPr>
          <w:rStyle w:val="FootnoteReference"/>
          <w:rFonts w:ascii="Symbol" w:hAnsi="Symbol"/>
          <w:vanish/>
        </w:rPr>
        <w:t></w:t>
      </w:r>
      <w:r w:rsidRPr="006F24BC">
        <w:rPr>
          <w:sz w:val="12"/>
        </w:rPr>
        <w:t>1999 Amy J. Borman</w:t>
      </w:r>
    </w:p>
  </w:footnote>
  <w:footnote w:id="87">
    <w:p w14:paraId="24A5D010"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88">
    <w:p w14:paraId="082BC82A"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89">
    <w:p w14:paraId="12AA9847"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90">
    <w:p w14:paraId="35A084EE"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91">
    <w:p w14:paraId="6A186D95"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92">
    <w:p w14:paraId="4630E623" w14:textId="77777777" w:rsidR="0008425A" w:rsidRPr="00A264B9" w:rsidRDefault="0008425A" w:rsidP="00832797">
      <w:pPr>
        <w:rPr>
          <w:sz w:val="12"/>
          <w:szCs w:val="12"/>
        </w:rPr>
      </w:pPr>
      <w:r w:rsidRPr="00A264B9">
        <w:rPr>
          <w:sz w:val="12"/>
          <w:szCs w:val="12"/>
        </w:rPr>
        <w:sym w:font="Symbol" w:char="F0D3"/>
      </w:r>
      <w:r w:rsidRPr="00A264B9">
        <w:rPr>
          <w:sz w:val="12"/>
          <w:szCs w:val="12"/>
        </w:rPr>
        <w:t xml:space="preserve"> 1999 Amy J. Borman</w:t>
      </w:r>
    </w:p>
  </w:footnote>
  <w:footnote w:id="93">
    <w:p w14:paraId="5CF9B3F7"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94">
    <w:p w14:paraId="7279F01B"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95">
    <w:p w14:paraId="4AFD32CB" w14:textId="77777777" w:rsidR="0008425A" w:rsidRPr="00A264B9" w:rsidRDefault="0008425A" w:rsidP="00083D84">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xml:space="preserve"> 1999 Amy J. Borman</w:t>
      </w:r>
    </w:p>
  </w:footnote>
  <w:footnote w:id="96">
    <w:p w14:paraId="6E9280AB"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97">
    <w:p w14:paraId="055F01AF"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98">
    <w:p w14:paraId="28D036DF"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99">
    <w:p w14:paraId="56D5C780"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00">
    <w:p w14:paraId="62536612" w14:textId="77777777" w:rsidR="0008425A" w:rsidRPr="00A264B9" w:rsidRDefault="0008425A" w:rsidP="001F5F1A">
      <w:pPr>
        <w:rPr>
          <w:rFonts w:ascii="Times New Roman" w:hAnsi="Times New Roman"/>
          <w:sz w:val="12"/>
          <w:szCs w:val="12"/>
        </w:rPr>
      </w:pPr>
      <w:r w:rsidRPr="00A264B9">
        <w:rPr>
          <w:rFonts w:ascii="Times New Roman" w:hAnsi="Times New Roman"/>
          <w:sz w:val="12"/>
          <w:szCs w:val="12"/>
        </w:rPr>
        <w:sym w:font="Symbol" w:char="F0D3"/>
      </w:r>
      <w:r w:rsidRPr="00A264B9">
        <w:rPr>
          <w:rFonts w:ascii="Times New Roman" w:hAnsi="Times New Roman"/>
          <w:sz w:val="12"/>
          <w:szCs w:val="12"/>
        </w:rPr>
        <w:t xml:space="preserve"> 1999 Amy J. Borman</w:t>
      </w:r>
    </w:p>
  </w:footnote>
  <w:footnote w:id="101">
    <w:p w14:paraId="347FA1F2" w14:textId="77777777" w:rsidR="0008425A" w:rsidRPr="00A264B9" w:rsidRDefault="0008425A" w:rsidP="002C5AD7">
      <w:pPr>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02">
    <w:p w14:paraId="1F749FDA"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03">
    <w:p w14:paraId="582526FD"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04">
    <w:p w14:paraId="2455ABFA"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05">
    <w:p w14:paraId="05B35729"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06">
    <w:p w14:paraId="4C23825B"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07">
    <w:p w14:paraId="094CBB52" w14:textId="77777777" w:rsidR="004F5F77" w:rsidRPr="00F70291" w:rsidRDefault="004F5F77" w:rsidP="004F5F77">
      <w:r w:rsidRPr="00AC5719">
        <w:rPr>
          <w:rStyle w:val="FootnoteReference"/>
          <w:rFonts w:ascii="Symbol" w:hAnsi="Symbol"/>
          <w:vanish/>
        </w:rPr>
        <w:t></w:t>
      </w:r>
      <w:r w:rsidRPr="006F24BC">
        <w:rPr>
          <w:sz w:val="12"/>
        </w:rPr>
        <w:t>1999 Amy J. Borman</w:t>
      </w:r>
    </w:p>
  </w:footnote>
  <w:footnote w:id="108">
    <w:p w14:paraId="5FBAFF98" w14:textId="77777777" w:rsidR="0008425A" w:rsidRPr="00F70291" w:rsidRDefault="0008425A" w:rsidP="00BB057E">
      <w:r w:rsidRPr="00AC5719">
        <w:rPr>
          <w:rStyle w:val="FootnoteReference"/>
          <w:rFonts w:ascii="Symbol" w:hAnsi="Symbol"/>
          <w:vanish/>
        </w:rPr>
        <w:t></w:t>
      </w:r>
      <w:r w:rsidRPr="006F24BC">
        <w:rPr>
          <w:sz w:val="12"/>
        </w:rPr>
        <w:t>1999 Amy J. Borman</w:t>
      </w:r>
    </w:p>
  </w:footnote>
  <w:footnote w:id="109">
    <w:p w14:paraId="23EC5D03" w14:textId="77777777" w:rsidR="0008425A" w:rsidRPr="00A264B9" w:rsidRDefault="0008425A" w:rsidP="004B3DF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10">
    <w:p w14:paraId="3DB8FA0E" w14:textId="77777777" w:rsidR="0008425A" w:rsidRPr="00F70291" w:rsidRDefault="0008425A" w:rsidP="008208B3">
      <w:r w:rsidRPr="00AC5719">
        <w:rPr>
          <w:rStyle w:val="FootnoteReference"/>
          <w:rFonts w:ascii="Symbol" w:hAnsi="Symbol"/>
          <w:vanish/>
        </w:rPr>
        <w:t></w:t>
      </w:r>
      <w:r w:rsidRPr="006F24BC">
        <w:rPr>
          <w:sz w:val="12"/>
        </w:rPr>
        <w:t>© 1999 Amy J. Borman</w:t>
      </w:r>
    </w:p>
  </w:footnote>
  <w:footnote w:id="111">
    <w:p w14:paraId="7C5DCD3D" w14:textId="77777777" w:rsidR="0008425A" w:rsidRPr="00A264B9" w:rsidRDefault="0008425A" w:rsidP="002C7EA4">
      <w:pPr>
        <w:rPr>
          <w:sz w:val="12"/>
          <w:szCs w:val="12"/>
        </w:rPr>
      </w:pPr>
      <w:r w:rsidRPr="00A264B9">
        <w:rPr>
          <w:rFonts w:ascii="Symbol" w:hAnsi="Symbol"/>
          <w:sz w:val="12"/>
          <w:szCs w:val="12"/>
        </w:rPr>
        <w:t></w:t>
      </w:r>
      <w:r w:rsidRPr="00A264B9">
        <w:rPr>
          <w:sz w:val="12"/>
          <w:szCs w:val="12"/>
        </w:rPr>
        <w:t xml:space="preserve"> 1999 Amy J. Borman</w:t>
      </w:r>
    </w:p>
  </w:footnote>
  <w:footnote w:id="112">
    <w:p w14:paraId="35979B6A" w14:textId="77777777" w:rsidR="0008425A" w:rsidRPr="00A264B9" w:rsidRDefault="0008425A" w:rsidP="008208B3">
      <w:pPr>
        <w:rPr>
          <w:sz w:val="12"/>
          <w:szCs w:val="12"/>
        </w:rPr>
      </w:pPr>
      <w:r w:rsidRPr="00A264B9">
        <w:rPr>
          <w:rFonts w:ascii="Symbol" w:hAnsi="Symbol"/>
          <w:sz w:val="12"/>
          <w:szCs w:val="12"/>
        </w:rPr>
        <w:t></w:t>
      </w:r>
      <w:r w:rsidRPr="00A264B9">
        <w:rPr>
          <w:sz w:val="12"/>
          <w:szCs w:val="12"/>
        </w:rPr>
        <w:t xml:space="preserve"> 1999 Amy J. Borman</w:t>
      </w:r>
    </w:p>
  </w:footnote>
  <w:footnote w:id="113">
    <w:p w14:paraId="14320DE6" w14:textId="77777777" w:rsidR="0008425A" w:rsidRPr="00A264B9" w:rsidRDefault="0008425A" w:rsidP="004B3DF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14">
    <w:p w14:paraId="5F4BE29B" w14:textId="77777777" w:rsidR="0008425A" w:rsidRPr="00A264B9" w:rsidRDefault="0008425A" w:rsidP="0097674A">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15">
    <w:p w14:paraId="7D413B08" w14:textId="77777777" w:rsidR="0008425A" w:rsidRPr="00A264B9" w:rsidRDefault="0008425A" w:rsidP="0097674A">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16">
    <w:p w14:paraId="4A82A33B" w14:textId="77777777" w:rsidR="0008425A" w:rsidRPr="00A264B9" w:rsidRDefault="0008425A" w:rsidP="00690BE2">
      <w:pPr>
        <w:rPr>
          <w:sz w:val="12"/>
          <w:szCs w:val="12"/>
        </w:rPr>
      </w:pPr>
      <w:r w:rsidRPr="00A264B9">
        <w:rPr>
          <w:sz w:val="12"/>
          <w:szCs w:val="12"/>
        </w:rPr>
        <w:sym w:font="Symbol" w:char="F0D3"/>
      </w:r>
      <w:r w:rsidRPr="00A264B9">
        <w:rPr>
          <w:sz w:val="12"/>
          <w:szCs w:val="12"/>
        </w:rPr>
        <w:t>© 1999 Amy J. Borman</w:t>
      </w:r>
    </w:p>
  </w:footnote>
  <w:footnote w:id="117">
    <w:p w14:paraId="10BCFC0F" w14:textId="77777777" w:rsidR="0008425A" w:rsidRPr="00A264B9" w:rsidRDefault="0008425A" w:rsidP="00832797">
      <w:pPr>
        <w:rPr>
          <w:sz w:val="12"/>
          <w:szCs w:val="12"/>
        </w:rPr>
      </w:pPr>
      <w:r w:rsidRPr="00A264B9">
        <w:rPr>
          <w:sz w:val="12"/>
          <w:szCs w:val="12"/>
        </w:rPr>
        <w:sym w:font="Symbol" w:char="F0D3"/>
      </w:r>
      <w:r w:rsidRPr="00A264B9">
        <w:rPr>
          <w:sz w:val="12"/>
          <w:szCs w:val="12"/>
        </w:rPr>
        <w:t xml:space="preserve"> 1999 Amy J. Borman</w:t>
      </w:r>
    </w:p>
  </w:footnote>
  <w:footnote w:id="118">
    <w:p w14:paraId="3D1E74F6" w14:textId="77777777" w:rsidR="0008425A" w:rsidRPr="00A264B9" w:rsidRDefault="0008425A" w:rsidP="001A39CC">
      <w:pPr>
        <w:rPr>
          <w:sz w:val="12"/>
          <w:szCs w:val="12"/>
        </w:rPr>
      </w:pPr>
      <w:r w:rsidRPr="00A264B9">
        <w:rPr>
          <w:sz w:val="12"/>
          <w:szCs w:val="12"/>
        </w:rPr>
        <w:sym w:font="Symbol" w:char="F0D3"/>
      </w:r>
      <w:r w:rsidRPr="00A264B9">
        <w:rPr>
          <w:sz w:val="12"/>
          <w:szCs w:val="12"/>
        </w:rPr>
        <w:t xml:space="preserve"> 1999 Amy J. Borman</w:t>
      </w:r>
    </w:p>
  </w:footnote>
  <w:footnote w:id="119">
    <w:p w14:paraId="5479CCF8" w14:textId="77777777" w:rsidR="0008425A" w:rsidRPr="00A264B9" w:rsidRDefault="0008425A" w:rsidP="00D60175">
      <w:pPr>
        <w:rPr>
          <w:rFonts w:ascii="Times New Roman" w:hAnsi="Times New Roman"/>
          <w:sz w:val="12"/>
          <w:szCs w:val="12"/>
        </w:rPr>
      </w:pPr>
      <w:r w:rsidRPr="00A264B9">
        <w:rPr>
          <w:rFonts w:ascii="Times New Roman" w:hAnsi="Times New Roman"/>
          <w:sz w:val="12"/>
          <w:szCs w:val="12"/>
        </w:rPr>
        <w:sym w:font="Symbol" w:char="F0D3"/>
      </w:r>
      <w:r w:rsidRPr="00A264B9">
        <w:rPr>
          <w:rFonts w:ascii="Times New Roman" w:hAnsi="Times New Roman"/>
          <w:sz w:val="12"/>
          <w:szCs w:val="12"/>
        </w:rPr>
        <w:t xml:space="preserve"> 1999 Amy J. Borman</w:t>
      </w:r>
    </w:p>
  </w:footnote>
  <w:footnote w:id="120">
    <w:p w14:paraId="5FB92A7F" w14:textId="77777777" w:rsidR="0008425A" w:rsidRPr="00A264B9" w:rsidRDefault="0008425A" w:rsidP="009D1553">
      <w:pPr>
        <w:rPr>
          <w:sz w:val="12"/>
          <w:szCs w:val="12"/>
        </w:rPr>
      </w:pPr>
      <w:r w:rsidRPr="00A264B9">
        <w:rPr>
          <w:sz w:val="12"/>
          <w:szCs w:val="12"/>
        </w:rPr>
        <w:sym w:font="Symbol" w:char="F0D3"/>
      </w:r>
      <w:r w:rsidRPr="00A264B9">
        <w:rPr>
          <w:sz w:val="12"/>
          <w:szCs w:val="12"/>
        </w:rPr>
        <w:t xml:space="preserve"> 1999 Amy J. Borman</w:t>
      </w:r>
    </w:p>
  </w:footnote>
  <w:footnote w:id="121">
    <w:p w14:paraId="5DA03342" w14:textId="77777777" w:rsidR="0008425A" w:rsidRPr="00A264B9" w:rsidRDefault="0008425A" w:rsidP="004B3DF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22">
    <w:p w14:paraId="65DB651C" w14:textId="77777777" w:rsidR="0008425A" w:rsidRPr="00A264B9" w:rsidRDefault="0008425A" w:rsidP="003E2517">
      <w:pPr>
        <w:rPr>
          <w:sz w:val="12"/>
          <w:szCs w:val="12"/>
        </w:rPr>
      </w:pPr>
      <w:r w:rsidRPr="00A264B9">
        <w:rPr>
          <w:sz w:val="12"/>
          <w:szCs w:val="12"/>
        </w:rPr>
        <w:t>© 1999 Amy J. Borman</w:t>
      </w:r>
    </w:p>
  </w:footnote>
  <w:footnote w:id="123">
    <w:p w14:paraId="2CC2BFDC" w14:textId="77777777" w:rsidR="0008425A" w:rsidRDefault="0008425A" w:rsidP="003E2517">
      <w:pPr>
        <w:rPr>
          <w:rFonts w:ascii="Arial" w:hAnsi="Arial"/>
          <w:sz w:val="12"/>
          <w:szCs w:val="12"/>
        </w:rPr>
      </w:pPr>
      <w:r>
        <w:rPr>
          <w:sz w:val="12"/>
          <w:szCs w:val="12"/>
        </w:rPr>
        <w:sym w:font="Symbol" w:char="F0D3"/>
      </w:r>
      <w:r>
        <w:rPr>
          <w:sz w:val="12"/>
          <w:szCs w:val="12"/>
        </w:rPr>
        <w:t>1999 Amy J. Borman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6EED"/>
    <w:multiLevelType w:val="hybridMultilevel"/>
    <w:tmpl w:val="7B3AD4BE"/>
    <w:lvl w:ilvl="0" w:tplc="7C0C7DD8">
      <w:start w:val="1"/>
      <w:numFmt w:val="upperLetter"/>
      <w:lvlText w:val="%1."/>
      <w:lvlJc w:val="left"/>
      <w:pPr>
        <w:tabs>
          <w:tab w:val="num" w:pos="2700"/>
        </w:tabs>
        <w:ind w:left="27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385E40"/>
    <w:multiLevelType w:val="hybridMultilevel"/>
    <w:tmpl w:val="0E4CD5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772C5A"/>
    <w:multiLevelType w:val="hybridMultilevel"/>
    <w:tmpl w:val="D6227A56"/>
    <w:lvl w:ilvl="0" w:tplc="1D46737C">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5843E3"/>
    <w:multiLevelType w:val="hybridMultilevel"/>
    <w:tmpl w:val="F70C2AEC"/>
    <w:lvl w:ilvl="0" w:tplc="14E6FD12">
      <w:start w:val="1"/>
      <w:numFmt w:val="bullet"/>
      <w:lvlText w:val=""/>
      <w:lvlJc w:val="left"/>
      <w:pPr>
        <w:tabs>
          <w:tab w:val="num" w:pos="5767"/>
        </w:tabs>
        <w:ind w:left="5767" w:hanging="360"/>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8236F2"/>
    <w:multiLevelType w:val="hybridMultilevel"/>
    <w:tmpl w:val="95DA4F56"/>
    <w:lvl w:ilvl="0" w:tplc="04090003">
      <w:start w:val="1"/>
      <w:numFmt w:val="bullet"/>
      <w:lvlText w:val="o"/>
      <w:lvlJc w:val="left"/>
      <w:pPr>
        <w:tabs>
          <w:tab w:val="num" w:pos="720"/>
        </w:tabs>
        <w:ind w:left="720" w:hanging="360"/>
      </w:pPr>
      <w:rPr>
        <w:rFonts w:ascii="Courier New" w:hAnsi="Courier New" w:cs="Courier New" w:hint="default"/>
      </w:rPr>
    </w:lvl>
    <w:lvl w:ilvl="1" w:tplc="04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E54D8"/>
    <w:multiLevelType w:val="hybridMultilevel"/>
    <w:tmpl w:val="CCC8CDEE"/>
    <w:lvl w:ilvl="0" w:tplc="04090003">
      <w:start w:val="1"/>
      <w:numFmt w:val="bullet"/>
      <w:lvlText w:val="o"/>
      <w:lvlJc w:val="left"/>
      <w:pPr>
        <w:tabs>
          <w:tab w:val="num" w:pos="720"/>
        </w:tabs>
        <w:ind w:left="720" w:hanging="360"/>
      </w:pPr>
      <w:rPr>
        <w:rFonts w:ascii="Courier New" w:hAnsi="Courier New" w:cs="Courier New"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607A12"/>
    <w:multiLevelType w:val="hybridMultilevel"/>
    <w:tmpl w:val="1BB2C7F8"/>
    <w:lvl w:ilvl="0" w:tplc="84B81440">
      <w:start w:val="1"/>
      <w:numFmt w:val="decimal"/>
      <w:lvlText w:val="%1)"/>
      <w:lvlJc w:val="left"/>
      <w:pPr>
        <w:ind w:left="1080" w:hanging="360"/>
      </w:pPr>
      <w:rPr>
        <w:rFonts w:hint="default"/>
      </w:rPr>
    </w:lvl>
    <w:lvl w:ilvl="1" w:tplc="23AAAFFA" w:tentative="1">
      <w:start w:val="1"/>
      <w:numFmt w:val="lowerLetter"/>
      <w:lvlText w:val="%2."/>
      <w:lvlJc w:val="left"/>
      <w:pPr>
        <w:ind w:left="1800" w:hanging="360"/>
      </w:pPr>
    </w:lvl>
    <w:lvl w:ilvl="2" w:tplc="BB6EDA28" w:tentative="1">
      <w:start w:val="1"/>
      <w:numFmt w:val="lowerRoman"/>
      <w:lvlText w:val="%3."/>
      <w:lvlJc w:val="right"/>
      <w:pPr>
        <w:ind w:left="2520" w:hanging="180"/>
      </w:pPr>
    </w:lvl>
    <w:lvl w:ilvl="3" w:tplc="C2303FDC" w:tentative="1">
      <w:start w:val="1"/>
      <w:numFmt w:val="decimal"/>
      <w:lvlText w:val="%4."/>
      <w:lvlJc w:val="left"/>
      <w:pPr>
        <w:ind w:left="3240" w:hanging="360"/>
      </w:pPr>
    </w:lvl>
    <w:lvl w:ilvl="4" w:tplc="31C6F6BA" w:tentative="1">
      <w:start w:val="1"/>
      <w:numFmt w:val="lowerLetter"/>
      <w:lvlText w:val="%5."/>
      <w:lvlJc w:val="left"/>
      <w:pPr>
        <w:ind w:left="3960" w:hanging="360"/>
      </w:pPr>
    </w:lvl>
    <w:lvl w:ilvl="5" w:tplc="D3C2753C" w:tentative="1">
      <w:start w:val="1"/>
      <w:numFmt w:val="lowerRoman"/>
      <w:lvlText w:val="%6."/>
      <w:lvlJc w:val="right"/>
      <w:pPr>
        <w:ind w:left="4680" w:hanging="180"/>
      </w:pPr>
    </w:lvl>
    <w:lvl w:ilvl="6" w:tplc="FEE8964E" w:tentative="1">
      <w:start w:val="1"/>
      <w:numFmt w:val="decimal"/>
      <w:lvlText w:val="%7."/>
      <w:lvlJc w:val="left"/>
      <w:pPr>
        <w:ind w:left="5400" w:hanging="360"/>
      </w:pPr>
    </w:lvl>
    <w:lvl w:ilvl="7" w:tplc="D3C6CB28" w:tentative="1">
      <w:start w:val="1"/>
      <w:numFmt w:val="lowerLetter"/>
      <w:lvlText w:val="%8."/>
      <w:lvlJc w:val="left"/>
      <w:pPr>
        <w:ind w:left="6120" w:hanging="360"/>
      </w:pPr>
    </w:lvl>
    <w:lvl w:ilvl="8" w:tplc="77464AC0" w:tentative="1">
      <w:start w:val="1"/>
      <w:numFmt w:val="lowerRoman"/>
      <w:lvlText w:val="%9."/>
      <w:lvlJc w:val="right"/>
      <w:pPr>
        <w:ind w:left="6840" w:hanging="180"/>
      </w:pPr>
    </w:lvl>
  </w:abstractNum>
  <w:abstractNum w:abstractNumId="7" w15:restartNumberingAfterBreak="0">
    <w:nsid w:val="0D216C66"/>
    <w:multiLevelType w:val="multilevel"/>
    <w:tmpl w:val="BC769436"/>
    <w:lvl w:ilvl="0">
      <w:start w:val="1"/>
      <w:numFmt w:val="upperLetter"/>
      <w:lvlText w:val="%1."/>
      <w:lvlJc w:val="left"/>
      <w:pPr>
        <w:tabs>
          <w:tab w:val="num" w:pos="2160"/>
        </w:tabs>
        <w:ind w:left="2160" w:hanging="720"/>
      </w:pPr>
      <w:rPr>
        <w:rFonts w:hint="default"/>
      </w:rPr>
    </w:lvl>
    <w:lvl w:ilvl="1">
      <w:start w:val="1"/>
      <w:numFmt w:val="decimal"/>
      <w:lvlText w:val="%2."/>
      <w:lvlJc w:val="left"/>
      <w:pPr>
        <w:tabs>
          <w:tab w:val="num" w:pos="2520"/>
        </w:tabs>
        <w:ind w:left="2520" w:hanging="360"/>
      </w:pPr>
      <w:rPr>
        <w:rFonts w:hint="default"/>
      </w:rPr>
    </w:lvl>
    <w:lvl w:ilvl="2">
      <w:start w:val="1"/>
      <w:numFmt w:val="lowerLetter"/>
      <w:lvlText w:val="%3."/>
      <w:lvlJc w:val="left"/>
      <w:pPr>
        <w:tabs>
          <w:tab w:val="num" w:pos="3600"/>
        </w:tabs>
        <w:ind w:left="3600" w:hanging="720"/>
      </w:pPr>
      <w:rPr>
        <w:rFonts w:hint="default"/>
      </w:rPr>
    </w:lvl>
    <w:lvl w:ilvl="3">
      <w:start w:val="1"/>
      <w:numFmt w:val="lowerRoman"/>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DF530B7"/>
    <w:multiLevelType w:val="hybridMultilevel"/>
    <w:tmpl w:val="1F7E7D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E44061"/>
    <w:multiLevelType w:val="hybridMultilevel"/>
    <w:tmpl w:val="FD90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D65A20"/>
    <w:multiLevelType w:val="hybridMultilevel"/>
    <w:tmpl w:val="6E54FB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4F5287E"/>
    <w:multiLevelType w:val="hybridMultilevel"/>
    <w:tmpl w:val="3B8AA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405A62"/>
    <w:multiLevelType w:val="hybridMultilevel"/>
    <w:tmpl w:val="7B701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384447"/>
    <w:multiLevelType w:val="hybridMultilevel"/>
    <w:tmpl w:val="3CB07CE4"/>
    <w:lvl w:ilvl="0" w:tplc="49408EC2">
      <w:start w:val="382"/>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1B45D5"/>
    <w:multiLevelType w:val="hybridMultilevel"/>
    <w:tmpl w:val="85847A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BA011C1"/>
    <w:multiLevelType w:val="hybridMultilevel"/>
    <w:tmpl w:val="864C8C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476800"/>
    <w:multiLevelType w:val="hybridMultilevel"/>
    <w:tmpl w:val="29FAB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1D719B"/>
    <w:multiLevelType w:val="multilevel"/>
    <w:tmpl w:val="A580B274"/>
    <w:lvl w:ilvl="0">
      <w:start w:val="1"/>
      <w:numFmt w:val="decimal"/>
      <w:lvlText w:val="%1."/>
      <w:lvlJc w:val="left"/>
      <w:pPr>
        <w:tabs>
          <w:tab w:val="num" w:pos="720"/>
        </w:tabs>
        <w:ind w:left="2160" w:hanging="720"/>
      </w:pPr>
      <w:rPr>
        <w:rFonts w:hint="default"/>
      </w:rPr>
    </w:lvl>
    <w:lvl w:ilvl="1">
      <w:start w:val="1"/>
      <w:numFmt w:val="lowerLetter"/>
      <w:lvlText w:val="%2."/>
      <w:lvlJc w:val="left"/>
      <w:pPr>
        <w:tabs>
          <w:tab w:val="num" w:pos="2520"/>
        </w:tabs>
        <w:ind w:left="2520" w:hanging="360"/>
      </w:pPr>
      <w:rPr>
        <w:rFonts w:hint="default"/>
      </w:rPr>
    </w:lvl>
    <w:lvl w:ilvl="2">
      <w:start w:val="1"/>
      <w:numFmt w:val="lowerRoman"/>
      <w:lvlText w:val="%3."/>
      <w:lvlJc w:val="left"/>
      <w:pPr>
        <w:tabs>
          <w:tab w:val="num" w:pos="3600"/>
        </w:tabs>
        <w:ind w:left="3600" w:hanging="720"/>
      </w:pPr>
      <w:rPr>
        <w:rFonts w:hint="default"/>
      </w:rPr>
    </w:lvl>
    <w:lvl w:ilvl="3">
      <w:start w:val="1"/>
      <w:numFmt w:val="decimal"/>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FEE2D54"/>
    <w:multiLevelType w:val="hybridMultilevel"/>
    <w:tmpl w:val="4F68B208"/>
    <w:lvl w:ilvl="0" w:tplc="3BB87DD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23B641BF"/>
    <w:multiLevelType w:val="hybridMultilevel"/>
    <w:tmpl w:val="E1A28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37C02"/>
    <w:multiLevelType w:val="hybridMultilevel"/>
    <w:tmpl w:val="A40E2D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452CB0"/>
    <w:multiLevelType w:val="hybridMultilevel"/>
    <w:tmpl w:val="3D820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651663"/>
    <w:multiLevelType w:val="hybridMultilevel"/>
    <w:tmpl w:val="129C67B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3" w15:restartNumberingAfterBreak="0">
    <w:nsid w:val="2E61683C"/>
    <w:multiLevelType w:val="hybridMultilevel"/>
    <w:tmpl w:val="165883E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3016398"/>
    <w:multiLevelType w:val="hybridMultilevel"/>
    <w:tmpl w:val="38965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32A1B46"/>
    <w:multiLevelType w:val="hybridMultilevel"/>
    <w:tmpl w:val="27CE6C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6B6C91"/>
    <w:multiLevelType w:val="hybridMultilevel"/>
    <w:tmpl w:val="B06CAB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6E64E03"/>
    <w:multiLevelType w:val="hybridMultilevel"/>
    <w:tmpl w:val="39F25320"/>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BB351A"/>
    <w:multiLevelType w:val="multilevel"/>
    <w:tmpl w:val="46DAA87C"/>
    <w:name w:val="SUBSECTION Para Num Outline"/>
    <w:lvl w:ilvl="0">
      <w:start w:val="1"/>
      <w:numFmt w:val="upperLetter"/>
      <w:pStyle w:val="SUBSECTIONParaNumOutline"/>
      <w:lvlText w:val="%1."/>
      <w:lvlJc w:val="left"/>
      <w:pPr>
        <w:tabs>
          <w:tab w:val="num" w:pos="1440"/>
        </w:tabs>
        <w:ind w:left="1440" w:hanging="1440"/>
      </w:pPr>
      <w:rPr>
        <w:rFonts w:hint="default"/>
      </w:rPr>
    </w:lvl>
    <w:lvl w:ilvl="1">
      <w:start w:val="1"/>
      <w:numFmt w:val="decimal"/>
      <w:lvlText w:val="%2."/>
      <w:lvlJc w:val="left"/>
      <w:pPr>
        <w:tabs>
          <w:tab w:val="num" w:pos="720"/>
        </w:tabs>
        <w:ind w:left="2160" w:hanging="720"/>
      </w:pPr>
      <w:rPr>
        <w:rFonts w:hint="default"/>
      </w:rPr>
    </w:lvl>
    <w:lvl w:ilvl="2">
      <w:start w:val="1"/>
      <w:numFmt w:val="lowerLetter"/>
      <w:lvlText w:val="%3."/>
      <w:lvlJc w:val="left"/>
      <w:pPr>
        <w:tabs>
          <w:tab w:val="num" w:pos="2520"/>
        </w:tabs>
        <w:ind w:left="2520" w:hanging="360"/>
      </w:pPr>
      <w:rPr>
        <w:rFonts w:hint="default"/>
      </w:rPr>
    </w:lvl>
    <w:lvl w:ilvl="3">
      <w:start w:val="1"/>
      <w:numFmt w:val="lowerRoman"/>
      <w:lvlText w:val="(%4)"/>
      <w:lvlJc w:val="left"/>
      <w:pPr>
        <w:tabs>
          <w:tab w:val="num" w:pos="3024"/>
        </w:tabs>
        <w:ind w:left="252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9052B01"/>
    <w:multiLevelType w:val="hybridMultilevel"/>
    <w:tmpl w:val="01B4B5D6"/>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964798B"/>
    <w:multiLevelType w:val="multilevel"/>
    <w:tmpl w:val="A580B274"/>
    <w:lvl w:ilvl="0">
      <w:start w:val="1"/>
      <w:numFmt w:val="decimal"/>
      <w:lvlText w:val="%1."/>
      <w:lvlJc w:val="left"/>
      <w:pPr>
        <w:tabs>
          <w:tab w:val="num" w:pos="720"/>
        </w:tabs>
        <w:ind w:left="2160" w:hanging="720"/>
      </w:pPr>
      <w:rPr>
        <w:rFonts w:hint="default"/>
      </w:rPr>
    </w:lvl>
    <w:lvl w:ilvl="1">
      <w:start w:val="1"/>
      <w:numFmt w:val="lowerLetter"/>
      <w:lvlText w:val="%2."/>
      <w:lvlJc w:val="left"/>
      <w:pPr>
        <w:tabs>
          <w:tab w:val="num" w:pos="2520"/>
        </w:tabs>
        <w:ind w:left="2520" w:hanging="360"/>
      </w:pPr>
      <w:rPr>
        <w:rFonts w:hint="default"/>
      </w:rPr>
    </w:lvl>
    <w:lvl w:ilvl="2">
      <w:start w:val="1"/>
      <w:numFmt w:val="lowerRoman"/>
      <w:lvlText w:val="%3."/>
      <w:lvlJc w:val="left"/>
      <w:pPr>
        <w:tabs>
          <w:tab w:val="num" w:pos="3600"/>
        </w:tabs>
        <w:ind w:left="3600" w:hanging="720"/>
      </w:pPr>
      <w:rPr>
        <w:rFonts w:hint="default"/>
      </w:rPr>
    </w:lvl>
    <w:lvl w:ilvl="3">
      <w:start w:val="1"/>
      <w:numFmt w:val="decimal"/>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3B723CD2"/>
    <w:multiLevelType w:val="hybridMultilevel"/>
    <w:tmpl w:val="CD54C116"/>
    <w:lvl w:ilvl="0" w:tplc="E490EE9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2" w15:restartNumberingAfterBreak="0">
    <w:nsid w:val="3C512280"/>
    <w:multiLevelType w:val="multilevel"/>
    <w:tmpl w:val="A580B274"/>
    <w:lvl w:ilvl="0">
      <w:start w:val="1"/>
      <w:numFmt w:val="decimal"/>
      <w:lvlText w:val="%1."/>
      <w:lvlJc w:val="left"/>
      <w:pPr>
        <w:tabs>
          <w:tab w:val="num" w:pos="720"/>
        </w:tabs>
        <w:ind w:left="2160" w:hanging="720"/>
      </w:pPr>
      <w:rPr>
        <w:rFonts w:hint="default"/>
      </w:rPr>
    </w:lvl>
    <w:lvl w:ilvl="1">
      <w:start w:val="1"/>
      <w:numFmt w:val="lowerLetter"/>
      <w:lvlText w:val="%2."/>
      <w:lvlJc w:val="left"/>
      <w:pPr>
        <w:tabs>
          <w:tab w:val="num" w:pos="2520"/>
        </w:tabs>
        <w:ind w:left="2520" w:hanging="360"/>
      </w:pPr>
      <w:rPr>
        <w:rFonts w:hint="default"/>
      </w:rPr>
    </w:lvl>
    <w:lvl w:ilvl="2">
      <w:start w:val="1"/>
      <w:numFmt w:val="lowerRoman"/>
      <w:lvlText w:val="%3."/>
      <w:lvlJc w:val="left"/>
      <w:pPr>
        <w:tabs>
          <w:tab w:val="num" w:pos="3600"/>
        </w:tabs>
        <w:ind w:left="3600" w:hanging="720"/>
      </w:pPr>
      <w:rPr>
        <w:rFonts w:hint="default"/>
      </w:rPr>
    </w:lvl>
    <w:lvl w:ilvl="3">
      <w:start w:val="1"/>
      <w:numFmt w:val="decimal"/>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D2B5101"/>
    <w:multiLevelType w:val="hybridMultilevel"/>
    <w:tmpl w:val="A40E2D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314092"/>
    <w:multiLevelType w:val="hybridMultilevel"/>
    <w:tmpl w:val="A40E2D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D327D7"/>
    <w:multiLevelType w:val="hybridMultilevel"/>
    <w:tmpl w:val="5F2A23B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4595D39"/>
    <w:multiLevelType w:val="hybridMultilevel"/>
    <w:tmpl w:val="A17213B2"/>
    <w:lvl w:ilvl="0" w:tplc="783CF4D6">
      <w:start w:val="1"/>
      <w:numFmt w:val="bullet"/>
      <w:lvlText w:val=""/>
      <w:lvlJc w:val="left"/>
      <w:pPr>
        <w:tabs>
          <w:tab w:val="num" w:pos="2160"/>
        </w:tabs>
        <w:ind w:left="2160" w:hanging="360"/>
      </w:pPr>
      <w:rPr>
        <w:rFonts w:ascii="Symbol" w:hAnsi="Symbol" w:hint="default"/>
        <w:sz w:val="20"/>
        <w:szCs w:val="20"/>
      </w:rPr>
    </w:lvl>
    <w:lvl w:ilvl="1" w:tplc="1A489C58">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45C3FE8"/>
    <w:multiLevelType w:val="hybridMultilevel"/>
    <w:tmpl w:val="64488F5C"/>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6E514FD"/>
    <w:multiLevelType w:val="multilevel"/>
    <w:tmpl w:val="CC4E4042"/>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rPr>
        <w:rFonts w:cs="Times New Roman" w:hint="default"/>
      </w:rPr>
    </w:lvl>
    <w:lvl w:ilvl="2">
      <w:start w:val="1"/>
      <w:numFmt w:val="lowerRoman"/>
      <w:lvlText w:val="%3."/>
      <w:lvlJc w:val="left"/>
      <w:pPr>
        <w:tabs>
          <w:tab w:val="num" w:pos="3600"/>
        </w:tabs>
        <w:ind w:left="3600" w:hanging="720"/>
      </w:pPr>
      <w:rPr>
        <w:rFonts w:cs="Times New Roman" w:hint="default"/>
      </w:rPr>
    </w:lvl>
    <w:lvl w:ilvl="3">
      <w:start w:val="1"/>
      <w:numFmt w:val="decimal"/>
      <w:lvlText w:val="(%4)"/>
      <w:lvlJc w:val="left"/>
      <w:pPr>
        <w:tabs>
          <w:tab w:val="num" w:pos="3960"/>
        </w:tabs>
        <w:ind w:left="4104" w:hanging="504"/>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474B5995"/>
    <w:multiLevelType w:val="hybridMultilevel"/>
    <w:tmpl w:val="F1C015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7704A70"/>
    <w:multiLevelType w:val="hybridMultilevel"/>
    <w:tmpl w:val="BEF41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200013"/>
    <w:multiLevelType w:val="multilevel"/>
    <w:tmpl w:val="043CBDC2"/>
    <w:lvl w:ilvl="0">
      <w:start w:val="1"/>
      <w:numFmt w:val="decimal"/>
      <w:lvlText w:val="%1."/>
      <w:lvlJc w:val="left"/>
      <w:pPr>
        <w:tabs>
          <w:tab w:val="num" w:pos="720"/>
        </w:tabs>
        <w:ind w:left="2160" w:hanging="720"/>
      </w:pPr>
      <w:rPr>
        <w:rFonts w:hint="default"/>
      </w:rPr>
    </w:lvl>
    <w:lvl w:ilvl="1">
      <w:start w:val="1"/>
      <w:numFmt w:val="lowerLetter"/>
      <w:lvlText w:val="%2."/>
      <w:lvlJc w:val="left"/>
      <w:pPr>
        <w:tabs>
          <w:tab w:val="num" w:pos="2520"/>
        </w:tabs>
        <w:ind w:left="2520" w:hanging="360"/>
      </w:pPr>
      <w:rPr>
        <w:rFonts w:hint="default"/>
      </w:rPr>
    </w:lvl>
    <w:lvl w:ilvl="2">
      <w:start w:val="1"/>
      <w:numFmt w:val="lowerRoman"/>
      <w:lvlText w:val="%3."/>
      <w:lvlJc w:val="left"/>
      <w:pPr>
        <w:tabs>
          <w:tab w:val="num" w:pos="3600"/>
        </w:tabs>
        <w:ind w:left="3600" w:hanging="720"/>
      </w:pPr>
      <w:rPr>
        <w:rFonts w:hint="default"/>
      </w:rPr>
    </w:lvl>
    <w:lvl w:ilvl="3">
      <w:start w:val="1"/>
      <w:numFmt w:val="decimal"/>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B95606A"/>
    <w:multiLevelType w:val="multilevel"/>
    <w:tmpl w:val="A580B274"/>
    <w:lvl w:ilvl="0">
      <w:start w:val="1"/>
      <w:numFmt w:val="decimal"/>
      <w:lvlText w:val="%1."/>
      <w:lvlJc w:val="left"/>
      <w:pPr>
        <w:tabs>
          <w:tab w:val="num" w:pos="720"/>
        </w:tabs>
        <w:ind w:left="2160" w:hanging="720"/>
      </w:pPr>
      <w:rPr>
        <w:rFonts w:hint="default"/>
      </w:rPr>
    </w:lvl>
    <w:lvl w:ilvl="1">
      <w:start w:val="1"/>
      <w:numFmt w:val="lowerLetter"/>
      <w:lvlText w:val="%2."/>
      <w:lvlJc w:val="left"/>
      <w:pPr>
        <w:tabs>
          <w:tab w:val="num" w:pos="2520"/>
        </w:tabs>
        <w:ind w:left="2520" w:hanging="360"/>
      </w:pPr>
      <w:rPr>
        <w:rFonts w:hint="default"/>
      </w:rPr>
    </w:lvl>
    <w:lvl w:ilvl="2">
      <w:start w:val="1"/>
      <w:numFmt w:val="lowerRoman"/>
      <w:lvlText w:val="%3."/>
      <w:lvlJc w:val="left"/>
      <w:pPr>
        <w:tabs>
          <w:tab w:val="num" w:pos="3600"/>
        </w:tabs>
        <w:ind w:left="3600" w:hanging="720"/>
      </w:pPr>
      <w:rPr>
        <w:rFonts w:hint="default"/>
      </w:rPr>
    </w:lvl>
    <w:lvl w:ilvl="3">
      <w:start w:val="1"/>
      <w:numFmt w:val="decimal"/>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C094CDF"/>
    <w:multiLevelType w:val="hybridMultilevel"/>
    <w:tmpl w:val="2BEED2BA"/>
    <w:lvl w:ilvl="0" w:tplc="A580CE2E">
      <w:start w:val="1"/>
      <w:numFmt w:val="bullet"/>
      <w:lvlText w:val=""/>
      <w:lvlJc w:val="left"/>
      <w:pPr>
        <w:tabs>
          <w:tab w:val="num" w:pos="2160"/>
        </w:tabs>
        <w:ind w:left="21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C5A6275"/>
    <w:multiLevelType w:val="multilevel"/>
    <w:tmpl w:val="0266854A"/>
    <w:name w:val="SUBSECTION Ind Para Num"/>
    <w:lvl w:ilvl="0">
      <w:start w:val="1"/>
      <w:numFmt w:val="upperLetter"/>
      <w:pStyle w:val="SUBSECTIONIndParaNum"/>
      <w:lvlText w:val="%1."/>
      <w:lvlJc w:val="left"/>
      <w:pPr>
        <w:tabs>
          <w:tab w:val="num" w:pos="2160"/>
        </w:tabs>
        <w:ind w:left="2160" w:hanging="720"/>
      </w:pPr>
      <w:rPr>
        <w:rFonts w:hint="default"/>
      </w:rPr>
    </w:lvl>
    <w:lvl w:ilvl="1">
      <w:start w:val="1"/>
      <w:numFmt w:val="decimal"/>
      <w:lvlText w:val="%2."/>
      <w:lvlJc w:val="left"/>
      <w:pPr>
        <w:tabs>
          <w:tab w:val="num" w:pos="2520"/>
        </w:tabs>
        <w:ind w:left="2520" w:hanging="360"/>
      </w:pPr>
      <w:rPr>
        <w:rFonts w:hint="default"/>
      </w:rPr>
    </w:lvl>
    <w:lvl w:ilvl="2">
      <w:start w:val="1"/>
      <w:numFmt w:val="lowerLetter"/>
      <w:lvlText w:val="%3."/>
      <w:lvlJc w:val="left"/>
      <w:pPr>
        <w:tabs>
          <w:tab w:val="num" w:pos="3600"/>
        </w:tabs>
        <w:ind w:left="3600" w:hanging="720"/>
      </w:pPr>
      <w:rPr>
        <w:rFonts w:hint="default"/>
      </w:rPr>
    </w:lvl>
    <w:lvl w:ilvl="3">
      <w:start w:val="1"/>
      <w:numFmt w:val="lowerRoman"/>
      <w:lvlText w:val="(%4)"/>
      <w:lvlJc w:val="left"/>
      <w:pPr>
        <w:tabs>
          <w:tab w:val="num" w:pos="2610"/>
        </w:tabs>
        <w:ind w:left="275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D1C0387"/>
    <w:multiLevelType w:val="hybridMultilevel"/>
    <w:tmpl w:val="E6641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9F6CD0"/>
    <w:multiLevelType w:val="multilevel"/>
    <w:tmpl w:val="A580B274"/>
    <w:lvl w:ilvl="0">
      <w:start w:val="1"/>
      <w:numFmt w:val="decimal"/>
      <w:lvlText w:val="%1."/>
      <w:lvlJc w:val="left"/>
      <w:pPr>
        <w:tabs>
          <w:tab w:val="num" w:pos="720"/>
        </w:tabs>
        <w:ind w:left="2160" w:hanging="720"/>
      </w:pPr>
      <w:rPr>
        <w:rFonts w:hint="default"/>
      </w:rPr>
    </w:lvl>
    <w:lvl w:ilvl="1">
      <w:start w:val="1"/>
      <w:numFmt w:val="lowerLetter"/>
      <w:lvlText w:val="%2."/>
      <w:lvlJc w:val="left"/>
      <w:pPr>
        <w:tabs>
          <w:tab w:val="num" w:pos="2520"/>
        </w:tabs>
        <w:ind w:left="2520" w:hanging="360"/>
      </w:pPr>
      <w:rPr>
        <w:rFonts w:hint="default"/>
      </w:rPr>
    </w:lvl>
    <w:lvl w:ilvl="2">
      <w:start w:val="1"/>
      <w:numFmt w:val="lowerRoman"/>
      <w:lvlText w:val="%3."/>
      <w:lvlJc w:val="left"/>
      <w:pPr>
        <w:tabs>
          <w:tab w:val="num" w:pos="3600"/>
        </w:tabs>
        <w:ind w:left="3600" w:hanging="720"/>
      </w:pPr>
      <w:rPr>
        <w:rFonts w:hint="default"/>
      </w:rPr>
    </w:lvl>
    <w:lvl w:ilvl="3">
      <w:start w:val="1"/>
      <w:numFmt w:val="decimal"/>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5248656F"/>
    <w:multiLevelType w:val="multilevel"/>
    <w:tmpl w:val="473414F6"/>
    <w:lvl w:ilvl="0">
      <w:start w:val="1"/>
      <w:numFmt w:val="upperLetter"/>
      <w:lvlText w:val="%1."/>
      <w:lvlJc w:val="left"/>
      <w:pPr>
        <w:tabs>
          <w:tab w:val="num" w:pos="2160"/>
        </w:tabs>
        <w:ind w:left="2160" w:hanging="720"/>
      </w:pPr>
      <w:rPr>
        <w:rFonts w:hint="default"/>
      </w:rPr>
    </w:lvl>
    <w:lvl w:ilvl="1">
      <w:start w:val="1"/>
      <w:numFmt w:val="decimal"/>
      <w:lvlText w:val="%2."/>
      <w:lvlJc w:val="left"/>
      <w:pPr>
        <w:tabs>
          <w:tab w:val="num" w:pos="2520"/>
        </w:tabs>
        <w:ind w:left="2520" w:hanging="360"/>
      </w:pPr>
      <w:rPr>
        <w:rFonts w:hint="default"/>
      </w:rPr>
    </w:lvl>
    <w:lvl w:ilvl="2">
      <w:start w:val="1"/>
      <w:numFmt w:val="lowerLetter"/>
      <w:lvlText w:val="%3."/>
      <w:lvlJc w:val="left"/>
      <w:pPr>
        <w:tabs>
          <w:tab w:val="num" w:pos="3600"/>
        </w:tabs>
        <w:ind w:left="3600" w:hanging="720"/>
      </w:pPr>
      <w:rPr>
        <w:rFonts w:hint="default"/>
      </w:rPr>
    </w:lvl>
    <w:lvl w:ilvl="3">
      <w:start w:val="1"/>
      <w:numFmt w:val="lowerRoman"/>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54335F5D"/>
    <w:multiLevelType w:val="hybridMultilevel"/>
    <w:tmpl w:val="782CB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0469F5"/>
    <w:multiLevelType w:val="hybridMultilevel"/>
    <w:tmpl w:val="530C81D4"/>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9CD5376"/>
    <w:multiLevelType w:val="hybridMultilevel"/>
    <w:tmpl w:val="A40E2D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BCB43A0"/>
    <w:multiLevelType w:val="hybridMultilevel"/>
    <w:tmpl w:val="36DACA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D0A1348"/>
    <w:multiLevelType w:val="hybridMultilevel"/>
    <w:tmpl w:val="E104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6E7E12"/>
    <w:multiLevelType w:val="hybridMultilevel"/>
    <w:tmpl w:val="240C37EA"/>
    <w:lvl w:ilvl="0" w:tplc="8EB4031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6163360"/>
    <w:multiLevelType w:val="hybridMultilevel"/>
    <w:tmpl w:val="452C3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8DE586F"/>
    <w:multiLevelType w:val="hybridMultilevel"/>
    <w:tmpl w:val="C78CEF9E"/>
    <w:lvl w:ilvl="0" w:tplc="783CF4D6">
      <w:start w:val="1"/>
      <w:numFmt w:val="bullet"/>
      <w:lvlText w:val=""/>
      <w:lvlJc w:val="left"/>
      <w:pPr>
        <w:tabs>
          <w:tab w:val="num" w:pos="2160"/>
        </w:tabs>
        <w:ind w:left="2160" w:hanging="360"/>
      </w:pPr>
      <w:rPr>
        <w:rFonts w:ascii="Symbol" w:hAnsi="Symbol" w:hint="default"/>
        <w:sz w:val="20"/>
        <w:szCs w:val="2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03E3EB2"/>
    <w:multiLevelType w:val="hybridMultilevel"/>
    <w:tmpl w:val="F8E65BD8"/>
    <w:lvl w:ilvl="0" w:tplc="BCD271A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686"/>
        </w:tabs>
        <w:ind w:left="-1686" w:hanging="360"/>
      </w:pPr>
    </w:lvl>
    <w:lvl w:ilvl="2" w:tplc="0409001B" w:tentative="1">
      <w:start w:val="1"/>
      <w:numFmt w:val="lowerRoman"/>
      <w:lvlText w:val="%3."/>
      <w:lvlJc w:val="right"/>
      <w:pPr>
        <w:tabs>
          <w:tab w:val="num" w:pos="-966"/>
        </w:tabs>
        <w:ind w:left="-966" w:hanging="180"/>
      </w:pPr>
    </w:lvl>
    <w:lvl w:ilvl="3" w:tplc="0409000F" w:tentative="1">
      <w:start w:val="1"/>
      <w:numFmt w:val="decimal"/>
      <w:lvlText w:val="%4."/>
      <w:lvlJc w:val="left"/>
      <w:pPr>
        <w:tabs>
          <w:tab w:val="num" w:pos="-246"/>
        </w:tabs>
        <w:ind w:left="-246" w:hanging="360"/>
      </w:pPr>
    </w:lvl>
    <w:lvl w:ilvl="4" w:tplc="04090019" w:tentative="1">
      <w:start w:val="1"/>
      <w:numFmt w:val="lowerLetter"/>
      <w:lvlText w:val="%5."/>
      <w:lvlJc w:val="left"/>
      <w:pPr>
        <w:tabs>
          <w:tab w:val="num" w:pos="474"/>
        </w:tabs>
        <w:ind w:left="474" w:hanging="360"/>
      </w:pPr>
    </w:lvl>
    <w:lvl w:ilvl="5" w:tplc="0409001B" w:tentative="1">
      <w:start w:val="1"/>
      <w:numFmt w:val="lowerRoman"/>
      <w:lvlText w:val="%6."/>
      <w:lvlJc w:val="right"/>
      <w:pPr>
        <w:tabs>
          <w:tab w:val="num" w:pos="1194"/>
        </w:tabs>
        <w:ind w:left="1194" w:hanging="180"/>
      </w:pPr>
    </w:lvl>
    <w:lvl w:ilvl="6" w:tplc="0409000F" w:tentative="1">
      <w:start w:val="1"/>
      <w:numFmt w:val="decimal"/>
      <w:lvlText w:val="%7."/>
      <w:lvlJc w:val="left"/>
      <w:pPr>
        <w:tabs>
          <w:tab w:val="num" w:pos="1914"/>
        </w:tabs>
        <w:ind w:left="1914" w:hanging="360"/>
      </w:pPr>
    </w:lvl>
    <w:lvl w:ilvl="7" w:tplc="04090019" w:tentative="1">
      <w:start w:val="1"/>
      <w:numFmt w:val="lowerLetter"/>
      <w:lvlText w:val="%8."/>
      <w:lvlJc w:val="left"/>
      <w:pPr>
        <w:tabs>
          <w:tab w:val="num" w:pos="2634"/>
        </w:tabs>
        <w:ind w:left="2634" w:hanging="360"/>
      </w:pPr>
    </w:lvl>
    <w:lvl w:ilvl="8" w:tplc="0409001B" w:tentative="1">
      <w:start w:val="1"/>
      <w:numFmt w:val="lowerRoman"/>
      <w:lvlText w:val="%9."/>
      <w:lvlJc w:val="right"/>
      <w:pPr>
        <w:tabs>
          <w:tab w:val="num" w:pos="3354"/>
        </w:tabs>
        <w:ind w:left="3354" w:hanging="180"/>
      </w:pPr>
    </w:lvl>
  </w:abstractNum>
  <w:abstractNum w:abstractNumId="57" w15:restartNumberingAfterBreak="0">
    <w:nsid w:val="709D7EC0"/>
    <w:multiLevelType w:val="hybridMultilevel"/>
    <w:tmpl w:val="C7B87A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1AE640B"/>
    <w:multiLevelType w:val="hybridMultilevel"/>
    <w:tmpl w:val="AC1298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6E457A0"/>
    <w:multiLevelType w:val="multilevel"/>
    <w:tmpl w:val="2D2A1F24"/>
    <w:lvl w:ilvl="0">
      <w:start w:val="5"/>
      <w:numFmt w:val="decimal"/>
      <w:lvlText w:val="%1."/>
      <w:lvlJc w:val="left"/>
      <w:pPr>
        <w:tabs>
          <w:tab w:val="num" w:pos="720"/>
        </w:tabs>
        <w:ind w:left="2160" w:hanging="720"/>
      </w:pPr>
      <w:rPr>
        <w:rFonts w:hint="default"/>
      </w:rPr>
    </w:lvl>
    <w:lvl w:ilvl="1">
      <w:start w:val="1"/>
      <w:numFmt w:val="lowerLetter"/>
      <w:lvlText w:val="%2."/>
      <w:lvlJc w:val="left"/>
      <w:pPr>
        <w:tabs>
          <w:tab w:val="num" w:pos="2520"/>
        </w:tabs>
        <w:ind w:left="2520" w:hanging="360"/>
      </w:pPr>
      <w:rPr>
        <w:rFonts w:hint="default"/>
      </w:rPr>
    </w:lvl>
    <w:lvl w:ilvl="2">
      <w:start w:val="1"/>
      <w:numFmt w:val="lowerRoman"/>
      <w:lvlText w:val="%3."/>
      <w:lvlJc w:val="left"/>
      <w:pPr>
        <w:tabs>
          <w:tab w:val="num" w:pos="3600"/>
        </w:tabs>
        <w:ind w:left="3600" w:hanging="720"/>
      </w:pPr>
      <w:rPr>
        <w:rFonts w:hint="default"/>
      </w:rPr>
    </w:lvl>
    <w:lvl w:ilvl="3">
      <w:start w:val="1"/>
      <w:numFmt w:val="decimal"/>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7D100FAB"/>
    <w:multiLevelType w:val="hybridMultilevel"/>
    <w:tmpl w:val="6F26781A"/>
    <w:name w:val="Subsection Bullet Para"/>
    <w:lvl w:ilvl="0" w:tplc="39F49A12">
      <w:start w:val="1"/>
      <w:numFmt w:val="bullet"/>
      <w:pStyle w:val="SubsectionBulletPara"/>
      <w:lvlText w:val="•"/>
      <w:lvlJc w:val="left"/>
      <w:pPr>
        <w:tabs>
          <w:tab w:val="num" w:pos="1656"/>
        </w:tabs>
        <w:ind w:left="1656" w:hanging="216"/>
      </w:pPr>
      <w:rPr>
        <w:rFonts w:ascii="Times New Roman" w:hAnsi="Times New Roman" w:cs="Times New Roman" w:hint="default"/>
      </w:rPr>
    </w:lvl>
    <w:lvl w:ilvl="1" w:tplc="5568060E">
      <w:start w:val="1"/>
      <w:numFmt w:val="bullet"/>
      <w:lvlText w:val="o"/>
      <w:lvlJc w:val="left"/>
      <w:pPr>
        <w:tabs>
          <w:tab w:val="num" w:pos="1440"/>
        </w:tabs>
        <w:ind w:left="1440" w:hanging="360"/>
      </w:pPr>
      <w:rPr>
        <w:rFonts w:ascii="Courier New" w:hAnsi="Courier New" w:cs="Courier New" w:hint="default"/>
      </w:rPr>
    </w:lvl>
    <w:lvl w:ilvl="2" w:tplc="8248A2CA">
      <w:numFmt w:val="bullet"/>
      <w:lvlText w:val=""/>
      <w:lvlJc w:val="left"/>
      <w:pPr>
        <w:tabs>
          <w:tab w:val="num" w:pos="2160"/>
        </w:tabs>
        <w:ind w:left="2160" w:hanging="360"/>
      </w:pPr>
      <w:rPr>
        <w:rFonts w:ascii="Symbol" w:eastAsia="Times New Roman" w:hAnsi="Symbol" w:cs="Times New Roman" w:hint="default"/>
      </w:rPr>
    </w:lvl>
    <w:lvl w:ilvl="3" w:tplc="C1D490CC" w:tentative="1">
      <w:start w:val="1"/>
      <w:numFmt w:val="bullet"/>
      <w:lvlText w:val=""/>
      <w:lvlJc w:val="left"/>
      <w:pPr>
        <w:tabs>
          <w:tab w:val="num" w:pos="2880"/>
        </w:tabs>
        <w:ind w:left="2880" w:hanging="360"/>
      </w:pPr>
      <w:rPr>
        <w:rFonts w:ascii="Symbol" w:hAnsi="Symbol" w:hint="default"/>
      </w:rPr>
    </w:lvl>
    <w:lvl w:ilvl="4" w:tplc="4B9C2306" w:tentative="1">
      <w:start w:val="1"/>
      <w:numFmt w:val="bullet"/>
      <w:lvlText w:val="o"/>
      <w:lvlJc w:val="left"/>
      <w:pPr>
        <w:tabs>
          <w:tab w:val="num" w:pos="3600"/>
        </w:tabs>
        <w:ind w:left="3600" w:hanging="360"/>
      </w:pPr>
      <w:rPr>
        <w:rFonts w:ascii="Courier New" w:hAnsi="Courier New" w:cs="Courier New" w:hint="default"/>
      </w:rPr>
    </w:lvl>
    <w:lvl w:ilvl="5" w:tplc="E0D86132" w:tentative="1">
      <w:start w:val="1"/>
      <w:numFmt w:val="bullet"/>
      <w:lvlText w:val=""/>
      <w:lvlJc w:val="left"/>
      <w:pPr>
        <w:tabs>
          <w:tab w:val="num" w:pos="4320"/>
        </w:tabs>
        <w:ind w:left="4320" w:hanging="360"/>
      </w:pPr>
      <w:rPr>
        <w:rFonts w:ascii="Wingdings" w:hAnsi="Wingdings" w:hint="default"/>
      </w:rPr>
    </w:lvl>
    <w:lvl w:ilvl="6" w:tplc="4E94F554" w:tentative="1">
      <w:start w:val="1"/>
      <w:numFmt w:val="bullet"/>
      <w:lvlText w:val=""/>
      <w:lvlJc w:val="left"/>
      <w:pPr>
        <w:tabs>
          <w:tab w:val="num" w:pos="5040"/>
        </w:tabs>
        <w:ind w:left="5040" w:hanging="360"/>
      </w:pPr>
      <w:rPr>
        <w:rFonts w:ascii="Symbol" w:hAnsi="Symbol" w:hint="default"/>
      </w:rPr>
    </w:lvl>
    <w:lvl w:ilvl="7" w:tplc="1958C68C" w:tentative="1">
      <w:start w:val="1"/>
      <w:numFmt w:val="bullet"/>
      <w:lvlText w:val="o"/>
      <w:lvlJc w:val="left"/>
      <w:pPr>
        <w:tabs>
          <w:tab w:val="num" w:pos="5760"/>
        </w:tabs>
        <w:ind w:left="5760" w:hanging="360"/>
      </w:pPr>
      <w:rPr>
        <w:rFonts w:ascii="Courier New" w:hAnsi="Courier New" w:cs="Courier New" w:hint="default"/>
      </w:rPr>
    </w:lvl>
    <w:lvl w:ilvl="8" w:tplc="9922452A" w:tentative="1">
      <w:start w:val="1"/>
      <w:numFmt w:val="bullet"/>
      <w:lvlText w:val=""/>
      <w:lvlJc w:val="left"/>
      <w:pPr>
        <w:tabs>
          <w:tab w:val="num" w:pos="6480"/>
        </w:tabs>
        <w:ind w:left="6480" w:hanging="360"/>
      </w:pPr>
      <w:rPr>
        <w:rFonts w:ascii="Wingdings" w:hAnsi="Wingdings" w:hint="default"/>
      </w:rPr>
    </w:lvl>
  </w:abstractNum>
  <w:num w:numId="1" w16cid:durableId="288055119">
    <w:abstractNumId w:val="28"/>
  </w:num>
  <w:num w:numId="2" w16cid:durableId="2011834384">
    <w:abstractNumId w:val="44"/>
  </w:num>
  <w:num w:numId="3" w16cid:durableId="1276523786">
    <w:abstractNumId w:val="60"/>
  </w:num>
  <w:num w:numId="4" w16cid:durableId="18416543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83985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073205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79474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54356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54538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01690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10757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66184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61900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7205446">
    <w:abstractNumId w:val="13"/>
  </w:num>
  <w:num w:numId="15" w16cid:durableId="629022487">
    <w:abstractNumId w:val="56"/>
  </w:num>
  <w:num w:numId="16" w16cid:durableId="1797598782">
    <w:abstractNumId w:val="29"/>
  </w:num>
  <w:num w:numId="17" w16cid:durableId="445009279">
    <w:abstractNumId w:val="35"/>
  </w:num>
  <w:num w:numId="18" w16cid:durableId="1214344188">
    <w:abstractNumId w:val="49"/>
  </w:num>
  <w:num w:numId="19" w16cid:durableId="338965798">
    <w:abstractNumId w:val="10"/>
  </w:num>
  <w:num w:numId="20" w16cid:durableId="1184785518">
    <w:abstractNumId w:val="0"/>
  </w:num>
  <w:num w:numId="21" w16cid:durableId="1877153404">
    <w:abstractNumId w:val="26"/>
  </w:num>
  <w:num w:numId="22" w16cid:durableId="992297276">
    <w:abstractNumId w:val="25"/>
  </w:num>
  <w:num w:numId="23" w16cid:durableId="264310029">
    <w:abstractNumId w:val="27"/>
  </w:num>
  <w:num w:numId="24" w16cid:durableId="1828204361">
    <w:abstractNumId w:val="37"/>
  </w:num>
  <w:num w:numId="25" w16cid:durableId="461921607">
    <w:abstractNumId w:val="51"/>
  </w:num>
  <w:num w:numId="26" w16cid:durableId="432145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59125">
    <w:abstractNumId w:val="3"/>
  </w:num>
  <w:num w:numId="28" w16cid:durableId="1432314526">
    <w:abstractNumId w:val="2"/>
  </w:num>
  <w:num w:numId="29" w16cid:durableId="1795440730">
    <w:abstractNumId w:val="48"/>
  </w:num>
  <w:num w:numId="30" w16cid:durableId="208884814">
    <w:abstractNumId w:val="7"/>
  </w:num>
  <w:num w:numId="31" w16cid:durableId="1726760985">
    <w:abstractNumId w:val="47"/>
  </w:num>
  <w:num w:numId="32" w16cid:durableId="1664091191">
    <w:abstractNumId w:val="41"/>
  </w:num>
  <w:num w:numId="33" w16cid:durableId="359554913">
    <w:abstractNumId w:val="59"/>
  </w:num>
  <w:num w:numId="34" w16cid:durableId="1991250400">
    <w:abstractNumId w:val="23"/>
  </w:num>
  <w:num w:numId="35" w16cid:durableId="67113405">
    <w:abstractNumId w:val="11"/>
  </w:num>
  <w:num w:numId="36" w16cid:durableId="1895696161">
    <w:abstractNumId w:val="40"/>
  </w:num>
  <w:num w:numId="37" w16cid:durableId="19747205">
    <w:abstractNumId w:val="46"/>
  </w:num>
  <w:num w:numId="38" w16cid:durableId="1757166809">
    <w:abstractNumId w:val="24"/>
  </w:num>
  <w:num w:numId="39" w16cid:durableId="676924135">
    <w:abstractNumId w:val="17"/>
  </w:num>
  <w:num w:numId="40" w16cid:durableId="2023894841">
    <w:abstractNumId w:val="21"/>
  </w:num>
  <w:num w:numId="41" w16cid:durableId="45223437">
    <w:abstractNumId w:val="1"/>
  </w:num>
  <w:num w:numId="42" w16cid:durableId="34236713">
    <w:abstractNumId w:val="15"/>
  </w:num>
  <w:num w:numId="43" w16cid:durableId="1041901603">
    <w:abstractNumId w:val="42"/>
  </w:num>
  <w:num w:numId="44" w16cid:durableId="216548822">
    <w:abstractNumId w:val="32"/>
  </w:num>
  <w:num w:numId="45" w16cid:durableId="483351417">
    <w:abstractNumId w:val="39"/>
  </w:num>
  <w:num w:numId="46" w16cid:durableId="1958754257">
    <w:abstractNumId w:val="57"/>
  </w:num>
  <w:num w:numId="47" w16cid:durableId="414133882">
    <w:abstractNumId w:val="8"/>
  </w:num>
  <w:num w:numId="48" w16cid:durableId="16201404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94763674">
    <w:abstractNumId w:val="36"/>
  </w:num>
  <w:num w:numId="50" w16cid:durableId="381682813">
    <w:abstractNumId w:val="43"/>
  </w:num>
  <w:num w:numId="51" w16cid:durableId="2144077397">
    <w:abstractNumId w:val="31"/>
  </w:num>
  <w:num w:numId="52" w16cid:durableId="1809662421">
    <w:abstractNumId w:val="5"/>
  </w:num>
  <w:num w:numId="53" w16cid:durableId="1018312317">
    <w:abstractNumId w:val="4"/>
  </w:num>
  <w:num w:numId="54" w16cid:durableId="945845794">
    <w:abstractNumId w:val="58"/>
  </w:num>
  <w:num w:numId="55" w16cid:durableId="1749956485">
    <w:abstractNumId w:val="55"/>
  </w:num>
  <w:num w:numId="56" w16cid:durableId="1680040549">
    <w:abstractNumId w:val="14"/>
  </w:num>
  <w:num w:numId="57" w16cid:durableId="484246862">
    <w:abstractNumId w:val="38"/>
  </w:num>
  <w:num w:numId="58" w16cid:durableId="2058972620">
    <w:abstractNumId w:val="53"/>
  </w:num>
  <w:num w:numId="59" w16cid:durableId="1770392535">
    <w:abstractNumId w:val="54"/>
  </w:num>
  <w:num w:numId="60" w16cid:durableId="60711352">
    <w:abstractNumId w:val="19"/>
  </w:num>
  <w:num w:numId="61" w16cid:durableId="1805585444">
    <w:abstractNumId w:val="16"/>
  </w:num>
  <w:num w:numId="62" w16cid:durableId="1382054822">
    <w:abstractNumId w:val="45"/>
  </w:num>
  <w:num w:numId="63" w16cid:durableId="1198734130">
    <w:abstractNumId w:val="52"/>
  </w:num>
  <w:num w:numId="64" w16cid:durableId="950169762">
    <w:abstractNumId w:val="9"/>
  </w:num>
  <w:num w:numId="65" w16cid:durableId="662009539">
    <w:abstractNumId w:val="22"/>
  </w:num>
  <w:num w:numId="66" w16cid:durableId="1045719680">
    <w:abstractNumId w:val="12"/>
  </w:num>
  <w:num w:numId="67" w16cid:durableId="674383425">
    <w:abstractNumId w:val="6"/>
  </w:num>
  <w:num w:numId="68" w16cid:durableId="250895406">
    <w:abstractNumId w:val="33"/>
  </w:num>
  <w:num w:numId="69" w16cid:durableId="81725120">
    <w:abstractNumId w:val="20"/>
  </w:num>
  <w:num w:numId="70" w16cid:durableId="183710968">
    <w:abstractNumId w:val="50"/>
  </w:num>
  <w:num w:numId="71" w16cid:durableId="1959483728">
    <w:abstractNumId w:val="3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AEA"/>
    <w:rsid w:val="00000034"/>
    <w:rsid w:val="000052E3"/>
    <w:rsid w:val="000064EB"/>
    <w:rsid w:val="00006758"/>
    <w:rsid w:val="000152AC"/>
    <w:rsid w:val="0002632A"/>
    <w:rsid w:val="00035599"/>
    <w:rsid w:val="000356B5"/>
    <w:rsid w:val="0004164C"/>
    <w:rsid w:val="00046307"/>
    <w:rsid w:val="000505A9"/>
    <w:rsid w:val="00050F54"/>
    <w:rsid w:val="000523D8"/>
    <w:rsid w:val="00056B77"/>
    <w:rsid w:val="00070083"/>
    <w:rsid w:val="000839D6"/>
    <w:rsid w:val="00083D84"/>
    <w:rsid w:val="0008425A"/>
    <w:rsid w:val="000A7D6B"/>
    <w:rsid w:val="000B0D7C"/>
    <w:rsid w:val="000B4973"/>
    <w:rsid w:val="000B52FE"/>
    <w:rsid w:val="000B5F30"/>
    <w:rsid w:val="000C26D7"/>
    <w:rsid w:val="000D0D08"/>
    <w:rsid w:val="000D3538"/>
    <w:rsid w:val="000E6D91"/>
    <w:rsid w:val="0013151E"/>
    <w:rsid w:val="00132C11"/>
    <w:rsid w:val="00134619"/>
    <w:rsid w:val="00135A8F"/>
    <w:rsid w:val="00141864"/>
    <w:rsid w:val="00156D19"/>
    <w:rsid w:val="001638F9"/>
    <w:rsid w:val="00164AFC"/>
    <w:rsid w:val="00181859"/>
    <w:rsid w:val="0018569D"/>
    <w:rsid w:val="001971DE"/>
    <w:rsid w:val="001A39CC"/>
    <w:rsid w:val="001A4CDB"/>
    <w:rsid w:val="001A79C7"/>
    <w:rsid w:val="001B4AAA"/>
    <w:rsid w:val="001C1C12"/>
    <w:rsid w:val="001C4E40"/>
    <w:rsid w:val="001E3325"/>
    <w:rsid w:val="001F0AB1"/>
    <w:rsid w:val="001F5F1A"/>
    <w:rsid w:val="00200468"/>
    <w:rsid w:val="002218D7"/>
    <w:rsid w:val="0022378F"/>
    <w:rsid w:val="00224C94"/>
    <w:rsid w:val="0022624B"/>
    <w:rsid w:val="00236582"/>
    <w:rsid w:val="002403B9"/>
    <w:rsid w:val="00241CEA"/>
    <w:rsid w:val="00250028"/>
    <w:rsid w:val="00253548"/>
    <w:rsid w:val="00253ADD"/>
    <w:rsid w:val="002626D0"/>
    <w:rsid w:val="002741E4"/>
    <w:rsid w:val="002762CE"/>
    <w:rsid w:val="00291B13"/>
    <w:rsid w:val="002A31E7"/>
    <w:rsid w:val="002B217B"/>
    <w:rsid w:val="002B276D"/>
    <w:rsid w:val="002C5AD7"/>
    <w:rsid w:val="002C6268"/>
    <w:rsid w:val="002C7EA4"/>
    <w:rsid w:val="00304181"/>
    <w:rsid w:val="003155CC"/>
    <w:rsid w:val="0033082A"/>
    <w:rsid w:val="00336A58"/>
    <w:rsid w:val="003374A4"/>
    <w:rsid w:val="00343BCB"/>
    <w:rsid w:val="00355889"/>
    <w:rsid w:val="003658E5"/>
    <w:rsid w:val="00380E0F"/>
    <w:rsid w:val="00381FFF"/>
    <w:rsid w:val="00395259"/>
    <w:rsid w:val="003A28DE"/>
    <w:rsid w:val="003A56B8"/>
    <w:rsid w:val="003A65A8"/>
    <w:rsid w:val="003B52EC"/>
    <w:rsid w:val="003C0342"/>
    <w:rsid w:val="003D34A8"/>
    <w:rsid w:val="003E2517"/>
    <w:rsid w:val="003E6730"/>
    <w:rsid w:val="00402F9B"/>
    <w:rsid w:val="00404B92"/>
    <w:rsid w:val="00410CF1"/>
    <w:rsid w:val="004158BD"/>
    <w:rsid w:val="00415E9B"/>
    <w:rsid w:val="00423F64"/>
    <w:rsid w:val="00434933"/>
    <w:rsid w:val="00434A04"/>
    <w:rsid w:val="0043694C"/>
    <w:rsid w:val="00436D1E"/>
    <w:rsid w:val="004626D8"/>
    <w:rsid w:val="004641C0"/>
    <w:rsid w:val="00481F8E"/>
    <w:rsid w:val="0049129E"/>
    <w:rsid w:val="004951E9"/>
    <w:rsid w:val="004963B4"/>
    <w:rsid w:val="004A320B"/>
    <w:rsid w:val="004A46AC"/>
    <w:rsid w:val="004B3DF9"/>
    <w:rsid w:val="004C1F4F"/>
    <w:rsid w:val="004D29CD"/>
    <w:rsid w:val="004D40F0"/>
    <w:rsid w:val="004F1129"/>
    <w:rsid w:val="004F5F77"/>
    <w:rsid w:val="004F78CB"/>
    <w:rsid w:val="00510AEA"/>
    <w:rsid w:val="0052118C"/>
    <w:rsid w:val="0053443F"/>
    <w:rsid w:val="00540F67"/>
    <w:rsid w:val="005459AE"/>
    <w:rsid w:val="00545CBD"/>
    <w:rsid w:val="00563848"/>
    <w:rsid w:val="00575B46"/>
    <w:rsid w:val="00584C34"/>
    <w:rsid w:val="005952EF"/>
    <w:rsid w:val="00595CA6"/>
    <w:rsid w:val="005A77D5"/>
    <w:rsid w:val="005C384C"/>
    <w:rsid w:val="005C3B90"/>
    <w:rsid w:val="005C63DC"/>
    <w:rsid w:val="005D4422"/>
    <w:rsid w:val="005E34C8"/>
    <w:rsid w:val="005F23B5"/>
    <w:rsid w:val="005F2535"/>
    <w:rsid w:val="005F4FB0"/>
    <w:rsid w:val="005F5D73"/>
    <w:rsid w:val="00612816"/>
    <w:rsid w:val="00612C1C"/>
    <w:rsid w:val="006229F0"/>
    <w:rsid w:val="00634814"/>
    <w:rsid w:val="00640DF7"/>
    <w:rsid w:val="00641A0B"/>
    <w:rsid w:val="00644B9B"/>
    <w:rsid w:val="00653115"/>
    <w:rsid w:val="00660CAB"/>
    <w:rsid w:val="0066448B"/>
    <w:rsid w:val="00675FB3"/>
    <w:rsid w:val="00682DAB"/>
    <w:rsid w:val="00690BE2"/>
    <w:rsid w:val="006C16F3"/>
    <w:rsid w:val="006C25F8"/>
    <w:rsid w:val="006C3B9A"/>
    <w:rsid w:val="006E0C78"/>
    <w:rsid w:val="006E3794"/>
    <w:rsid w:val="006F45E8"/>
    <w:rsid w:val="006F6D45"/>
    <w:rsid w:val="006F7B28"/>
    <w:rsid w:val="00702272"/>
    <w:rsid w:val="007047CA"/>
    <w:rsid w:val="00711819"/>
    <w:rsid w:val="0071238B"/>
    <w:rsid w:val="00714591"/>
    <w:rsid w:val="00714A6F"/>
    <w:rsid w:val="00733B45"/>
    <w:rsid w:val="007529BC"/>
    <w:rsid w:val="0075386D"/>
    <w:rsid w:val="00761398"/>
    <w:rsid w:val="007707A1"/>
    <w:rsid w:val="007760B1"/>
    <w:rsid w:val="00780B4C"/>
    <w:rsid w:val="0079253D"/>
    <w:rsid w:val="00792FBB"/>
    <w:rsid w:val="007A22E8"/>
    <w:rsid w:val="007A6AC1"/>
    <w:rsid w:val="007B4044"/>
    <w:rsid w:val="007D4679"/>
    <w:rsid w:val="007E3554"/>
    <w:rsid w:val="007E3DAB"/>
    <w:rsid w:val="007F7F5A"/>
    <w:rsid w:val="00804401"/>
    <w:rsid w:val="0080555C"/>
    <w:rsid w:val="008071AA"/>
    <w:rsid w:val="00810070"/>
    <w:rsid w:val="0081087B"/>
    <w:rsid w:val="00815A47"/>
    <w:rsid w:val="008208B3"/>
    <w:rsid w:val="00821E11"/>
    <w:rsid w:val="00830537"/>
    <w:rsid w:val="00832797"/>
    <w:rsid w:val="00840CCA"/>
    <w:rsid w:val="008413B1"/>
    <w:rsid w:val="008575D5"/>
    <w:rsid w:val="00863043"/>
    <w:rsid w:val="00863F6E"/>
    <w:rsid w:val="008644AB"/>
    <w:rsid w:val="00872B28"/>
    <w:rsid w:val="00880BCD"/>
    <w:rsid w:val="008959ED"/>
    <w:rsid w:val="008964FB"/>
    <w:rsid w:val="00897271"/>
    <w:rsid w:val="008A421E"/>
    <w:rsid w:val="008B1DD7"/>
    <w:rsid w:val="008B33BF"/>
    <w:rsid w:val="008C1580"/>
    <w:rsid w:val="008C5BB9"/>
    <w:rsid w:val="008E6F4D"/>
    <w:rsid w:val="008F3574"/>
    <w:rsid w:val="00904F3C"/>
    <w:rsid w:val="00905D37"/>
    <w:rsid w:val="0091065C"/>
    <w:rsid w:val="009138FB"/>
    <w:rsid w:val="00915B68"/>
    <w:rsid w:val="00920404"/>
    <w:rsid w:val="00925373"/>
    <w:rsid w:val="00946923"/>
    <w:rsid w:val="00947DB9"/>
    <w:rsid w:val="00956825"/>
    <w:rsid w:val="00962914"/>
    <w:rsid w:val="0096438F"/>
    <w:rsid w:val="00966F52"/>
    <w:rsid w:val="00966F9F"/>
    <w:rsid w:val="00972C45"/>
    <w:rsid w:val="00972F32"/>
    <w:rsid w:val="0097674A"/>
    <w:rsid w:val="00981294"/>
    <w:rsid w:val="009902C5"/>
    <w:rsid w:val="00991074"/>
    <w:rsid w:val="00991878"/>
    <w:rsid w:val="009919E7"/>
    <w:rsid w:val="00992A27"/>
    <w:rsid w:val="00996853"/>
    <w:rsid w:val="009A26C9"/>
    <w:rsid w:val="009A75A6"/>
    <w:rsid w:val="009B1CA5"/>
    <w:rsid w:val="009B42D5"/>
    <w:rsid w:val="009B590B"/>
    <w:rsid w:val="009C206C"/>
    <w:rsid w:val="009C4FC1"/>
    <w:rsid w:val="009C72CE"/>
    <w:rsid w:val="009D0139"/>
    <w:rsid w:val="009D1553"/>
    <w:rsid w:val="009D1714"/>
    <w:rsid w:val="009D19E7"/>
    <w:rsid w:val="009D1EBB"/>
    <w:rsid w:val="009D402B"/>
    <w:rsid w:val="009F14EC"/>
    <w:rsid w:val="009F5068"/>
    <w:rsid w:val="00A106DC"/>
    <w:rsid w:val="00A1637B"/>
    <w:rsid w:val="00A22D87"/>
    <w:rsid w:val="00A26ECC"/>
    <w:rsid w:val="00A43F60"/>
    <w:rsid w:val="00A51587"/>
    <w:rsid w:val="00A52C4E"/>
    <w:rsid w:val="00A5435A"/>
    <w:rsid w:val="00A57F87"/>
    <w:rsid w:val="00A83A6C"/>
    <w:rsid w:val="00A94A6A"/>
    <w:rsid w:val="00A97C25"/>
    <w:rsid w:val="00AA2B56"/>
    <w:rsid w:val="00AA54E2"/>
    <w:rsid w:val="00AB23D1"/>
    <w:rsid w:val="00AC1F7B"/>
    <w:rsid w:val="00AC7F14"/>
    <w:rsid w:val="00AD440C"/>
    <w:rsid w:val="00AE3118"/>
    <w:rsid w:val="00AE4477"/>
    <w:rsid w:val="00AF17AA"/>
    <w:rsid w:val="00B00DCD"/>
    <w:rsid w:val="00B04B9A"/>
    <w:rsid w:val="00B06707"/>
    <w:rsid w:val="00B06B07"/>
    <w:rsid w:val="00B07650"/>
    <w:rsid w:val="00B221B0"/>
    <w:rsid w:val="00B3484C"/>
    <w:rsid w:val="00B45605"/>
    <w:rsid w:val="00B7387D"/>
    <w:rsid w:val="00BB057E"/>
    <w:rsid w:val="00BB7DCC"/>
    <w:rsid w:val="00BD49A2"/>
    <w:rsid w:val="00BD78C9"/>
    <w:rsid w:val="00BE0063"/>
    <w:rsid w:val="00BF287A"/>
    <w:rsid w:val="00BF4235"/>
    <w:rsid w:val="00BF7534"/>
    <w:rsid w:val="00BF7627"/>
    <w:rsid w:val="00C03275"/>
    <w:rsid w:val="00C033C6"/>
    <w:rsid w:val="00C03FE3"/>
    <w:rsid w:val="00C10B51"/>
    <w:rsid w:val="00C14A6F"/>
    <w:rsid w:val="00C25387"/>
    <w:rsid w:val="00C36311"/>
    <w:rsid w:val="00C37A8D"/>
    <w:rsid w:val="00C4774D"/>
    <w:rsid w:val="00C56FD6"/>
    <w:rsid w:val="00C80E09"/>
    <w:rsid w:val="00C81A6C"/>
    <w:rsid w:val="00C82022"/>
    <w:rsid w:val="00C961C9"/>
    <w:rsid w:val="00C97774"/>
    <w:rsid w:val="00CC0F91"/>
    <w:rsid w:val="00CF206E"/>
    <w:rsid w:val="00CF7E5B"/>
    <w:rsid w:val="00D01F7D"/>
    <w:rsid w:val="00D0253C"/>
    <w:rsid w:val="00D17992"/>
    <w:rsid w:val="00D372AF"/>
    <w:rsid w:val="00D44781"/>
    <w:rsid w:val="00D53143"/>
    <w:rsid w:val="00D53D79"/>
    <w:rsid w:val="00D60175"/>
    <w:rsid w:val="00D6136B"/>
    <w:rsid w:val="00D6640D"/>
    <w:rsid w:val="00D94720"/>
    <w:rsid w:val="00D9604E"/>
    <w:rsid w:val="00DA0778"/>
    <w:rsid w:val="00DA3AB0"/>
    <w:rsid w:val="00DA64BA"/>
    <w:rsid w:val="00DA6924"/>
    <w:rsid w:val="00DE20C4"/>
    <w:rsid w:val="00DF2466"/>
    <w:rsid w:val="00DF3E80"/>
    <w:rsid w:val="00E01790"/>
    <w:rsid w:val="00E03EA1"/>
    <w:rsid w:val="00E05B3E"/>
    <w:rsid w:val="00E07785"/>
    <w:rsid w:val="00E11E1C"/>
    <w:rsid w:val="00E16EE6"/>
    <w:rsid w:val="00E21C8D"/>
    <w:rsid w:val="00E27ECA"/>
    <w:rsid w:val="00E30375"/>
    <w:rsid w:val="00E32079"/>
    <w:rsid w:val="00E40567"/>
    <w:rsid w:val="00E52A30"/>
    <w:rsid w:val="00E54073"/>
    <w:rsid w:val="00E569E2"/>
    <w:rsid w:val="00E63B7E"/>
    <w:rsid w:val="00E72461"/>
    <w:rsid w:val="00E72674"/>
    <w:rsid w:val="00E907A8"/>
    <w:rsid w:val="00E93D9C"/>
    <w:rsid w:val="00E9528F"/>
    <w:rsid w:val="00E96E50"/>
    <w:rsid w:val="00EA27A1"/>
    <w:rsid w:val="00EA5D07"/>
    <w:rsid w:val="00EA64D6"/>
    <w:rsid w:val="00EA6F7D"/>
    <w:rsid w:val="00EB2BB8"/>
    <w:rsid w:val="00EB42DB"/>
    <w:rsid w:val="00EB7B8E"/>
    <w:rsid w:val="00ED23C5"/>
    <w:rsid w:val="00ED7A22"/>
    <w:rsid w:val="00EF437B"/>
    <w:rsid w:val="00F049D3"/>
    <w:rsid w:val="00F05826"/>
    <w:rsid w:val="00F17A9F"/>
    <w:rsid w:val="00F244AE"/>
    <w:rsid w:val="00F27D0A"/>
    <w:rsid w:val="00F30667"/>
    <w:rsid w:val="00F335FC"/>
    <w:rsid w:val="00F35D21"/>
    <w:rsid w:val="00F60454"/>
    <w:rsid w:val="00F63D47"/>
    <w:rsid w:val="00F66B22"/>
    <w:rsid w:val="00F80629"/>
    <w:rsid w:val="00F83FDB"/>
    <w:rsid w:val="00F848E2"/>
    <w:rsid w:val="00F96AE8"/>
    <w:rsid w:val="00FA1DED"/>
    <w:rsid w:val="00FA6739"/>
    <w:rsid w:val="00FB0E95"/>
    <w:rsid w:val="00FB40B5"/>
    <w:rsid w:val="00FD6C55"/>
    <w:rsid w:val="00FE037E"/>
    <w:rsid w:val="00FF5821"/>
    <w:rsid w:val="00FF6A15"/>
    <w:rsid w:val="00FF7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22C5D"/>
  <w15:docId w15:val="{79D5001E-D6BC-45C5-8F4E-3C707D2E0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ndbk SECTION Title Page"/>
    <w:basedOn w:val="Normal"/>
    <w:next w:val="Normal"/>
    <w:link w:val="Heading1Char"/>
    <w:autoRedefine/>
    <w:qFormat/>
    <w:rsid w:val="00510AEA"/>
    <w:pPr>
      <w:keepNext/>
      <w:spacing w:after="240" w:line="240" w:lineRule="auto"/>
      <w:jc w:val="center"/>
      <w:outlineLvl w:val="0"/>
    </w:pPr>
    <w:rPr>
      <w:rFonts w:ascii="Times New Roman Bold" w:eastAsia="Times New Roman" w:hAnsi="Times New Roman Bold" w:cs="Arial"/>
      <w:b/>
      <w:bCs/>
      <w:caps/>
      <w:kern w:val="32"/>
      <w:sz w:val="24"/>
      <w:szCs w:val="32"/>
      <w:u w:val="single"/>
    </w:rPr>
  </w:style>
  <w:style w:type="paragraph" w:styleId="Heading2">
    <w:name w:val="heading 2"/>
    <w:basedOn w:val="Normal"/>
    <w:next w:val="Normal"/>
    <w:link w:val="Heading2Char"/>
    <w:qFormat/>
    <w:rsid w:val="00510AEA"/>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510AEA"/>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qFormat/>
    <w:rsid w:val="00510AEA"/>
    <w:pPr>
      <w:tabs>
        <w:tab w:val="num" w:pos="3600"/>
      </w:tabs>
      <w:spacing w:after="240" w:line="240" w:lineRule="auto"/>
      <w:ind w:left="3600" w:hanging="720"/>
      <w:jc w:val="both"/>
      <w:outlineLvl w:val="3"/>
    </w:pPr>
    <w:rPr>
      <w:rFonts w:ascii="Times New Roman" w:eastAsia="Times New Roman" w:hAnsi="Times New Roman" w:cs="Times New Roman"/>
      <w:sz w:val="24"/>
      <w:szCs w:val="24"/>
    </w:rPr>
  </w:style>
  <w:style w:type="paragraph" w:styleId="Heading5">
    <w:name w:val="heading 5"/>
    <w:basedOn w:val="Normal"/>
    <w:link w:val="Heading5Char"/>
    <w:qFormat/>
    <w:rsid w:val="00510AEA"/>
    <w:pPr>
      <w:tabs>
        <w:tab w:val="num" w:pos="4320"/>
      </w:tabs>
      <w:spacing w:after="240" w:line="240" w:lineRule="auto"/>
      <w:ind w:left="4320" w:hanging="720"/>
      <w:jc w:val="both"/>
      <w:outlineLvl w:val="4"/>
    </w:pPr>
    <w:rPr>
      <w:rFonts w:ascii="Times New Roman" w:eastAsia="Times New Roman" w:hAnsi="Times New Roman" w:cs="Times New Roman"/>
      <w:sz w:val="24"/>
      <w:szCs w:val="24"/>
    </w:rPr>
  </w:style>
  <w:style w:type="paragraph" w:styleId="Heading6">
    <w:name w:val="heading 6"/>
    <w:basedOn w:val="Normal"/>
    <w:link w:val="Heading6Char"/>
    <w:qFormat/>
    <w:rsid w:val="00510AEA"/>
    <w:pPr>
      <w:tabs>
        <w:tab w:val="num" w:pos="5040"/>
      </w:tabs>
      <w:spacing w:after="240" w:line="240" w:lineRule="auto"/>
      <w:ind w:left="5040" w:hanging="720"/>
      <w:jc w:val="both"/>
      <w:outlineLvl w:val="5"/>
    </w:pPr>
    <w:rPr>
      <w:rFonts w:ascii="Times New Roman" w:eastAsia="Times New Roman" w:hAnsi="Times New Roman" w:cs="Times New Roman"/>
      <w:sz w:val="24"/>
      <w:szCs w:val="24"/>
    </w:rPr>
  </w:style>
  <w:style w:type="paragraph" w:styleId="Heading7">
    <w:name w:val="heading 7"/>
    <w:basedOn w:val="Normal"/>
    <w:link w:val="Heading7Char"/>
    <w:qFormat/>
    <w:rsid w:val="00510AEA"/>
    <w:pPr>
      <w:tabs>
        <w:tab w:val="num" w:pos="5760"/>
      </w:tabs>
      <w:spacing w:after="240" w:line="240" w:lineRule="auto"/>
      <w:ind w:left="5760" w:hanging="720"/>
      <w:jc w:val="both"/>
      <w:outlineLvl w:val="6"/>
    </w:pPr>
    <w:rPr>
      <w:rFonts w:ascii="Times New Roman" w:eastAsia="Times New Roman" w:hAnsi="Times New Roman" w:cs="Times New Roman"/>
      <w:sz w:val="24"/>
      <w:szCs w:val="24"/>
    </w:rPr>
  </w:style>
  <w:style w:type="paragraph" w:styleId="Heading8">
    <w:name w:val="heading 8"/>
    <w:basedOn w:val="Normal"/>
    <w:link w:val="Heading8Char"/>
    <w:qFormat/>
    <w:rsid w:val="00510AEA"/>
    <w:pPr>
      <w:tabs>
        <w:tab w:val="num" w:pos="6480"/>
      </w:tabs>
      <w:spacing w:after="240" w:line="240" w:lineRule="auto"/>
      <w:ind w:left="6480" w:hanging="720"/>
      <w:jc w:val="both"/>
      <w:outlineLvl w:val="7"/>
    </w:pPr>
    <w:rPr>
      <w:rFonts w:ascii="Times New Roman" w:eastAsia="Times New Roman" w:hAnsi="Times New Roman" w:cs="Times New Roman"/>
      <w:sz w:val="24"/>
      <w:szCs w:val="24"/>
    </w:rPr>
  </w:style>
  <w:style w:type="paragraph" w:styleId="Heading9">
    <w:name w:val="heading 9"/>
    <w:basedOn w:val="Normal"/>
    <w:link w:val="Heading9Char"/>
    <w:qFormat/>
    <w:rsid w:val="00510AEA"/>
    <w:pPr>
      <w:tabs>
        <w:tab w:val="num" w:pos="7200"/>
      </w:tabs>
      <w:spacing w:after="240" w:line="240" w:lineRule="auto"/>
      <w:ind w:left="7200" w:hanging="720"/>
      <w:jc w:val="both"/>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ndbk SECTION Title Page Char"/>
    <w:basedOn w:val="DefaultParagraphFont"/>
    <w:link w:val="Heading1"/>
    <w:rsid w:val="00510AEA"/>
    <w:rPr>
      <w:rFonts w:ascii="Times New Roman Bold" w:eastAsia="Times New Roman" w:hAnsi="Times New Roman Bold" w:cs="Arial"/>
      <w:b/>
      <w:bCs/>
      <w:caps/>
      <w:kern w:val="32"/>
      <w:sz w:val="24"/>
      <w:szCs w:val="32"/>
      <w:u w:val="single"/>
    </w:rPr>
  </w:style>
  <w:style w:type="character" w:customStyle="1" w:styleId="Heading2Char">
    <w:name w:val="Heading 2 Char"/>
    <w:basedOn w:val="DefaultParagraphFont"/>
    <w:link w:val="Heading2"/>
    <w:rsid w:val="00510AEA"/>
    <w:rPr>
      <w:rFonts w:ascii="Arial" w:eastAsia="Times New Roman" w:hAnsi="Arial" w:cs="Arial"/>
      <w:b/>
      <w:bCs/>
      <w:i/>
      <w:iCs/>
      <w:sz w:val="28"/>
      <w:szCs w:val="28"/>
    </w:rPr>
  </w:style>
  <w:style w:type="character" w:customStyle="1" w:styleId="Heading3Char">
    <w:name w:val="Heading 3 Char"/>
    <w:basedOn w:val="DefaultParagraphFont"/>
    <w:link w:val="Heading3"/>
    <w:rsid w:val="00510AEA"/>
    <w:rPr>
      <w:rFonts w:ascii="Arial" w:eastAsia="Times New Roman" w:hAnsi="Arial" w:cs="Arial"/>
      <w:b/>
      <w:bCs/>
      <w:sz w:val="26"/>
      <w:szCs w:val="26"/>
    </w:rPr>
  </w:style>
  <w:style w:type="character" w:customStyle="1" w:styleId="Heading4Char">
    <w:name w:val="Heading 4 Char"/>
    <w:basedOn w:val="DefaultParagraphFont"/>
    <w:link w:val="Heading4"/>
    <w:rsid w:val="00510AEA"/>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510AEA"/>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510AEA"/>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510AEA"/>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10AEA"/>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510AEA"/>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510AEA"/>
  </w:style>
  <w:style w:type="table" w:styleId="TableGrid">
    <w:name w:val="Table Grid"/>
    <w:basedOn w:val="TableNormal"/>
    <w:rsid w:val="00510A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nbkTitleCvrPage">
    <w:name w:val="Hnbk Title Cvr Page"/>
    <w:basedOn w:val="Normal"/>
    <w:next w:val="HndbkTitleCvrPageSubheading"/>
    <w:autoRedefine/>
    <w:rsid w:val="00510AEA"/>
    <w:pPr>
      <w:spacing w:after="0" w:line="240" w:lineRule="auto"/>
      <w:jc w:val="center"/>
    </w:pPr>
    <w:rPr>
      <w:rFonts w:ascii="Times New Roman" w:eastAsia="Times New Roman" w:hAnsi="Times New Roman" w:cs="Times New Roman"/>
      <w:b/>
      <w:sz w:val="28"/>
      <w:szCs w:val="24"/>
    </w:rPr>
  </w:style>
  <w:style w:type="paragraph" w:customStyle="1" w:styleId="HndbkTitleCvrPageSubheading">
    <w:name w:val="Hndbk Title Cvr Page Subheading"/>
    <w:basedOn w:val="Normal"/>
    <w:next w:val="HnbkTitleCvrPage"/>
    <w:autoRedefine/>
    <w:rsid w:val="00510AEA"/>
    <w:pPr>
      <w:spacing w:after="1800" w:line="240" w:lineRule="auto"/>
    </w:pPr>
    <w:rPr>
      <w:rFonts w:ascii="Times New Roman" w:eastAsia="Times New Roman" w:hAnsi="Times New Roman" w:cs="Times New Roman"/>
      <w:b/>
      <w:sz w:val="24"/>
      <w:szCs w:val="24"/>
    </w:rPr>
  </w:style>
  <w:style w:type="paragraph" w:customStyle="1" w:styleId="HndbkTitleCvrPageAdoptionDateBlock">
    <w:name w:val="Hndbk Title Cvr Page Adoption Date Block"/>
    <w:basedOn w:val="HndbkTitleCvrPageSubheading"/>
    <w:next w:val="HndbkTitleCvrPageSubheading"/>
    <w:autoRedefine/>
    <w:rsid w:val="00510AEA"/>
    <w:pPr>
      <w:spacing w:after="240"/>
    </w:pPr>
  </w:style>
  <w:style w:type="paragraph" w:styleId="Header">
    <w:name w:val="header"/>
    <w:basedOn w:val="Normal"/>
    <w:link w:val="HeaderChar"/>
    <w:rsid w:val="00510AE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10AEA"/>
    <w:rPr>
      <w:rFonts w:ascii="Times New Roman" w:eastAsia="Times New Roman" w:hAnsi="Times New Roman" w:cs="Times New Roman"/>
      <w:sz w:val="24"/>
      <w:szCs w:val="24"/>
    </w:rPr>
  </w:style>
  <w:style w:type="paragraph" w:styleId="Footer">
    <w:name w:val="footer"/>
    <w:basedOn w:val="Normal"/>
    <w:link w:val="FooterChar"/>
    <w:rsid w:val="00510AE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10AEA"/>
    <w:rPr>
      <w:rFonts w:ascii="Times New Roman" w:eastAsia="Times New Roman" w:hAnsi="Times New Roman" w:cs="Times New Roman"/>
      <w:sz w:val="24"/>
      <w:szCs w:val="24"/>
    </w:rPr>
  </w:style>
  <w:style w:type="paragraph" w:customStyle="1" w:styleId="HNDBKSUBSECTION">
    <w:name w:val="HNDBK SUBSECTION"/>
    <w:basedOn w:val="Header"/>
    <w:next w:val="Header"/>
    <w:autoRedefine/>
    <w:rsid w:val="00510AEA"/>
    <w:pPr>
      <w:spacing w:after="360"/>
      <w:jc w:val="center"/>
    </w:pPr>
    <w:rPr>
      <w:rFonts w:ascii="Times New Roman Bold" w:hAnsi="Times New Roman Bold"/>
      <w:b/>
      <w:caps/>
    </w:rPr>
  </w:style>
  <w:style w:type="paragraph" w:customStyle="1" w:styleId="SUBSECTIONParaHeader">
    <w:name w:val="SUBSECTION Para Header"/>
    <w:basedOn w:val="Normal"/>
    <w:next w:val="SUBSECTIONParagraph"/>
    <w:link w:val="SUBSECTIONParaHeaderChar"/>
    <w:rsid w:val="00510AEA"/>
    <w:pPr>
      <w:tabs>
        <w:tab w:val="left" w:pos="1440"/>
      </w:tabs>
      <w:spacing w:after="240" w:line="240" w:lineRule="auto"/>
    </w:pPr>
    <w:rPr>
      <w:rFonts w:ascii="Times New Roman" w:eastAsia="Times New Roman" w:hAnsi="Times New Roman" w:cs="Times New Roman"/>
      <w:b/>
      <w:sz w:val="24"/>
      <w:szCs w:val="24"/>
    </w:rPr>
  </w:style>
  <w:style w:type="paragraph" w:customStyle="1" w:styleId="SUBSECTIONParagraph">
    <w:name w:val="SUBSECTION Paragraph"/>
    <w:basedOn w:val="Normal"/>
    <w:link w:val="SUBSECTIONParagraphChar"/>
    <w:rsid w:val="00510AEA"/>
    <w:pPr>
      <w:spacing w:after="240" w:line="240" w:lineRule="auto"/>
      <w:ind w:left="1440"/>
      <w:jc w:val="both"/>
    </w:pPr>
    <w:rPr>
      <w:rFonts w:ascii="Times New Roman" w:eastAsia="Times New Roman" w:hAnsi="Times New Roman" w:cs="Times New Roman"/>
      <w:sz w:val="24"/>
      <w:szCs w:val="24"/>
    </w:rPr>
  </w:style>
  <w:style w:type="character" w:styleId="FootnoteReference">
    <w:name w:val="footnote reference"/>
    <w:rsid w:val="00510AEA"/>
    <w:rPr>
      <w:bdr w:val="none" w:sz="0" w:space="0" w:color="auto"/>
      <w:vertAlign w:val="superscript"/>
    </w:rPr>
  </w:style>
  <w:style w:type="paragraph" w:customStyle="1" w:styleId="SUBSECTIONParaNumOutline">
    <w:name w:val="SUBSECTION Para Num Outline"/>
    <w:basedOn w:val="Normal"/>
    <w:autoRedefine/>
    <w:rsid w:val="00510AEA"/>
    <w:pPr>
      <w:numPr>
        <w:numId w:val="1"/>
      </w:numPr>
      <w:spacing w:after="240" w:line="240" w:lineRule="auto"/>
    </w:pPr>
    <w:rPr>
      <w:rFonts w:ascii="Times New Roman" w:eastAsia="Times New Roman" w:hAnsi="Times New Roman" w:cs="Times New Roman"/>
      <w:sz w:val="24"/>
      <w:szCs w:val="24"/>
    </w:rPr>
  </w:style>
  <w:style w:type="paragraph" w:customStyle="1" w:styleId="SUBSECTIONIndParaNum">
    <w:name w:val="SUBSECTION Ind Para Num"/>
    <w:basedOn w:val="Normal"/>
    <w:link w:val="SUBSECTIONIndParaNumChar"/>
    <w:rsid w:val="00510AEA"/>
    <w:pPr>
      <w:numPr>
        <w:numId w:val="2"/>
      </w:numPr>
      <w:spacing w:after="240" w:line="240" w:lineRule="auto"/>
      <w:jc w:val="both"/>
    </w:pPr>
    <w:rPr>
      <w:rFonts w:ascii="Times New Roman" w:eastAsia="Times New Roman" w:hAnsi="Times New Roman" w:cs="Times New Roman"/>
      <w:sz w:val="24"/>
      <w:szCs w:val="24"/>
    </w:rPr>
  </w:style>
  <w:style w:type="character" w:customStyle="1" w:styleId="SUBSECTIONParaHeaderChar">
    <w:name w:val="SUBSECTION Para Header Char"/>
    <w:link w:val="SUBSECTIONParaHeader"/>
    <w:rsid w:val="00510AEA"/>
    <w:rPr>
      <w:rFonts w:ascii="Times New Roman" w:eastAsia="Times New Roman" w:hAnsi="Times New Roman" w:cs="Times New Roman"/>
      <w:b/>
      <w:sz w:val="24"/>
      <w:szCs w:val="24"/>
    </w:rPr>
  </w:style>
  <w:style w:type="paragraph" w:customStyle="1" w:styleId="SUBSECTIONParaOutline">
    <w:name w:val="SUBSECTION Para # Outline"/>
    <w:basedOn w:val="Normal"/>
    <w:rsid w:val="00510AEA"/>
    <w:pPr>
      <w:spacing w:after="240" w:line="240" w:lineRule="auto"/>
      <w:jc w:val="both"/>
    </w:pPr>
    <w:rPr>
      <w:rFonts w:ascii="Times New Roman" w:eastAsia="Times New Roman" w:hAnsi="Times New Roman" w:cs="Times New Roman"/>
      <w:sz w:val="24"/>
      <w:szCs w:val="24"/>
    </w:rPr>
  </w:style>
  <w:style w:type="paragraph" w:customStyle="1" w:styleId="SubsectionIndParagraph">
    <w:name w:val="Subsection Ind Paragraph"/>
    <w:basedOn w:val="SUBSECTIONParagraph"/>
    <w:link w:val="SubsectionIndParagraphChar"/>
    <w:rsid w:val="00510AEA"/>
    <w:pPr>
      <w:ind w:left="2160"/>
    </w:pPr>
  </w:style>
  <w:style w:type="character" w:customStyle="1" w:styleId="SUBSECTIONParagraphChar">
    <w:name w:val="SUBSECTION Paragraph Char"/>
    <w:link w:val="SUBSECTIONParagraph"/>
    <w:rsid w:val="00510AEA"/>
    <w:rPr>
      <w:rFonts w:ascii="Times New Roman" w:eastAsia="Times New Roman" w:hAnsi="Times New Roman" w:cs="Times New Roman"/>
      <w:sz w:val="24"/>
      <w:szCs w:val="24"/>
    </w:rPr>
  </w:style>
  <w:style w:type="character" w:customStyle="1" w:styleId="SubsectionIndParagraphChar">
    <w:name w:val="Subsection Ind Paragraph Char"/>
    <w:basedOn w:val="SUBSECTIONParagraphChar"/>
    <w:link w:val="SubsectionIndParagraph"/>
    <w:rsid w:val="00510AEA"/>
    <w:rPr>
      <w:rFonts w:ascii="Times New Roman" w:eastAsia="Times New Roman" w:hAnsi="Times New Roman" w:cs="Times New Roman"/>
      <w:sz w:val="24"/>
      <w:szCs w:val="24"/>
    </w:rPr>
  </w:style>
  <w:style w:type="paragraph" w:customStyle="1" w:styleId="SubsectionDblIndParagraph">
    <w:name w:val="Subsection Dbl Ind Paragraph"/>
    <w:basedOn w:val="Normal"/>
    <w:next w:val="Normal"/>
    <w:rsid w:val="00510AEA"/>
    <w:pPr>
      <w:spacing w:after="240" w:line="240" w:lineRule="auto"/>
      <w:ind w:left="2880"/>
    </w:pPr>
    <w:rPr>
      <w:rFonts w:ascii="Times New Roman" w:eastAsia="Times New Roman" w:hAnsi="Times New Roman" w:cs="Times New Roman"/>
      <w:sz w:val="24"/>
      <w:szCs w:val="24"/>
    </w:rPr>
  </w:style>
  <w:style w:type="paragraph" w:customStyle="1" w:styleId="SubsectionBulletPara">
    <w:name w:val="Subsection Bullet Para"/>
    <w:basedOn w:val="Normal"/>
    <w:rsid w:val="00510AEA"/>
    <w:pPr>
      <w:numPr>
        <w:numId w:val="3"/>
      </w:numPr>
      <w:spacing w:after="240" w:line="240" w:lineRule="auto"/>
      <w:jc w:val="both"/>
    </w:pPr>
    <w:rPr>
      <w:rFonts w:ascii="Times New Roman" w:eastAsia="Times New Roman" w:hAnsi="Times New Roman" w:cs="Times New Roman"/>
      <w:sz w:val="24"/>
      <w:szCs w:val="24"/>
    </w:rPr>
  </w:style>
  <w:style w:type="character" w:customStyle="1" w:styleId="SUBSECTIONIndParaNumChar">
    <w:name w:val="SUBSECTION Ind Para Num Char"/>
    <w:link w:val="SUBSECTIONIndParaNum"/>
    <w:rsid w:val="00510AEA"/>
    <w:rPr>
      <w:rFonts w:ascii="Times New Roman" w:eastAsia="Times New Roman" w:hAnsi="Times New Roman" w:cs="Times New Roman"/>
      <w:sz w:val="24"/>
      <w:szCs w:val="24"/>
    </w:rPr>
  </w:style>
  <w:style w:type="paragraph" w:customStyle="1" w:styleId="LegalCitationIndParaItalics">
    <w:name w:val="Legal Citation Ind Para Italics"/>
    <w:basedOn w:val="SUBSECTIONParagraph"/>
    <w:next w:val="Normal"/>
    <w:link w:val="LegalCitationIndParaItalicsChar"/>
    <w:rsid w:val="00510AEA"/>
    <w:rPr>
      <w:i/>
    </w:rPr>
  </w:style>
  <w:style w:type="character" w:customStyle="1" w:styleId="LegalCitationIndParaItalicsChar">
    <w:name w:val="Legal Citation Ind Para Italics Char"/>
    <w:link w:val="LegalCitationIndParaItalics"/>
    <w:rsid w:val="00510AEA"/>
    <w:rPr>
      <w:rFonts w:ascii="Times New Roman" w:eastAsia="Times New Roman" w:hAnsi="Times New Roman" w:cs="Times New Roman"/>
      <w:i/>
      <w:sz w:val="24"/>
      <w:szCs w:val="24"/>
    </w:rPr>
  </w:style>
  <w:style w:type="paragraph" w:styleId="BlockText">
    <w:name w:val="Block Text"/>
    <w:basedOn w:val="Normal"/>
    <w:rsid w:val="00510AEA"/>
    <w:pPr>
      <w:spacing w:after="0" w:line="240" w:lineRule="auto"/>
      <w:ind w:left="720" w:right="144" w:hanging="432"/>
    </w:pPr>
    <w:rPr>
      <w:rFonts w:ascii="Times New Roman" w:eastAsia="Times New Roman" w:hAnsi="Times New Roman" w:cs="Times New Roman"/>
      <w:color w:val="000000"/>
      <w:sz w:val="24"/>
      <w:szCs w:val="24"/>
    </w:rPr>
  </w:style>
  <w:style w:type="paragraph" w:styleId="NormalWeb">
    <w:name w:val="Normal (Web)"/>
    <w:basedOn w:val="Normal"/>
    <w:rsid w:val="00510AE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510AEA"/>
    <w:pPr>
      <w:spacing w:after="240" w:line="240" w:lineRule="auto"/>
      <w:ind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10AEA"/>
    <w:rPr>
      <w:rFonts w:ascii="Times New Roman" w:eastAsia="Times New Roman" w:hAnsi="Times New Roman" w:cs="Times New Roman"/>
      <w:sz w:val="24"/>
      <w:szCs w:val="24"/>
    </w:rPr>
  </w:style>
  <w:style w:type="character" w:customStyle="1" w:styleId="term1">
    <w:name w:val="term1"/>
    <w:rsid w:val="00510AEA"/>
    <w:rPr>
      <w:b/>
      <w:bCs/>
    </w:rPr>
  </w:style>
  <w:style w:type="paragraph" w:customStyle="1" w:styleId="policy">
    <w:name w:val="policy"/>
    <w:basedOn w:val="Normal"/>
    <w:rsid w:val="00510AEA"/>
    <w:pPr>
      <w:tabs>
        <w:tab w:val="left" w:pos="2160"/>
        <w:tab w:val="left" w:pos="2880"/>
        <w:tab w:val="left" w:pos="3600"/>
        <w:tab w:val="left" w:pos="4320"/>
        <w:tab w:val="left" w:pos="7920"/>
      </w:tabs>
      <w:spacing w:after="0" w:line="240" w:lineRule="atLeast"/>
    </w:pPr>
    <w:rPr>
      <w:rFonts w:ascii="Times" w:eastAsia="Times New Roman" w:hAnsi="Times" w:cs="Times New Roman"/>
      <w:noProof/>
      <w:sz w:val="24"/>
      <w:szCs w:val="20"/>
    </w:rPr>
  </w:style>
  <w:style w:type="paragraph" w:customStyle="1" w:styleId="LegalRefs">
    <w:name w:val="Legal Refs"/>
    <w:basedOn w:val="policy"/>
    <w:rsid w:val="00510AEA"/>
    <w:pPr>
      <w:tabs>
        <w:tab w:val="clear" w:pos="2160"/>
        <w:tab w:val="clear" w:pos="2880"/>
        <w:tab w:val="left" w:pos="1700"/>
        <w:tab w:val="left" w:pos="2340"/>
      </w:tabs>
    </w:pPr>
  </w:style>
  <w:style w:type="paragraph" w:customStyle="1" w:styleId="A">
    <w:name w:val="A"/>
    <w:aliases w:val="B,C"/>
    <w:basedOn w:val="Normal"/>
    <w:rsid w:val="00510AEA"/>
    <w:pPr>
      <w:tabs>
        <w:tab w:val="left" w:pos="900"/>
        <w:tab w:val="left" w:pos="2060"/>
        <w:tab w:val="left" w:pos="7920"/>
        <w:tab w:val="left" w:pos="8640"/>
      </w:tabs>
      <w:spacing w:after="0" w:line="240" w:lineRule="atLeast"/>
      <w:ind w:left="1440" w:hanging="1440"/>
    </w:pPr>
    <w:rPr>
      <w:rFonts w:ascii="Times" w:eastAsia="Times New Roman" w:hAnsi="Times" w:cs="Times New Roman"/>
      <w:noProof/>
      <w:sz w:val="24"/>
      <w:szCs w:val="20"/>
    </w:rPr>
  </w:style>
  <w:style w:type="paragraph" w:customStyle="1" w:styleId="subsectionparagraph0">
    <w:name w:val="subsectionparagraph"/>
    <w:basedOn w:val="Normal"/>
    <w:rsid w:val="00510AEA"/>
    <w:pPr>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semiHidden/>
    <w:rsid w:val="00510AE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10AEA"/>
    <w:rPr>
      <w:rFonts w:ascii="Tahoma" w:eastAsia="Times New Roman" w:hAnsi="Tahoma" w:cs="Tahoma"/>
      <w:sz w:val="20"/>
      <w:szCs w:val="20"/>
      <w:shd w:val="clear" w:color="auto" w:fill="000080"/>
    </w:rPr>
  </w:style>
  <w:style w:type="paragraph" w:customStyle="1" w:styleId="DocID">
    <w:name w:val="DocID"/>
    <w:basedOn w:val="Normal"/>
    <w:next w:val="Footer"/>
    <w:link w:val="DocIDChar"/>
    <w:rsid w:val="00510AEA"/>
    <w:pPr>
      <w:spacing w:after="0" w:line="240" w:lineRule="auto"/>
    </w:pPr>
    <w:rPr>
      <w:rFonts w:ascii="Arial" w:eastAsia="Times New Roman" w:hAnsi="Arial" w:cs="Arial"/>
      <w:sz w:val="16"/>
      <w:szCs w:val="20"/>
    </w:rPr>
  </w:style>
  <w:style w:type="character" w:styleId="CommentReference">
    <w:name w:val="annotation reference"/>
    <w:semiHidden/>
    <w:rsid w:val="00510AEA"/>
    <w:rPr>
      <w:sz w:val="16"/>
      <w:szCs w:val="16"/>
    </w:rPr>
  </w:style>
  <w:style w:type="character" w:styleId="Strong">
    <w:name w:val="Strong"/>
    <w:qFormat/>
    <w:rsid w:val="00510AEA"/>
    <w:rPr>
      <w:b/>
      <w:bCs/>
    </w:rPr>
  </w:style>
  <w:style w:type="paragraph" w:styleId="ListParagraph">
    <w:name w:val="List Paragraph"/>
    <w:basedOn w:val="Normal"/>
    <w:uiPriority w:val="34"/>
    <w:qFormat/>
    <w:rsid w:val="00510AEA"/>
    <w:pPr>
      <w:spacing w:after="0" w:line="240" w:lineRule="auto"/>
      <w:ind w:left="720"/>
      <w:contextualSpacing/>
      <w:jc w:val="both"/>
    </w:pPr>
    <w:rPr>
      <w:rFonts w:ascii="Times New Roman" w:eastAsia="Times New Roman" w:hAnsi="Times New Roman" w:cs="Times New Roman"/>
      <w:sz w:val="24"/>
      <w:szCs w:val="24"/>
    </w:rPr>
  </w:style>
  <w:style w:type="character" w:styleId="Hyperlink">
    <w:name w:val="Hyperlink"/>
    <w:rsid w:val="00510AEA"/>
    <w:rPr>
      <w:color w:val="0000FF"/>
      <w:u w:val="single"/>
    </w:rPr>
  </w:style>
  <w:style w:type="character" w:customStyle="1" w:styleId="DocIDChar">
    <w:name w:val="DocID Char"/>
    <w:link w:val="DocID"/>
    <w:rsid w:val="00510AEA"/>
    <w:rPr>
      <w:rFonts w:ascii="Arial" w:eastAsia="Times New Roman" w:hAnsi="Arial" w:cs="Arial"/>
      <w:sz w:val="16"/>
      <w:szCs w:val="20"/>
    </w:rPr>
  </w:style>
  <w:style w:type="character" w:styleId="FollowedHyperlink">
    <w:name w:val="FollowedHyperlink"/>
    <w:basedOn w:val="DefaultParagraphFont"/>
    <w:uiPriority w:val="99"/>
    <w:semiHidden/>
    <w:unhideWhenUsed/>
    <w:rsid w:val="00510AEA"/>
    <w:rPr>
      <w:color w:val="800080" w:themeColor="followedHyperlink"/>
      <w:u w:val="single"/>
    </w:rPr>
  </w:style>
  <w:style w:type="paragraph" w:styleId="BalloonText">
    <w:name w:val="Balloon Text"/>
    <w:basedOn w:val="Normal"/>
    <w:link w:val="BalloonTextChar"/>
    <w:uiPriority w:val="99"/>
    <w:semiHidden/>
    <w:unhideWhenUsed/>
    <w:rsid w:val="002626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6D0"/>
    <w:rPr>
      <w:rFonts w:ascii="Tahoma" w:hAnsi="Tahoma" w:cs="Tahoma"/>
      <w:sz w:val="16"/>
      <w:szCs w:val="16"/>
    </w:rPr>
  </w:style>
  <w:style w:type="paragraph" w:customStyle="1" w:styleId="LBFileStampAtEnd">
    <w:name w:val="*LBFileStampAtEnd"/>
    <w:aliases w:val="FSE"/>
    <w:basedOn w:val="Normal"/>
    <w:rsid w:val="00402F9B"/>
    <w:pPr>
      <w:spacing w:before="120" w:after="0" w:line="240" w:lineRule="auto"/>
    </w:pPr>
    <w:rPr>
      <w:rFonts w:ascii="Arial" w:eastAsia="Times New Roman" w:hAnsi="Arial" w:cs="Times New Roman"/>
      <w:sz w:val="1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9395">
      <w:bodyDiv w:val="1"/>
      <w:marLeft w:val="0"/>
      <w:marRight w:val="0"/>
      <w:marTop w:val="0"/>
      <w:marBottom w:val="0"/>
      <w:divBdr>
        <w:top w:val="none" w:sz="0" w:space="0" w:color="auto"/>
        <w:left w:val="none" w:sz="0" w:space="0" w:color="auto"/>
        <w:bottom w:val="none" w:sz="0" w:space="0" w:color="auto"/>
        <w:right w:val="none" w:sz="0" w:space="0" w:color="auto"/>
      </w:divBdr>
    </w:div>
    <w:div w:id="654532712">
      <w:bodyDiv w:val="1"/>
      <w:marLeft w:val="0"/>
      <w:marRight w:val="0"/>
      <w:marTop w:val="0"/>
      <w:marBottom w:val="0"/>
      <w:divBdr>
        <w:top w:val="none" w:sz="0" w:space="0" w:color="auto"/>
        <w:left w:val="none" w:sz="0" w:space="0" w:color="auto"/>
        <w:bottom w:val="none" w:sz="0" w:space="0" w:color="auto"/>
        <w:right w:val="none" w:sz="0" w:space="0" w:color="auto"/>
      </w:divBdr>
      <w:divsChild>
        <w:div w:id="1834029887">
          <w:blockQuote w:val="1"/>
          <w:marLeft w:val="555"/>
          <w:marRight w:val="555"/>
          <w:marTop w:val="1155"/>
          <w:marBottom w:val="1155"/>
          <w:divBdr>
            <w:top w:val="single" w:sz="6" w:space="0" w:color="EEEEEE"/>
            <w:left w:val="none" w:sz="0" w:space="0" w:color="auto"/>
            <w:bottom w:val="single" w:sz="6" w:space="28" w:color="EEEEEE"/>
            <w:right w:val="none" w:sz="0" w:space="0" w:color="auto"/>
          </w:divBdr>
        </w:div>
        <w:div w:id="1428042881">
          <w:blockQuote w:val="1"/>
          <w:marLeft w:val="555"/>
          <w:marRight w:val="555"/>
          <w:marTop w:val="1155"/>
          <w:marBottom w:val="1155"/>
          <w:divBdr>
            <w:top w:val="single" w:sz="6" w:space="0" w:color="EEEEEE"/>
            <w:left w:val="none" w:sz="0" w:space="0" w:color="auto"/>
            <w:bottom w:val="single" w:sz="6" w:space="28" w:color="EEEEEE"/>
            <w:right w:val="none" w:sz="0" w:space="0" w:color="auto"/>
          </w:divBdr>
        </w:div>
        <w:div w:id="1260872893">
          <w:blockQuote w:val="1"/>
          <w:marLeft w:val="555"/>
          <w:marRight w:val="555"/>
          <w:marTop w:val="1155"/>
          <w:marBottom w:val="1155"/>
          <w:divBdr>
            <w:top w:val="single" w:sz="6" w:space="0" w:color="EEEEEE"/>
            <w:left w:val="none" w:sz="0" w:space="0" w:color="auto"/>
            <w:bottom w:val="single" w:sz="6" w:space="28" w:color="EEEEEE"/>
            <w:right w:val="none" w:sz="0" w:space="0" w:color="auto"/>
          </w:divBdr>
        </w:div>
        <w:div w:id="1100760719">
          <w:blockQuote w:val="1"/>
          <w:marLeft w:val="555"/>
          <w:marRight w:val="555"/>
          <w:marTop w:val="1155"/>
          <w:marBottom w:val="1155"/>
          <w:divBdr>
            <w:top w:val="single" w:sz="6" w:space="0" w:color="EEEEEE"/>
            <w:left w:val="none" w:sz="0" w:space="0" w:color="auto"/>
            <w:bottom w:val="single" w:sz="6" w:space="28" w:color="EEEEEE"/>
            <w:right w:val="none" w:sz="0" w:space="0" w:color="auto"/>
          </w:divBdr>
        </w:div>
        <w:div w:id="123472200">
          <w:blockQuote w:val="1"/>
          <w:marLeft w:val="555"/>
          <w:marRight w:val="555"/>
          <w:marTop w:val="1155"/>
          <w:marBottom w:val="1155"/>
          <w:divBdr>
            <w:top w:val="single" w:sz="6" w:space="0" w:color="EEEEEE"/>
            <w:left w:val="none" w:sz="0" w:space="0" w:color="auto"/>
            <w:bottom w:val="single" w:sz="6" w:space="28" w:color="EEEEEE"/>
            <w:right w:val="none" w:sz="0" w:space="0" w:color="auto"/>
          </w:divBdr>
        </w:div>
        <w:div w:id="536507250">
          <w:blockQuote w:val="1"/>
          <w:marLeft w:val="555"/>
          <w:marRight w:val="555"/>
          <w:marTop w:val="1155"/>
          <w:marBottom w:val="1155"/>
          <w:divBdr>
            <w:top w:val="single" w:sz="6" w:space="0" w:color="EEEEEE"/>
            <w:left w:val="none" w:sz="0" w:space="0" w:color="auto"/>
            <w:bottom w:val="single" w:sz="6" w:space="28" w:color="EEEEEE"/>
            <w:right w:val="none" w:sz="0" w:space="0" w:color="auto"/>
          </w:divBdr>
        </w:div>
        <w:div w:id="2080858206">
          <w:blockQuote w:val="1"/>
          <w:marLeft w:val="555"/>
          <w:marRight w:val="555"/>
          <w:marTop w:val="1155"/>
          <w:marBottom w:val="1155"/>
          <w:divBdr>
            <w:top w:val="single" w:sz="6" w:space="0" w:color="EEEEEE"/>
            <w:left w:val="none" w:sz="0" w:space="0" w:color="auto"/>
            <w:bottom w:val="single" w:sz="6" w:space="28" w:color="EEEEEE"/>
            <w:right w:val="none" w:sz="0" w:space="0" w:color="auto"/>
          </w:divBdr>
        </w:div>
        <w:div w:id="215355523">
          <w:blockQuote w:val="1"/>
          <w:marLeft w:val="555"/>
          <w:marRight w:val="555"/>
          <w:marTop w:val="1155"/>
          <w:marBottom w:val="1155"/>
          <w:divBdr>
            <w:top w:val="single" w:sz="6" w:space="0" w:color="EEEEEE"/>
            <w:left w:val="none" w:sz="0" w:space="0" w:color="auto"/>
            <w:bottom w:val="single" w:sz="6" w:space="28" w:color="EEEEEE"/>
            <w:right w:val="none" w:sz="0" w:space="0" w:color="auto"/>
          </w:divBdr>
        </w:div>
        <w:div w:id="2007055906">
          <w:blockQuote w:val="1"/>
          <w:marLeft w:val="555"/>
          <w:marRight w:val="555"/>
          <w:marTop w:val="1155"/>
          <w:marBottom w:val="1155"/>
          <w:divBdr>
            <w:top w:val="single" w:sz="6" w:space="0" w:color="EEEEEE"/>
            <w:left w:val="none" w:sz="0" w:space="0" w:color="auto"/>
            <w:bottom w:val="single" w:sz="6" w:space="28" w:color="EEEEEE"/>
            <w:right w:val="none" w:sz="0" w:space="0" w:color="auto"/>
          </w:divBdr>
        </w:div>
      </w:divsChild>
    </w:div>
    <w:div w:id="1084183185">
      <w:bodyDiv w:val="1"/>
      <w:marLeft w:val="0"/>
      <w:marRight w:val="0"/>
      <w:marTop w:val="0"/>
      <w:marBottom w:val="0"/>
      <w:divBdr>
        <w:top w:val="none" w:sz="0" w:space="0" w:color="auto"/>
        <w:left w:val="none" w:sz="0" w:space="0" w:color="auto"/>
        <w:bottom w:val="none" w:sz="0" w:space="0" w:color="auto"/>
        <w:right w:val="none" w:sz="0" w:space="0" w:color="auto"/>
      </w:divBdr>
      <w:divsChild>
        <w:div w:id="28454405">
          <w:blockQuote w:val="1"/>
          <w:marLeft w:val="555"/>
          <w:marRight w:val="555"/>
          <w:marTop w:val="1155"/>
          <w:marBottom w:val="1155"/>
          <w:divBdr>
            <w:top w:val="single" w:sz="6" w:space="0" w:color="EEEEEE"/>
            <w:left w:val="none" w:sz="0" w:space="0" w:color="auto"/>
            <w:bottom w:val="single" w:sz="6" w:space="28" w:color="EEEEEE"/>
            <w:right w:val="none" w:sz="0" w:space="0" w:color="auto"/>
          </w:divBdr>
        </w:div>
        <w:div w:id="285351869">
          <w:blockQuote w:val="1"/>
          <w:marLeft w:val="555"/>
          <w:marRight w:val="555"/>
          <w:marTop w:val="1155"/>
          <w:marBottom w:val="1155"/>
          <w:divBdr>
            <w:top w:val="single" w:sz="6" w:space="0" w:color="EEEEEE"/>
            <w:left w:val="none" w:sz="0" w:space="0" w:color="auto"/>
            <w:bottom w:val="single" w:sz="6" w:space="28" w:color="EEEEEE"/>
            <w:right w:val="none" w:sz="0" w:space="0" w:color="auto"/>
          </w:divBdr>
        </w:div>
        <w:div w:id="623384724">
          <w:blockQuote w:val="1"/>
          <w:marLeft w:val="555"/>
          <w:marRight w:val="555"/>
          <w:marTop w:val="1155"/>
          <w:marBottom w:val="1155"/>
          <w:divBdr>
            <w:top w:val="single" w:sz="6" w:space="0" w:color="EEEEEE"/>
            <w:left w:val="none" w:sz="0" w:space="0" w:color="auto"/>
            <w:bottom w:val="single" w:sz="6" w:space="28" w:color="EEEEEE"/>
            <w:right w:val="none" w:sz="0" w:space="0" w:color="auto"/>
          </w:divBdr>
        </w:div>
        <w:div w:id="2146506373">
          <w:blockQuote w:val="1"/>
          <w:marLeft w:val="555"/>
          <w:marRight w:val="555"/>
          <w:marTop w:val="1155"/>
          <w:marBottom w:val="1155"/>
          <w:divBdr>
            <w:top w:val="single" w:sz="6" w:space="0" w:color="EEEEEE"/>
            <w:left w:val="none" w:sz="0" w:space="0" w:color="auto"/>
            <w:bottom w:val="single" w:sz="6" w:space="28" w:color="EEEEEE"/>
            <w:right w:val="none" w:sz="0" w:space="0" w:color="auto"/>
          </w:divBdr>
        </w:div>
        <w:div w:id="17436194">
          <w:blockQuote w:val="1"/>
          <w:marLeft w:val="555"/>
          <w:marRight w:val="555"/>
          <w:marTop w:val="1155"/>
          <w:marBottom w:val="1155"/>
          <w:divBdr>
            <w:top w:val="single" w:sz="6" w:space="0" w:color="EEEEEE"/>
            <w:left w:val="none" w:sz="0" w:space="0" w:color="auto"/>
            <w:bottom w:val="single" w:sz="6" w:space="28" w:color="EEEEEE"/>
            <w:right w:val="none" w:sz="0" w:space="0" w:color="auto"/>
          </w:divBdr>
        </w:div>
        <w:div w:id="1048191076">
          <w:blockQuote w:val="1"/>
          <w:marLeft w:val="555"/>
          <w:marRight w:val="555"/>
          <w:marTop w:val="1155"/>
          <w:marBottom w:val="1155"/>
          <w:divBdr>
            <w:top w:val="single" w:sz="6" w:space="0" w:color="EEEEEE"/>
            <w:left w:val="none" w:sz="0" w:space="0" w:color="auto"/>
            <w:bottom w:val="single" w:sz="6" w:space="28" w:color="EEEEEE"/>
            <w:right w:val="none" w:sz="0" w:space="0" w:color="auto"/>
          </w:divBdr>
        </w:div>
        <w:div w:id="633945151">
          <w:blockQuote w:val="1"/>
          <w:marLeft w:val="555"/>
          <w:marRight w:val="555"/>
          <w:marTop w:val="1155"/>
          <w:marBottom w:val="1155"/>
          <w:divBdr>
            <w:top w:val="single" w:sz="6" w:space="0" w:color="EEEEEE"/>
            <w:left w:val="none" w:sz="0" w:space="0" w:color="auto"/>
            <w:bottom w:val="single" w:sz="6" w:space="28" w:color="EEEEEE"/>
            <w:right w:val="none" w:sz="0" w:space="0" w:color="auto"/>
          </w:divBdr>
        </w:div>
        <w:div w:id="1377506380">
          <w:blockQuote w:val="1"/>
          <w:marLeft w:val="555"/>
          <w:marRight w:val="555"/>
          <w:marTop w:val="1155"/>
          <w:marBottom w:val="1155"/>
          <w:divBdr>
            <w:top w:val="single" w:sz="6" w:space="0" w:color="EEEEEE"/>
            <w:left w:val="none" w:sz="0" w:space="0" w:color="auto"/>
            <w:bottom w:val="single" w:sz="6" w:space="28" w:color="EEEEEE"/>
            <w:right w:val="none" w:sz="0" w:space="0" w:color="auto"/>
          </w:divBdr>
        </w:div>
        <w:div w:id="992561816">
          <w:blockQuote w:val="1"/>
          <w:marLeft w:val="555"/>
          <w:marRight w:val="555"/>
          <w:marTop w:val="1155"/>
          <w:marBottom w:val="1155"/>
          <w:divBdr>
            <w:top w:val="single" w:sz="6" w:space="0" w:color="EEEEEE"/>
            <w:left w:val="none" w:sz="0" w:space="0" w:color="auto"/>
            <w:bottom w:val="single" w:sz="6" w:space="28" w:color="EEEEEE"/>
            <w:right w:val="none" w:sz="0" w:space="0" w:color="auto"/>
          </w:divBdr>
        </w:div>
      </w:divsChild>
    </w:div>
    <w:div w:id="1866822395">
      <w:bodyDiv w:val="1"/>
      <w:marLeft w:val="0"/>
      <w:marRight w:val="0"/>
      <w:marTop w:val="0"/>
      <w:marBottom w:val="0"/>
      <w:divBdr>
        <w:top w:val="none" w:sz="0" w:space="0" w:color="auto"/>
        <w:left w:val="none" w:sz="0" w:space="0" w:color="auto"/>
        <w:bottom w:val="none" w:sz="0" w:space="0" w:color="auto"/>
        <w:right w:val="none" w:sz="0" w:space="0" w:color="auto"/>
      </w:divBdr>
    </w:div>
    <w:div w:id="206591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EE1D9-B202-4ACA-8B36-440A518EC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208</Pages>
  <Words>46155</Words>
  <Characters>250164</Characters>
  <Application>Microsoft Office Word</Application>
  <DocSecurity>0</DocSecurity>
  <Lines>4313</Lines>
  <Paragraphs>1732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Authorized User</dc:creator>
  <cp:lastModifiedBy>Bridget Moots</cp:lastModifiedBy>
  <cp:revision>3</cp:revision>
  <cp:lastPrinted>2025-09-17T13:09:00Z</cp:lastPrinted>
  <dcterms:created xsi:type="dcterms:W3CDTF">2026-01-08T20:41:00Z</dcterms:created>
  <dcterms:modified xsi:type="dcterms:W3CDTF">2026-01-08T20:41:00Z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4269</vt:lpwstr>
  </property>
  <property fmtid="{D5CDD505-2E9C-101B-9397-08002B2CF9AE}" pid="3" name="DMVersionNumber">
    <vt:lpwstr>v1</vt:lpwstr>
  </property>
  <property fmtid="{D5CDD505-2E9C-101B-9397-08002B2CF9AE}" pid="4" name="DocNumberPrefix">
    <vt:lpwstr>COLUMBUS 99998-1767 </vt:lpwstr>
  </property>
  <property fmtid="{D5CDD505-2E9C-101B-9397-08002B2CF9AE}" pid="5" name="DOCXDOCID">
    <vt:lpwstr>Block DocID</vt:lpwstr>
  </property>
  <property fmtid="{D5CDD505-2E9C-101B-9397-08002B2CF9AE}" pid="6" name="eDOCS AutoSave">
    <vt:lpwstr>20191031115631798</vt:lpwstr>
  </property>
  <property fmtid="{D5CDD505-2E9C-101B-9397-08002B2CF9AE}" pid="7" name="ndDocumentId">
    <vt:lpwstr>4813-9006-7634</vt:lpwstr>
  </property>
</Properties>
</file>