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60" w:rsidRDefault="00EB2C60" w:rsidP="00EB2C6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</w:rPr>
      </w:pPr>
      <w:r>
        <w:rPr>
          <w:rFonts w:ascii="Calibri" w:hAnsi="Calibri" w:cs="Calibri"/>
          <w:b/>
          <w:bCs/>
          <w:noProof/>
          <w:color w:val="000000"/>
        </w:rPr>
        <w:drawing>
          <wp:inline distT="0" distB="0" distL="0" distR="0">
            <wp:extent cx="1066800" cy="1028700"/>
            <wp:effectExtent l="0" t="0" r="0" b="0"/>
            <wp:docPr id="1" name="Picture 1" descr="https://lh3.googleusercontent.com/x92-1VxLYgnk_Tj62xvE819X_O1t9ox-iYhDFEN7mU7454rzePJ62IeIiFBH9VHAeYlvmMkpT_8lyo8m_sGtDSwWOTh65FAVhFQD1SVkmX16o2yp_RzCQBvzfjyleSZzBWQPA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x92-1VxLYgnk_Tj62xvE819X_O1t9ox-iYhDFEN7mU7454rzePJ62IeIiFBH9VHAeYlvmMkpT_8lyo8m_sGtDSwWOTh65FAVhFQD1SVkmX16o2yp_RzCQBvzfjyleSZzBWQPAP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C60" w:rsidRPr="00EB2C60" w:rsidRDefault="00EB2C60" w:rsidP="00EB2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Seeds </w:t>
      </w:r>
      <w:proofErr w:type="gramStart"/>
      <w:r w:rsidRPr="00EB2C60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To</w:t>
      </w:r>
      <w:proofErr w:type="gramEnd"/>
      <w:r w:rsidRPr="00EB2C60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Flowers, Inc</w:t>
      </w:r>
      <w:r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>.</w:t>
      </w:r>
      <w:r w:rsidRPr="00EB2C60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 </w:t>
      </w:r>
    </w:p>
    <w:p w:rsidR="00EB2C60" w:rsidRPr="00EB2C60" w:rsidRDefault="00EB2C60" w:rsidP="00EB2C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</w:rPr>
        <w:t xml:space="preserve">General Board Member Job Description </w:t>
      </w:r>
    </w:p>
    <w:p w:rsidR="00EB2C60" w:rsidRDefault="00EB2C60" w:rsidP="00EB2C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EB2C60" w:rsidRDefault="00EB2C60" w:rsidP="00EB2C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EB2C60" w:rsidRDefault="00EB2C60" w:rsidP="00EB2C6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u w:val="single"/>
        </w:rPr>
        <w:t>Mission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color w:val="000000"/>
          <w:shd w:val="clear" w:color="auto" w:fill="FFFFFF"/>
        </w:rPr>
        <w:t xml:space="preserve">Seeds to Flowers, </w:t>
      </w:r>
      <w:proofErr w:type="spellStart"/>
      <w:r w:rsidRPr="00EB2C60">
        <w:rPr>
          <w:rFonts w:ascii="Calibri" w:eastAsia="Times New Roman" w:hAnsi="Calibri" w:cs="Calibri"/>
          <w:color w:val="000000"/>
          <w:shd w:val="clear" w:color="auto" w:fill="FFFFFF"/>
        </w:rPr>
        <w:t>Inc</w:t>
      </w:r>
      <w:proofErr w:type="spellEnd"/>
      <w:r w:rsidRPr="00EB2C60">
        <w:rPr>
          <w:rFonts w:ascii="Calibri" w:eastAsia="Times New Roman" w:hAnsi="Calibri" w:cs="Calibri"/>
          <w:color w:val="000000"/>
          <w:shd w:val="clear" w:color="auto" w:fill="FFFFFF"/>
        </w:rPr>
        <w:t xml:space="preserve"> empowers girls in low income communities through education, leadership and personal development.    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u w:val="single"/>
        </w:rPr>
        <w:t>Position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color w:val="000000"/>
        </w:rPr>
        <w:t xml:space="preserve">The Board will support the </w:t>
      </w:r>
      <w:r>
        <w:rPr>
          <w:rFonts w:ascii="Calibri" w:eastAsia="Times New Roman" w:hAnsi="Calibri" w:cs="Calibri"/>
          <w:color w:val="000000"/>
        </w:rPr>
        <w:t xml:space="preserve">work of Seeds To Flowers, Inc., </w:t>
      </w:r>
      <w:r w:rsidRPr="00EB2C60">
        <w:rPr>
          <w:rFonts w:ascii="Calibri" w:eastAsia="Times New Roman" w:hAnsi="Calibri" w:cs="Calibri"/>
          <w:color w:val="000000"/>
        </w:rPr>
        <w:t>by partnering with the Executive Director to ensure the strategic governance of the organization.  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u w:val="single"/>
        </w:rPr>
        <w:t>Board Member Responsibilities: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</w:rPr>
        <w:t>Leadership, governance and oversight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Advising the Executive Director (ED) in all issues related to the initial incorporation and federal tax exempt applications of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Serving as a trusted advisor to the ED as s/he develops and implements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strategic plan 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Supporting the fundraising plan created and implemented by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Development Coordinator 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Contributing to an annual performance evaluation of the ED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Assisting the ED in identifying and recruiting other Board Members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Acting as an ambassador for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</w:t>
      </w:r>
    </w:p>
    <w:p w:rsidR="00EB2C60" w:rsidRPr="00EB2C60" w:rsidRDefault="00EB2C60" w:rsidP="00EB2C60">
      <w:pPr>
        <w:numPr>
          <w:ilvl w:val="0"/>
          <w:numId w:val="1"/>
        </w:numPr>
        <w:spacing w:after="0" w:line="240" w:lineRule="auto"/>
        <w:textAlignment w:val="baseline"/>
        <w:rPr>
          <w:rFonts w:ascii="Noto Sans Symbols" w:eastAsia="Times New Roman" w:hAnsi="Noto Sans Symbols" w:cs="Times New Roman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Ensuring board diversity reflective of the communities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serves 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u w:val="single"/>
        </w:rPr>
        <w:t>Fundraising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color w:val="000000"/>
        </w:rPr>
        <w:t>In addition to supporting the annual fundraising plan of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Board Members will also commit to making annual gifts of no less than $250. This annual gift can be contributed as an out of pocket contribution, or a “get” in which the Board Member raises funds on their own to meet their financial commitment.  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u w:val="single"/>
        </w:rPr>
        <w:t>Board terms/participation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color w:val="000000"/>
        </w:rPr>
        <w:t>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 xml:space="preserve"> Board Members will serve a two-year term. Board Members will be eligible for re-appointment for second terms, but cannot serve for more than two consecutive terms in a row. If after serving two consecutive terms and a Board Member wishes to return to Board service, it will be at the discretion of the current board members. If a Board Member is voted off of the Board, they are ineligible to reapply for Board Membership. 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color w:val="000000"/>
        </w:rPr>
        <w:t xml:space="preserve">Board meetings will be held every month during the first two years of organization. </w:t>
      </w:r>
    </w:p>
    <w:p w:rsidR="00EB2C60" w:rsidRPr="00EB2C60" w:rsidRDefault="00EB2C60" w:rsidP="00EB2C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b/>
          <w:bCs/>
          <w:color w:val="000000"/>
          <w:u w:val="single"/>
        </w:rPr>
        <w:t>Qualifications</w:t>
      </w:r>
    </w:p>
    <w:p w:rsidR="00EB2C60" w:rsidRPr="00EB2C60" w:rsidRDefault="00EB2C60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C60">
        <w:rPr>
          <w:rFonts w:ascii="Calibri" w:eastAsia="Times New Roman" w:hAnsi="Calibri" w:cs="Calibri"/>
          <w:color w:val="000000"/>
        </w:rPr>
        <w:t>Applicants should h</w:t>
      </w:r>
      <w:r>
        <w:rPr>
          <w:rFonts w:ascii="Calibri" w:eastAsia="Times New Roman" w:hAnsi="Calibri" w:cs="Calibri"/>
          <w:color w:val="000000"/>
        </w:rPr>
        <w:t xml:space="preserve">ave demonstrated </w:t>
      </w:r>
      <w:r w:rsidRPr="00EB2C60">
        <w:rPr>
          <w:rFonts w:ascii="Calibri" w:eastAsia="Times New Roman" w:hAnsi="Calibri" w:cs="Calibri"/>
          <w:color w:val="000000"/>
        </w:rPr>
        <w:t>volunteer experience. A proven track-record of ability to form strategic alliances and make community connections is required.</w:t>
      </w:r>
      <w:r>
        <w:rPr>
          <w:rFonts w:ascii="Calibri" w:eastAsia="Times New Roman" w:hAnsi="Calibri" w:cs="Calibri"/>
          <w:color w:val="000000"/>
        </w:rPr>
        <w:t xml:space="preserve">  Experience working with education institutions or educational </w:t>
      </w:r>
      <w:r w:rsidRPr="00EB2C60">
        <w:rPr>
          <w:rFonts w:ascii="Calibri" w:eastAsia="Times New Roman" w:hAnsi="Calibri" w:cs="Calibri"/>
          <w:color w:val="000000"/>
        </w:rPr>
        <w:t xml:space="preserve">leaders in some capacity is preferred. Applicants should also have an interest in – and some experience in – community organizing, advocacy, fundraising, and/or public policy reform. Experience working with government agencies is helpful. </w:t>
      </w:r>
    </w:p>
    <w:p w:rsidR="00EB2C60" w:rsidRPr="00EB2C60" w:rsidRDefault="00EB2C60" w:rsidP="00EB2C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C60" w:rsidRDefault="00EB2C60" w:rsidP="00EB2C60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EB2C60">
        <w:rPr>
          <w:rFonts w:ascii="Calibri" w:eastAsia="Times New Roman" w:hAnsi="Calibri" w:cs="Calibri"/>
          <w:color w:val="000000"/>
        </w:rPr>
        <w:t>*Service on Seeds To Flowers, Inc</w:t>
      </w:r>
      <w:r>
        <w:rPr>
          <w:rFonts w:ascii="Calibri" w:eastAsia="Times New Roman" w:hAnsi="Calibri" w:cs="Calibri"/>
          <w:color w:val="000000"/>
        </w:rPr>
        <w:t>.</w:t>
      </w:r>
      <w:r w:rsidRPr="00EB2C60">
        <w:rPr>
          <w:rFonts w:ascii="Calibri" w:eastAsia="Times New Roman" w:hAnsi="Calibri" w:cs="Calibri"/>
          <w:color w:val="000000"/>
        </w:rPr>
        <w:t>’s Board of Directors is unpaid and voluntary*</w:t>
      </w:r>
    </w:p>
    <w:p w:rsidR="00C310ED" w:rsidRDefault="00C310ED" w:rsidP="00EB2C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310ED" w:rsidRDefault="00C310ED" w:rsidP="00EB2C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310ED" w:rsidRPr="002D5C7F" w:rsidRDefault="00C310ED" w:rsidP="00C310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5C7F">
        <w:rPr>
          <w:rFonts w:ascii="Times New Roman" w:hAnsi="Times New Roman" w:cs="Times New Roman"/>
          <w:b/>
          <w:sz w:val="24"/>
          <w:szCs w:val="24"/>
          <w:u w:val="single"/>
        </w:rPr>
        <w:t>APPLICATION PROCESS:</w:t>
      </w:r>
    </w:p>
    <w:p w:rsidR="00C310ED" w:rsidRPr="002D5C7F" w:rsidRDefault="00C310ED" w:rsidP="00C310ED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Interested applicants must complete the Board Application, located</w:t>
      </w:r>
      <w:r>
        <w:rPr>
          <w:rFonts w:ascii="Times New Roman" w:hAnsi="Times New Roman" w:cs="Times New Roman"/>
          <w:sz w:val="24"/>
          <w:szCs w:val="24"/>
        </w:rPr>
        <w:t xml:space="preserve"> at the Seeds To Flowers, Inc.</w:t>
      </w:r>
    </w:p>
    <w:p w:rsidR="00C310ED" w:rsidRDefault="00C310ED" w:rsidP="00C310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D5C7F">
        <w:rPr>
          <w:rFonts w:ascii="Times New Roman" w:hAnsi="Times New Roman" w:cs="Times New Roman"/>
          <w:sz w:val="24"/>
          <w:szCs w:val="24"/>
        </w:rPr>
        <w:t>website</w:t>
      </w:r>
      <w:proofErr w:type="gramEnd"/>
      <w:r w:rsidRPr="002D5C7F">
        <w:rPr>
          <w:rFonts w:ascii="Times New Roman" w:hAnsi="Times New Roman" w:cs="Times New Roman"/>
          <w:sz w:val="24"/>
          <w:szCs w:val="24"/>
        </w:rPr>
        <w:t xml:space="preserve"> 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60C68">
          <w:rPr>
            <w:rStyle w:val="Hyperlink"/>
            <w:rFonts w:ascii="Times New Roman" w:hAnsi="Times New Roman" w:cs="Times New Roman"/>
            <w:sz w:val="24"/>
            <w:szCs w:val="24"/>
          </w:rPr>
          <w:t>https://seedstoflowers-inc.org/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C7F">
        <w:rPr>
          <w:rFonts w:ascii="Times New Roman" w:hAnsi="Times New Roman" w:cs="Times New Roman"/>
          <w:sz w:val="24"/>
          <w:szCs w:val="24"/>
        </w:rPr>
        <w:t>and submit it, along with a current resume to:</w:t>
      </w:r>
    </w:p>
    <w:p w:rsidR="00C310ED" w:rsidRPr="002D5C7F" w:rsidRDefault="00C310ED" w:rsidP="00C31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Pamela Andrews</w:t>
      </w:r>
    </w:p>
    <w:p w:rsidR="00C310ED" w:rsidRPr="002D5C7F" w:rsidRDefault="00C310ED" w:rsidP="00C310ED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Executive Director</w:t>
      </w:r>
    </w:p>
    <w:p w:rsidR="00C310ED" w:rsidRPr="002D5C7F" w:rsidRDefault="00C310ED" w:rsidP="00C310ED">
      <w:pPr>
        <w:rPr>
          <w:rFonts w:ascii="Times New Roman" w:hAnsi="Times New Roman" w:cs="Times New Roman"/>
          <w:sz w:val="24"/>
          <w:szCs w:val="24"/>
        </w:rPr>
      </w:pPr>
      <w:r w:rsidRPr="002D5C7F">
        <w:rPr>
          <w:rFonts w:ascii="Times New Roman" w:hAnsi="Times New Roman" w:cs="Times New Roman"/>
          <w:sz w:val="24"/>
          <w:szCs w:val="24"/>
        </w:rPr>
        <w:t>Emai</w:t>
      </w:r>
      <w:r>
        <w:rPr>
          <w:rFonts w:ascii="Times New Roman" w:hAnsi="Times New Roman" w:cs="Times New Roman"/>
          <w:sz w:val="24"/>
          <w:szCs w:val="24"/>
        </w:rPr>
        <w:t>l: pandrews@seedstoflowers-inc.org</w:t>
      </w:r>
    </w:p>
    <w:p w:rsidR="00C310ED" w:rsidRPr="00EB2C60" w:rsidRDefault="00C310ED" w:rsidP="00EB2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723D5" w:rsidRDefault="00C310ED"/>
    <w:sectPr w:rsidR="0017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63D52"/>
    <w:multiLevelType w:val="multilevel"/>
    <w:tmpl w:val="78E8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C60"/>
    <w:rsid w:val="005F2C76"/>
    <w:rsid w:val="00C310ED"/>
    <w:rsid w:val="00EB2C60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6B710-9601-4BC8-BFDC-9EF19D2A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2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10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edstoflowers-inc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Andrews (local)</dc:creator>
  <cp:keywords/>
  <dc:description/>
  <cp:lastModifiedBy>Pamela Andrews (local)</cp:lastModifiedBy>
  <cp:revision>2</cp:revision>
  <dcterms:created xsi:type="dcterms:W3CDTF">2018-10-17T17:03:00Z</dcterms:created>
  <dcterms:modified xsi:type="dcterms:W3CDTF">2018-10-17T17:08:00Z</dcterms:modified>
</cp:coreProperties>
</file>