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0CBC" w14:textId="77777777" w:rsidR="002E3104" w:rsidRPr="00B076D4" w:rsidRDefault="002E3104">
      <w:pPr>
        <w:pStyle w:val="s3"/>
        <w:spacing w:before="0" w:beforeAutospacing="0" w:after="0" w:afterAutospacing="0"/>
        <w:jc w:val="center"/>
        <w:rPr>
          <w:rFonts w:ascii="Calibri" w:hAnsi="Calibri" w:cs="Calibri"/>
          <w:color w:val="000000"/>
          <w:sz w:val="28"/>
          <w:szCs w:val="28"/>
        </w:rPr>
      </w:pPr>
      <w:r w:rsidRPr="00B076D4">
        <w:rPr>
          <w:rStyle w:val="s2"/>
          <w:rFonts w:ascii="Calibri" w:hAnsi="Calibri" w:cs="Calibri"/>
          <w:b/>
          <w:bCs/>
          <w:color w:val="000000"/>
          <w:sz w:val="28"/>
          <w:szCs w:val="28"/>
        </w:rPr>
        <w:t xml:space="preserve">PAINTED FOR SUCCESS </w:t>
      </w:r>
      <w:proofErr w:type="gramStart"/>
      <w:r w:rsidRPr="00B076D4">
        <w:rPr>
          <w:rStyle w:val="s2"/>
          <w:rFonts w:ascii="Calibri" w:hAnsi="Calibri" w:cs="Calibri"/>
          <w:b/>
          <w:bCs/>
          <w:color w:val="000000"/>
          <w:sz w:val="28"/>
          <w:szCs w:val="28"/>
        </w:rPr>
        <w:t>BREEDERS</w:t>
      </w:r>
      <w:proofErr w:type="gramEnd"/>
      <w:r w:rsidRPr="00B076D4">
        <w:rPr>
          <w:rStyle w:val="s2"/>
          <w:rFonts w:ascii="Calibri" w:hAnsi="Calibri" w:cs="Calibri"/>
          <w:b/>
          <w:bCs/>
          <w:color w:val="000000"/>
          <w:sz w:val="28"/>
          <w:szCs w:val="28"/>
        </w:rPr>
        <w:t xml:space="preserve"> FUTURITY RULES</w:t>
      </w:r>
    </w:p>
    <w:p w14:paraId="24EC488E" w14:textId="77777777" w:rsidR="00A32F96" w:rsidRPr="00B076D4" w:rsidRDefault="002E3104" w:rsidP="00A32F96">
      <w:pPr>
        <w:pStyle w:val="s4"/>
        <w:spacing w:before="0" w:beforeAutospacing="0" w:after="0" w:afterAutospacing="0"/>
        <w:rPr>
          <w:rFonts w:ascii="Calibri" w:hAnsi="Calibri" w:cs="Calibri"/>
          <w:color w:val="000000"/>
          <w:sz w:val="27"/>
          <w:szCs w:val="27"/>
        </w:rPr>
      </w:pPr>
      <w:r w:rsidRPr="00B076D4">
        <w:rPr>
          <w:rFonts w:ascii="Calibri" w:hAnsi="Calibri" w:cs="Calibri"/>
          <w:color w:val="000000"/>
          <w:sz w:val="27"/>
          <w:szCs w:val="27"/>
        </w:rPr>
        <w:t> </w:t>
      </w:r>
    </w:p>
    <w:p w14:paraId="483A0561" w14:textId="77777777" w:rsidR="00B87878" w:rsidRPr="00B076D4" w:rsidRDefault="002E3104" w:rsidP="00B87878">
      <w:pPr>
        <w:pStyle w:val="s4"/>
        <w:numPr>
          <w:ilvl w:val="0"/>
          <w:numId w:val="9"/>
        </w:numPr>
        <w:spacing w:before="0" w:beforeAutospacing="0" w:after="0" w:afterAutospacing="0"/>
        <w:rPr>
          <w:rStyle w:val="apple-converted-space"/>
          <w:rFonts w:ascii="Calibri" w:hAnsi="Calibri" w:cs="Calibri"/>
          <w:color w:val="000000"/>
          <w:sz w:val="28"/>
          <w:szCs w:val="28"/>
        </w:rPr>
      </w:pPr>
      <w:r w:rsidRPr="00B076D4">
        <w:rPr>
          <w:rStyle w:val="s5"/>
          <w:rFonts w:ascii="Calibri" w:eastAsia="Times New Roman" w:hAnsi="Calibri" w:cs="Calibri"/>
          <w:b/>
          <w:bCs/>
          <w:color w:val="000000"/>
          <w:sz w:val="28"/>
          <w:szCs w:val="28"/>
        </w:rPr>
        <w:t>Breeders Futurity Committee</w:t>
      </w:r>
      <w:r w:rsidRPr="00B076D4">
        <w:rPr>
          <w:rStyle w:val="apple-converted-space"/>
          <w:rFonts w:ascii="Calibri" w:eastAsia="Times New Roman" w:hAnsi="Calibri" w:cs="Calibri"/>
          <w:b/>
          <w:bCs/>
          <w:color w:val="000000"/>
          <w:sz w:val="28"/>
          <w:szCs w:val="28"/>
        </w:rPr>
        <w:t> </w:t>
      </w:r>
    </w:p>
    <w:p w14:paraId="456B05A6" w14:textId="5564C5C4" w:rsidR="0046670D" w:rsidRPr="00B076D4" w:rsidRDefault="002F29EF"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The</w:t>
      </w:r>
      <w:r w:rsidR="002E3104" w:rsidRPr="00B076D4">
        <w:rPr>
          <w:rStyle w:val="s7"/>
          <w:rFonts w:ascii="Calibri" w:eastAsia="Times New Roman" w:hAnsi="Calibri" w:cs="Calibri"/>
          <w:color w:val="000000"/>
        </w:rPr>
        <w:t xml:space="preserve"> committee</w:t>
      </w:r>
      <w:r w:rsidR="002E3104" w:rsidRPr="00B076D4">
        <w:rPr>
          <w:rStyle w:val="apple-converted-space"/>
          <w:rFonts w:ascii="Calibri" w:eastAsia="Times New Roman" w:hAnsi="Calibri" w:cs="Calibri"/>
          <w:color w:val="000000"/>
        </w:rPr>
        <w:t> </w:t>
      </w:r>
      <w:r w:rsidR="002E3104" w:rsidRPr="00B076D4">
        <w:rPr>
          <w:rStyle w:val="s7"/>
          <w:rFonts w:ascii="Calibri" w:eastAsia="Times New Roman" w:hAnsi="Calibri" w:cs="Calibri"/>
          <w:color w:val="000000"/>
        </w:rPr>
        <w:t>shall consist of</w:t>
      </w:r>
      <w:r w:rsidR="005203D6" w:rsidRPr="00B076D4">
        <w:rPr>
          <w:rStyle w:val="s7"/>
          <w:rFonts w:ascii="Calibri" w:eastAsia="Times New Roman" w:hAnsi="Calibri" w:cs="Calibri"/>
          <w:color w:val="000000"/>
        </w:rPr>
        <w:t xml:space="preserve"> at least three (3) members,</w:t>
      </w:r>
      <w:r w:rsidR="00D703B5" w:rsidRPr="00B076D4">
        <w:rPr>
          <w:rStyle w:val="s7"/>
          <w:rFonts w:ascii="Calibri" w:eastAsia="Times New Roman" w:hAnsi="Calibri" w:cs="Calibri"/>
          <w:color w:val="000000"/>
        </w:rPr>
        <w:t xml:space="preserve"> </w:t>
      </w:r>
      <w:r w:rsidR="001A1C19" w:rsidRPr="00B076D4">
        <w:rPr>
          <w:rStyle w:val="s7"/>
          <w:rFonts w:ascii="Calibri" w:eastAsia="Times New Roman" w:hAnsi="Calibri" w:cs="Calibri"/>
          <w:color w:val="000000"/>
        </w:rPr>
        <w:t>who</w:t>
      </w:r>
      <w:r w:rsidR="00D703B5" w:rsidRPr="00B076D4">
        <w:rPr>
          <w:rStyle w:val="s7"/>
          <w:rFonts w:ascii="Calibri" w:eastAsia="Times New Roman" w:hAnsi="Calibri" w:cs="Calibri"/>
          <w:color w:val="000000"/>
        </w:rPr>
        <w:t xml:space="preserve"> shall serve as Secretary, </w:t>
      </w:r>
      <w:r w:rsidR="00690F0A" w:rsidRPr="00B076D4">
        <w:rPr>
          <w:rStyle w:val="s7"/>
          <w:rFonts w:ascii="Calibri" w:eastAsia="Times New Roman" w:hAnsi="Calibri" w:cs="Calibri"/>
          <w:color w:val="000000"/>
        </w:rPr>
        <w:t>Treasurer</w:t>
      </w:r>
      <w:r w:rsidR="006002E7" w:rsidRPr="00B076D4">
        <w:rPr>
          <w:rStyle w:val="s7"/>
          <w:rFonts w:ascii="Calibri" w:eastAsia="Times New Roman" w:hAnsi="Calibri" w:cs="Calibri"/>
          <w:color w:val="000000"/>
        </w:rPr>
        <w:t xml:space="preserve"> and Chairperson</w:t>
      </w:r>
    </w:p>
    <w:p w14:paraId="3863C057" w14:textId="0EF33B45" w:rsidR="0046670D" w:rsidRPr="00B076D4" w:rsidRDefault="006002E7"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 xml:space="preserve">The Futurity Secretary will maintain a list of eligible horses, along with a </w:t>
      </w:r>
      <w:r w:rsidR="00ED0398" w:rsidRPr="00B076D4">
        <w:rPr>
          <w:rStyle w:val="s7"/>
          <w:rFonts w:ascii="Calibri" w:eastAsia="Times New Roman" w:hAnsi="Calibri" w:cs="Calibri"/>
          <w:color w:val="000000"/>
        </w:rPr>
        <w:t xml:space="preserve">record of payments, nominations, sustaining fees </w:t>
      </w:r>
      <w:r w:rsidR="00FB3342" w:rsidRPr="00B076D4">
        <w:rPr>
          <w:rStyle w:val="s7"/>
          <w:rFonts w:ascii="Calibri" w:eastAsia="Times New Roman" w:hAnsi="Calibri" w:cs="Calibri"/>
          <w:color w:val="000000"/>
        </w:rPr>
        <w:t>and will be accountable to the PFS Committee</w:t>
      </w:r>
      <w:r w:rsidR="00315F4D" w:rsidRPr="00B076D4">
        <w:rPr>
          <w:rStyle w:val="s7"/>
          <w:rFonts w:ascii="Calibri" w:eastAsia="Times New Roman" w:hAnsi="Calibri" w:cs="Calibri"/>
          <w:color w:val="000000"/>
        </w:rPr>
        <w:t>.</w:t>
      </w:r>
    </w:p>
    <w:p w14:paraId="205C419F" w14:textId="24358AA1" w:rsidR="0046670D" w:rsidRPr="00B076D4" w:rsidRDefault="00FC5302"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The Futurity Tre</w:t>
      </w:r>
      <w:r w:rsidR="00AF3E11" w:rsidRPr="00B076D4">
        <w:rPr>
          <w:rStyle w:val="s7"/>
          <w:rFonts w:ascii="Calibri" w:eastAsia="Times New Roman" w:hAnsi="Calibri" w:cs="Calibri"/>
          <w:color w:val="000000"/>
        </w:rPr>
        <w:t xml:space="preserve">asurer will maintain financial records, an accounting of Futurity income, </w:t>
      </w:r>
      <w:r w:rsidR="00DC1F3A" w:rsidRPr="00B076D4">
        <w:rPr>
          <w:rStyle w:val="s7"/>
          <w:rFonts w:ascii="Calibri" w:eastAsia="Times New Roman" w:hAnsi="Calibri" w:cs="Calibri"/>
          <w:color w:val="000000"/>
        </w:rPr>
        <w:t>expenses and disbursements and will be accountable to the PFS Committee</w:t>
      </w:r>
      <w:r w:rsidR="00315F4D" w:rsidRPr="00B076D4">
        <w:rPr>
          <w:rStyle w:val="s7"/>
          <w:rFonts w:ascii="Calibri" w:eastAsia="Times New Roman" w:hAnsi="Calibri" w:cs="Calibri"/>
          <w:color w:val="000000"/>
        </w:rPr>
        <w:t>.</w:t>
      </w:r>
    </w:p>
    <w:p w14:paraId="0B2F457B" w14:textId="0D19F70C" w:rsidR="0046670D" w:rsidRPr="00B076D4" w:rsidRDefault="002E3104"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There will be an annual internal audit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of the monies and records of individual nominations, sustaining fees,</w:t>
      </w:r>
      <w:r w:rsidRPr="00B076D4">
        <w:rPr>
          <w:rStyle w:val="apple-converted-space"/>
          <w:rFonts w:ascii="Calibri" w:eastAsia="Times New Roman" w:hAnsi="Calibri" w:cs="Calibri"/>
          <w:color w:val="000000"/>
        </w:rPr>
        <w:t> </w:t>
      </w:r>
      <w:r w:rsidR="001A1C19" w:rsidRPr="00B076D4">
        <w:rPr>
          <w:rStyle w:val="s7"/>
          <w:rFonts w:ascii="Calibri" w:eastAsia="Times New Roman" w:hAnsi="Calibri" w:cs="Calibri"/>
          <w:color w:val="000000"/>
        </w:rPr>
        <w:t>penalties,</w:t>
      </w:r>
      <w:r w:rsidRPr="00B076D4">
        <w:rPr>
          <w:rStyle w:val="s7"/>
          <w:rFonts w:ascii="Calibri" w:eastAsia="Times New Roman" w:hAnsi="Calibri" w:cs="Calibri"/>
          <w:color w:val="000000"/>
        </w:rPr>
        <w:t xml:space="preserve"> and payback, with the results to be kept on file with the Board of Directors.</w:t>
      </w:r>
    </w:p>
    <w:p w14:paraId="77E0A558" w14:textId="4129EAED" w:rsidR="0046670D" w:rsidRPr="00B076D4" w:rsidRDefault="002E3104"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There will be a</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quarterly report given to the Board of Directors. This report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will include (but not limited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to) total nominations, sustaining</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payments and total monies collected,</w:t>
      </w:r>
      <w:r w:rsidRPr="00B076D4">
        <w:rPr>
          <w:rStyle w:val="apple-converted-space"/>
          <w:rFonts w:ascii="Calibri" w:eastAsia="Times New Roman" w:hAnsi="Calibri" w:cs="Calibri"/>
          <w:color w:val="000000"/>
        </w:rPr>
        <w:t> </w:t>
      </w:r>
      <w:r w:rsidR="001A1C19" w:rsidRPr="00B076D4">
        <w:rPr>
          <w:rStyle w:val="s7"/>
          <w:rFonts w:ascii="Calibri" w:eastAsia="Times New Roman" w:hAnsi="Calibri" w:cs="Calibri"/>
          <w:color w:val="000000"/>
        </w:rPr>
        <w:t>etc.</w:t>
      </w:r>
    </w:p>
    <w:p w14:paraId="0C90F9BF" w14:textId="0809471D" w:rsidR="0046670D" w:rsidRPr="00B076D4" w:rsidRDefault="005C12B2"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 xml:space="preserve">The </w:t>
      </w:r>
      <w:r w:rsidR="0021101D" w:rsidRPr="00B076D4">
        <w:rPr>
          <w:rStyle w:val="s7"/>
          <w:rFonts w:ascii="Calibri" w:eastAsia="Times New Roman" w:hAnsi="Calibri" w:cs="Calibri"/>
          <w:color w:val="000000"/>
        </w:rPr>
        <w:t xml:space="preserve">PFS </w:t>
      </w:r>
      <w:r w:rsidRPr="00B076D4">
        <w:rPr>
          <w:rStyle w:val="s7"/>
          <w:rFonts w:ascii="Calibri" w:eastAsia="Times New Roman" w:hAnsi="Calibri" w:cs="Calibri"/>
          <w:color w:val="000000"/>
        </w:rPr>
        <w:t>Futuri</w:t>
      </w:r>
      <w:r w:rsidR="00552C4E" w:rsidRPr="00B076D4">
        <w:rPr>
          <w:rStyle w:val="s7"/>
          <w:rFonts w:ascii="Calibri" w:eastAsia="Times New Roman" w:hAnsi="Calibri" w:cs="Calibri"/>
          <w:color w:val="000000"/>
        </w:rPr>
        <w:t>ty Committee reserves the right, subject to the Board of Directors approval, to make decisions on the request for reclassification</w:t>
      </w:r>
      <w:r w:rsidR="00A72898" w:rsidRPr="00B076D4">
        <w:rPr>
          <w:rStyle w:val="s7"/>
          <w:rFonts w:ascii="Calibri" w:eastAsia="Times New Roman" w:hAnsi="Calibri" w:cs="Calibri"/>
          <w:color w:val="000000"/>
        </w:rPr>
        <w:t>, substitutions, and/or refunds.  All Board of Directors decisions will be final</w:t>
      </w:r>
    </w:p>
    <w:p w14:paraId="1A83E133" w14:textId="77777777" w:rsidR="0046670D" w:rsidRPr="00B076D4" w:rsidRDefault="002E3104"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The Committee reserves the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right, subject to the Board of Directors approval, to reject any Stallion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or Mare submitted for nomination that does not qualify according to the Futurity rules.</w:t>
      </w:r>
    </w:p>
    <w:p w14:paraId="438529E5" w14:textId="5063165A" w:rsidR="0001149F" w:rsidRPr="00B076D4" w:rsidRDefault="002E3104" w:rsidP="0046670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The Committee reserves the right, subject to</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the approval of the Board of Directors, to cancel, postpone or</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move the Breeders Futurity Classes, or to amend these rules.</w:t>
      </w:r>
    </w:p>
    <w:p w14:paraId="68CE2454" w14:textId="1C957F17" w:rsidR="007E4D47" w:rsidRPr="00B076D4" w:rsidRDefault="007E4D47" w:rsidP="008D4DE8">
      <w:pPr>
        <w:divId w:val="420025774"/>
        <w:rPr>
          <w:rStyle w:val="s7"/>
          <w:rFonts w:ascii="Calibri" w:eastAsia="Times New Roman" w:hAnsi="Calibri" w:cs="Calibri"/>
          <w:color w:val="000000"/>
          <w:sz w:val="15"/>
          <w:szCs w:val="15"/>
        </w:rPr>
      </w:pPr>
    </w:p>
    <w:p w14:paraId="2150A238" w14:textId="77777777" w:rsidR="0098148D" w:rsidRPr="00B076D4" w:rsidRDefault="0098148D" w:rsidP="008D4DE8">
      <w:pPr>
        <w:divId w:val="420025774"/>
        <w:rPr>
          <w:rStyle w:val="s7"/>
          <w:rFonts w:ascii="Calibri" w:eastAsia="Times New Roman" w:hAnsi="Calibri" w:cs="Calibri"/>
          <w:color w:val="000000"/>
          <w:sz w:val="15"/>
          <w:szCs w:val="15"/>
        </w:rPr>
      </w:pPr>
    </w:p>
    <w:p w14:paraId="253C4804" w14:textId="2B7F723E" w:rsidR="0098148D" w:rsidRPr="00B076D4" w:rsidRDefault="0098148D" w:rsidP="00B87878">
      <w:pPr>
        <w:pStyle w:val="s4"/>
        <w:numPr>
          <w:ilvl w:val="0"/>
          <w:numId w:val="9"/>
        </w:numPr>
        <w:spacing w:before="0" w:beforeAutospacing="0" w:after="0" w:afterAutospacing="0"/>
        <w:rPr>
          <w:rStyle w:val="s5"/>
          <w:rFonts w:ascii="Calibri" w:hAnsi="Calibri" w:cs="Calibri"/>
          <w:color w:val="000000"/>
          <w:sz w:val="28"/>
          <w:szCs w:val="28"/>
        </w:rPr>
      </w:pPr>
      <w:r w:rsidRPr="00B076D4">
        <w:rPr>
          <w:rStyle w:val="s5"/>
          <w:rFonts w:ascii="Calibri" w:eastAsia="Times New Roman" w:hAnsi="Calibri" w:cs="Calibri"/>
          <w:b/>
          <w:bCs/>
          <w:color w:val="000000"/>
          <w:sz w:val="28"/>
          <w:szCs w:val="28"/>
        </w:rPr>
        <w:t>Responsibilities of the Futurity Participants</w:t>
      </w:r>
    </w:p>
    <w:p w14:paraId="537D78FC" w14:textId="77777777" w:rsidR="00B54E9A" w:rsidRPr="00B076D4" w:rsidRDefault="001B4429" w:rsidP="0079162C">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It is the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responsibility of the Breeders Futurity participants to know</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and abide by the rules as published.</w:t>
      </w:r>
    </w:p>
    <w:p w14:paraId="2FB6A1D4" w14:textId="12904231" w:rsidR="00B86F9D" w:rsidRPr="00B076D4" w:rsidRDefault="00276800" w:rsidP="00B86F9D">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Failure to meet </w:t>
      </w:r>
      <w:r w:rsidR="006459FA" w:rsidRPr="00B076D4">
        <w:rPr>
          <w:rStyle w:val="s7"/>
          <w:rFonts w:ascii="Calibri" w:eastAsia="Times New Roman" w:hAnsi="Calibri" w:cs="Calibri"/>
          <w:color w:val="000000"/>
        </w:rPr>
        <w:t>F</w:t>
      </w:r>
      <w:r w:rsidRPr="00B076D4">
        <w:rPr>
          <w:rStyle w:val="s7"/>
          <w:rFonts w:ascii="Calibri" w:eastAsia="Times New Roman" w:hAnsi="Calibri" w:cs="Calibri"/>
          <w:color w:val="000000"/>
        </w:rPr>
        <w:t>uturity</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responsibilities (</w:t>
      </w:r>
      <w:r w:rsidR="00A936E3" w:rsidRPr="00B076D4">
        <w:rPr>
          <w:rStyle w:val="s7"/>
          <w:rFonts w:ascii="Calibri" w:eastAsia="Times New Roman" w:hAnsi="Calibri" w:cs="Calibri"/>
          <w:color w:val="000000"/>
        </w:rPr>
        <w:t>Hosting</w:t>
      </w:r>
      <w:r w:rsidRPr="00B076D4">
        <w:rPr>
          <w:rStyle w:val="s7"/>
          <w:rFonts w:ascii="Calibri" w:eastAsia="Times New Roman" w:hAnsi="Calibri" w:cs="Calibri"/>
          <w:color w:val="000000"/>
        </w:rPr>
        <w:t xml:space="preserve"> Club Membershi</w:t>
      </w:r>
      <w:r w:rsidR="002B7EE3" w:rsidRPr="00B076D4">
        <w:rPr>
          <w:rStyle w:val="s7"/>
          <w:rFonts w:ascii="Calibri" w:eastAsia="Times New Roman" w:hAnsi="Calibri" w:cs="Calibri"/>
          <w:color w:val="000000"/>
        </w:rPr>
        <w:t xml:space="preserve">p, </w:t>
      </w:r>
      <w:r w:rsidRPr="00B076D4">
        <w:rPr>
          <w:rStyle w:val="s7"/>
          <w:rFonts w:ascii="Calibri" w:eastAsia="Times New Roman" w:hAnsi="Calibri" w:cs="Calibri"/>
          <w:color w:val="000000"/>
        </w:rPr>
        <w:t>SSA Payment schedule,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Foal Nominations, </w:t>
      </w:r>
      <w:r w:rsidR="000E6BAC" w:rsidRPr="00B076D4">
        <w:rPr>
          <w:rStyle w:val="s7"/>
          <w:rFonts w:ascii="Calibri" w:eastAsia="Times New Roman" w:hAnsi="Calibri" w:cs="Calibri"/>
          <w:color w:val="000000"/>
        </w:rPr>
        <w:t>etc.</w:t>
      </w:r>
      <w:r w:rsidRPr="00B076D4">
        <w:rPr>
          <w:rStyle w:val="s7"/>
          <w:rFonts w:ascii="Calibri" w:eastAsia="Times New Roman" w:hAnsi="Calibri" w:cs="Calibri"/>
          <w:color w:val="000000"/>
        </w:rPr>
        <w:t>) will</w:t>
      </w:r>
      <w:r w:rsidR="00375544" w:rsidRPr="00B076D4">
        <w:rPr>
          <w:rStyle w:val="s7"/>
          <w:rFonts w:ascii="Calibri" w:eastAsia="Times New Roman" w:hAnsi="Calibri" w:cs="Calibri"/>
          <w:color w:val="000000"/>
        </w:rPr>
        <w:t xml:space="preserve"> disqualify the nominated horse and all monies will be </w:t>
      </w:r>
      <w:r w:rsidR="00FC7DC4" w:rsidRPr="00B076D4">
        <w:rPr>
          <w:rStyle w:val="s7"/>
          <w:rFonts w:ascii="Calibri" w:eastAsia="Times New Roman" w:hAnsi="Calibri" w:cs="Calibri"/>
          <w:color w:val="000000"/>
        </w:rPr>
        <w:t>forfeited</w:t>
      </w:r>
      <w:r w:rsidR="001A1C19" w:rsidRPr="00B076D4">
        <w:rPr>
          <w:rStyle w:val="s7"/>
          <w:rFonts w:ascii="Calibri" w:eastAsia="Times New Roman" w:hAnsi="Calibri" w:cs="Calibri"/>
          <w:color w:val="000000"/>
        </w:rPr>
        <w:t>.</w:t>
      </w:r>
    </w:p>
    <w:p w14:paraId="326B18F1" w14:textId="0A42ADDB" w:rsidR="00811001" w:rsidRPr="00B076D4" w:rsidRDefault="00811001" w:rsidP="00B86F9D">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All Required Forms and Rules can be found on PFS website (</w:t>
      </w:r>
      <w:hyperlink r:id="rId5" w:history="1">
        <w:r w:rsidRPr="00B076D4">
          <w:rPr>
            <w:rStyle w:val="Hyperlink"/>
            <w:rFonts w:ascii="Calibri" w:eastAsia="Times New Roman" w:hAnsi="Calibri" w:cs="Calibri"/>
          </w:rPr>
          <w:t>www.paintedforsuccess.com</w:t>
        </w:r>
      </w:hyperlink>
      <w:r w:rsidRPr="00B076D4">
        <w:rPr>
          <w:rStyle w:val="s7"/>
          <w:rFonts w:ascii="Calibri" w:eastAsia="Times New Roman" w:hAnsi="Calibri" w:cs="Calibri"/>
          <w:color w:val="000000"/>
        </w:rPr>
        <w:t xml:space="preserve">) or on the </w:t>
      </w:r>
      <w:r w:rsidR="00315F4D" w:rsidRPr="00B076D4">
        <w:rPr>
          <w:rStyle w:val="s7"/>
          <w:rFonts w:ascii="Calibri" w:eastAsia="Times New Roman" w:hAnsi="Calibri" w:cs="Calibri"/>
          <w:color w:val="000000"/>
        </w:rPr>
        <w:t>Facebook</w:t>
      </w:r>
      <w:r w:rsidR="00AD2F81" w:rsidRPr="00B076D4">
        <w:rPr>
          <w:rStyle w:val="s7"/>
          <w:rFonts w:ascii="Calibri" w:eastAsia="Times New Roman" w:hAnsi="Calibri" w:cs="Calibri"/>
          <w:color w:val="000000"/>
        </w:rPr>
        <w:t xml:space="preserve"> page (Painted For Success Futurity)</w:t>
      </w:r>
    </w:p>
    <w:p w14:paraId="005E342C" w14:textId="77777777" w:rsidR="00B86F9D" w:rsidRPr="00B076D4" w:rsidRDefault="00B86F9D" w:rsidP="00B86F9D">
      <w:pPr>
        <w:pStyle w:val="s4"/>
        <w:spacing w:before="0" w:beforeAutospacing="0" w:after="0" w:afterAutospacing="0"/>
        <w:ind w:left="1440"/>
        <w:rPr>
          <w:rStyle w:val="s7"/>
          <w:rFonts w:ascii="Calibri" w:hAnsi="Calibri" w:cs="Calibri"/>
          <w:color w:val="000000"/>
        </w:rPr>
      </w:pPr>
    </w:p>
    <w:p w14:paraId="0B5F44DA" w14:textId="77777777" w:rsidR="0079162C" w:rsidRPr="00B076D4" w:rsidRDefault="002E3104" w:rsidP="0079162C">
      <w:pPr>
        <w:pStyle w:val="s4"/>
        <w:numPr>
          <w:ilvl w:val="0"/>
          <w:numId w:val="9"/>
        </w:numPr>
        <w:spacing w:before="0" w:beforeAutospacing="0" w:after="0" w:afterAutospacing="0"/>
        <w:rPr>
          <w:rStyle w:val="s5"/>
          <w:rFonts w:ascii="Calibri" w:hAnsi="Calibri" w:cs="Calibri"/>
          <w:color w:val="000000"/>
        </w:rPr>
      </w:pPr>
      <w:r w:rsidRPr="00B076D4">
        <w:rPr>
          <w:rStyle w:val="s5"/>
          <w:rFonts w:ascii="Calibri" w:eastAsia="Times New Roman" w:hAnsi="Calibri" w:cs="Calibri"/>
          <w:b/>
          <w:bCs/>
          <w:color w:val="000000"/>
          <w:sz w:val="28"/>
          <w:szCs w:val="28"/>
        </w:rPr>
        <w:t>General Rules</w:t>
      </w:r>
    </w:p>
    <w:p w14:paraId="440B760F" w14:textId="2814D74C" w:rsidR="0079162C" w:rsidRPr="00B076D4" w:rsidRDefault="00234DE3" w:rsidP="0079162C">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All Futurity eligible horses must be registered with the APHA, either as regular or so</w:t>
      </w:r>
      <w:r w:rsidR="004459A7" w:rsidRPr="00B076D4">
        <w:rPr>
          <w:rFonts w:ascii="Calibri" w:eastAsia="Times New Roman" w:hAnsi="Calibri" w:cs="Calibri"/>
          <w:color w:val="000000"/>
        </w:rPr>
        <w:t>lid paint</w:t>
      </w:r>
      <w:r w:rsidRPr="00B076D4">
        <w:rPr>
          <w:rFonts w:ascii="Calibri" w:eastAsia="Times New Roman" w:hAnsi="Calibri" w:cs="Calibri"/>
          <w:color w:val="000000"/>
        </w:rPr>
        <w:t xml:space="preserve"> bred. Both regular registered and solid paint bred futurity eligible horses will show together in the same class.  ORIGINAL REGISTRATION PAPERS must be presented</w:t>
      </w:r>
      <w:r w:rsidR="00C50CEA" w:rsidRPr="00B076D4">
        <w:rPr>
          <w:rFonts w:ascii="Calibri" w:eastAsia="Times New Roman" w:hAnsi="Calibri" w:cs="Calibri"/>
          <w:color w:val="000000"/>
        </w:rPr>
        <w:t xml:space="preserve"> to the</w:t>
      </w:r>
      <w:r w:rsidR="00D60442" w:rsidRPr="00B076D4">
        <w:rPr>
          <w:rFonts w:ascii="Calibri" w:eastAsia="Times New Roman" w:hAnsi="Calibri" w:cs="Calibri"/>
          <w:color w:val="000000"/>
        </w:rPr>
        <w:t xml:space="preserve"> PFS </w:t>
      </w:r>
      <w:r w:rsidR="00C50CEA" w:rsidRPr="00B076D4">
        <w:rPr>
          <w:rFonts w:ascii="Calibri" w:eastAsia="Times New Roman" w:hAnsi="Calibri" w:cs="Calibri"/>
          <w:color w:val="000000"/>
        </w:rPr>
        <w:t xml:space="preserve">Secretary </w:t>
      </w:r>
      <w:r w:rsidRPr="00B076D4">
        <w:rPr>
          <w:rFonts w:ascii="Calibri" w:eastAsia="Times New Roman" w:hAnsi="Calibri" w:cs="Calibri"/>
          <w:color w:val="000000"/>
        </w:rPr>
        <w:t>and matched to the horse before showing.</w:t>
      </w:r>
    </w:p>
    <w:p w14:paraId="417E64C7" w14:textId="77777777" w:rsidR="00A1273A" w:rsidRPr="00B076D4" w:rsidRDefault="0014265B"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lastRenderedPageBreak/>
        <w:t xml:space="preserve">There can be no substitution for any horse entered </w:t>
      </w:r>
      <w:r w:rsidR="00A562E5" w:rsidRPr="00B076D4">
        <w:rPr>
          <w:rFonts w:ascii="Calibri" w:eastAsia="Times New Roman" w:hAnsi="Calibri" w:cs="Calibri"/>
          <w:color w:val="000000"/>
        </w:rPr>
        <w:t>in the Futurity.  In the case of withdrawal from competition, disquali</w:t>
      </w:r>
      <w:r w:rsidR="006B2DF9" w:rsidRPr="00B076D4">
        <w:rPr>
          <w:rFonts w:ascii="Calibri" w:eastAsia="Times New Roman" w:hAnsi="Calibri" w:cs="Calibri"/>
          <w:color w:val="000000"/>
        </w:rPr>
        <w:t>fication, or death, all fees paid are forfeited and shall remain in the Futurity fund to be distributed as purse.</w:t>
      </w:r>
    </w:p>
    <w:p w14:paraId="5D6EAF85" w14:textId="268C47A9" w:rsidR="00A1273A" w:rsidRPr="00B076D4" w:rsidRDefault="003D0E74"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The owner</w:t>
      </w:r>
      <w:r w:rsidR="006B2DF9" w:rsidRPr="00B076D4">
        <w:rPr>
          <w:rFonts w:ascii="Calibri" w:eastAsia="Times New Roman" w:hAnsi="Calibri" w:cs="Calibri"/>
          <w:color w:val="000000"/>
        </w:rPr>
        <w:t xml:space="preserve">, </w:t>
      </w:r>
      <w:r w:rsidR="00AA116F" w:rsidRPr="00B076D4">
        <w:rPr>
          <w:rFonts w:ascii="Calibri" w:eastAsia="Times New Roman" w:hAnsi="Calibri" w:cs="Calibri"/>
          <w:color w:val="000000"/>
        </w:rPr>
        <w:t>exhibitor,</w:t>
      </w:r>
      <w:r w:rsidR="006B2DF9" w:rsidRPr="00B076D4">
        <w:rPr>
          <w:rFonts w:ascii="Calibri" w:eastAsia="Times New Roman" w:hAnsi="Calibri" w:cs="Calibri"/>
          <w:color w:val="000000"/>
        </w:rPr>
        <w:t xml:space="preserve"> and handler of Futurity entry must be current </w:t>
      </w:r>
      <w:r w:rsidR="00287F72" w:rsidRPr="00B076D4">
        <w:rPr>
          <w:rFonts w:ascii="Calibri" w:eastAsia="Times New Roman" w:hAnsi="Calibri" w:cs="Calibri"/>
          <w:color w:val="000000"/>
        </w:rPr>
        <w:t>Hosting Club</w:t>
      </w:r>
      <w:r w:rsidR="006B2DF9" w:rsidRPr="00B076D4">
        <w:rPr>
          <w:rFonts w:ascii="Calibri" w:eastAsia="Times New Roman" w:hAnsi="Calibri" w:cs="Calibri"/>
          <w:color w:val="000000"/>
        </w:rPr>
        <w:t xml:space="preserve"> members.  </w:t>
      </w:r>
      <w:r w:rsidRPr="00B076D4">
        <w:rPr>
          <w:rFonts w:ascii="Calibri" w:eastAsia="Times New Roman" w:hAnsi="Calibri" w:cs="Calibri"/>
          <w:color w:val="000000"/>
        </w:rPr>
        <w:t>Exhibitors</w:t>
      </w:r>
      <w:r w:rsidR="006B2DF9" w:rsidRPr="00B076D4">
        <w:rPr>
          <w:rFonts w:ascii="Calibri" w:eastAsia="Times New Roman" w:hAnsi="Calibri" w:cs="Calibri"/>
          <w:color w:val="000000"/>
        </w:rPr>
        <w:t xml:space="preserve"> must be the same under all judges.  All PFS rules will apply.</w:t>
      </w:r>
    </w:p>
    <w:p w14:paraId="7DF4C2C8" w14:textId="2BCA3C0A" w:rsidR="00A1273A" w:rsidRPr="00B076D4" w:rsidRDefault="00337526"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If</w:t>
      </w:r>
      <w:r w:rsidR="006B2DF9" w:rsidRPr="00B076D4">
        <w:rPr>
          <w:rFonts w:ascii="Calibri" w:eastAsia="Times New Roman" w:hAnsi="Calibri" w:cs="Calibri"/>
          <w:color w:val="000000"/>
        </w:rPr>
        <w:t xml:space="preserve"> a handler is permitted in the class, the handler must meet all APHA</w:t>
      </w:r>
      <w:r w:rsidR="00AB356E" w:rsidRPr="00B076D4">
        <w:rPr>
          <w:rFonts w:ascii="Calibri" w:eastAsia="Times New Roman" w:hAnsi="Calibri" w:cs="Calibri"/>
          <w:color w:val="000000"/>
        </w:rPr>
        <w:t xml:space="preserve">, </w:t>
      </w:r>
      <w:r w:rsidR="006B2DF9" w:rsidRPr="00B076D4">
        <w:rPr>
          <w:rFonts w:ascii="Calibri" w:eastAsia="Times New Roman" w:hAnsi="Calibri" w:cs="Calibri"/>
          <w:color w:val="000000"/>
        </w:rPr>
        <w:t xml:space="preserve">PFS </w:t>
      </w:r>
      <w:r w:rsidR="00AB356E" w:rsidRPr="00B076D4">
        <w:rPr>
          <w:rFonts w:ascii="Calibri" w:eastAsia="Times New Roman" w:hAnsi="Calibri" w:cs="Calibri"/>
          <w:color w:val="000000"/>
        </w:rPr>
        <w:t xml:space="preserve">and </w:t>
      </w:r>
      <w:r w:rsidR="0072003E" w:rsidRPr="00B076D4">
        <w:rPr>
          <w:rFonts w:ascii="Calibri" w:eastAsia="Times New Roman" w:hAnsi="Calibri" w:cs="Calibri"/>
          <w:color w:val="000000"/>
        </w:rPr>
        <w:t>Hosting Club</w:t>
      </w:r>
      <w:r w:rsidR="00AB356E" w:rsidRPr="00B076D4">
        <w:rPr>
          <w:rFonts w:ascii="Calibri" w:eastAsia="Times New Roman" w:hAnsi="Calibri" w:cs="Calibri"/>
          <w:color w:val="000000"/>
        </w:rPr>
        <w:t xml:space="preserve"> </w:t>
      </w:r>
      <w:r w:rsidR="006B2DF9" w:rsidRPr="00B076D4">
        <w:rPr>
          <w:rFonts w:ascii="Calibri" w:eastAsia="Times New Roman" w:hAnsi="Calibri" w:cs="Calibri"/>
          <w:color w:val="000000"/>
        </w:rPr>
        <w:t xml:space="preserve">rules for exhibitors in that </w:t>
      </w:r>
      <w:r w:rsidR="00AA116F" w:rsidRPr="00B076D4">
        <w:rPr>
          <w:rFonts w:ascii="Calibri" w:eastAsia="Times New Roman" w:hAnsi="Calibri" w:cs="Calibri"/>
          <w:color w:val="000000"/>
        </w:rPr>
        <w:t>class.</w:t>
      </w:r>
    </w:p>
    <w:p w14:paraId="4259DFD4" w14:textId="09FEB6C3" w:rsidR="00E16823" w:rsidRPr="00B076D4" w:rsidRDefault="006B2DF9"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Each Futurity entry will be charged</w:t>
      </w:r>
      <w:r w:rsidR="007868FC" w:rsidRPr="00B076D4">
        <w:rPr>
          <w:rFonts w:ascii="Calibri" w:eastAsia="Times New Roman" w:hAnsi="Calibri" w:cs="Calibri"/>
          <w:color w:val="000000"/>
        </w:rPr>
        <w:t xml:space="preserve"> a </w:t>
      </w:r>
      <w:r w:rsidR="00AA116F" w:rsidRPr="00B076D4">
        <w:rPr>
          <w:rFonts w:ascii="Calibri" w:eastAsia="Times New Roman" w:hAnsi="Calibri" w:cs="Calibri"/>
          <w:color w:val="000000"/>
        </w:rPr>
        <w:t>one-time</w:t>
      </w:r>
      <w:r w:rsidR="007868FC" w:rsidRPr="00B076D4">
        <w:rPr>
          <w:rFonts w:ascii="Calibri" w:eastAsia="Times New Roman" w:hAnsi="Calibri" w:cs="Calibri"/>
          <w:color w:val="000000"/>
        </w:rPr>
        <w:t xml:space="preserve"> office fee </w:t>
      </w:r>
      <w:r w:rsidR="00934BEF" w:rsidRPr="00B076D4">
        <w:rPr>
          <w:rFonts w:ascii="Calibri" w:eastAsia="Times New Roman" w:hAnsi="Calibri" w:cs="Calibri"/>
          <w:color w:val="000000"/>
        </w:rPr>
        <w:t>of $10</w:t>
      </w:r>
      <w:r w:rsidRPr="00B076D4">
        <w:rPr>
          <w:rFonts w:ascii="Calibri" w:eastAsia="Times New Roman" w:hAnsi="Calibri" w:cs="Calibri"/>
          <w:color w:val="000000"/>
        </w:rPr>
        <w:t xml:space="preserve">.  It is the responsibility of the owner or exhibitor of each entry to complete the entry, fill in the exhibitor’s name, sign the form and pay the office fee and any </w:t>
      </w:r>
      <w:r w:rsidR="00AA116F" w:rsidRPr="00B076D4">
        <w:rPr>
          <w:rFonts w:ascii="Calibri" w:eastAsia="Times New Roman" w:hAnsi="Calibri" w:cs="Calibri"/>
          <w:color w:val="000000"/>
        </w:rPr>
        <w:t>other</w:t>
      </w:r>
      <w:r w:rsidRPr="00B076D4">
        <w:rPr>
          <w:rFonts w:ascii="Calibri" w:eastAsia="Times New Roman" w:hAnsi="Calibri" w:cs="Calibri"/>
          <w:color w:val="000000"/>
        </w:rPr>
        <w:t xml:space="preserve"> monies opened for that entry.</w:t>
      </w:r>
      <w:r w:rsidR="002F2018" w:rsidRPr="00B076D4">
        <w:rPr>
          <w:rFonts w:ascii="Calibri" w:eastAsia="Times New Roman" w:hAnsi="Calibri" w:cs="Calibri"/>
          <w:color w:val="000000"/>
        </w:rPr>
        <w:t xml:space="preserve">  </w:t>
      </w:r>
    </w:p>
    <w:p w14:paraId="179C0E94" w14:textId="5EB31165" w:rsidR="00A1273A" w:rsidRPr="00B076D4" w:rsidRDefault="00AA2196"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All we</w:t>
      </w:r>
      <w:r w:rsidR="00E36D72" w:rsidRPr="00B076D4">
        <w:rPr>
          <w:rFonts w:ascii="Calibri" w:eastAsia="Times New Roman" w:hAnsi="Calibri" w:cs="Calibri"/>
          <w:color w:val="000000"/>
        </w:rPr>
        <w:t xml:space="preserve">anlings must be checked in.  It is also the responsibility of the owner and exhibitor to verify current </w:t>
      </w:r>
      <w:r w:rsidR="008C6AE4" w:rsidRPr="00B076D4">
        <w:rPr>
          <w:rFonts w:ascii="Calibri" w:eastAsia="Times New Roman" w:hAnsi="Calibri" w:cs="Calibri"/>
          <w:color w:val="000000"/>
        </w:rPr>
        <w:t>Hosting Club</w:t>
      </w:r>
      <w:r w:rsidR="00E36D72" w:rsidRPr="00B076D4">
        <w:rPr>
          <w:rFonts w:ascii="Calibri" w:eastAsia="Times New Roman" w:hAnsi="Calibri" w:cs="Calibri"/>
          <w:color w:val="000000"/>
        </w:rPr>
        <w:t xml:space="preserve"> membership and qualification of the exhibitor or any handler.</w:t>
      </w:r>
    </w:p>
    <w:p w14:paraId="04B4D51B" w14:textId="0A0446F1" w:rsidR="00A1273A" w:rsidRPr="00B076D4" w:rsidRDefault="003D0E74"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The Social</w:t>
      </w:r>
      <w:r w:rsidR="00E36D72" w:rsidRPr="00B076D4">
        <w:rPr>
          <w:rFonts w:ascii="Calibri" w:eastAsia="Times New Roman" w:hAnsi="Calibri" w:cs="Calibri"/>
          <w:color w:val="000000"/>
        </w:rPr>
        <w:t xml:space="preserve"> Security Num</w:t>
      </w:r>
      <w:r w:rsidR="001C14D1" w:rsidRPr="00B076D4">
        <w:rPr>
          <w:rFonts w:ascii="Calibri" w:eastAsia="Times New Roman" w:hAnsi="Calibri" w:cs="Calibri"/>
          <w:color w:val="000000"/>
        </w:rPr>
        <w:t xml:space="preserve">ber of the person receiving </w:t>
      </w:r>
      <w:r w:rsidRPr="00B076D4">
        <w:rPr>
          <w:rFonts w:ascii="Calibri" w:eastAsia="Times New Roman" w:hAnsi="Calibri" w:cs="Calibri"/>
          <w:color w:val="000000"/>
        </w:rPr>
        <w:t>the premium</w:t>
      </w:r>
      <w:r w:rsidR="001C14D1" w:rsidRPr="00B076D4">
        <w:rPr>
          <w:rFonts w:ascii="Calibri" w:eastAsia="Times New Roman" w:hAnsi="Calibri" w:cs="Calibri"/>
          <w:color w:val="000000"/>
        </w:rPr>
        <w:t xml:space="preserve"> must be presented to </w:t>
      </w:r>
      <w:r w:rsidR="003C5BCA" w:rsidRPr="00B076D4">
        <w:rPr>
          <w:rFonts w:ascii="Calibri" w:eastAsia="Times New Roman" w:hAnsi="Calibri" w:cs="Calibri"/>
          <w:color w:val="000000"/>
        </w:rPr>
        <w:t>the Futurity</w:t>
      </w:r>
      <w:r w:rsidR="001C14D1" w:rsidRPr="00B076D4">
        <w:rPr>
          <w:rFonts w:ascii="Calibri" w:eastAsia="Times New Roman" w:hAnsi="Calibri" w:cs="Calibri"/>
          <w:color w:val="000000"/>
        </w:rPr>
        <w:t xml:space="preserve"> Secretary and </w:t>
      </w:r>
      <w:r w:rsidR="003C5BCA" w:rsidRPr="00B076D4">
        <w:rPr>
          <w:rFonts w:ascii="Calibri" w:eastAsia="Times New Roman" w:hAnsi="Calibri" w:cs="Calibri"/>
          <w:color w:val="000000"/>
        </w:rPr>
        <w:t>the premium</w:t>
      </w:r>
      <w:r w:rsidR="001C14D1" w:rsidRPr="00B076D4">
        <w:rPr>
          <w:rFonts w:ascii="Calibri" w:eastAsia="Times New Roman" w:hAnsi="Calibri" w:cs="Calibri"/>
          <w:color w:val="000000"/>
        </w:rPr>
        <w:t xml:space="preserve"> </w:t>
      </w:r>
      <w:r w:rsidR="008D7071" w:rsidRPr="00B076D4">
        <w:rPr>
          <w:rFonts w:ascii="Calibri" w:eastAsia="Times New Roman" w:hAnsi="Calibri" w:cs="Calibri"/>
          <w:color w:val="000000"/>
        </w:rPr>
        <w:t xml:space="preserve">earned will be reported to IRS in accordance with current </w:t>
      </w:r>
      <w:r w:rsidR="00702F34" w:rsidRPr="00B076D4">
        <w:rPr>
          <w:rFonts w:ascii="Calibri" w:eastAsia="Times New Roman" w:hAnsi="Calibri" w:cs="Calibri"/>
          <w:color w:val="000000"/>
        </w:rPr>
        <w:t>laws.</w:t>
      </w:r>
    </w:p>
    <w:p w14:paraId="4D88405E" w14:textId="77777777" w:rsidR="00A1273A" w:rsidRPr="00B076D4" w:rsidRDefault="000067C1"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All entries are subject to APHA rules.  Any violation of APHA rules will result in disqualification and forfeiture of any monies earned.  Any entry may be subject to drug testing.  Owners or exhibitors found in violation of APHA rules may automatically be subject to testing at following futurities.</w:t>
      </w:r>
    </w:p>
    <w:p w14:paraId="7C932061" w14:textId="77777777" w:rsidR="00A1273A" w:rsidRPr="00B076D4" w:rsidRDefault="000067C1"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All specific deadlines set within these rules will be enforced. NO EXCEPTIONS.</w:t>
      </w:r>
    </w:p>
    <w:p w14:paraId="3FF8662C" w14:textId="77777777" w:rsidR="00A1273A" w:rsidRPr="00B076D4" w:rsidRDefault="000067C1"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All provisions of the Stallion Service Agreement are binding under PFS rules.</w:t>
      </w:r>
    </w:p>
    <w:p w14:paraId="741C1A07" w14:textId="5384835E" w:rsidR="000067C1" w:rsidRPr="00B076D4" w:rsidRDefault="000067C1" w:rsidP="00A1273A">
      <w:pPr>
        <w:pStyle w:val="s4"/>
        <w:numPr>
          <w:ilvl w:val="1"/>
          <w:numId w:val="9"/>
        </w:numPr>
        <w:spacing w:before="0" w:beforeAutospacing="0" w:after="0" w:afterAutospacing="0"/>
        <w:rPr>
          <w:rFonts w:ascii="Calibri" w:hAnsi="Calibri" w:cs="Calibri"/>
          <w:color w:val="000000"/>
        </w:rPr>
      </w:pPr>
      <w:r w:rsidRPr="00B076D4">
        <w:rPr>
          <w:rFonts w:ascii="Calibri" w:eastAsia="Times New Roman" w:hAnsi="Calibri" w:cs="Calibri"/>
          <w:color w:val="000000"/>
        </w:rPr>
        <w:t>Participants agree, based upon the signatures provided on Stallion Service Agreement</w:t>
      </w:r>
    </w:p>
    <w:p w14:paraId="0DD3469E" w14:textId="77777777" w:rsidR="00B006E0" w:rsidRPr="00B076D4" w:rsidRDefault="00B006E0" w:rsidP="00B006E0">
      <w:pPr>
        <w:pStyle w:val="s4"/>
        <w:spacing w:before="0" w:beforeAutospacing="0" w:after="0" w:afterAutospacing="0"/>
        <w:ind w:left="1440"/>
        <w:rPr>
          <w:rFonts w:ascii="Calibri" w:hAnsi="Calibri" w:cs="Calibri"/>
          <w:color w:val="000000"/>
        </w:rPr>
      </w:pPr>
    </w:p>
    <w:p w14:paraId="01AE6A77" w14:textId="0AB539C2" w:rsidR="00054888" w:rsidRPr="00B076D4" w:rsidRDefault="00B4271C" w:rsidP="00054888">
      <w:pPr>
        <w:pStyle w:val="s4"/>
        <w:numPr>
          <w:ilvl w:val="0"/>
          <w:numId w:val="9"/>
        </w:numPr>
        <w:spacing w:before="0" w:beforeAutospacing="0" w:after="0" w:afterAutospacing="0"/>
        <w:rPr>
          <w:rFonts w:ascii="Calibri" w:hAnsi="Calibri" w:cs="Calibri"/>
          <w:b/>
          <w:bCs/>
          <w:color w:val="000000"/>
          <w:sz w:val="28"/>
          <w:szCs w:val="32"/>
        </w:rPr>
      </w:pPr>
      <w:r w:rsidRPr="00B076D4">
        <w:rPr>
          <w:rFonts w:ascii="Calibri" w:eastAsia="Times New Roman" w:hAnsi="Calibri" w:cs="Calibri"/>
          <w:b/>
          <w:bCs/>
          <w:color w:val="000000"/>
          <w:sz w:val="28"/>
          <w:szCs w:val="32"/>
        </w:rPr>
        <w:t xml:space="preserve">Donated Stallion Service </w:t>
      </w:r>
    </w:p>
    <w:p w14:paraId="242E278A" w14:textId="38D0FD33" w:rsidR="00B4271C" w:rsidRPr="00B076D4" w:rsidRDefault="00B4271C" w:rsidP="00B4271C">
      <w:pPr>
        <w:pStyle w:val="s4"/>
        <w:numPr>
          <w:ilvl w:val="1"/>
          <w:numId w:val="9"/>
        </w:numPr>
        <w:rPr>
          <w:rFonts w:ascii="Calibri" w:hAnsi="Calibri" w:cs="Calibri"/>
          <w:color w:val="000000"/>
        </w:rPr>
      </w:pPr>
      <w:r w:rsidRPr="00B076D4">
        <w:rPr>
          <w:rFonts w:ascii="Calibri" w:hAnsi="Calibri" w:cs="Calibri"/>
          <w:color w:val="000000"/>
        </w:rPr>
        <w:t xml:space="preserve">The PFS Committee reserves the right to refuse any </w:t>
      </w:r>
      <w:r w:rsidR="006560AE" w:rsidRPr="00B076D4">
        <w:rPr>
          <w:rFonts w:ascii="Calibri" w:hAnsi="Calibri" w:cs="Calibri"/>
          <w:color w:val="000000"/>
        </w:rPr>
        <w:t>S</w:t>
      </w:r>
      <w:r w:rsidRPr="00B076D4">
        <w:rPr>
          <w:rFonts w:ascii="Calibri" w:hAnsi="Calibri" w:cs="Calibri"/>
          <w:color w:val="000000"/>
        </w:rPr>
        <w:t>tallion Service donated.  Each Stallion’s service may be donated only once.</w:t>
      </w:r>
    </w:p>
    <w:p w14:paraId="19AF948E" w14:textId="61C31240" w:rsidR="00B4271C" w:rsidRPr="00B076D4" w:rsidRDefault="005749C8" w:rsidP="00B4271C">
      <w:pPr>
        <w:pStyle w:val="s4"/>
        <w:numPr>
          <w:ilvl w:val="1"/>
          <w:numId w:val="9"/>
        </w:numPr>
        <w:rPr>
          <w:rFonts w:ascii="Calibri" w:hAnsi="Calibri" w:cs="Calibri"/>
          <w:color w:val="000000"/>
        </w:rPr>
      </w:pPr>
      <w:r w:rsidRPr="00B076D4">
        <w:rPr>
          <w:rFonts w:ascii="Calibri" w:hAnsi="Calibri" w:cs="Calibri"/>
          <w:color w:val="000000"/>
        </w:rPr>
        <w:t>Donation</w:t>
      </w:r>
      <w:r w:rsidR="00B4271C" w:rsidRPr="00B076D4">
        <w:rPr>
          <w:rFonts w:ascii="Calibri" w:hAnsi="Calibri" w:cs="Calibri"/>
          <w:color w:val="000000"/>
        </w:rPr>
        <w:t xml:space="preserve"> of </w:t>
      </w:r>
      <w:r w:rsidRPr="00B076D4">
        <w:rPr>
          <w:rFonts w:ascii="Calibri" w:hAnsi="Calibri" w:cs="Calibri"/>
          <w:color w:val="000000"/>
        </w:rPr>
        <w:t xml:space="preserve">a </w:t>
      </w:r>
      <w:r w:rsidR="00B4271C" w:rsidRPr="00B076D4">
        <w:rPr>
          <w:rFonts w:ascii="Calibri" w:hAnsi="Calibri" w:cs="Calibri"/>
          <w:color w:val="000000"/>
        </w:rPr>
        <w:t>Stallion service may</w:t>
      </w:r>
      <w:r w:rsidRPr="00B076D4">
        <w:rPr>
          <w:rFonts w:ascii="Calibri" w:hAnsi="Calibri" w:cs="Calibri"/>
          <w:color w:val="000000"/>
        </w:rPr>
        <w:t xml:space="preserve"> </w:t>
      </w:r>
      <w:r w:rsidR="00B4271C" w:rsidRPr="00B076D4">
        <w:rPr>
          <w:rFonts w:ascii="Calibri" w:hAnsi="Calibri" w:cs="Calibri"/>
          <w:color w:val="000000"/>
        </w:rPr>
        <w:t>be made only by the Stallion owner or agent.</w:t>
      </w:r>
    </w:p>
    <w:p w14:paraId="7026D4BD" w14:textId="2E19EC94" w:rsidR="00EB3ACB" w:rsidRPr="00B076D4" w:rsidRDefault="00EB3ACB" w:rsidP="00EB3ACB">
      <w:pPr>
        <w:pStyle w:val="ListParagraph"/>
        <w:numPr>
          <w:ilvl w:val="1"/>
          <w:numId w:val="9"/>
        </w:numPr>
        <w:rPr>
          <w:rFonts w:ascii="Calibri" w:hAnsi="Calibri" w:cs="Calibri"/>
          <w:color w:val="000000"/>
          <w:sz w:val="24"/>
          <w:szCs w:val="24"/>
        </w:rPr>
      </w:pPr>
      <w:r w:rsidRPr="00B076D4">
        <w:rPr>
          <w:rFonts w:ascii="Calibri" w:hAnsi="Calibri" w:cs="Calibri"/>
          <w:color w:val="000000"/>
          <w:sz w:val="24"/>
          <w:szCs w:val="24"/>
        </w:rPr>
        <w:t>A public auction will be held on a selected date for all Donated Stallion Services</w:t>
      </w:r>
    </w:p>
    <w:p w14:paraId="1E1454F1" w14:textId="0B067341" w:rsidR="00F528EC" w:rsidRPr="00B076D4" w:rsidRDefault="00DF43EB" w:rsidP="00EB3ACB">
      <w:pPr>
        <w:pStyle w:val="ListParagraph"/>
        <w:numPr>
          <w:ilvl w:val="1"/>
          <w:numId w:val="9"/>
        </w:numPr>
        <w:rPr>
          <w:rFonts w:ascii="Calibri" w:hAnsi="Calibri" w:cs="Calibri"/>
          <w:color w:val="000000"/>
          <w:sz w:val="24"/>
          <w:szCs w:val="24"/>
        </w:rPr>
      </w:pPr>
      <w:r w:rsidRPr="00B076D4">
        <w:rPr>
          <w:rFonts w:ascii="Calibri" w:hAnsi="Calibri" w:cs="Calibri"/>
          <w:color w:val="000000"/>
          <w:sz w:val="24"/>
          <w:szCs w:val="24"/>
        </w:rPr>
        <w:t xml:space="preserve">Donated Stallion Service Nomination deadline is </w:t>
      </w:r>
      <w:r w:rsidR="00257EDD" w:rsidRPr="00B076D4">
        <w:rPr>
          <w:rFonts w:ascii="Calibri" w:hAnsi="Calibri" w:cs="Calibri"/>
          <w:color w:val="000000"/>
          <w:sz w:val="24"/>
          <w:szCs w:val="24"/>
        </w:rPr>
        <w:t>the day of the Stallion Service Auction</w:t>
      </w:r>
    </w:p>
    <w:p w14:paraId="7595CA7E" w14:textId="47136CC8" w:rsidR="00D05D51" w:rsidRPr="00B076D4" w:rsidRDefault="00D05D51" w:rsidP="00D05D51">
      <w:pPr>
        <w:pStyle w:val="ListParagraph"/>
        <w:numPr>
          <w:ilvl w:val="1"/>
          <w:numId w:val="9"/>
        </w:numPr>
        <w:rPr>
          <w:rFonts w:ascii="Calibri" w:hAnsi="Calibri" w:cs="Calibri"/>
          <w:color w:val="000000"/>
          <w:sz w:val="24"/>
          <w:szCs w:val="24"/>
        </w:rPr>
      </w:pPr>
      <w:r w:rsidRPr="00B076D4">
        <w:rPr>
          <w:rFonts w:ascii="Calibri" w:hAnsi="Calibri" w:cs="Calibri"/>
          <w:color w:val="000000"/>
          <w:sz w:val="24"/>
          <w:szCs w:val="24"/>
        </w:rPr>
        <w:t xml:space="preserve">The minimum starting bid requirement for a </w:t>
      </w:r>
      <w:r w:rsidR="006560AE" w:rsidRPr="00B076D4">
        <w:rPr>
          <w:rFonts w:ascii="Calibri" w:hAnsi="Calibri" w:cs="Calibri"/>
          <w:color w:val="000000"/>
          <w:sz w:val="24"/>
          <w:szCs w:val="24"/>
        </w:rPr>
        <w:t>Donated S</w:t>
      </w:r>
      <w:r w:rsidRPr="00B076D4">
        <w:rPr>
          <w:rFonts w:ascii="Calibri" w:hAnsi="Calibri" w:cs="Calibri"/>
          <w:color w:val="000000"/>
          <w:sz w:val="24"/>
          <w:szCs w:val="24"/>
        </w:rPr>
        <w:t xml:space="preserve">tallion </w:t>
      </w:r>
      <w:r w:rsidR="006560AE" w:rsidRPr="00B076D4">
        <w:rPr>
          <w:rFonts w:ascii="Calibri" w:hAnsi="Calibri" w:cs="Calibri"/>
          <w:color w:val="000000"/>
          <w:sz w:val="24"/>
          <w:szCs w:val="24"/>
        </w:rPr>
        <w:t>S</w:t>
      </w:r>
      <w:r w:rsidRPr="00B076D4">
        <w:rPr>
          <w:rFonts w:ascii="Calibri" w:hAnsi="Calibri" w:cs="Calibri"/>
          <w:color w:val="000000"/>
          <w:sz w:val="24"/>
          <w:szCs w:val="24"/>
        </w:rPr>
        <w:t>ervice will be ½ of the advertised stud fee or $250, whichever is greater.</w:t>
      </w:r>
    </w:p>
    <w:p w14:paraId="4D97AC31" w14:textId="77777777" w:rsidR="00EA5DAD" w:rsidRPr="00B076D4" w:rsidRDefault="00EA5DAD" w:rsidP="00EA5DAD">
      <w:pPr>
        <w:pStyle w:val="ListParagraph"/>
        <w:numPr>
          <w:ilvl w:val="1"/>
          <w:numId w:val="9"/>
        </w:numPr>
        <w:rPr>
          <w:rFonts w:ascii="Calibri" w:hAnsi="Calibri" w:cs="Calibri"/>
          <w:color w:val="000000"/>
          <w:sz w:val="24"/>
          <w:szCs w:val="24"/>
        </w:rPr>
      </w:pPr>
      <w:r w:rsidRPr="00B076D4">
        <w:rPr>
          <w:rFonts w:ascii="Calibri" w:hAnsi="Calibri" w:cs="Calibri"/>
          <w:color w:val="000000"/>
          <w:sz w:val="24"/>
          <w:szCs w:val="24"/>
        </w:rPr>
        <w:t>Private Treaty Stud Fees will start at $250.</w:t>
      </w:r>
    </w:p>
    <w:p w14:paraId="6F6EA6DD" w14:textId="688A1781" w:rsidR="00B4271C" w:rsidRPr="00B076D4" w:rsidRDefault="004D13CA" w:rsidP="00B4271C">
      <w:pPr>
        <w:pStyle w:val="s4"/>
        <w:numPr>
          <w:ilvl w:val="1"/>
          <w:numId w:val="9"/>
        </w:numPr>
        <w:spacing w:before="0" w:beforeAutospacing="0" w:after="0" w:afterAutospacing="0"/>
        <w:rPr>
          <w:rFonts w:ascii="Calibri" w:hAnsi="Calibri" w:cs="Calibri"/>
          <w:color w:val="000000"/>
        </w:rPr>
      </w:pPr>
      <w:r w:rsidRPr="00B076D4">
        <w:rPr>
          <w:rFonts w:ascii="Calibri" w:hAnsi="Calibri" w:cs="Calibri"/>
          <w:color w:val="000000"/>
        </w:rPr>
        <w:t xml:space="preserve">Stallion </w:t>
      </w:r>
      <w:r w:rsidR="003C5BCA" w:rsidRPr="00B076D4">
        <w:rPr>
          <w:rFonts w:ascii="Calibri" w:hAnsi="Calibri" w:cs="Calibri"/>
          <w:color w:val="000000"/>
        </w:rPr>
        <w:t>owners</w:t>
      </w:r>
      <w:r w:rsidRPr="00B076D4">
        <w:rPr>
          <w:rFonts w:ascii="Calibri" w:hAnsi="Calibri" w:cs="Calibri"/>
          <w:color w:val="000000"/>
        </w:rPr>
        <w:t xml:space="preserve"> will receive one foal nomination at no cost </w:t>
      </w:r>
      <w:r w:rsidR="002C2B57" w:rsidRPr="00B076D4">
        <w:rPr>
          <w:rFonts w:ascii="Calibri" w:hAnsi="Calibri" w:cs="Calibri"/>
          <w:color w:val="000000"/>
        </w:rPr>
        <w:t>for a donated service</w:t>
      </w:r>
      <w:r w:rsidR="00891228" w:rsidRPr="00B076D4">
        <w:rPr>
          <w:rFonts w:ascii="Calibri" w:hAnsi="Calibri" w:cs="Calibri"/>
          <w:color w:val="000000"/>
        </w:rPr>
        <w:t xml:space="preserve"> and </w:t>
      </w:r>
      <w:r w:rsidR="003C5BCA" w:rsidRPr="00B076D4">
        <w:rPr>
          <w:rFonts w:ascii="Calibri" w:hAnsi="Calibri" w:cs="Calibri"/>
          <w:color w:val="000000"/>
        </w:rPr>
        <w:t>the winning</w:t>
      </w:r>
      <w:r w:rsidR="00891228" w:rsidRPr="00B076D4">
        <w:rPr>
          <w:rFonts w:ascii="Calibri" w:hAnsi="Calibri" w:cs="Calibri"/>
          <w:color w:val="000000"/>
        </w:rPr>
        <w:t xml:space="preserve"> bidder will get one foal nomination at no </w:t>
      </w:r>
      <w:r w:rsidR="00702F34" w:rsidRPr="00B076D4">
        <w:rPr>
          <w:rFonts w:ascii="Calibri" w:hAnsi="Calibri" w:cs="Calibri"/>
          <w:color w:val="000000"/>
        </w:rPr>
        <w:t>cost.</w:t>
      </w:r>
    </w:p>
    <w:p w14:paraId="54F88FF5" w14:textId="62F49B2C" w:rsidR="005917FF" w:rsidRPr="00B076D4" w:rsidRDefault="00891228" w:rsidP="005917FF">
      <w:pPr>
        <w:pStyle w:val="s4"/>
        <w:numPr>
          <w:ilvl w:val="1"/>
          <w:numId w:val="9"/>
        </w:numPr>
        <w:spacing w:before="0" w:beforeAutospacing="0" w:after="0" w:afterAutospacing="0"/>
        <w:rPr>
          <w:rFonts w:ascii="Calibri" w:hAnsi="Calibri" w:cs="Calibri"/>
          <w:color w:val="000000"/>
        </w:rPr>
      </w:pPr>
      <w:r w:rsidRPr="00B076D4">
        <w:rPr>
          <w:rFonts w:ascii="Calibri" w:hAnsi="Calibri" w:cs="Calibri"/>
          <w:color w:val="000000"/>
        </w:rPr>
        <w:t xml:space="preserve">All other APHA </w:t>
      </w:r>
      <w:r w:rsidR="004272AB" w:rsidRPr="00B076D4">
        <w:rPr>
          <w:rFonts w:ascii="Calibri" w:hAnsi="Calibri" w:cs="Calibri"/>
          <w:color w:val="000000"/>
        </w:rPr>
        <w:t xml:space="preserve">registered </w:t>
      </w:r>
      <w:r w:rsidRPr="00B076D4">
        <w:rPr>
          <w:rFonts w:ascii="Calibri" w:hAnsi="Calibri" w:cs="Calibri"/>
          <w:color w:val="000000"/>
        </w:rPr>
        <w:t xml:space="preserve">foals are </w:t>
      </w:r>
      <w:r w:rsidR="00CC254A" w:rsidRPr="00B076D4">
        <w:rPr>
          <w:rFonts w:ascii="Calibri" w:hAnsi="Calibri" w:cs="Calibri"/>
          <w:color w:val="000000"/>
        </w:rPr>
        <w:t xml:space="preserve">eligible for a nomination fee of </w:t>
      </w:r>
      <w:r w:rsidR="00702F34" w:rsidRPr="00B076D4">
        <w:rPr>
          <w:rFonts w:ascii="Calibri" w:hAnsi="Calibri" w:cs="Calibri"/>
          <w:color w:val="000000"/>
        </w:rPr>
        <w:t>$250.</w:t>
      </w:r>
    </w:p>
    <w:p w14:paraId="41D3F922" w14:textId="77777777" w:rsidR="002F00D7" w:rsidRPr="00B076D4" w:rsidRDefault="002F00D7" w:rsidP="002F00D7">
      <w:pPr>
        <w:pStyle w:val="s4"/>
        <w:spacing w:before="0" w:beforeAutospacing="0" w:after="0" w:afterAutospacing="0"/>
        <w:ind w:left="1440"/>
        <w:rPr>
          <w:rFonts w:ascii="Calibri" w:hAnsi="Calibri" w:cs="Calibri"/>
          <w:color w:val="000000"/>
        </w:rPr>
      </w:pPr>
    </w:p>
    <w:p w14:paraId="7723A048" w14:textId="6A9F6775" w:rsidR="002C1D27" w:rsidRPr="00B076D4" w:rsidRDefault="002C1D27" w:rsidP="002C1D27">
      <w:pPr>
        <w:pStyle w:val="s4"/>
        <w:numPr>
          <w:ilvl w:val="0"/>
          <w:numId w:val="9"/>
        </w:numPr>
        <w:spacing w:before="0" w:beforeAutospacing="0" w:after="0" w:afterAutospacing="0"/>
        <w:rPr>
          <w:rFonts w:ascii="Calibri" w:hAnsi="Calibri" w:cs="Calibri"/>
          <w:b/>
          <w:bCs/>
          <w:color w:val="000000"/>
          <w:sz w:val="28"/>
          <w:szCs w:val="32"/>
        </w:rPr>
      </w:pPr>
      <w:r w:rsidRPr="00B076D4">
        <w:rPr>
          <w:rFonts w:ascii="Calibri" w:hAnsi="Calibri" w:cs="Calibri"/>
          <w:b/>
          <w:bCs/>
          <w:color w:val="000000"/>
          <w:sz w:val="28"/>
          <w:szCs w:val="32"/>
        </w:rPr>
        <w:t xml:space="preserve">Stallion </w:t>
      </w:r>
      <w:r w:rsidR="00D62F54" w:rsidRPr="00B076D4">
        <w:rPr>
          <w:rFonts w:ascii="Calibri" w:hAnsi="Calibri" w:cs="Calibri"/>
          <w:b/>
          <w:bCs/>
          <w:color w:val="000000"/>
          <w:sz w:val="28"/>
          <w:szCs w:val="32"/>
        </w:rPr>
        <w:t xml:space="preserve">Buy-In </w:t>
      </w:r>
      <w:r w:rsidR="00696F43" w:rsidRPr="00B076D4">
        <w:rPr>
          <w:rFonts w:ascii="Calibri" w:hAnsi="Calibri" w:cs="Calibri"/>
          <w:b/>
          <w:bCs/>
          <w:color w:val="000000"/>
          <w:sz w:val="28"/>
          <w:szCs w:val="32"/>
        </w:rPr>
        <w:t>Nomination</w:t>
      </w:r>
    </w:p>
    <w:p w14:paraId="37D5AE00" w14:textId="54214B4A" w:rsidR="00DF3489" w:rsidRPr="00B076D4" w:rsidRDefault="00DF3489" w:rsidP="00DF3489">
      <w:pPr>
        <w:pStyle w:val="s4"/>
        <w:numPr>
          <w:ilvl w:val="1"/>
          <w:numId w:val="9"/>
        </w:numPr>
        <w:spacing w:before="0" w:beforeAutospacing="0" w:after="0" w:afterAutospacing="0"/>
        <w:rPr>
          <w:rFonts w:ascii="Calibri" w:hAnsi="Calibri" w:cs="Calibri"/>
          <w:color w:val="000000"/>
        </w:rPr>
      </w:pPr>
      <w:r w:rsidRPr="00B076D4">
        <w:rPr>
          <w:rFonts w:ascii="Calibri" w:hAnsi="Calibri" w:cs="Calibri"/>
          <w:color w:val="000000"/>
        </w:rPr>
        <w:t xml:space="preserve">The PFS Committee reserves the right to refuse any Stallion </w:t>
      </w:r>
      <w:r w:rsidR="00D62F54" w:rsidRPr="00B076D4">
        <w:rPr>
          <w:rFonts w:ascii="Calibri" w:hAnsi="Calibri" w:cs="Calibri"/>
          <w:color w:val="000000"/>
        </w:rPr>
        <w:t xml:space="preserve">Buy-In </w:t>
      </w:r>
      <w:r w:rsidRPr="00B076D4">
        <w:rPr>
          <w:rFonts w:ascii="Calibri" w:hAnsi="Calibri" w:cs="Calibri"/>
          <w:color w:val="000000"/>
        </w:rPr>
        <w:t>Nomination</w:t>
      </w:r>
    </w:p>
    <w:p w14:paraId="6FA383C3" w14:textId="63EF9290" w:rsidR="00F30ACD" w:rsidRPr="00B076D4" w:rsidRDefault="00F30ACD" w:rsidP="00DF3489">
      <w:pPr>
        <w:pStyle w:val="s4"/>
        <w:numPr>
          <w:ilvl w:val="1"/>
          <w:numId w:val="9"/>
        </w:numPr>
        <w:spacing w:before="0" w:beforeAutospacing="0" w:after="0" w:afterAutospacing="0"/>
        <w:rPr>
          <w:rFonts w:ascii="Calibri" w:hAnsi="Calibri" w:cs="Calibri"/>
          <w:color w:val="000000"/>
        </w:rPr>
      </w:pPr>
      <w:r w:rsidRPr="00B076D4">
        <w:rPr>
          <w:rFonts w:ascii="Calibri" w:hAnsi="Calibri" w:cs="Calibri"/>
          <w:color w:val="000000"/>
        </w:rPr>
        <w:t xml:space="preserve">Stallion </w:t>
      </w:r>
      <w:r w:rsidR="00D62F54" w:rsidRPr="00B076D4">
        <w:rPr>
          <w:rFonts w:ascii="Calibri" w:hAnsi="Calibri" w:cs="Calibri"/>
          <w:color w:val="000000"/>
        </w:rPr>
        <w:t xml:space="preserve">Buy-In </w:t>
      </w:r>
      <w:r w:rsidRPr="00B076D4">
        <w:rPr>
          <w:rFonts w:ascii="Calibri" w:hAnsi="Calibri" w:cs="Calibri"/>
          <w:color w:val="000000"/>
        </w:rPr>
        <w:t>Nomination</w:t>
      </w:r>
      <w:r w:rsidR="005348A0" w:rsidRPr="00B076D4">
        <w:rPr>
          <w:rFonts w:ascii="Calibri" w:hAnsi="Calibri" w:cs="Calibri"/>
          <w:color w:val="000000"/>
        </w:rPr>
        <w:t>s</w:t>
      </w:r>
      <w:r w:rsidRPr="00B076D4">
        <w:rPr>
          <w:rFonts w:ascii="Calibri" w:hAnsi="Calibri" w:cs="Calibri"/>
          <w:color w:val="000000"/>
        </w:rPr>
        <w:t xml:space="preserve"> may be made only by the Stallion Owner or Agent</w:t>
      </w:r>
    </w:p>
    <w:p w14:paraId="0D5E1046" w14:textId="6ED76D96" w:rsidR="00D62F54" w:rsidRPr="00B076D4" w:rsidRDefault="00D62F54" w:rsidP="00DF3489">
      <w:pPr>
        <w:pStyle w:val="s4"/>
        <w:numPr>
          <w:ilvl w:val="1"/>
          <w:numId w:val="9"/>
        </w:numPr>
        <w:spacing w:before="0" w:beforeAutospacing="0" w:after="0" w:afterAutospacing="0"/>
        <w:rPr>
          <w:rFonts w:ascii="Calibri" w:hAnsi="Calibri" w:cs="Calibri"/>
          <w:color w:val="000000"/>
        </w:rPr>
      </w:pPr>
      <w:r w:rsidRPr="00B076D4">
        <w:rPr>
          <w:rFonts w:ascii="Calibri" w:hAnsi="Calibri" w:cs="Calibri"/>
          <w:color w:val="000000"/>
        </w:rPr>
        <w:lastRenderedPageBreak/>
        <w:t>Stallion Buy-In Nominations will not be included in the Stallion Service Auction.</w:t>
      </w:r>
    </w:p>
    <w:p w14:paraId="23032198" w14:textId="7ABA80BC" w:rsidR="005348A0" w:rsidRPr="00B076D4" w:rsidRDefault="005348A0" w:rsidP="005348A0">
      <w:pPr>
        <w:pStyle w:val="s4"/>
        <w:numPr>
          <w:ilvl w:val="1"/>
          <w:numId w:val="9"/>
        </w:numPr>
        <w:rPr>
          <w:rFonts w:ascii="Calibri" w:hAnsi="Calibri" w:cs="Calibri"/>
          <w:color w:val="000000"/>
        </w:rPr>
      </w:pPr>
      <w:r w:rsidRPr="00B076D4">
        <w:rPr>
          <w:rFonts w:ascii="Calibri" w:hAnsi="Calibri" w:cs="Calibri"/>
          <w:color w:val="000000"/>
        </w:rPr>
        <w:t>The minimum requirement for a Stallion</w:t>
      </w:r>
      <w:r w:rsidR="009A4CA5" w:rsidRPr="00B076D4">
        <w:rPr>
          <w:rFonts w:ascii="Calibri" w:hAnsi="Calibri" w:cs="Calibri"/>
          <w:color w:val="000000"/>
        </w:rPr>
        <w:t xml:space="preserve"> Buy-In</w:t>
      </w:r>
      <w:r w:rsidRPr="00B076D4">
        <w:rPr>
          <w:rFonts w:ascii="Calibri" w:hAnsi="Calibri" w:cs="Calibri"/>
          <w:color w:val="000000"/>
        </w:rPr>
        <w:t xml:space="preserve"> </w:t>
      </w:r>
      <w:r w:rsidR="009A4CA5" w:rsidRPr="00B076D4">
        <w:rPr>
          <w:rFonts w:ascii="Calibri" w:hAnsi="Calibri" w:cs="Calibri"/>
          <w:color w:val="000000"/>
        </w:rPr>
        <w:t>Nomination</w:t>
      </w:r>
      <w:r w:rsidRPr="00B076D4">
        <w:rPr>
          <w:rFonts w:ascii="Calibri" w:hAnsi="Calibri" w:cs="Calibri"/>
          <w:color w:val="000000"/>
        </w:rPr>
        <w:t xml:space="preserve"> will be ½ of the advertised stud fee or $</w:t>
      </w:r>
      <w:r w:rsidR="009A4CA5" w:rsidRPr="00B076D4">
        <w:rPr>
          <w:rFonts w:ascii="Calibri" w:hAnsi="Calibri" w:cs="Calibri"/>
          <w:color w:val="000000"/>
        </w:rPr>
        <w:t>400</w:t>
      </w:r>
      <w:r w:rsidRPr="00B076D4">
        <w:rPr>
          <w:rFonts w:ascii="Calibri" w:hAnsi="Calibri" w:cs="Calibri"/>
          <w:color w:val="000000"/>
        </w:rPr>
        <w:t>, whichever is greater.</w:t>
      </w:r>
    </w:p>
    <w:p w14:paraId="147CE40E" w14:textId="76833C4E" w:rsidR="00F04471" w:rsidRPr="00B076D4" w:rsidRDefault="00F04471" w:rsidP="005348A0">
      <w:pPr>
        <w:pStyle w:val="s4"/>
        <w:numPr>
          <w:ilvl w:val="1"/>
          <w:numId w:val="9"/>
        </w:numPr>
        <w:rPr>
          <w:rFonts w:ascii="Calibri" w:hAnsi="Calibri" w:cs="Calibri"/>
          <w:color w:val="000000"/>
        </w:rPr>
      </w:pPr>
      <w:r w:rsidRPr="00B076D4">
        <w:rPr>
          <w:rFonts w:ascii="Calibri" w:hAnsi="Calibri" w:cs="Calibri"/>
          <w:color w:val="000000"/>
        </w:rPr>
        <w:t xml:space="preserve">Deadline for a Stallion Buy-In Nomination is </w:t>
      </w:r>
      <w:r w:rsidR="00AE2004" w:rsidRPr="00B076D4">
        <w:rPr>
          <w:rFonts w:ascii="Calibri" w:hAnsi="Calibri" w:cs="Calibri"/>
          <w:color w:val="000000"/>
        </w:rPr>
        <w:t>June 1</w:t>
      </w:r>
      <w:r w:rsidR="00AE2004" w:rsidRPr="00B076D4">
        <w:rPr>
          <w:rFonts w:ascii="Calibri" w:hAnsi="Calibri" w:cs="Calibri"/>
          <w:color w:val="000000"/>
          <w:vertAlign w:val="superscript"/>
        </w:rPr>
        <w:t>st</w:t>
      </w:r>
      <w:r w:rsidR="00AE2004" w:rsidRPr="00B076D4">
        <w:rPr>
          <w:rFonts w:ascii="Calibri" w:hAnsi="Calibri" w:cs="Calibri"/>
          <w:color w:val="000000"/>
        </w:rPr>
        <w:t xml:space="preserve"> of Auction Year.</w:t>
      </w:r>
    </w:p>
    <w:p w14:paraId="2857698F" w14:textId="28F2D484" w:rsidR="005348A0" w:rsidRPr="00B076D4" w:rsidRDefault="005348A0" w:rsidP="005348A0">
      <w:pPr>
        <w:pStyle w:val="s4"/>
        <w:numPr>
          <w:ilvl w:val="1"/>
          <w:numId w:val="9"/>
        </w:numPr>
        <w:rPr>
          <w:rFonts w:ascii="Calibri" w:hAnsi="Calibri" w:cs="Calibri"/>
          <w:color w:val="000000"/>
        </w:rPr>
      </w:pPr>
      <w:r w:rsidRPr="00B076D4">
        <w:rPr>
          <w:rFonts w:ascii="Calibri" w:hAnsi="Calibri" w:cs="Calibri"/>
          <w:color w:val="000000"/>
        </w:rPr>
        <w:t xml:space="preserve">Stallion owner will receive </w:t>
      </w:r>
      <w:r w:rsidR="00167044" w:rsidRPr="00B076D4">
        <w:rPr>
          <w:rFonts w:ascii="Calibri" w:hAnsi="Calibri" w:cs="Calibri"/>
          <w:color w:val="000000"/>
        </w:rPr>
        <w:t>two</w:t>
      </w:r>
      <w:r w:rsidRPr="00B076D4">
        <w:rPr>
          <w:rFonts w:ascii="Calibri" w:hAnsi="Calibri" w:cs="Calibri"/>
          <w:color w:val="000000"/>
        </w:rPr>
        <w:t xml:space="preserve"> foal nomination</w:t>
      </w:r>
      <w:r w:rsidR="00167044" w:rsidRPr="00B076D4">
        <w:rPr>
          <w:rFonts w:ascii="Calibri" w:hAnsi="Calibri" w:cs="Calibri"/>
          <w:color w:val="000000"/>
        </w:rPr>
        <w:t>s</w:t>
      </w:r>
      <w:r w:rsidRPr="00B076D4">
        <w:rPr>
          <w:rFonts w:ascii="Calibri" w:hAnsi="Calibri" w:cs="Calibri"/>
          <w:color w:val="000000"/>
        </w:rPr>
        <w:t xml:space="preserve"> at no cost for </w:t>
      </w:r>
      <w:r w:rsidR="004272AB" w:rsidRPr="00B076D4">
        <w:rPr>
          <w:rFonts w:ascii="Calibri" w:hAnsi="Calibri" w:cs="Calibri"/>
          <w:color w:val="000000"/>
        </w:rPr>
        <w:t>a Buy-In Nomination</w:t>
      </w:r>
    </w:p>
    <w:p w14:paraId="27ADE06B" w14:textId="553A6A6A" w:rsidR="005917FF" w:rsidRPr="00B076D4" w:rsidRDefault="005348A0" w:rsidP="005917FF">
      <w:pPr>
        <w:pStyle w:val="s4"/>
        <w:numPr>
          <w:ilvl w:val="1"/>
          <w:numId w:val="9"/>
        </w:numPr>
        <w:rPr>
          <w:rFonts w:ascii="Calibri" w:hAnsi="Calibri" w:cs="Calibri"/>
          <w:color w:val="000000"/>
        </w:rPr>
      </w:pPr>
      <w:r w:rsidRPr="00B076D4">
        <w:rPr>
          <w:rFonts w:ascii="Calibri" w:hAnsi="Calibri" w:cs="Calibri"/>
          <w:color w:val="000000"/>
        </w:rPr>
        <w:t xml:space="preserve">All other APHA </w:t>
      </w:r>
      <w:r w:rsidR="004272AB" w:rsidRPr="00B076D4">
        <w:rPr>
          <w:rFonts w:ascii="Calibri" w:hAnsi="Calibri" w:cs="Calibri"/>
          <w:color w:val="000000"/>
        </w:rPr>
        <w:t xml:space="preserve">registered </w:t>
      </w:r>
      <w:r w:rsidRPr="00B076D4">
        <w:rPr>
          <w:rFonts w:ascii="Calibri" w:hAnsi="Calibri" w:cs="Calibri"/>
          <w:color w:val="000000"/>
        </w:rPr>
        <w:t xml:space="preserve">foals are eligible for a nomination fee of </w:t>
      </w:r>
      <w:r w:rsidR="00702F34" w:rsidRPr="00B076D4">
        <w:rPr>
          <w:rFonts w:ascii="Calibri" w:hAnsi="Calibri" w:cs="Calibri"/>
          <w:color w:val="000000"/>
        </w:rPr>
        <w:t>$250.</w:t>
      </w:r>
    </w:p>
    <w:p w14:paraId="6E883814" w14:textId="77777777" w:rsidR="005917FF" w:rsidRPr="00B076D4" w:rsidRDefault="005917FF" w:rsidP="005917FF">
      <w:pPr>
        <w:pStyle w:val="s4"/>
        <w:spacing w:before="0" w:beforeAutospacing="0" w:after="0" w:afterAutospacing="0"/>
        <w:rPr>
          <w:rFonts w:ascii="Calibri" w:hAnsi="Calibri" w:cs="Calibri"/>
          <w:b/>
          <w:color w:val="000000"/>
          <w:sz w:val="2"/>
          <w:szCs w:val="2"/>
        </w:rPr>
      </w:pPr>
    </w:p>
    <w:p w14:paraId="3BC925A7" w14:textId="3DAE9B4A" w:rsidR="00F4633D" w:rsidRPr="00B076D4" w:rsidRDefault="00582030" w:rsidP="005917FF">
      <w:pPr>
        <w:pStyle w:val="s4"/>
        <w:numPr>
          <w:ilvl w:val="0"/>
          <w:numId w:val="9"/>
        </w:numPr>
        <w:spacing w:before="0" w:beforeAutospacing="0" w:after="0" w:afterAutospacing="0"/>
        <w:rPr>
          <w:rFonts w:ascii="Calibri" w:hAnsi="Calibri" w:cs="Calibri"/>
          <w:b/>
          <w:color w:val="000000"/>
          <w:sz w:val="28"/>
          <w:szCs w:val="28"/>
        </w:rPr>
      </w:pPr>
      <w:r w:rsidRPr="00B076D4">
        <w:rPr>
          <w:rFonts w:ascii="Calibri" w:hAnsi="Calibri" w:cs="Calibri"/>
          <w:b/>
          <w:color w:val="000000"/>
          <w:sz w:val="28"/>
          <w:szCs w:val="28"/>
        </w:rPr>
        <w:t>Futurity Stallion Service Auction</w:t>
      </w:r>
    </w:p>
    <w:p w14:paraId="3D43D566" w14:textId="1392ADBE" w:rsidR="00A15963" w:rsidRPr="00B076D4" w:rsidRDefault="00A15963" w:rsidP="008B0180">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The Stallion Service Auction will be for </w:t>
      </w:r>
      <w:r w:rsidR="000054FB" w:rsidRPr="00B076D4">
        <w:rPr>
          <w:rStyle w:val="s7"/>
          <w:rFonts w:ascii="Calibri" w:hAnsi="Calibri" w:cs="Calibri"/>
          <w:color w:val="000000"/>
        </w:rPr>
        <w:t xml:space="preserve">Donated Stallion Services </w:t>
      </w:r>
      <w:r w:rsidR="00FB5BFF" w:rsidRPr="00B076D4">
        <w:rPr>
          <w:rStyle w:val="s7"/>
          <w:rFonts w:ascii="Calibri" w:hAnsi="Calibri" w:cs="Calibri"/>
          <w:color w:val="000000"/>
        </w:rPr>
        <w:t>only.</w:t>
      </w:r>
    </w:p>
    <w:p w14:paraId="45A53B6F" w14:textId="75F46E99" w:rsidR="00682EC4" w:rsidRPr="00B076D4" w:rsidRDefault="00682EC4" w:rsidP="008B0180">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The PFS Committee reserves the right to refuse </w:t>
      </w:r>
      <w:r w:rsidR="00296BB9" w:rsidRPr="00B076D4">
        <w:rPr>
          <w:rStyle w:val="s7"/>
          <w:rFonts w:ascii="Calibri" w:hAnsi="Calibri" w:cs="Calibri"/>
          <w:color w:val="000000"/>
        </w:rPr>
        <w:t>any bid</w:t>
      </w:r>
      <w:r w:rsidR="00337526" w:rsidRPr="00B076D4">
        <w:rPr>
          <w:rStyle w:val="s7"/>
          <w:rFonts w:ascii="Calibri" w:hAnsi="Calibri" w:cs="Calibri"/>
          <w:color w:val="000000"/>
        </w:rPr>
        <w:t>.</w:t>
      </w:r>
    </w:p>
    <w:p w14:paraId="02661C68" w14:textId="799C466C" w:rsidR="00C80EB3" w:rsidRPr="00B076D4" w:rsidRDefault="00C80EB3" w:rsidP="008B0180">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The minimum </w:t>
      </w:r>
      <w:r w:rsidR="00131C77" w:rsidRPr="00B076D4">
        <w:rPr>
          <w:rStyle w:val="s7"/>
          <w:rFonts w:ascii="Calibri" w:hAnsi="Calibri" w:cs="Calibri"/>
          <w:color w:val="000000"/>
        </w:rPr>
        <w:t xml:space="preserve">starting </w:t>
      </w:r>
      <w:r w:rsidRPr="00B076D4">
        <w:rPr>
          <w:rStyle w:val="s7"/>
          <w:rFonts w:ascii="Calibri" w:hAnsi="Calibri" w:cs="Calibri"/>
          <w:color w:val="000000"/>
        </w:rPr>
        <w:t xml:space="preserve">bid requirement </w:t>
      </w:r>
      <w:r w:rsidR="00E03D05" w:rsidRPr="00B076D4">
        <w:rPr>
          <w:rStyle w:val="s7"/>
          <w:rFonts w:ascii="Calibri" w:hAnsi="Calibri" w:cs="Calibri"/>
          <w:color w:val="000000"/>
        </w:rPr>
        <w:t xml:space="preserve">for a </w:t>
      </w:r>
      <w:r w:rsidR="00D5389A" w:rsidRPr="00B076D4">
        <w:rPr>
          <w:rStyle w:val="s7"/>
          <w:rFonts w:ascii="Calibri" w:hAnsi="Calibri" w:cs="Calibri"/>
          <w:color w:val="000000"/>
        </w:rPr>
        <w:t>Donated S</w:t>
      </w:r>
      <w:r w:rsidRPr="00B076D4">
        <w:rPr>
          <w:rStyle w:val="s7"/>
          <w:rFonts w:ascii="Calibri" w:hAnsi="Calibri" w:cs="Calibri"/>
          <w:color w:val="000000"/>
        </w:rPr>
        <w:t xml:space="preserve">tallion </w:t>
      </w:r>
      <w:r w:rsidR="00D5389A" w:rsidRPr="00B076D4">
        <w:rPr>
          <w:rStyle w:val="s7"/>
          <w:rFonts w:ascii="Calibri" w:hAnsi="Calibri" w:cs="Calibri"/>
          <w:color w:val="000000"/>
        </w:rPr>
        <w:t>S</w:t>
      </w:r>
      <w:r w:rsidRPr="00B076D4">
        <w:rPr>
          <w:rStyle w:val="s7"/>
          <w:rFonts w:ascii="Calibri" w:hAnsi="Calibri" w:cs="Calibri"/>
          <w:color w:val="000000"/>
        </w:rPr>
        <w:t>ervice will be ½ of the advertised stud fee</w:t>
      </w:r>
      <w:r w:rsidR="00192914" w:rsidRPr="00B076D4">
        <w:rPr>
          <w:rStyle w:val="s7"/>
          <w:rFonts w:ascii="Calibri" w:hAnsi="Calibri" w:cs="Calibri"/>
          <w:color w:val="000000"/>
        </w:rPr>
        <w:t xml:space="preserve"> </w:t>
      </w:r>
      <w:r w:rsidR="00E03D05" w:rsidRPr="00B076D4">
        <w:rPr>
          <w:rStyle w:val="s7"/>
          <w:rFonts w:ascii="Calibri" w:hAnsi="Calibri" w:cs="Calibri"/>
          <w:color w:val="000000"/>
        </w:rPr>
        <w:t>or $250, whichever is greater</w:t>
      </w:r>
      <w:r w:rsidR="00337526" w:rsidRPr="00B076D4">
        <w:rPr>
          <w:rStyle w:val="s7"/>
          <w:rFonts w:ascii="Calibri" w:hAnsi="Calibri" w:cs="Calibri"/>
          <w:color w:val="000000"/>
        </w:rPr>
        <w:t>.</w:t>
      </w:r>
    </w:p>
    <w:p w14:paraId="60843EC5" w14:textId="43F3DEB5" w:rsidR="00CA0B08" w:rsidRPr="00B076D4" w:rsidRDefault="00CA0B08" w:rsidP="008B0180">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Private Tr</w:t>
      </w:r>
      <w:r w:rsidR="00833C1B" w:rsidRPr="00B076D4">
        <w:rPr>
          <w:rStyle w:val="s7"/>
          <w:rFonts w:ascii="Calibri" w:hAnsi="Calibri" w:cs="Calibri"/>
          <w:color w:val="000000"/>
        </w:rPr>
        <w:t>eaty Stud Fees will start at $250</w:t>
      </w:r>
      <w:r w:rsidR="00337526" w:rsidRPr="00B076D4">
        <w:rPr>
          <w:rStyle w:val="s7"/>
          <w:rFonts w:ascii="Calibri" w:hAnsi="Calibri" w:cs="Calibri"/>
          <w:color w:val="000000"/>
        </w:rPr>
        <w:t>.</w:t>
      </w:r>
    </w:p>
    <w:p w14:paraId="15C575F6" w14:textId="77777777" w:rsidR="00833C1B" w:rsidRPr="00B076D4" w:rsidRDefault="002E3104" w:rsidP="008B0180">
      <w:pPr>
        <w:pStyle w:val="s4"/>
        <w:numPr>
          <w:ilvl w:val="1"/>
          <w:numId w:val="9"/>
        </w:numPr>
        <w:spacing w:before="0" w:beforeAutospacing="0" w:after="0" w:afterAutospacing="0"/>
        <w:rPr>
          <w:rStyle w:val="apple-converted-space"/>
          <w:rFonts w:ascii="Calibri" w:hAnsi="Calibri" w:cs="Calibri"/>
          <w:color w:val="000000"/>
        </w:rPr>
      </w:pPr>
      <w:r w:rsidRPr="00B076D4">
        <w:rPr>
          <w:rStyle w:val="s7"/>
          <w:rFonts w:ascii="Calibri" w:eastAsia="Times New Roman" w:hAnsi="Calibri" w:cs="Calibri"/>
          <w:color w:val="000000"/>
        </w:rPr>
        <w:t>A public auction will be held on a selected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date.</w:t>
      </w:r>
      <w:r w:rsidRPr="00B076D4">
        <w:rPr>
          <w:rStyle w:val="apple-converted-space"/>
          <w:rFonts w:ascii="Calibri" w:eastAsia="Times New Roman" w:hAnsi="Calibri" w:cs="Calibri"/>
          <w:color w:val="000000"/>
        </w:rPr>
        <w:t> </w:t>
      </w:r>
    </w:p>
    <w:p w14:paraId="5637F712" w14:textId="0C3D6844" w:rsidR="008B0180" w:rsidRPr="00B076D4" w:rsidRDefault="002E3104" w:rsidP="008B0180">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Service</w:t>
      </w:r>
      <w:r w:rsidR="000671DD" w:rsidRPr="00B076D4">
        <w:rPr>
          <w:rStyle w:val="s7"/>
          <w:rFonts w:ascii="Calibri" w:eastAsia="Times New Roman" w:hAnsi="Calibri" w:cs="Calibri"/>
          <w:color w:val="000000"/>
        </w:rPr>
        <w:t>s</w:t>
      </w:r>
      <w:r w:rsidRPr="00B076D4">
        <w:rPr>
          <w:rStyle w:val="s7"/>
          <w:rFonts w:ascii="Calibri" w:eastAsia="Times New Roman" w:hAnsi="Calibri" w:cs="Calibri"/>
          <w:color w:val="000000"/>
        </w:rPr>
        <w:t xml:space="preserve"> to be sold to the highest bidder.</w:t>
      </w:r>
    </w:p>
    <w:p w14:paraId="2B6193A4" w14:textId="15055D3A" w:rsidR="005B1256" w:rsidRPr="00B076D4" w:rsidRDefault="00676390" w:rsidP="00833C1B">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Bids will be accepted in person, online or by </w:t>
      </w:r>
      <w:r w:rsidR="00FB5BFF" w:rsidRPr="00B076D4">
        <w:rPr>
          <w:rStyle w:val="s7"/>
          <w:rFonts w:ascii="Calibri" w:hAnsi="Calibri" w:cs="Calibri"/>
          <w:color w:val="000000"/>
        </w:rPr>
        <w:t>phone.</w:t>
      </w:r>
    </w:p>
    <w:p w14:paraId="16B0E7E3" w14:textId="63CE7069" w:rsidR="00295185" w:rsidRPr="00B076D4" w:rsidRDefault="00676390" w:rsidP="00295185">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Mail-in bids will no longer be </w:t>
      </w:r>
      <w:r w:rsidR="00FB5BFF" w:rsidRPr="00B076D4">
        <w:rPr>
          <w:rStyle w:val="s7"/>
          <w:rFonts w:ascii="Calibri" w:hAnsi="Calibri" w:cs="Calibri"/>
          <w:color w:val="000000"/>
        </w:rPr>
        <w:t>accepted.</w:t>
      </w:r>
    </w:p>
    <w:p w14:paraId="05B96C58" w14:textId="3F3BCF80" w:rsidR="00B74EE0" w:rsidRPr="00B076D4" w:rsidRDefault="00F8537D" w:rsidP="00295185">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Payments Accepted: Cash, Check, Money Order or PayPal</w:t>
      </w:r>
    </w:p>
    <w:p w14:paraId="1422C4AD" w14:textId="15F2DD03" w:rsidR="000A6957" w:rsidRPr="00B076D4" w:rsidRDefault="00044135" w:rsidP="00C70EFF">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Payment must be made within 7 days of Auction end or </w:t>
      </w:r>
      <w:r w:rsidR="0086420E" w:rsidRPr="00B076D4">
        <w:rPr>
          <w:rStyle w:val="s7"/>
          <w:rFonts w:ascii="Calibri" w:hAnsi="Calibri" w:cs="Calibri"/>
          <w:color w:val="000000"/>
        </w:rPr>
        <w:t>date of purchase.</w:t>
      </w:r>
    </w:p>
    <w:p w14:paraId="211575F0" w14:textId="327F3E8D" w:rsidR="00FB0E70" w:rsidRPr="00B076D4" w:rsidRDefault="00243901" w:rsidP="00FB0E70">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If payment is not received </w:t>
      </w:r>
      <w:r w:rsidR="00790B7B" w:rsidRPr="00B076D4">
        <w:rPr>
          <w:rStyle w:val="s7"/>
          <w:rFonts w:ascii="Calibri" w:hAnsi="Calibri" w:cs="Calibri"/>
          <w:color w:val="000000"/>
        </w:rPr>
        <w:t>from</w:t>
      </w:r>
      <w:r w:rsidR="00A7249D" w:rsidRPr="00B076D4">
        <w:rPr>
          <w:rStyle w:val="s7"/>
          <w:rFonts w:ascii="Calibri" w:hAnsi="Calibri" w:cs="Calibri"/>
          <w:color w:val="000000"/>
        </w:rPr>
        <w:t xml:space="preserve"> </w:t>
      </w:r>
      <w:r w:rsidR="00FB5BFF" w:rsidRPr="00B076D4">
        <w:rPr>
          <w:rStyle w:val="s7"/>
          <w:rFonts w:ascii="Calibri" w:hAnsi="Calibri" w:cs="Calibri"/>
          <w:color w:val="000000"/>
        </w:rPr>
        <w:t>the highest</w:t>
      </w:r>
      <w:r w:rsidR="00A7249D" w:rsidRPr="00B076D4">
        <w:rPr>
          <w:rStyle w:val="s7"/>
          <w:rFonts w:ascii="Calibri" w:hAnsi="Calibri" w:cs="Calibri"/>
          <w:color w:val="000000"/>
        </w:rPr>
        <w:t xml:space="preserve"> bidder, </w:t>
      </w:r>
      <w:r w:rsidR="003C5BCA" w:rsidRPr="00B076D4">
        <w:rPr>
          <w:rStyle w:val="s7"/>
          <w:rFonts w:ascii="Calibri" w:hAnsi="Calibri" w:cs="Calibri"/>
          <w:color w:val="000000"/>
        </w:rPr>
        <w:t>the second</w:t>
      </w:r>
      <w:r w:rsidR="00A7249D" w:rsidRPr="00B076D4">
        <w:rPr>
          <w:rStyle w:val="s7"/>
          <w:rFonts w:ascii="Calibri" w:hAnsi="Calibri" w:cs="Calibri"/>
          <w:color w:val="000000"/>
        </w:rPr>
        <w:t xml:space="preserve"> highest bidder will be offered </w:t>
      </w:r>
      <w:r w:rsidR="003E0D1A" w:rsidRPr="00B076D4">
        <w:rPr>
          <w:rStyle w:val="s7"/>
          <w:rFonts w:ascii="Calibri" w:hAnsi="Calibri" w:cs="Calibri"/>
          <w:color w:val="000000"/>
        </w:rPr>
        <w:t>the service</w:t>
      </w:r>
      <w:r w:rsidR="00337526" w:rsidRPr="00B076D4">
        <w:rPr>
          <w:rStyle w:val="s7"/>
          <w:rFonts w:ascii="Calibri" w:hAnsi="Calibri" w:cs="Calibri"/>
          <w:color w:val="000000"/>
        </w:rPr>
        <w:t>.</w:t>
      </w:r>
    </w:p>
    <w:p w14:paraId="3F35576A" w14:textId="3BBE15F1" w:rsidR="001F504F" w:rsidRPr="00B076D4" w:rsidRDefault="001F504F" w:rsidP="00FB0E70">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Services will be marked as </w:t>
      </w:r>
      <w:r w:rsidR="00B661E2" w:rsidRPr="00B076D4">
        <w:rPr>
          <w:rStyle w:val="s7"/>
          <w:rFonts w:ascii="Calibri" w:hAnsi="Calibri" w:cs="Calibri"/>
          <w:color w:val="000000"/>
        </w:rPr>
        <w:t xml:space="preserve">pending </w:t>
      </w:r>
      <w:r w:rsidR="00C77E44" w:rsidRPr="00B076D4">
        <w:rPr>
          <w:rStyle w:val="s7"/>
          <w:rFonts w:ascii="Calibri" w:hAnsi="Calibri" w:cs="Calibri"/>
          <w:color w:val="000000"/>
        </w:rPr>
        <w:t xml:space="preserve">on </w:t>
      </w:r>
      <w:proofErr w:type="gramStart"/>
      <w:r w:rsidR="00C77E44" w:rsidRPr="00B076D4">
        <w:rPr>
          <w:rStyle w:val="s7"/>
          <w:rFonts w:ascii="Calibri" w:hAnsi="Calibri" w:cs="Calibri"/>
          <w:color w:val="000000"/>
        </w:rPr>
        <w:t>website</w:t>
      </w:r>
      <w:proofErr w:type="gramEnd"/>
      <w:r w:rsidR="00C77E44" w:rsidRPr="00B076D4">
        <w:rPr>
          <w:rStyle w:val="s7"/>
          <w:rFonts w:ascii="Calibri" w:hAnsi="Calibri" w:cs="Calibri"/>
          <w:color w:val="000000"/>
        </w:rPr>
        <w:t xml:space="preserve"> and Facebook page until payment is </w:t>
      </w:r>
      <w:r w:rsidR="00806731" w:rsidRPr="00B076D4">
        <w:rPr>
          <w:rStyle w:val="s7"/>
          <w:rFonts w:ascii="Calibri" w:hAnsi="Calibri" w:cs="Calibri"/>
          <w:color w:val="000000"/>
        </w:rPr>
        <w:t>received, then marked as sold</w:t>
      </w:r>
      <w:r w:rsidR="00337526" w:rsidRPr="00B076D4">
        <w:rPr>
          <w:rStyle w:val="s7"/>
          <w:rFonts w:ascii="Calibri" w:hAnsi="Calibri" w:cs="Calibri"/>
          <w:color w:val="000000"/>
        </w:rPr>
        <w:t>.</w:t>
      </w:r>
    </w:p>
    <w:p w14:paraId="6565690E" w14:textId="05CAA88A" w:rsidR="00E50E2B" w:rsidRPr="00B076D4" w:rsidRDefault="00E50E2B" w:rsidP="00FB0E70">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In the event a </w:t>
      </w:r>
      <w:r w:rsidR="00341E88" w:rsidRPr="00B076D4">
        <w:rPr>
          <w:rStyle w:val="s7"/>
          <w:rFonts w:ascii="Calibri" w:hAnsi="Calibri" w:cs="Calibri"/>
          <w:color w:val="000000"/>
        </w:rPr>
        <w:t xml:space="preserve">party does not pay for </w:t>
      </w:r>
      <w:r w:rsidR="00280D62" w:rsidRPr="00B076D4">
        <w:rPr>
          <w:rStyle w:val="s7"/>
          <w:rFonts w:ascii="Calibri" w:hAnsi="Calibri" w:cs="Calibri"/>
          <w:color w:val="000000"/>
        </w:rPr>
        <w:t xml:space="preserve">the </w:t>
      </w:r>
      <w:r w:rsidR="00341E88" w:rsidRPr="00B076D4">
        <w:rPr>
          <w:rStyle w:val="s7"/>
          <w:rFonts w:ascii="Calibri" w:hAnsi="Calibri" w:cs="Calibri"/>
          <w:color w:val="000000"/>
        </w:rPr>
        <w:t xml:space="preserve">Service, they will </w:t>
      </w:r>
      <w:r w:rsidR="00FB5287" w:rsidRPr="00B076D4">
        <w:rPr>
          <w:rStyle w:val="s7"/>
          <w:rFonts w:ascii="Calibri" w:hAnsi="Calibri" w:cs="Calibri"/>
          <w:color w:val="000000"/>
        </w:rPr>
        <w:t xml:space="preserve">be ineligible to participate in PFS </w:t>
      </w:r>
      <w:r w:rsidR="00E37ECD" w:rsidRPr="00B076D4">
        <w:rPr>
          <w:rStyle w:val="s7"/>
          <w:rFonts w:ascii="Calibri" w:hAnsi="Calibri" w:cs="Calibri"/>
          <w:color w:val="000000"/>
        </w:rPr>
        <w:t xml:space="preserve">until </w:t>
      </w:r>
      <w:r w:rsidR="004B3FEC" w:rsidRPr="00B076D4">
        <w:rPr>
          <w:rStyle w:val="s7"/>
          <w:rFonts w:ascii="Calibri" w:hAnsi="Calibri" w:cs="Calibri"/>
          <w:color w:val="000000"/>
        </w:rPr>
        <w:t>resolved</w:t>
      </w:r>
      <w:r w:rsidR="0003002E" w:rsidRPr="00B076D4">
        <w:rPr>
          <w:rStyle w:val="s7"/>
          <w:rFonts w:ascii="Calibri" w:hAnsi="Calibri" w:cs="Calibri"/>
          <w:color w:val="000000"/>
        </w:rPr>
        <w:t>.</w:t>
      </w:r>
    </w:p>
    <w:p w14:paraId="7689FF3A" w14:textId="7763B1A7" w:rsidR="00E53761" w:rsidRPr="00B076D4" w:rsidRDefault="00E53761" w:rsidP="00E53761">
      <w:pPr>
        <w:pStyle w:val="ListParagraph"/>
        <w:numPr>
          <w:ilvl w:val="1"/>
          <w:numId w:val="9"/>
        </w:numPr>
        <w:rPr>
          <w:rStyle w:val="s7"/>
          <w:rFonts w:ascii="Calibri" w:hAnsi="Calibri" w:cs="Calibri"/>
          <w:color w:val="000000"/>
          <w:sz w:val="24"/>
          <w:szCs w:val="24"/>
        </w:rPr>
      </w:pPr>
      <w:r w:rsidRPr="00B076D4">
        <w:rPr>
          <w:rStyle w:val="s7"/>
          <w:rFonts w:ascii="Calibri" w:hAnsi="Calibri" w:cs="Calibri"/>
          <w:color w:val="000000"/>
          <w:sz w:val="24"/>
          <w:szCs w:val="24"/>
        </w:rPr>
        <w:t>Make checks Payable to Painted For Success Futurity (PFS)</w:t>
      </w:r>
    </w:p>
    <w:p w14:paraId="722D82D4" w14:textId="4CACBF33" w:rsidR="00E53761" w:rsidRPr="00B076D4" w:rsidRDefault="00D415B0" w:rsidP="00C5128D">
      <w:pPr>
        <w:pStyle w:val="ListParagraph"/>
        <w:numPr>
          <w:ilvl w:val="1"/>
          <w:numId w:val="9"/>
        </w:numPr>
        <w:rPr>
          <w:rStyle w:val="s7"/>
          <w:rFonts w:ascii="Calibri" w:hAnsi="Calibri" w:cs="Calibri"/>
          <w:color w:val="000000"/>
          <w:sz w:val="24"/>
          <w:szCs w:val="24"/>
        </w:rPr>
      </w:pPr>
      <w:r w:rsidRPr="00B076D4">
        <w:rPr>
          <w:rStyle w:val="s7"/>
          <w:rFonts w:ascii="Calibri" w:hAnsi="Calibri" w:cs="Calibri"/>
          <w:color w:val="000000"/>
          <w:sz w:val="24"/>
          <w:szCs w:val="24"/>
        </w:rPr>
        <w:t xml:space="preserve">Checks returned for insufficient funds </w:t>
      </w:r>
      <w:r w:rsidR="008D541D" w:rsidRPr="00B076D4">
        <w:rPr>
          <w:rStyle w:val="s7"/>
          <w:rFonts w:ascii="Calibri" w:hAnsi="Calibri" w:cs="Calibri"/>
          <w:color w:val="000000"/>
          <w:sz w:val="24"/>
          <w:szCs w:val="24"/>
        </w:rPr>
        <w:t>w</w:t>
      </w:r>
      <w:r w:rsidRPr="00B076D4">
        <w:rPr>
          <w:rStyle w:val="s7"/>
          <w:rFonts w:ascii="Calibri" w:hAnsi="Calibri" w:cs="Calibri"/>
          <w:color w:val="000000"/>
          <w:sz w:val="24"/>
          <w:szCs w:val="24"/>
        </w:rPr>
        <w:t xml:space="preserve">ill be assessed a $30 fee payable to Painted For Success Futurity (PFS). Failure to provide full payment of bid will cause </w:t>
      </w:r>
      <w:r w:rsidR="00FB5BFF" w:rsidRPr="00B076D4">
        <w:rPr>
          <w:rStyle w:val="s7"/>
          <w:rFonts w:ascii="Calibri" w:hAnsi="Calibri" w:cs="Calibri"/>
          <w:color w:val="000000"/>
          <w:sz w:val="24"/>
          <w:szCs w:val="24"/>
        </w:rPr>
        <w:t>the bidder</w:t>
      </w:r>
      <w:r w:rsidRPr="00B076D4">
        <w:rPr>
          <w:rStyle w:val="s7"/>
          <w:rFonts w:ascii="Calibri" w:hAnsi="Calibri" w:cs="Calibri"/>
          <w:color w:val="000000"/>
          <w:sz w:val="24"/>
          <w:szCs w:val="24"/>
        </w:rPr>
        <w:t xml:space="preserve"> to default and be ineligible to participate in Futurity</w:t>
      </w:r>
      <w:r w:rsidR="00337526" w:rsidRPr="00B076D4">
        <w:rPr>
          <w:rStyle w:val="s7"/>
          <w:rFonts w:ascii="Calibri" w:hAnsi="Calibri" w:cs="Calibri"/>
          <w:color w:val="000000"/>
          <w:sz w:val="24"/>
          <w:szCs w:val="24"/>
        </w:rPr>
        <w:t>.</w:t>
      </w:r>
    </w:p>
    <w:p w14:paraId="41608A56" w14:textId="3A2D2D3E" w:rsidR="00CB5ACE" w:rsidRPr="00B076D4" w:rsidRDefault="00CB5ACE" w:rsidP="00CB5ACE">
      <w:pPr>
        <w:pStyle w:val="s4"/>
        <w:numPr>
          <w:ilvl w:val="1"/>
          <w:numId w:val="9"/>
        </w:numPr>
        <w:spacing w:before="0" w:beforeAutospacing="0" w:after="0" w:afterAutospacing="0"/>
        <w:rPr>
          <w:rFonts w:ascii="Calibri" w:hAnsi="Calibri" w:cs="Calibri"/>
          <w:color w:val="000000"/>
        </w:rPr>
      </w:pPr>
      <w:r w:rsidRPr="00B076D4">
        <w:rPr>
          <w:rStyle w:val="s7"/>
          <w:rFonts w:ascii="Calibri" w:eastAsia="Times New Roman" w:hAnsi="Calibri" w:cs="Calibri"/>
          <w:color w:val="000000"/>
        </w:rPr>
        <w:t>Once Payment is received</w:t>
      </w:r>
      <w:r w:rsidR="00331D00" w:rsidRPr="00B076D4">
        <w:rPr>
          <w:rStyle w:val="s7"/>
          <w:rFonts w:ascii="Calibri" w:eastAsia="Times New Roman" w:hAnsi="Calibri" w:cs="Calibri"/>
          <w:color w:val="000000"/>
        </w:rPr>
        <w:t xml:space="preserve"> the Stallion Service Agreement will be sent to winning bidder</w:t>
      </w:r>
    </w:p>
    <w:p w14:paraId="0BEFF038" w14:textId="6779D68A" w:rsidR="00C70EFF" w:rsidRPr="00B076D4" w:rsidRDefault="006D4CA6" w:rsidP="00C70EFF">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The signature</w:t>
      </w:r>
      <w:r w:rsidR="00EB41E7" w:rsidRPr="00B076D4">
        <w:rPr>
          <w:rStyle w:val="s7"/>
          <w:rFonts w:ascii="Calibri" w:eastAsia="Times New Roman" w:hAnsi="Calibri" w:cs="Calibri"/>
          <w:color w:val="000000"/>
        </w:rPr>
        <w:t xml:space="preserve"> of </w:t>
      </w:r>
      <w:r w:rsidR="003C5BCA" w:rsidRPr="00B076D4">
        <w:rPr>
          <w:rStyle w:val="s7"/>
          <w:rFonts w:ascii="Calibri" w:eastAsia="Times New Roman" w:hAnsi="Calibri" w:cs="Calibri"/>
          <w:color w:val="000000"/>
        </w:rPr>
        <w:t>the successful</w:t>
      </w:r>
      <w:r w:rsidR="00EB41E7" w:rsidRPr="00B076D4">
        <w:rPr>
          <w:rStyle w:val="s7"/>
          <w:rFonts w:ascii="Calibri" w:eastAsia="Times New Roman" w:hAnsi="Calibri" w:cs="Calibri"/>
          <w:color w:val="000000"/>
        </w:rPr>
        <w:t xml:space="preserve"> bidder will be obtained</w:t>
      </w:r>
      <w:r w:rsidR="00EB41E7" w:rsidRPr="00B076D4">
        <w:rPr>
          <w:rStyle w:val="apple-converted-space"/>
          <w:rFonts w:ascii="Calibri" w:eastAsia="Times New Roman" w:hAnsi="Calibri" w:cs="Calibri"/>
          <w:color w:val="000000"/>
        </w:rPr>
        <w:t> </w:t>
      </w:r>
      <w:r w:rsidR="00EB41E7" w:rsidRPr="00B076D4">
        <w:rPr>
          <w:rStyle w:val="s7"/>
          <w:rFonts w:ascii="Calibri" w:eastAsia="Times New Roman" w:hAnsi="Calibri" w:cs="Calibri"/>
          <w:color w:val="000000"/>
        </w:rPr>
        <w:t>on the Service Agreement Contract</w:t>
      </w:r>
      <w:r w:rsidR="00125648" w:rsidRPr="00B076D4">
        <w:rPr>
          <w:rStyle w:val="s7"/>
          <w:rFonts w:ascii="Calibri" w:eastAsia="Times New Roman" w:hAnsi="Calibri" w:cs="Calibri"/>
          <w:color w:val="000000"/>
        </w:rPr>
        <w:t xml:space="preserve"> and returned to PFS Secretary</w:t>
      </w:r>
      <w:r w:rsidR="00E53761" w:rsidRPr="00B076D4">
        <w:rPr>
          <w:rStyle w:val="s7"/>
          <w:rFonts w:ascii="Calibri" w:eastAsia="Times New Roman" w:hAnsi="Calibri" w:cs="Calibri"/>
          <w:color w:val="000000"/>
        </w:rPr>
        <w:t>.</w:t>
      </w:r>
    </w:p>
    <w:p w14:paraId="66E60F7C" w14:textId="2FDB624E" w:rsidR="00C70EFF" w:rsidRPr="00B076D4" w:rsidRDefault="007C096C" w:rsidP="00ED14A2">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When all</w:t>
      </w:r>
      <w:r w:rsidR="00BF71DA" w:rsidRPr="00B076D4">
        <w:rPr>
          <w:rStyle w:val="s7"/>
          <w:rFonts w:ascii="Calibri" w:eastAsia="Times New Roman" w:hAnsi="Calibri" w:cs="Calibri"/>
          <w:color w:val="000000"/>
        </w:rPr>
        <w:t xml:space="preserve"> PFS</w:t>
      </w:r>
      <w:r w:rsidRPr="00B076D4">
        <w:rPr>
          <w:rStyle w:val="s7"/>
          <w:rFonts w:ascii="Calibri" w:eastAsia="Times New Roman" w:hAnsi="Calibri" w:cs="Calibri"/>
          <w:color w:val="000000"/>
        </w:rPr>
        <w:t xml:space="preserve"> requirements have been met, stallion owner/agent will be </w:t>
      </w:r>
      <w:r w:rsidR="00F05EFE" w:rsidRPr="00B076D4">
        <w:rPr>
          <w:rStyle w:val="s7"/>
          <w:rFonts w:ascii="Calibri" w:eastAsia="Times New Roman" w:hAnsi="Calibri" w:cs="Calibri"/>
          <w:color w:val="000000"/>
        </w:rPr>
        <w:t>notified,</w:t>
      </w:r>
      <w:r w:rsidR="005C3D6A" w:rsidRPr="00B076D4">
        <w:rPr>
          <w:rStyle w:val="s7"/>
          <w:rFonts w:ascii="Calibri" w:eastAsia="Times New Roman" w:hAnsi="Calibri" w:cs="Calibri"/>
          <w:color w:val="000000"/>
        </w:rPr>
        <w:t xml:space="preserve"> </w:t>
      </w:r>
      <w:r w:rsidR="00DF00F0" w:rsidRPr="00B076D4">
        <w:rPr>
          <w:rStyle w:val="s7"/>
          <w:rFonts w:ascii="Calibri" w:eastAsia="Times New Roman" w:hAnsi="Calibri" w:cs="Calibri"/>
          <w:color w:val="000000"/>
        </w:rPr>
        <w:t>and shipment</w:t>
      </w:r>
      <w:r w:rsidR="0041518D" w:rsidRPr="00B076D4">
        <w:rPr>
          <w:rStyle w:val="s7"/>
          <w:rFonts w:ascii="Calibri" w:eastAsia="Times New Roman" w:hAnsi="Calibri" w:cs="Calibri"/>
          <w:color w:val="000000"/>
        </w:rPr>
        <w:t xml:space="preserve"> can be lined up between the two parties</w:t>
      </w:r>
      <w:bookmarkStart w:id="0" w:name="_Hlk70837457"/>
      <w:r w:rsidR="00337526" w:rsidRPr="00B076D4">
        <w:rPr>
          <w:rStyle w:val="s7"/>
          <w:rFonts w:ascii="Calibri" w:eastAsia="Times New Roman" w:hAnsi="Calibri" w:cs="Calibri"/>
          <w:color w:val="000000"/>
        </w:rPr>
        <w:t>.</w:t>
      </w:r>
    </w:p>
    <w:bookmarkEnd w:id="0"/>
    <w:p w14:paraId="7CF5D7B1" w14:textId="77777777" w:rsidR="00AD7129" w:rsidRPr="00B076D4" w:rsidRDefault="002E3104" w:rsidP="00AD7129">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A successful sale of a Stallion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service entitles the following:</w:t>
      </w:r>
    </w:p>
    <w:p w14:paraId="7297A575" w14:textId="2EACA24E" w:rsidR="00C173CE" w:rsidRPr="00B076D4" w:rsidRDefault="002E3104" w:rsidP="00C173CE">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The winning bidder may nominate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one </w:t>
      </w:r>
      <w:r w:rsidR="009758C4" w:rsidRPr="00B076D4">
        <w:rPr>
          <w:rStyle w:val="s7"/>
          <w:rFonts w:ascii="Calibri" w:eastAsia="Times New Roman" w:hAnsi="Calibri" w:cs="Calibri"/>
          <w:color w:val="000000"/>
        </w:rPr>
        <w:t>foal</w:t>
      </w:r>
      <w:r w:rsidR="005E72C0" w:rsidRPr="00B076D4">
        <w:rPr>
          <w:rStyle w:val="s7"/>
          <w:rFonts w:ascii="Calibri" w:eastAsia="Times New Roman" w:hAnsi="Calibri" w:cs="Calibri"/>
          <w:color w:val="000000"/>
        </w:rPr>
        <w:t xml:space="preserve"> to</w:t>
      </w:r>
      <w:r w:rsidR="00AD2B46" w:rsidRPr="00B076D4">
        <w:rPr>
          <w:rStyle w:val="s7"/>
          <w:rFonts w:ascii="Calibri" w:eastAsia="Times New Roman" w:hAnsi="Calibri" w:cs="Calibri"/>
          <w:color w:val="000000"/>
        </w:rPr>
        <w:t xml:space="preserve"> </w:t>
      </w:r>
      <w:r w:rsidRPr="00B076D4">
        <w:rPr>
          <w:rStyle w:val="s7"/>
          <w:rFonts w:ascii="Calibri" w:eastAsia="Times New Roman" w:hAnsi="Calibri" w:cs="Calibri"/>
          <w:color w:val="000000"/>
        </w:rPr>
        <w:t>compete</w:t>
      </w:r>
      <w:r w:rsidR="00ED14A2" w:rsidRPr="00B076D4">
        <w:rPr>
          <w:rStyle w:val="s7"/>
          <w:rFonts w:ascii="Calibri" w:eastAsia="Times New Roman" w:hAnsi="Calibri" w:cs="Calibri"/>
          <w:color w:val="000000"/>
        </w:rPr>
        <w:t xml:space="preserve"> </w:t>
      </w:r>
      <w:r w:rsidRPr="00B076D4">
        <w:rPr>
          <w:rStyle w:val="s7"/>
          <w:rFonts w:ascii="Calibri" w:eastAsia="Times New Roman" w:hAnsi="Calibri" w:cs="Calibri"/>
          <w:color w:val="000000"/>
        </w:rPr>
        <w:t>in the</w:t>
      </w:r>
      <w:r w:rsidRPr="00B076D4">
        <w:rPr>
          <w:rStyle w:val="apple-converted-space"/>
          <w:rFonts w:ascii="Calibri" w:eastAsia="Times New Roman" w:hAnsi="Calibri" w:cs="Calibri"/>
          <w:color w:val="000000"/>
        </w:rPr>
        <w:t> </w:t>
      </w:r>
      <w:r w:rsidR="009965B5" w:rsidRPr="00B076D4">
        <w:rPr>
          <w:rStyle w:val="apple-converted-space"/>
          <w:rFonts w:ascii="Calibri" w:eastAsia="Times New Roman" w:hAnsi="Calibri" w:cs="Calibri"/>
          <w:color w:val="000000"/>
        </w:rPr>
        <w:t xml:space="preserve">PFS </w:t>
      </w:r>
      <w:r w:rsidRPr="00B076D4">
        <w:rPr>
          <w:rStyle w:val="s7"/>
          <w:rFonts w:ascii="Calibri" w:eastAsia="Times New Roman" w:hAnsi="Calibri" w:cs="Calibri"/>
          <w:color w:val="000000"/>
        </w:rPr>
        <w:t>Weanling</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Breeders Futurity</w:t>
      </w:r>
      <w:r w:rsidR="00AD2B46" w:rsidRPr="00B076D4">
        <w:rPr>
          <w:rStyle w:val="s7"/>
          <w:rFonts w:ascii="Calibri" w:eastAsia="Times New Roman" w:hAnsi="Calibri" w:cs="Calibri"/>
          <w:color w:val="000000"/>
        </w:rPr>
        <w:t xml:space="preserve"> at no </w:t>
      </w:r>
      <w:r w:rsidR="009965B5" w:rsidRPr="00B076D4">
        <w:rPr>
          <w:rStyle w:val="s7"/>
          <w:rFonts w:ascii="Calibri" w:eastAsia="Times New Roman" w:hAnsi="Calibri" w:cs="Calibri"/>
          <w:color w:val="000000"/>
        </w:rPr>
        <w:t xml:space="preserve">additional </w:t>
      </w:r>
      <w:r w:rsidR="00AD2B46" w:rsidRPr="00B076D4">
        <w:rPr>
          <w:rStyle w:val="s7"/>
          <w:rFonts w:ascii="Calibri" w:eastAsia="Times New Roman" w:hAnsi="Calibri" w:cs="Calibri"/>
          <w:color w:val="000000"/>
        </w:rPr>
        <w:t>charge</w:t>
      </w:r>
      <w:r w:rsidR="00337526" w:rsidRPr="00B076D4">
        <w:rPr>
          <w:rStyle w:val="s7"/>
          <w:rFonts w:ascii="Calibri" w:eastAsia="Times New Roman" w:hAnsi="Calibri" w:cs="Calibri"/>
          <w:color w:val="000000"/>
        </w:rPr>
        <w:t>.</w:t>
      </w:r>
    </w:p>
    <w:p w14:paraId="249F24A0" w14:textId="0753A34E" w:rsidR="005E72C0" w:rsidRPr="00B076D4" w:rsidRDefault="002E3104" w:rsidP="00334813">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Each Stallion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owner may nominate one </w:t>
      </w:r>
      <w:r w:rsidR="005E72C0" w:rsidRPr="00B076D4">
        <w:rPr>
          <w:rStyle w:val="s7"/>
          <w:rFonts w:ascii="Calibri" w:eastAsia="Times New Roman" w:hAnsi="Calibri" w:cs="Calibri"/>
          <w:color w:val="000000"/>
        </w:rPr>
        <w:t xml:space="preserve">foal to </w:t>
      </w:r>
      <w:r w:rsidRPr="00B076D4">
        <w:rPr>
          <w:rStyle w:val="s7"/>
          <w:rFonts w:ascii="Calibri" w:eastAsia="Times New Roman" w:hAnsi="Calibri" w:cs="Calibri"/>
          <w:color w:val="000000"/>
        </w:rPr>
        <w:t xml:space="preserve">compete in the </w:t>
      </w:r>
      <w:r w:rsidR="00824A05" w:rsidRPr="00B076D4">
        <w:rPr>
          <w:rStyle w:val="s7"/>
          <w:rFonts w:ascii="Calibri" w:eastAsia="Times New Roman" w:hAnsi="Calibri" w:cs="Calibri"/>
          <w:color w:val="000000"/>
        </w:rPr>
        <w:t xml:space="preserve">PFS </w:t>
      </w:r>
      <w:r w:rsidRPr="00B076D4">
        <w:rPr>
          <w:rStyle w:val="s7"/>
          <w:rFonts w:ascii="Calibri" w:eastAsia="Times New Roman" w:hAnsi="Calibri" w:cs="Calibri"/>
          <w:color w:val="000000"/>
        </w:rPr>
        <w:t>Weanling Breeders Futurity</w:t>
      </w:r>
      <w:r w:rsidR="005E72C0" w:rsidRPr="00B076D4">
        <w:rPr>
          <w:rStyle w:val="s7"/>
          <w:rFonts w:ascii="Calibri" w:eastAsia="Times New Roman" w:hAnsi="Calibri" w:cs="Calibri"/>
          <w:color w:val="000000"/>
        </w:rPr>
        <w:t xml:space="preserve"> at no </w:t>
      </w:r>
      <w:r w:rsidR="009965B5" w:rsidRPr="00B076D4">
        <w:rPr>
          <w:rStyle w:val="s7"/>
          <w:rFonts w:ascii="Calibri" w:eastAsia="Times New Roman" w:hAnsi="Calibri" w:cs="Calibri"/>
          <w:color w:val="000000"/>
        </w:rPr>
        <w:t xml:space="preserve">additional </w:t>
      </w:r>
      <w:r w:rsidR="005E72C0" w:rsidRPr="00B076D4">
        <w:rPr>
          <w:rStyle w:val="s7"/>
          <w:rFonts w:ascii="Calibri" w:eastAsia="Times New Roman" w:hAnsi="Calibri" w:cs="Calibri"/>
          <w:color w:val="000000"/>
        </w:rPr>
        <w:t>charge</w:t>
      </w:r>
      <w:r w:rsidR="00337526" w:rsidRPr="00B076D4">
        <w:rPr>
          <w:rStyle w:val="s7"/>
          <w:rFonts w:ascii="Calibri" w:eastAsia="Times New Roman" w:hAnsi="Calibri" w:cs="Calibri"/>
          <w:color w:val="000000"/>
        </w:rPr>
        <w:t>.</w:t>
      </w:r>
    </w:p>
    <w:p w14:paraId="5C6964C8" w14:textId="26E08B84" w:rsidR="00ED14A2" w:rsidRPr="00B076D4" w:rsidRDefault="00ED14A2" w:rsidP="00F05EFE">
      <w:pPr>
        <w:pStyle w:val="ListParagraph"/>
        <w:numPr>
          <w:ilvl w:val="2"/>
          <w:numId w:val="9"/>
        </w:numPr>
        <w:rPr>
          <w:rStyle w:val="s7"/>
          <w:rFonts w:ascii="Calibri" w:hAnsi="Calibri" w:cs="Calibri"/>
          <w:color w:val="000000"/>
          <w:sz w:val="24"/>
          <w:szCs w:val="24"/>
        </w:rPr>
      </w:pPr>
      <w:r w:rsidRPr="00B076D4">
        <w:rPr>
          <w:rStyle w:val="s7"/>
          <w:rFonts w:ascii="Calibri" w:hAnsi="Calibri" w:cs="Calibri"/>
          <w:color w:val="000000"/>
          <w:sz w:val="24"/>
          <w:szCs w:val="24"/>
        </w:rPr>
        <w:t>All APHA</w:t>
      </w:r>
      <w:r w:rsidR="009965B5" w:rsidRPr="00B076D4">
        <w:rPr>
          <w:rStyle w:val="s7"/>
          <w:rFonts w:ascii="Calibri" w:hAnsi="Calibri" w:cs="Calibri"/>
          <w:color w:val="000000"/>
          <w:sz w:val="24"/>
          <w:szCs w:val="24"/>
        </w:rPr>
        <w:t xml:space="preserve"> Registered</w:t>
      </w:r>
      <w:r w:rsidRPr="00B076D4">
        <w:rPr>
          <w:rStyle w:val="s7"/>
          <w:rFonts w:ascii="Calibri" w:hAnsi="Calibri" w:cs="Calibri"/>
          <w:color w:val="000000"/>
          <w:sz w:val="24"/>
          <w:szCs w:val="24"/>
        </w:rPr>
        <w:t xml:space="preserve"> foals</w:t>
      </w:r>
      <w:r w:rsidR="00824A05" w:rsidRPr="00B076D4">
        <w:rPr>
          <w:rStyle w:val="s7"/>
          <w:rFonts w:ascii="Calibri" w:hAnsi="Calibri" w:cs="Calibri"/>
          <w:color w:val="000000"/>
          <w:sz w:val="24"/>
          <w:szCs w:val="24"/>
        </w:rPr>
        <w:t xml:space="preserve"> by </w:t>
      </w:r>
      <w:r w:rsidR="00C0757C" w:rsidRPr="00B076D4">
        <w:rPr>
          <w:rStyle w:val="s7"/>
          <w:rFonts w:ascii="Calibri" w:hAnsi="Calibri" w:cs="Calibri"/>
          <w:color w:val="000000"/>
          <w:sz w:val="24"/>
          <w:szCs w:val="24"/>
        </w:rPr>
        <w:t>S</w:t>
      </w:r>
      <w:r w:rsidR="00824A05" w:rsidRPr="00B076D4">
        <w:rPr>
          <w:rStyle w:val="s7"/>
          <w:rFonts w:ascii="Calibri" w:hAnsi="Calibri" w:cs="Calibri"/>
          <w:color w:val="000000"/>
          <w:sz w:val="24"/>
          <w:szCs w:val="24"/>
        </w:rPr>
        <w:t xml:space="preserve">old </w:t>
      </w:r>
      <w:r w:rsidR="00C0757C" w:rsidRPr="00B076D4">
        <w:rPr>
          <w:rStyle w:val="s7"/>
          <w:rFonts w:ascii="Calibri" w:hAnsi="Calibri" w:cs="Calibri"/>
          <w:color w:val="000000"/>
          <w:sz w:val="24"/>
          <w:szCs w:val="24"/>
        </w:rPr>
        <w:t xml:space="preserve">or Buy-In </w:t>
      </w:r>
      <w:r w:rsidR="00824A05" w:rsidRPr="00B076D4">
        <w:rPr>
          <w:rStyle w:val="s7"/>
          <w:rFonts w:ascii="Calibri" w:hAnsi="Calibri" w:cs="Calibri"/>
          <w:color w:val="000000"/>
          <w:sz w:val="24"/>
          <w:szCs w:val="24"/>
        </w:rPr>
        <w:t>stallions</w:t>
      </w:r>
      <w:r w:rsidRPr="00B076D4">
        <w:rPr>
          <w:rStyle w:val="s7"/>
          <w:rFonts w:ascii="Calibri" w:hAnsi="Calibri" w:cs="Calibri"/>
          <w:color w:val="000000"/>
          <w:sz w:val="24"/>
          <w:szCs w:val="24"/>
        </w:rPr>
        <w:t xml:space="preserve"> are eligible to compete in the </w:t>
      </w:r>
      <w:r w:rsidR="00824A05" w:rsidRPr="00B076D4">
        <w:rPr>
          <w:rStyle w:val="s7"/>
          <w:rFonts w:ascii="Calibri" w:hAnsi="Calibri" w:cs="Calibri"/>
          <w:color w:val="000000"/>
          <w:sz w:val="24"/>
          <w:szCs w:val="24"/>
        </w:rPr>
        <w:t xml:space="preserve">PFS </w:t>
      </w:r>
      <w:r w:rsidRPr="00B076D4">
        <w:rPr>
          <w:rStyle w:val="s7"/>
          <w:rFonts w:ascii="Calibri" w:hAnsi="Calibri" w:cs="Calibri"/>
          <w:color w:val="000000"/>
          <w:sz w:val="24"/>
          <w:szCs w:val="24"/>
        </w:rPr>
        <w:t>Weanling Breeders Futurity with a nomination fee of $</w:t>
      </w:r>
      <w:r w:rsidR="004952AF" w:rsidRPr="00B076D4">
        <w:rPr>
          <w:rStyle w:val="s7"/>
          <w:rFonts w:ascii="Calibri" w:hAnsi="Calibri" w:cs="Calibri"/>
          <w:color w:val="000000"/>
          <w:sz w:val="24"/>
          <w:szCs w:val="24"/>
        </w:rPr>
        <w:t>2</w:t>
      </w:r>
      <w:r w:rsidRPr="00B076D4">
        <w:rPr>
          <w:rStyle w:val="s7"/>
          <w:rFonts w:ascii="Calibri" w:hAnsi="Calibri" w:cs="Calibri"/>
          <w:color w:val="000000"/>
          <w:sz w:val="24"/>
          <w:szCs w:val="24"/>
        </w:rPr>
        <w:t>50.</w:t>
      </w:r>
    </w:p>
    <w:p w14:paraId="71B9940E" w14:textId="68DEA592" w:rsidR="00182368" w:rsidRPr="00B076D4" w:rsidRDefault="002E3104" w:rsidP="00182368">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lastRenderedPageBreak/>
        <w:t>Purchased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Stallion service(s) may be resold or</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transferr</w:t>
      </w:r>
      <w:r w:rsidR="001D2947" w:rsidRPr="00B076D4">
        <w:rPr>
          <w:rStyle w:val="s7"/>
          <w:rFonts w:ascii="Calibri" w:eastAsia="Times New Roman" w:hAnsi="Calibri" w:cs="Calibri"/>
          <w:color w:val="000000"/>
        </w:rPr>
        <w:t xml:space="preserve">ed; </w:t>
      </w:r>
      <w:r w:rsidR="00130192" w:rsidRPr="00B076D4">
        <w:rPr>
          <w:rStyle w:val="s7"/>
          <w:rFonts w:ascii="Calibri" w:eastAsia="Times New Roman" w:hAnsi="Calibri" w:cs="Calibri"/>
          <w:color w:val="000000"/>
        </w:rPr>
        <w:t>however,</w:t>
      </w:r>
      <w:r w:rsidR="001D2947" w:rsidRPr="00B076D4">
        <w:rPr>
          <w:rStyle w:val="s7"/>
          <w:rFonts w:ascii="Calibri" w:eastAsia="Times New Roman" w:hAnsi="Calibri" w:cs="Calibri"/>
          <w:color w:val="000000"/>
        </w:rPr>
        <w:t xml:space="preserve"> Breeding Sale Form</w:t>
      </w:r>
      <w:r w:rsidRPr="00B076D4">
        <w:rPr>
          <w:rStyle w:val="s7"/>
          <w:rFonts w:ascii="Calibri" w:eastAsia="Times New Roman" w:hAnsi="Calibri" w:cs="Calibri"/>
          <w:color w:val="000000"/>
        </w:rPr>
        <w:t xml:space="preserve"> must be submitted to the </w:t>
      </w:r>
      <w:r w:rsidR="005F5C85" w:rsidRPr="00B076D4">
        <w:rPr>
          <w:rStyle w:val="s7"/>
          <w:rFonts w:ascii="Calibri" w:eastAsia="Times New Roman" w:hAnsi="Calibri" w:cs="Calibri"/>
          <w:color w:val="000000"/>
        </w:rPr>
        <w:t xml:space="preserve">PFS </w:t>
      </w:r>
      <w:r w:rsidRPr="00B076D4">
        <w:rPr>
          <w:rStyle w:val="s7"/>
          <w:rFonts w:ascii="Calibri" w:eastAsia="Times New Roman" w:hAnsi="Calibri" w:cs="Calibri"/>
          <w:color w:val="000000"/>
        </w:rPr>
        <w:t>Breeders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Futurity Chairperson.  Failure to post notification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will disqualify the resulting foal from showing.</w:t>
      </w:r>
    </w:p>
    <w:p w14:paraId="75CB8BD0" w14:textId="77777777" w:rsidR="00FE3F2B" w:rsidRPr="00B076D4" w:rsidRDefault="002E3104" w:rsidP="00FE3F2B">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No </w:t>
      </w:r>
      <w:r w:rsidR="005F5C85" w:rsidRPr="00B076D4">
        <w:rPr>
          <w:rStyle w:val="s7"/>
          <w:rFonts w:ascii="Calibri" w:eastAsia="Times New Roman" w:hAnsi="Calibri" w:cs="Calibri"/>
          <w:color w:val="000000"/>
        </w:rPr>
        <w:t xml:space="preserve">Foal </w:t>
      </w:r>
      <w:r w:rsidRPr="00B076D4">
        <w:rPr>
          <w:rStyle w:val="s7"/>
          <w:rFonts w:ascii="Calibri" w:eastAsia="Times New Roman" w:hAnsi="Calibri" w:cs="Calibri"/>
          <w:color w:val="000000"/>
        </w:rPr>
        <w:t>Substitut</w:t>
      </w:r>
      <w:r w:rsidR="000170DB" w:rsidRPr="00B076D4">
        <w:rPr>
          <w:rStyle w:val="s7"/>
          <w:rFonts w:ascii="Calibri" w:eastAsia="Times New Roman" w:hAnsi="Calibri" w:cs="Calibri"/>
          <w:color w:val="000000"/>
        </w:rPr>
        <w:t>ions</w:t>
      </w:r>
      <w:r w:rsidRPr="00B076D4">
        <w:rPr>
          <w:rStyle w:val="s7"/>
          <w:rFonts w:ascii="Calibri" w:eastAsia="Times New Roman" w:hAnsi="Calibri" w:cs="Calibri"/>
          <w:color w:val="000000"/>
        </w:rPr>
        <w:t xml:space="preserve"> will be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allowed after the nomination has been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made.</w:t>
      </w:r>
    </w:p>
    <w:p w14:paraId="04CECC66" w14:textId="36A23226" w:rsidR="000170DB" w:rsidRPr="00B076D4" w:rsidRDefault="006627D4" w:rsidP="002164C3">
      <w:pPr>
        <w:pStyle w:val="s4"/>
        <w:numPr>
          <w:ilvl w:val="1"/>
          <w:numId w:val="9"/>
        </w:numPr>
        <w:spacing w:before="0" w:beforeAutospacing="0" w:after="0" w:afterAutospacing="0"/>
        <w:rPr>
          <w:rStyle w:val="apple-converted-space"/>
          <w:rFonts w:ascii="Calibri" w:hAnsi="Calibri" w:cs="Calibri"/>
          <w:color w:val="000000"/>
        </w:rPr>
      </w:pPr>
      <w:r w:rsidRPr="00B076D4">
        <w:rPr>
          <w:rStyle w:val="apple-converted-space"/>
          <w:rFonts w:ascii="Calibri" w:hAnsi="Calibri" w:cs="Calibri"/>
          <w:color w:val="000000"/>
        </w:rPr>
        <w:t xml:space="preserve">Stallion Owner and/or Winning bidder only: </w:t>
      </w:r>
      <w:r w:rsidR="00851F7A" w:rsidRPr="00B076D4">
        <w:rPr>
          <w:rStyle w:val="apple-converted-space"/>
          <w:rFonts w:ascii="Calibri" w:hAnsi="Calibri" w:cs="Calibri"/>
          <w:color w:val="000000"/>
        </w:rPr>
        <w:t>In the event of a non</w:t>
      </w:r>
      <w:r w:rsidR="00AA1BCF" w:rsidRPr="00B076D4">
        <w:rPr>
          <w:rStyle w:val="apple-converted-space"/>
          <w:rFonts w:ascii="Calibri" w:hAnsi="Calibri" w:cs="Calibri"/>
          <w:color w:val="000000"/>
        </w:rPr>
        <w:t>-</w:t>
      </w:r>
      <w:r w:rsidR="00851F7A" w:rsidRPr="00B076D4">
        <w:rPr>
          <w:rStyle w:val="apple-converted-space"/>
          <w:rFonts w:ascii="Calibri" w:hAnsi="Calibri" w:cs="Calibri"/>
          <w:color w:val="000000"/>
        </w:rPr>
        <w:t xml:space="preserve">viable foal, </w:t>
      </w:r>
      <w:r w:rsidR="000170DB" w:rsidRPr="00B076D4">
        <w:rPr>
          <w:rStyle w:val="apple-converted-space"/>
          <w:rFonts w:ascii="Calibri" w:hAnsi="Calibri" w:cs="Calibri"/>
          <w:color w:val="000000"/>
        </w:rPr>
        <w:t>Breeding only carries over for one year. ½ of the Stallion Service fee will be held only when</w:t>
      </w:r>
      <w:r w:rsidR="003B1512" w:rsidRPr="00B076D4">
        <w:rPr>
          <w:rStyle w:val="apple-converted-space"/>
          <w:rFonts w:ascii="Calibri" w:hAnsi="Calibri" w:cs="Calibri"/>
          <w:color w:val="000000"/>
        </w:rPr>
        <w:t xml:space="preserve"> the</w:t>
      </w:r>
      <w:r w:rsidR="000170DB" w:rsidRPr="00B076D4">
        <w:rPr>
          <w:rStyle w:val="apple-converted-space"/>
          <w:rFonts w:ascii="Calibri" w:hAnsi="Calibri" w:cs="Calibri"/>
          <w:color w:val="000000"/>
        </w:rPr>
        <w:t xml:space="preserve"> Fund Hold form</w:t>
      </w:r>
      <w:r w:rsidR="00AA1BCF" w:rsidRPr="00B076D4">
        <w:rPr>
          <w:rStyle w:val="apple-converted-space"/>
          <w:rFonts w:ascii="Calibri" w:hAnsi="Calibri" w:cs="Calibri"/>
          <w:color w:val="000000"/>
        </w:rPr>
        <w:t xml:space="preserve"> and Veterinarian Statement</w:t>
      </w:r>
      <w:r w:rsidR="000170DB" w:rsidRPr="00B076D4">
        <w:rPr>
          <w:rStyle w:val="apple-converted-space"/>
          <w:rFonts w:ascii="Calibri" w:hAnsi="Calibri" w:cs="Calibri"/>
          <w:color w:val="000000"/>
        </w:rPr>
        <w:t xml:space="preserve"> is Received by PFS Secretary.   </w:t>
      </w:r>
    </w:p>
    <w:p w14:paraId="02F9E412" w14:textId="79ECAF32" w:rsidR="00F139A6" w:rsidRPr="00B076D4" w:rsidRDefault="002E3104" w:rsidP="000A24E4">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In the event of the death of the Stallion prior to breeding of said mare, the purchaser of the Stallion service will have the option to apply the money towards the purchase of a different Stallion service</w:t>
      </w:r>
      <w:r w:rsidR="00C95D32" w:rsidRPr="00B076D4">
        <w:rPr>
          <w:rStyle w:val="s7"/>
          <w:rFonts w:ascii="Calibri" w:eastAsia="Times New Roman" w:hAnsi="Calibri" w:cs="Calibri"/>
          <w:color w:val="000000"/>
        </w:rPr>
        <w:t xml:space="preserve"> that has not sold </w:t>
      </w:r>
      <w:r w:rsidR="00F76F8D" w:rsidRPr="00B076D4">
        <w:rPr>
          <w:rStyle w:val="s7"/>
          <w:rFonts w:ascii="Calibri" w:eastAsia="Times New Roman" w:hAnsi="Calibri" w:cs="Calibri"/>
          <w:color w:val="000000"/>
        </w:rPr>
        <w:t>by</w:t>
      </w:r>
      <w:r w:rsidR="00794FD3" w:rsidRPr="00B076D4">
        <w:rPr>
          <w:rStyle w:val="s7"/>
          <w:rFonts w:ascii="Calibri" w:eastAsia="Times New Roman" w:hAnsi="Calibri" w:cs="Calibri"/>
          <w:color w:val="000000"/>
        </w:rPr>
        <w:t xml:space="preserve"> May 1</w:t>
      </w:r>
      <w:r w:rsidR="00794FD3" w:rsidRPr="00B076D4">
        <w:rPr>
          <w:rStyle w:val="s7"/>
          <w:rFonts w:ascii="Calibri" w:eastAsia="Times New Roman" w:hAnsi="Calibri" w:cs="Calibri"/>
          <w:color w:val="000000"/>
          <w:vertAlign w:val="superscript"/>
        </w:rPr>
        <w:t>st</w:t>
      </w:r>
      <w:r w:rsidR="00794FD3" w:rsidRPr="00B076D4">
        <w:rPr>
          <w:rStyle w:val="s7"/>
          <w:rFonts w:ascii="Calibri" w:eastAsia="Times New Roman" w:hAnsi="Calibri" w:cs="Calibri"/>
          <w:color w:val="000000"/>
        </w:rPr>
        <w:t xml:space="preserve"> o</w:t>
      </w:r>
      <w:r w:rsidR="006214FA" w:rsidRPr="00B076D4">
        <w:rPr>
          <w:rStyle w:val="s7"/>
          <w:rFonts w:ascii="Calibri" w:eastAsia="Times New Roman" w:hAnsi="Calibri" w:cs="Calibri"/>
          <w:color w:val="000000"/>
        </w:rPr>
        <w:t>r apply to a stalli</w:t>
      </w:r>
      <w:r w:rsidR="00794FD3" w:rsidRPr="00B076D4">
        <w:rPr>
          <w:rStyle w:val="s7"/>
          <w:rFonts w:ascii="Calibri" w:eastAsia="Times New Roman" w:hAnsi="Calibri" w:cs="Calibri"/>
          <w:color w:val="000000"/>
        </w:rPr>
        <w:t xml:space="preserve">on </w:t>
      </w:r>
      <w:r w:rsidR="005E5C0E" w:rsidRPr="00B076D4">
        <w:rPr>
          <w:rStyle w:val="s7"/>
          <w:rFonts w:ascii="Calibri" w:eastAsia="Times New Roman" w:hAnsi="Calibri" w:cs="Calibri"/>
          <w:color w:val="000000"/>
        </w:rPr>
        <w:t xml:space="preserve">service </w:t>
      </w:r>
      <w:r w:rsidR="00794FD3" w:rsidRPr="00B076D4">
        <w:rPr>
          <w:rStyle w:val="s7"/>
          <w:rFonts w:ascii="Calibri" w:eastAsia="Times New Roman" w:hAnsi="Calibri" w:cs="Calibri"/>
          <w:color w:val="000000"/>
        </w:rPr>
        <w:t>for</w:t>
      </w:r>
      <w:r w:rsidR="00244394" w:rsidRPr="00B076D4">
        <w:rPr>
          <w:rStyle w:val="s7"/>
          <w:rFonts w:ascii="Calibri" w:eastAsia="Times New Roman" w:hAnsi="Calibri" w:cs="Calibri"/>
          <w:color w:val="000000"/>
        </w:rPr>
        <w:t xml:space="preserve"> the following year.</w:t>
      </w:r>
      <w:r w:rsidRPr="00B076D4">
        <w:rPr>
          <w:rStyle w:val="s7"/>
          <w:rFonts w:ascii="Calibri" w:eastAsia="Times New Roman" w:hAnsi="Calibri" w:cs="Calibri"/>
          <w:color w:val="000000"/>
        </w:rPr>
        <w:t xml:space="preserve">  </w:t>
      </w:r>
      <w:r w:rsidR="00E8168E" w:rsidRPr="00B076D4">
        <w:rPr>
          <w:rStyle w:val="s7"/>
          <w:rFonts w:ascii="Calibri" w:eastAsia="Times New Roman" w:hAnsi="Calibri" w:cs="Calibri"/>
          <w:color w:val="000000"/>
        </w:rPr>
        <w:t>NO REFUNDS WILL BE GIVEN.</w:t>
      </w:r>
    </w:p>
    <w:p w14:paraId="36267263" w14:textId="382331EC" w:rsidR="00D5549C" w:rsidRPr="00B076D4" w:rsidRDefault="00130192" w:rsidP="00D5549C">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If</w:t>
      </w:r>
      <w:r w:rsidR="002E3104" w:rsidRPr="00B076D4">
        <w:rPr>
          <w:rStyle w:val="s7"/>
          <w:rFonts w:ascii="Calibri" w:eastAsia="Times New Roman" w:hAnsi="Calibri" w:cs="Calibri"/>
          <w:color w:val="000000"/>
        </w:rPr>
        <w:t xml:space="preserve"> a horse is withdrawn from the</w:t>
      </w:r>
      <w:r w:rsidR="002E3104" w:rsidRPr="00B076D4">
        <w:rPr>
          <w:rStyle w:val="apple-converted-space"/>
          <w:rFonts w:ascii="Calibri" w:eastAsia="Times New Roman" w:hAnsi="Calibri" w:cs="Calibri"/>
          <w:color w:val="000000"/>
        </w:rPr>
        <w:t> </w:t>
      </w:r>
      <w:r w:rsidR="002E3104" w:rsidRPr="00B076D4">
        <w:rPr>
          <w:rStyle w:val="s7"/>
          <w:rFonts w:ascii="Calibri" w:eastAsia="Times New Roman" w:hAnsi="Calibri" w:cs="Calibri"/>
          <w:color w:val="000000"/>
        </w:rPr>
        <w:t>Futurity (either by failure to provide sustaining payments or disqualification) all fees remain in</w:t>
      </w:r>
      <w:r w:rsidR="002E3104" w:rsidRPr="00B076D4">
        <w:rPr>
          <w:rStyle w:val="apple-converted-space"/>
          <w:rFonts w:ascii="Calibri" w:eastAsia="Times New Roman" w:hAnsi="Calibri" w:cs="Calibri"/>
          <w:color w:val="000000"/>
        </w:rPr>
        <w:t> </w:t>
      </w:r>
      <w:r w:rsidR="002E3104" w:rsidRPr="00B076D4">
        <w:rPr>
          <w:rStyle w:val="s7"/>
          <w:rFonts w:ascii="Calibri" w:eastAsia="Times New Roman" w:hAnsi="Calibri" w:cs="Calibri"/>
          <w:color w:val="000000"/>
        </w:rPr>
        <w:t xml:space="preserve">the </w:t>
      </w:r>
      <w:r w:rsidR="006D4CA6" w:rsidRPr="00B076D4">
        <w:rPr>
          <w:rStyle w:val="s7"/>
          <w:rFonts w:ascii="Calibri" w:eastAsia="Times New Roman" w:hAnsi="Calibri" w:cs="Calibri"/>
          <w:color w:val="000000"/>
        </w:rPr>
        <w:t>horse’s</w:t>
      </w:r>
      <w:r w:rsidR="002E3104" w:rsidRPr="00B076D4">
        <w:rPr>
          <w:rStyle w:val="s7"/>
          <w:rFonts w:ascii="Calibri" w:eastAsia="Times New Roman" w:hAnsi="Calibri" w:cs="Calibri"/>
          <w:color w:val="000000"/>
        </w:rPr>
        <w:t xml:space="preserve"> originally</w:t>
      </w:r>
      <w:r w:rsidR="002E3104" w:rsidRPr="00B076D4">
        <w:rPr>
          <w:rStyle w:val="apple-converted-space"/>
          <w:rFonts w:ascii="Calibri" w:eastAsia="Times New Roman" w:hAnsi="Calibri" w:cs="Calibri"/>
          <w:color w:val="000000"/>
        </w:rPr>
        <w:t> </w:t>
      </w:r>
      <w:r w:rsidR="002E3104" w:rsidRPr="00B076D4">
        <w:rPr>
          <w:rStyle w:val="s7"/>
          <w:rFonts w:ascii="Calibri" w:eastAsia="Times New Roman" w:hAnsi="Calibri" w:cs="Calibri"/>
          <w:color w:val="000000"/>
        </w:rPr>
        <w:t>designated class purse.</w:t>
      </w:r>
    </w:p>
    <w:p w14:paraId="12935B65" w14:textId="1577B042" w:rsidR="00F76192" w:rsidRPr="00B076D4" w:rsidRDefault="007563A8" w:rsidP="007563A8">
      <w:pPr>
        <w:pStyle w:val="ListParagraph"/>
        <w:numPr>
          <w:ilvl w:val="1"/>
          <w:numId w:val="9"/>
        </w:numPr>
        <w:rPr>
          <w:rStyle w:val="s7"/>
          <w:rFonts w:ascii="Calibri" w:hAnsi="Calibri" w:cs="Calibri"/>
          <w:color w:val="000000"/>
          <w:sz w:val="24"/>
          <w:szCs w:val="24"/>
        </w:rPr>
      </w:pPr>
      <w:r w:rsidRPr="00B076D4">
        <w:rPr>
          <w:rStyle w:val="s7"/>
          <w:rFonts w:ascii="Calibri" w:hAnsi="Calibri" w:cs="Calibri"/>
          <w:color w:val="000000"/>
          <w:sz w:val="24"/>
          <w:szCs w:val="24"/>
        </w:rPr>
        <w:t>NO REFUNDS WILL BE GIVEN.</w:t>
      </w:r>
    </w:p>
    <w:p w14:paraId="0C91B4EB" w14:textId="7DE867D1" w:rsidR="0062132F" w:rsidRPr="00B076D4" w:rsidRDefault="002E3104" w:rsidP="0062132F">
      <w:pPr>
        <w:pStyle w:val="s4"/>
        <w:numPr>
          <w:ilvl w:val="1"/>
          <w:numId w:val="9"/>
        </w:numPr>
        <w:spacing w:before="0" w:beforeAutospacing="0" w:after="0" w:afterAutospacing="0"/>
        <w:rPr>
          <w:rStyle w:val="s5"/>
          <w:rFonts w:ascii="Calibri" w:hAnsi="Calibri" w:cs="Calibri"/>
          <w:color w:val="000000"/>
        </w:rPr>
      </w:pPr>
      <w:r w:rsidRPr="00B076D4">
        <w:rPr>
          <w:rStyle w:val="s7"/>
          <w:rFonts w:ascii="Calibri" w:eastAsia="Times New Roman" w:hAnsi="Calibri" w:cs="Calibri"/>
          <w:color w:val="000000"/>
        </w:rPr>
        <w:t>Foal Nomination</w:t>
      </w:r>
      <w:r w:rsidRPr="00B076D4">
        <w:rPr>
          <w:rStyle w:val="apple-converted-space"/>
          <w:rFonts w:ascii="Calibri" w:eastAsia="Times New Roman" w:hAnsi="Calibri" w:cs="Calibri"/>
          <w:color w:val="000000"/>
        </w:rPr>
        <w:t> </w:t>
      </w:r>
      <w:r w:rsidR="00C460F1" w:rsidRPr="00B076D4">
        <w:rPr>
          <w:rStyle w:val="apple-converted-space"/>
          <w:rFonts w:ascii="Calibri" w:eastAsia="Times New Roman" w:hAnsi="Calibri" w:cs="Calibri"/>
          <w:color w:val="000000"/>
        </w:rPr>
        <w:t xml:space="preserve">along </w:t>
      </w:r>
      <w:r w:rsidR="006511A3" w:rsidRPr="00B076D4">
        <w:rPr>
          <w:rStyle w:val="s7"/>
          <w:rFonts w:ascii="Calibri" w:eastAsia="Times New Roman" w:hAnsi="Calibri" w:cs="Calibri"/>
          <w:color w:val="000000"/>
        </w:rPr>
        <w:t>with APHA Registration papers</w:t>
      </w:r>
      <w:r w:rsidRPr="00B076D4">
        <w:rPr>
          <w:rStyle w:val="s7"/>
          <w:rFonts w:ascii="Calibri" w:eastAsia="Times New Roman" w:hAnsi="Calibri" w:cs="Calibri"/>
          <w:color w:val="000000"/>
        </w:rPr>
        <w:t xml:space="preserve"> must be </w:t>
      </w:r>
      <w:r w:rsidR="00184B56" w:rsidRPr="00B076D4">
        <w:rPr>
          <w:rStyle w:val="s7"/>
          <w:rFonts w:ascii="Calibri" w:eastAsia="Times New Roman" w:hAnsi="Calibri" w:cs="Calibri"/>
          <w:color w:val="000000"/>
        </w:rPr>
        <w:t>sent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to the </w:t>
      </w:r>
      <w:r w:rsidR="00184B56" w:rsidRPr="00B076D4">
        <w:rPr>
          <w:rStyle w:val="s7"/>
          <w:rFonts w:ascii="Calibri" w:eastAsia="Times New Roman" w:hAnsi="Calibri" w:cs="Calibri"/>
          <w:color w:val="000000"/>
        </w:rPr>
        <w:t xml:space="preserve">PFS </w:t>
      </w:r>
      <w:r w:rsidRPr="00B076D4">
        <w:rPr>
          <w:rStyle w:val="s7"/>
          <w:rFonts w:ascii="Calibri" w:eastAsia="Times New Roman" w:hAnsi="Calibri" w:cs="Calibri"/>
          <w:color w:val="000000"/>
        </w:rPr>
        <w:t>Breeders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Futurity Chairperson </w:t>
      </w:r>
      <w:r w:rsidR="00363AD7" w:rsidRPr="00B076D4">
        <w:rPr>
          <w:rStyle w:val="s7"/>
          <w:rFonts w:ascii="Calibri" w:eastAsia="Times New Roman" w:hAnsi="Calibri" w:cs="Calibri"/>
          <w:color w:val="000000"/>
        </w:rPr>
        <w:t xml:space="preserve">post marked </w:t>
      </w:r>
      <w:r w:rsidRPr="00B076D4">
        <w:rPr>
          <w:rStyle w:val="s7"/>
          <w:rFonts w:ascii="Calibri" w:eastAsia="Times New Roman" w:hAnsi="Calibri" w:cs="Calibri"/>
          <w:color w:val="000000"/>
        </w:rPr>
        <w:t xml:space="preserve">by </w:t>
      </w:r>
      <w:r w:rsidR="00F2312B" w:rsidRPr="00B076D4">
        <w:rPr>
          <w:rStyle w:val="s7"/>
          <w:rFonts w:ascii="Calibri" w:eastAsia="Times New Roman" w:hAnsi="Calibri" w:cs="Calibri"/>
          <w:color w:val="000000"/>
        </w:rPr>
        <w:t>June 1</w:t>
      </w:r>
      <w:r w:rsidR="00F2312B" w:rsidRPr="00B076D4">
        <w:rPr>
          <w:rStyle w:val="s7"/>
          <w:rFonts w:ascii="Calibri" w:eastAsia="Times New Roman" w:hAnsi="Calibri" w:cs="Calibri"/>
          <w:color w:val="000000"/>
          <w:vertAlign w:val="superscript"/>
        </w:rPr>
        <w:t>st</w:t>
      </w:r>
      <w:r w:rsidR="00F2312B" w:rsidRPr="00B076D4">
        <w:rPr>
          <w:rStyle w:val="s7"/>
          <w:rFonts w:ascii="Calibri" w:eastAsia="Times New Roman" w:hAnsi="Calibri" w:cs="Calibri"/>
          <w:color w:val="000000"/>
        </w:rPr>
        <w:t xml:space="preserve"> of Weanling show year</w:t>
      </w:r>
      <w:r w:rsidR="008F01AA" w:rsidRPr="00B076D4">
        <w:rPr>
          <w:rStyle w:val="s7"/>
          <w:rFonts w:ascii="Calibri" w:eastAsia="Times New Roman" w:hAnsi="Calibri" w:cs="Calibri"/>
          <w:color w:val="000000"/>
        </w:rPr>
        <w:t>. A late fee of $200</w:t>
      </w:r>
      <w:r w:rsidRPr="00B076D4">
        <w:rPr>
          <w:rStyle w:val="s7"/>
          <w:rFonts w:ascii="Calibri" w:eastAsia="Times New Roman" w:hAnsi="Calibri" w:cs="Calibri"/>
          <w:color w:val="000000"/>
        </w:rPr>
        <w:t xml:space="preserve"> will be accepted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with the required information </w:t>
      </w:r>
      <w:r w:rsidR="008047F1" w:rsidRPr="00B076D4">
        <w:rPr>
          <w:rStyle w:val="s7"/>
          <w:rFonts w:ascii="Calibri" w:eastAsia="Times New Roman" w:hAnsi="Calibri" w:cs="Calibri"/>
          <w:color w:val="000000"/>
        </w:rPr>
        <w:t xml:space="preserve">if post marked between </w:t>
      </w:r>
      <w:r w:rsidR="00621804" w:rsidRPr="00B076D4">
        <w:rPr>
          <w:rStyle w:val="s7"/>
          <w:rFonts w:ascii="Calibri" w:eastAsia="Times New Roman" w:hAnsi="Calibri" w:cs="Calibri"/>
          <w:color w:val="000000"/>
        </w:rPr>
        <w:t>June 2</w:t>
      </w:r>
      <w:r w:rsidR="00621804" w:rsidRPr="00B076D4">
        <w:rPr>
          <w:rStyle w:val="s7"/>
          <w:rFonts w:ascii="Calibri" w:eastAsia="Times New Roman" w:hAnsi="Calibri" w:cs="Calibri"/>
          <w:color w:val="000000"/>
          <w:vertAlign w:val="superscript"/>
        </w:rPr>
        <w:t>nd</w:t>
      </w:r>
      <w:r w:rsidR="00621804" w:rsidRPr="00B076D4">
        <w:rPr>
          <w:rStyle w:val="s7"/>
          <w:rFonts w:ascii="Calibri" w:eastAsia="Times New Roman" w:hAnsi="Calibri" w:cs="Calibri"/>
          <w:color w:val="000000"/>
        </w:rPr>
        <w:t xml:space="preserve"> </w:t>
      </w:r>
      <w:r w:rsidR="005C6E59" w:rsidRPr="00B076D4">
        <w:rPr>
          <w:rStyle w:val="s7"/>
          <w:rFonts w:ascii="Calibri" w:eastAsia="Times New Roman" w:hAnsi="Calibri" w:cs="Calibri"/>
          <w:color w:val="000000"/>
        </w:rPr>
        <w:t>to July 1</w:t>
      </w:r>
      <w:r w:rsidR="005C6E59" w:rsidRPr="00B076D4">
        <w:rPr>
          <w:rStyle w:val="s7"/>
          <w:rFonts w:ascii="Calibri" w:eastAsia="Times New Roman" w:hAnsi="Calibri" w:cs="Calibri"/>
          <w:color w:val="000000"/>
          <w:vertAlign w:val="superscript"/>
        </w:rPr>
        <w:t>st</w:t>
      </w:r>
      <w:r w:rsidR="005C6E59" w:rsidRPr="00B076D4">
        <w:rPr>
          <w:rStyle w:val="s7"/>
          <w:rFonts w:ascii="Calibri" w:eastAsia="Times New Roman" w:hAnsi="Calibri" w:cs="Calibri"/>
          <w:color w:val="000000"/>
        </w:rPr>
        <w:t xml:space="preserve">. </w:t>
      </w:r>
      <w:r w:rsidRPr="00B076D4">
        <w:rPr>
          <w:rStyle w:val="s7"/>
          <w:rFonts w:ascii="Calibri" w:eastAsia="Times New Roman" w:hAnsi="Calibri" w:cs="Calibri"/>
          <w:color w:val="000000"/>
        </w:rPr>
        <w:t xml:space="preserve"> </w:t>
      </w:r>
      <w:r w:rsidR="005C6E59" w:rsidRPr="00B076D4">
        <w:rPr>
          <w:rStyle w:val="s7"/>
          <w:rFonts w:ascii="Calibri" w:eastAsia="Times New Roman" w:hAnsi="Calibri" w:cs="Calibri"/>
          <w:color w:val="000000"/>
        </w:rPr>
        <w:t xml:space="preserve">A </w:t>
      </w:r>
      <w:r w:rsidR="00D872F8" w:rsidRPr="00B076D4">
        <w:rPr>
          <w:rStyle w:val="s7"/>
          <w:rFonts w:ascii="Calibri" w:eastAsia="Times New Roman" w:hAnsi="Calibri" w:cs="Calibri"/>
          <w:color w:val="000000"/>
        </w:rPr>
        <w:t>$</w:t>
      </w:r>
      <w:r w:rsidR="00D5549C" w:rsidRPr="00B076D4">
        <w:rPr>
          <w:rStyle w:val="s7"/>
          <w:rFonts w:ascii="Calibri" w:eastAsia="Times New Roman" w:hAnsi="Calibri" w:cs="Calibri"/>
          <w:color w:val="000000"/>
        </w:rPr>
        <w:t xml:space="preserve">300 </w:t>
      </w:r>
      <w:r w:rsidR="005C6E59" w:rsidRPr="00B076D4">
        <w:rPr>
          <w:rStyle w:val="s7"/>
          <w:rFonts w:ascii="Calibri" w:eastAsia="Times New Roman" w:hAnsi="Calibri" w:cs="Calibri"/>
          <w:color w:val="000000"/>
        </w:rPr>
        <w:t>late fee will</w:t>
      </w:r>
      <w:r w:rsidR="00F35820" w:rsidRPr="00B076D4">
        <w:rPr>
          <w:rStyle w:val="s7"/>
          <w:rFonts w:ascii="Calibri" w:eastAsia="Times New Roman" w:hAnsi="Calibri" w:cs="Calibri"/>
          <w:color w:val="000000"/>
        </w:rPr>
        <w:t xml:space="preserve"> be accepted with the required information if post marked between July 2</w:t>
      </w:r>
      <w:r w:rsidR="00F35820" w:rsidRPr="00B076D4">
        <w:rPr>
          <w:rStyle w:val="s7"/>
          <w:rFonts w:ascii="Calibri" w:eastAsia="Times New Roman" w:hAnsi="Calibri" w:cs="Calibri"/>
          <w:color w:val="000000"/>
          <w:vertAlign w:val="superscript"/>
        </w:rPr>
        <w:t>nd</w:t>
      </w:r>
      <w:r w:rsidR="00F35820" w:rsidRPr="00B076D4">
        <w:rPr>
          <w:rStyle w:val="s7"/>
          <w:rFonts w:ascii="Calibri" w:eastAsia="Times New Roman" w:hAnsi="Calibri" w:cs="Calibri"/>
          <w:color w:val="000000"/>
        </w:rPr>
        <w:t xml:space="preserve"> to August 1</w:t>
      </w:r>
      <w:r w:rsidR="00F35820" w:rsidRPr="00B076D4">
        <w:rPr>
          <w:rStyle w:val="s7"/>
          <w:rFonts w:ascii="Calibri" w:eastAsia="Times New Roman" w:hAnsi="Calibri" w:cs="Calibri"/>
          <w:color w:val="000000"/>
          <w:vertAlign w:val="superscript"/>
        </w:rPr>
        <w:t>st</w:t>
      </w:r>
      <w:r w:rsidR="00F35820" w:rsidRPr="00B076D4">
        <w:rPr>
          <w:rStyle w:val="s7"/>
          <w:rFonts w:ascii="Calibri" w:eastAsia="Times New Roman" w:hAnsi="Calibri" w:cs="Calibri"/>
          <w:color w:val="000000"/>
        </w:rPr>
        <w:t>. No nominations will be accepted if post marked after August 1</w:t>
      </w:r>
      <w:r w:rsidR="00F35820" w:rsidRPr="00B076D4">
        <w:rPr>
          <w:rStyle w:val="s7"/>
          <w:rFonts w:ascii="Calibri" w:eastAsia="Times New Roman" w:hAnsi="Calibri" w:cs="Calibri"/>
          <w:color w:val="000000"/>
          <w:vertAlign w:val="superscript"/>
        </w:rPr>
        <w:t>st</w:t>
      </w:r>
      <w:r w:rsidR="00F35820" w:rsidRPr="00B076D4">
        <w:rPr>
          <w:rStyle w:val="s7"/>
          <w:rFonts w:ascii="Calibri" w:eastAsia="Times New Roman" w:hAnsi="Calibri" w:cs="Calibri"/>
          <w:color w:val="000000"/>
        </w:rPr>
        <w:t xml:space="preserve">. </w:t>
      </w:r>
      <w:r w:rsidR="00643EA6" w:rsidRPr="00B076D4">
        <w:rPr>
          <w:rStyle w:val="s5"/>
          <w:rFonts w:ascii="Calibri" w:eastAsia="Times New Roman" w:hAnsi="Calibri" w:cs="Calibri"/>
          <w:bCs/>
          <w:color w:val="000000"/>
        </w:rPr>
        <w:t>If nominated</w:t>
      </w:r>
      <w:r w:rsidR="002F6C64" w:rsidRPr="00B076D4">
        <w:rPr>
          <w:rStyle w:val="s5"/>
          <w:rFonts w:ascii="Calibri" w:eastAsia="Times New Roman" w:hAnsi="Calibri" w:cs="Calibri"/>
          <w:bCs/>
          <w:color w:val="000000"/>
        </w:rPr>
        <w:t xml:space="preserve"> </w:t>
      </w:r>
      <w:r w:rsidR="00643EA6" w:rsidRPr="00B076D4">
        <w:rPr>
          <w:rStyle w:val="s5"/>
          <w:rFonts w:ascii="Calibri" w:eastAsia="Times New Roman" w:hAnsi="Calibri" w:cs="Calibri"/>
          <w:bCs/>
          <w:color w:val="000000"/>
        </w:rPr>
        <w:t xml:space="preserve">foal is sold before show, appropriate sale form is to be filled out by both parties </w:t>
      </w:r>
      <w:r w:rsidR="00184B56" w:rsidRPr="00B076D4">
        <w:rPr>
          <w:rStyle w:val="s5"/>
          <w:rFonts w:ascii="Calibri" w:eastAsia="Times New Roman" w:hAnsi="Calibri" w:cs="Calibri"/>
          <w:bCs/>
          <w:color w:val="000000"/>
        </w:rPr>
        <w:t>and</w:t>
      </w:r>
      <w:r w:rsidR="00643EA6" w:rsidRPr="00B076D4">
        <w:rPr>
          <w:rStyle w:val="s5"/>
          <w:rFonts w:ascii="Calibri" w:eastAsia="Times New Roman" w:hAnsi="Calibri" w:cs="Calibri"/>
          <w:bCs/>
          <w:color w:val="000000"/>
        </w:rPr>
        <w:t xml:space="preserve"> to be </w:t>
      </w:r>
      <w:r w:rsidR="006D4CA6" w:rsidRPr="00B076D4">
        <w:rPr>
          <w:rStyle w:val="s5"/>
          <w:rFonts w:ascii="Calibri" w:eastAsia="Times New Roman" w:hAnsi="Calibri" w:cs="Calibri"/>
          <w:bCs/>
          <w:color w:val="000000"/>
        </w:rPr>
        <w:t>returned</w:t>
      </w:r>
      <w:r w:rsidR="00643EA6" w:rsidRPr="00B076D4">
        <w:rPr>
          <w:rStyle w:val="s5"/>
          <w:rFonts w:ascii="Calibri" w:eastAsia="Times New Roman" w:hAnsi="Calibri" w:cs="Calibri"/>
          <w:bCs/>
          <w:color w:val="000000"/>
        </w:rPr>
        <w:t xml:space="preserve"> to PFS Secretary or foal </w:t>
      </w:r>
      <w:r w:rsidR="002F6C64" w:rsidRPr="00B076D4">
        <w:rPr>
          <w:rStyle w:val="s5"/>
          <w:rFonts w:ascii="Calibri" w:eastAsia="Times New Roman" w:hAnsi="Calibri" w:cs="Calibri"/>
          <w:bCs/>
          <w:color w:val="000000"/>
        </w:rPr>
        <w:t xml:space="preserve">will be </w:t>
      </w:r>
      <w:r w:rsidR="00643EA6" w:rsidRPr="00B076D4">
        <w:rPr>
          <w:rStyle w:val="s5"/>
          <w:rFonts w:ascii="Calibri" w:eastAsia="Times New Roman" w:hAnsi="Calibri" w:cs="Calibri"/>
          <w:bCs/>
          <w:color w:val="000000"/>
        </w:rPr>
        <w:t>disqualified.</w:t>
      </w:r>
    </w:p>
    <w:p w14:paraId="67443687" w14:textId="567C9114" w:rsidR="00A51406" w:rsidRPr="00B076D4" w:rsidRDefault="004952AF" w:rsidP="0078617B">
      <w:pPr>
        <w:pStyle w:val="s4"/>
        <w:numPr>
          <w:ilvl w:val="1"/>
          <w:numId w:val="9"/>
        </w:numPr>
        <w:spacing w:before="0" w:beforeAutospacing="0" w:after="0" w:afterAutospacing="0"/>
        <w:rPr>
          <w:rStyle w:val="s5"/>
          <w:rFonts w:ascii="Calibri" w:hAnsi="Calibri" w:cs="Calibri"/>
          <w:color w:val="000000"/>
        </w:rPr>
      </w:pPr>
      <w:proofErr w:type="gramStart"/>
      <w:r w:rsidRPr="00B076D4">
        <w:rPr>
          <w:rStyle w:val="s5"/>
          <w:rFonts w:ascii="Calibri" w:eastAsia="Times New Roman" w:hAnsi="Calibri" w:cs="Calibri"/>
          <w:bCs/>
          <w:color w:val="000000"/>
        </w:rPr>
        <w:t>In the event that</w:t>
      </w:r>
      <w:proofErr w:type="gramEnd"/>
      <w:r w:rsidRPr="00B076D4">
        <w:rPr>
          <w:rStyle w:val="s5"/>
          <w:rFonts w:ascii="Calibri" w:eastAsia="Times New Roman" w:hAnsi="Calibri" w:cs="Calibri"/>
          <w:bCs/>
          <w:color w:val="000000"/>
        </w:rPr>
        <w:t xml:space="preserve"> APHA Registration Papers have not been received </w:t>
      </w:r>
      <w:r w:rsidR="00340F03" w:rsidRPr="00B076D4">
        <w:rPr>
          <w:rStyle w:val="s5"/>
          <w:rFonts w:ascii="Calibri" w:eastAsia="Times New Roman" w:hAnsi="Calibri" w:cs="Calibri"/>
          <w:bCs/>
          <w:color w:val="000000"/>
        </w:rPr>
        <w:t xml:space="preserve">from APHA </w:t>
      </w:r>
      <w:r w:rsidR="00E1454E" w:rsidRPr="00B076D4">
        <w:rPr>
          <w:rStyle w:val="s5"/>
          <w:rFonts w:ascii="Calibri" w:eastAsia="Times New Roman" w:hAnsi="Calibri" w:cs="Calibri"/>
          <w:bCs/>
          <w:color w:val="000000"/>
        </w:rPr>
        <w:t>by June 1</w:t>
      </w:r>
      <w:r w:rsidR="00E1454E" w:rsidRPr="00B076D4">
        <w:rPr>
          <w:rStyle w:val="s5"/>
          <w:rFonts w:ascii="Calibri" w:eastAsia="Times New Roman" w:hAnsi="Calibri" w:cs="Calibri"/>
          <w:bCs/>
          <w:color w:val="000000"/>
          <w:vertAlign w:val="superscript"/>
        </w:rPr>
        <w:t>st</w:t>
      </w:r>
      <w:r w:rsidR="00E1454E" w:rsidRPr="00B076D4">
        <w:rPr>
          <w:rStyle w:val="s5"/>
          <w:rFonts w:ascii="Calibri" w:eastAsia="Times New Roman" w:hAnsi="Calibri" w:cs="Calibri"/>
          <w:bCs/>
          <w:color w:val="000000"/>
        </w:rPr>
        <w:t>, Foal nomination can be sent in without Registration Papers.  APHA Registration</w:t>
      </w:r>
      <w:r w:rsidR="0028074F" w:rsidRPr="00B076D4">
        <w:rPr>
          <w:rStyle w:val="s5"/>
          <w:rFonts w:ascii="Calibri" w:eastAsia="Times New Roman" w:hAnsi="Calibri" w:cs="Calibri"/>
          <w:bCs/>
          <w:color w:val="000000"/>
        </w:rPr>
        <w:t xml:space="preserve"> </w:t>
      </w:r>
      <w:r w:rsidR="006D4CA6" w:rsidRPr="00B076D4">
        <w:rPr>
          <w:rStyle w:val="s5"/>
          <w:rFonts w:ascii="Calibri" w:eastAsia="Times New Roman" w:hAnsi="Calibri" w:cs="Calibri"/>
          <w:bCs/>
          <w:color w:val="000000"/>
        </w:rPr>
        <w:t>is</w:t>
      </w:r>
      <w:r w:rsidR="0028074F" w:rsidRPr="00B076D4">
        <w:rPr>
          <w:rStyle w:val="s5"/>
          <w:rFonts w:ascii="Calibri" w:eastAsia="Times New Roman" w:hAnsi="Calibri" w:cs="Calibri"/>
          <w:bCs/>
          <w:color w:val="000000"/>
        </w:rPr>
        <w:t xml:space="preserve"> due </w:t>
      </w:r>
      <w:r w:rsidR="008E5FDE" w:rsidRPr="00B076D4">
        <w:rPr>
          <w:rStyle w:val="s5"/>
          <w:rFonts w:ascii="Calibri" w:eastAsia="Times New Roman" w:hAnsi="Calibri" w:cs="Calibri"/>
          <w:bCs/>
          <w:color w:val="000000"/>
        </w:rPr>
        <w:t xml:space="preserve">no later than </w:t>
      </w:r>
      <w:r w:rsidR="0028074F" w:rsidRPr="00B076D4">
        <w:rPr>
          <w:rStyle w:val="s5"/>
          <w:rFonts w:ascii="Calibri" w:eastAsia="Times New Roman" w:hAnsi="Calibri" w:cs="Calibri"/>
          <w:bCs/>
          <w:color w:val="000000"/>
        </w:rPr>
        <w:t>two weeks prior to the Futurity Show.</w:t>
      </w:r>
    </w:p>
    <w:p w14:paraId="5C9D7B0A" w14:textId="77777777" w:rsidR="00D1244A" w:rsidRPr="00B076D4" w:rsidRDefault="00D1244A" w:rsidP="00D1244A">
      <w:pPr>
        <w:pStyle w:val="s4"/>
        <w:spacing w:before="0" w:beforeAutospacing="0" w:after="0" w:afterAutospacing="0"/>
        <w:ind w:left="1440"/>
        <w:rPr>
          <w:rStyle w:val="s5"/>
          <w:rFonts w:ascii="Calibri" w:hAnsi="Calibri" w:cs="Calibri"/>
          <w:color w:val="000000"/>
        </w:rPr>
      </w:pPr>
    </w:p>
    <w:p w14:paraId="6B044025" w14:textId="24731094" w:rsidR="00EC6016" w:rsidRPr="00B076D4" w:rsidRDefault="002E3104" w:rsidP="00F412BB">
      <w:pPr>
        <w:pStyle w:val="s4"/>
        <w:numPr>
          <w:ilvl w:val="0"/>
          <w:numId w:val="9"/>
        </w:numPr>
        <w:spacing w:before="0" w:beforeAutospacing="0" w:after="0" w:afterAutospacing="0"/>
        <w:rPr>
          <w:rStyle w:val="s7"/>
          <w:rFonts w:ascii="Calibri" w:hAnsi="Calibri" w:cs="Calibri"/>
          <w:color w:val="000000"/>
          <w:sz w:val="28"/>
          <w:szCs w:val="28"/>
        </w:rPr>
      </w:pPr>
      <w:r w:rsidRPr="00B076D4">
        <w:rPr>
          <w:rStyle w:val="s5"/>
          <w:rFonts w:ascii="Calibri" w:eastAsia="Times New Roman" w:hAnsi="Calibri" w:cs="Calibri"/>
          <w:b/>
          <w:bCs/>
          <w:color w:val="000000"/>
          <w:sz w:val="28"/>
          <w:szCs w:val="28"/>
        </w:rPr>
        <w:t>Stallion Owner (refers to one party, regardless of whether that party is an individual, syndicate, or partnership)</w:t>
      </w:r>
    </w:p>
    <w:p w14:paraId="01570BCC" w14:textId="5E4718C0" w:rsidR="000A437C" w:rsidRPr="00B076D4" w:rsidRDefault="002E3104" w:rsidP="000A437C">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Stallions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nominated must be on record with American Paint Horse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Association (APHA)</w:t>
      </w:r>
      <w:r w:rsidR="00E92FB5" w:rsidRPr="00B076D4">
        <w:rPr>
          <w:rStyle w:val="s7"/>
          <w:rFonts w:ascii="Calibri" w:eastAsia="Times New Roman" w:hAnsi="Calibri" w:cs="Calibri"/>
          <w:color w:val="000000"/>
        </w:rPr>
        <w:t xml:space="preserve"> or American Quarter Horse Association (AQHA)</w:t>
      </w:r>
      <w:r w:rsidRPr="00B076D4">
        <w:rPr>
          <w:rStyle w:val="s7"/>
          <w:rFonts w:ascii="Calibri" w:eastAsia="Times New Roman" w:hAnsi="Calibri" w:cs="Calibri"/>
          <w:color w:val="000000"/>
        </w:rPr>
        <w:t>. A copy of the registration papers must accompany the Stallion Contract.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No Grade Stallions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will be accepted.</w:t>
      </w:r>
    </w:p>
    <w:p w14:paraId="79EAFF49" w14:textId="53B9BD75" w:rsidR="007C1A20" w:rsidRPr="00B076D4" w:rsidRDefault="007C1A20" w:rsidP="000A437C">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Donated Stallion Ser</w:t>
      </w:r>
      <w:r w:rsidR="008D3422" w:rsidRPr="00B076D4">
        <w:rPr>
          <w:rStyle w:val="s7"/>
          <w:rFonts w:ascii="Calibri" w:eastAsia="Times New Roman" w:hAnsi="Calibri" w:cs="Calibri"/>
          <w:color w:val="000000"/>
        </w:rPr>
        <w:t>vices</w:t>
      </w:r>
    </w:p>
    <w:p w14:paraId="34787561" w14:textId="660FB02F" w:rsidR="008A630E" w:rsidRPr="00B076D4" w:rsidRDefault="002E3104"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Donations for a Stallion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service will be accepted up to the date of auction. Early donated Stallions will be identified </w:t>
      </w:r>
      <w:r w:rsidR="00773FB3" w:rsidRPr="00B076D4">
        <w:rPr>
          <w:rStyle w:val="s7"/>
          <w:rFonts w:ascii="Calibri" w:eastAsia="Times New Roman" w:hAnsi="Calibri" w:cs="Calibri"/>
          <w:color w:val="000000"/>
        </w:rPr>
        <w:t>on the PFS website and Facebook page.</w:t>
      </w:r>
    </w:p>
    <w:p w14:paraId="112DB472" w14:textId="6FAF8259" w:rsidR="00B271D3" w:rsidRPr="00B076D4" w:rsidRDefault="001812D5"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Only one service per stallion is to be auctioned</w:t>
      </w:r>
      <w:r w:rsidR="00A95FFC" w:rsidRPr="00B076D4">
        <w:rPr>
          <w:rStyle w:val="s7"/>
          <w:rFonts w:ascii="Calibri" w:eastAsia="Times New Roman" w:hAnsi="Calibri" w:cs="Calibri"/>
          <w:color w:val="000000"/>
        </w:rPr>
        <w:t>.</w:t>
      </w:r>
    </w:p>
    <w:p w14:paraId="5F35A607" w14:textId="3EDDCE7B" w:rsidR="0034112F" w:rsidRPr="00B076D4" w:rsidRDefault="00A95FFC"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The </w:t>
      </w:r>
      <w:r w:rsidR="00F653DD" w:rsidRPr="00B076D4">
        <w:rPr>
          <w:rStyle w:val="s7"/>
          <w:rFonts w:ascii="Calibri" w:eastAsia="Times New Roman" w:hAnsi="Calibri" w:cs="Calibri"/>
          <w:color w:val="000000"/>
        </w:rPr>
        <w:t>Stallion owner may c</w:t>
      </w:r>
      <w:r w:rsidR="00650E31" w:rsidRPr="00B076D4">
        <w:rPr>
          <w:rStyle w:val="s7"/>
          <w:rFonts w:ascii="Calibri" w:eastAsia="Times New Roman" w:hAnsi="Calibri" w:cs="Calibri"/>
          <w:color w:val="000000"/>
        </w:rPr>
        <w:t xml:space="preserve">harge additional </w:t>
      </w:r>
      <w:r w:rsidR="004D473A" w:rsidRPr="00B076D4">
        <w:rPr>
          <w:rStyle w:val="s7"/>
          <w:rFonts w:ascii="Calibri" w:eastAsia="Times New Roman" w:hAnsi="Calibri" w:cs="Calibri"/>
          <w:color w:val="000000"/>
        </w:rPr>
        <w:t>fees,</w:t>
      </w:r>
      <w:r w:rsidR="00650E31" w:rsidRPr="00B076D4">
        <w:rPr>
          <w:rStyle w:val="s7"/>
          <w:rFonts w:ascii="Calibri" w:eastAsia="Times New Roman" w:hAnsi="Calibri" w:cs="Calibri"/>
          <w:color w:val="000000"/>
        </w:rPr>
        <w:t xml:space="preserve"> but </w:t>
      </w:r>
      <w:r w:rsidR="00C13CF9" w:rsidRPr="00B076D4">
        <w:rPr>
          <w:rStyle w:val="s7"/>
          <w:rFonts w:ascii="Calibri" w:eastAsia="Times New Roman" w:hAnsi="Calibri" w:cs="Calibri"/>
          <w:color w:val="000000"/>
        </w:rPr>
        <w:t>t</w:t>
      </w:r>
      <w:r w:rsidR="00650E31" w:rsidRPr="00B076D4">
        <w:rPr>
          <w:rStyle w:val="s7"/>
          <w:rFonts w:ascii="Calibri" w:eastAsia="Times New Roman" w:hAnsi="Calibri" w:cs="Calibri"/>
          <w:color w:val="000000"/>
        </w:rPr>
        <w:t xml:space="preserve">hey need to be stated on </w:t>
      </w:r>
      <w:r w:rsidR="00641C5F" w:rsidRPr="00B076D4">
        <w:rPr>
          <w:rStyle w:val="s7"/>
          <w:rFonts w:ascii="Calibri" w:eastAsia="Times New Roman" w:hAnsi="Calibri" w:cs="Calibri"/>
          <w:color w:val="000000"/>
        </w:rPr>
        <w:t>Stallion Service Agreement</w:t>
      </w:r>
    </w:p>
    <w:p w14:paraId="60EDE732" w14:textId="2987AC57" w:rsidR="00D83C7E" w:rsidRPr="00B076D4" w:rsidRDefault="00D83C7E"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lastRenderedPageBreak/>
        <w:t>N</w:t>
      </w:r>
      <w:r w:rsidR="00662B5E" w:rsidRPr="00B076D4">
        <w:rPr>
          <w:rStyle w:val="s7"/>
          <w:rFonts w:ascii="Calibri" w:eastAsia="Times New Roman" w:hAnsi="Calibri" w:cs="Calibri"/>
          <w:color w:val="000000"/>
        </w:rPr>
        <w:t xml:space="preserve">ame of </w:t>
      </w:r>
      <w:r w:rsidR="004D473A" w:rsidRPr="00B076D4">
        <w:rPr>
          <w:rStyle w:val="s7"/>
          <w:rFonts w:ascii="Calibri" w:eastAsia="Times New Roman" w:hAnsi="Calibri" w:cs="Calibri"/>
          <w:color w:val="000000"/>
        </w:rPr>
        <w:t xml:space="preserve">Stallion Location or </w:t>
      </w:r>
      <w:r w:rsidR="00082FE4" w:rsidRPr="00B076D4">
        <w:rPr>
          <w:rStyle w:val="s7"/>
          <w:rFonts w:ascii="Calibri" w:eastAsia="Times New Roman" w:hAnsi="Calibri" w:cs="Calibri"/>
          <w:color w:val="000000"/>
        </w:rPr>
        <w:t>Veterinarian</w:t>
      </w:r>
      <w:r w:rsidR="00662B5E" w:rsidRPr="00B076D4">
        <w:rPr>
          <w:rStyle w:val="s7"/>
          <w:rFonts w:ascii="Calibri" w:eastAsia="Times New Roman" w:hAnsi="Calibri" w:cs="Calibri"/>
          <w:color w:val="000000"/>
        </w:rPr>
        <w:t xml:space="preserve"> providing shipping services must be included on </w:t>
      </w:r>
      <w:r w:rsidR="003C4DCD" w:rsidRPr="00B076D4">
        <w:rPr>
          <w:rStyle w:val="s7"/>
          <w:rFonts w:ascii="Calibri" w:eastAsia="Times New Roman" w:hAnsi="Calibri" w:cs="Calibri"/>
          <w:color w:val="000000"/>
        </w:rPr>
        <w:t>Stallion Service Agreement along with any forms needed for shipped semen.</w:t>
      </w:r>
    </w:p>
    <w:p w14:paraId="65C49859" w14:textId="13ABE6D3" w:rsidR="000E6A7B" w:rsidRPr="00B076D4" w:rsidRDefault="002E3104"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If the Stallion service fee does not sell</w:t>
      </w:r>
      <w:r w:rsidR="004B2F90" w:rsidRPr="00B076D4">
        <w:rPr>
          <w:rStyle w:val="s7"/>
          <w:rFonts w:ascii="Calibri" w:eastAsia="Times New Roman" w:hAnsi="Calibri" w:cs="Calibri"/>
          <w:color w:val="000000"/>
        </w:rPr>
        <w:t xml:space="preserve"> and Stallion owner </w:t>
      </w:r>
      <w:r w:rsidR="00130192" w:rsidRPr="00B076D4">
        <w:rPr>
          <w:rStyle w:val="s7"/>
          <w:rFonts w:ascii="Calibri" w:eastAsia="Times New Roman" w:hAnsi="Calibri" w:cs="Calibri"/>
          <w:color w:val="000000"/>
        </w:rPr>
        <w:t>does not</w:t>
      </w:r>
      <w:r w:rsidR="004B2F90" w:rsidRPr="00B076D4">
        <w:rPr>
          <w:rStyle w:val="s7"/>
          <w:rFonts w:ascii="Calibri" w:eastAsia="Times New Roman" w:hAnsi="Calibri" w:cs="Calibri"/>
          <w:color w:val="000000"/>
        </w:rPr>
        <w:t xml:space="preserve"> purchase the service</w:t>
      </w:r>
      <w:r w:rsidRPr="00B076D4">
        <w:rPr>
          <w:rStyle w:val="s7"/>
          <w:rFonts w:ascii="Calibri" w:eastAsia="Times New Roman" w:hAnsi="Calibri" w:cs="Calibri"/>
          <w:color w:val="000000"/>
        </w:rPr>
        <w:t>, the Stallion owner will not be eligible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to nominate any </w:t>
      </w:r>
      <w:r w:rsidR="007E0669" w:rsidRPr="00B076D4">
        <w:rPr>
          <w:rStyle w:val="s7"/>
          <w:rFonts w:ascii="Calibri" w:eastAsia="Times New Roman" w:hAnsi="Calibri" w:cs="Calibri"/>
          <w:color w:val="000000"/>
        </w:rPr>
        <w:t>foals by</w:t>
      </w:r>
      <w:r w:rsidRPr="00B076D4">
        <w:rPr>
          <w:rStyle w:val="s7"/>
          <w:rFonts w:ascii="Calibri" w:eastAsia="Times New Roman" w:hAnsi="Calibri" w:cs="Calibri"/>
          <w:color w:val="000000"/>
        </w:rPr>
        <w:t xml:space="preserve"> that Stallion.  </w:t>
      </w:r>
      <w:r w:rsidR="000E6A7B" w:rsidRPr="00B076D4">
        <w:rPr>
          <w:rStyle w:val="s7"/>
          <w:rFonts w:ascii="Calibri" w:eastAsia="Times New Roman" w:hAnsi="Calibri" w:cs="Calibri"/>
          <w:color w:val="000000"/>
        </w:rPr>
        <w:t xml:space="preserve"> </w:t>
      </w:r>
    </w:p>
    <w:p w14:paraId="24CC5A0D" w14:textId="7AD6DADD" w:rsidR="00F70F81" w:rsidRPr="00B076D4" w:rsidRDefault="00953512"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Proof of all Genetic Testing is required when advertising </w:t>
      </w:r>
      <w:r w:rsidR="007A1BA2" w:rsidRPr="00B076D4">
        <w:rPr>
          <w:rStyle w:val="s7"/>
          <w:rFonts w:ascii="Calibri" w:eastAsia="Times New Roman" w:hAnsi="Calibri" w:cs="Calibri"/>
          <w:color w:val="000000"/>
        </w:rPr>
        <w:t xml:space="preserve">any results or </w:t>
      </w:r>
      <w:r w:rsidR="006D4CA6" w:rsidRPr="00B076D4">
        <w:rPr>
          <w:rStyle w:val="s7"/>
          <w:rFonts w:ascii="Calibri" w:eastAsia="Times New Roman" w:hAnsi="Calibri" w:cs="Calibri"/>
          <w:color w:val="000000"/>
        </w:rPr>
        <w:t>guarantees.</w:t>
      </w:r>
    </w:p>
    <w:p w14:paraId="6BCAC06E" w14:textId="5B3F154C" w:rsidR="000E6A7B" w:rsidRPr="00B076D4" w:rsidRDefault="000E6A7B"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After all obligations are met between the stallion and mare owners, the stallion owner is required to provide mare owner with an APHA breeder’s certificate.</w:t>
      </w:r>
    </w:p>
    <w:p w14:paraId="6E6E71A9" w14:textId="77777777" w:rsidR="00834F44" w:rsidRPr="00B076D4" w:rsidRDefault="00021A03" w:rsidP="008D342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All agreements, including shipped semen, are between the mare owner and stallion owner.  PFS Committee and Futurity act only as agents.</w:t>
      </w:r>
    </w:p>
    <w:p w14:paraId="5ADF802E" w14:textId="397762B5" w:rsidR="008D3422" w:rsidRPr="00B076D4" w:rsidRDefault="000332B4" w:rsidP="008D3422">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Stallion By-In Nominations</w:t>
      </w:r>
    </w:p>
    <w:p w14:paraId="1270364C" w14:textId="6C9FE072" w:rsidR="00572A1D" w:rsidRPr="00B076D4" w:rsidRDefault="00572A1D" w:rsidP="00572A1D">
      <w:pPr>
        <w:pStyle w:val="ListParagraph"/>
        <w:numPr>
          <w:ilvl w:val="2"/>
          <w:numId w:val="9"/>
        </w:numPr>
        <w:rPr>
          <w:rStyle w:val="s7"/>
          <w:rFonts w:ascii="Calibri" w:hAnsi="Calibri" w:cs="Calibri"/>
          <w:color w:val="000000"/>
          <w:sz w:val="24"/>
          <w:szCs w:val="24"/>
        </w:rPr>
      </w:pPr>
      <w:r w:rsidRPr="00B076D4">
        <w:rPr>
          <w:rStyle w:val="s7"/>
          <w:rFonts w:ascii="Calibri" w:hAnsi="Calibri" w:cs="Calibri"/>
          <w:color w:val="000000"/>
          <w:sz w:val="24"/>
          <w:szCs w:val="24"/>
        </w:rPr>
        <w:t xml:space="preserve">Stallion Nominations will be accepted up to the date of auction. Early Stallion </w:t>
      </w:r>
      <w:r w:rsidR="00AE0AED" w:rsidRPr="00B076D4">
        <w:rPr>
          <w:rStyle w:val="s7"/>
          <w:rFonts w:ascii="Calibri" w:hAnsi="Calibri" w:cs="Calibri"/>
          <w:color w:val="000000"/>
          <w:sz w:val="24"/>
          <w:szCs w:val="24"/>
        </w:rPr>
        <w:t xml:space="preserve">Nominations </w:t>
      </w:r>
      <w:r w:rsidRPr="00B076D4">
        <w:rPr>
          <w:rStyle w:val="s7"/>
          <w:rFonts w:ascii="Calibri" w:hAnsi="Calibri" w:cs="Calibri"/>
          <w:color w:val="000000"/>
          <w:sz w:val="24"/>
          <w:szCs w:val="24"/>
        </w:rPr>
        <w:t>will be identified on the PFS website and Facebook page.</w:t>
      </w:r>
    </w:p>
    <w:p w14:paraId="1DA7FC4C" w14:textId="79A2F5D4" w:rsidR="00572A1D" w:rsidRPr="00B076D4" w:rsidRDefault="001857C7" w:rsidP="00DA7616">
      <w:pPr>
        <w:pStyle w:val="ListParagraph"/>
        <w:numPr>
          <w:ilvl w:val="2"/>
          <w:numId w:val="9"/>
        </w:numPr>
        <w:rPr>
          <w:rStyle w:val="s7"/>
          <w:rFonts w:ascii="Calibri" w:hAnsi="Calibri" w:cs="Calibri"/>
          <w:color w:val="000000"/>
          <w:sz w:val="24"/>
          <w:szCs w:val="24"/>
        </w:rPr>
      </w:pPr>
      <w:r w:rsidRPr="00B076D4">
        <w:rPr>
          <w:rStyle w:val="s7"/>
          <w:rFonts w:ascii="Calibri" w:hAnsi="Calibri" w:cs="Calibri"/>
          <w:color w:val="000000"/>
          <w:sz w:val="24"/>
          <w:szCs w:val="24"/>
        </w:rPr>
        <w:t xml:space="preserve">Proof of all Genetic Testing is required when advertising any results or </w:t>
      </w:r>
      <w:r w:rsidR="006D4CA6" w:rsidRPr="00B076D4">
        <w:rPr>
          <w:rStyle w:val="s7"/>
          <w:rFonts w:ascii="Calibri" w:hAnsi="Calibri" w:cs="Calibri"/>
          <w:color w:val="000000"/>
          <w:sz w:val="24"/>
          <w:szCs w:val="24"/>
        </w:rPr>
        <w:t>guarantees.</w:t>
      </w:r>
    </w:p>
    <w:p w14:paraId="6DCFFAA6" w14:textId="5A136D1E" w:rsidR="004D4338" w:rsidRPr="00B076D4" w:rsidRDefault="00C92349" w:rsidP="00834F44">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Foal Nomination along with APHA Registration papers must be sent to the PFS Breeders Futurity Chairperson post marked by June 1st of Weanling show year. A late fee of $200 will be accepted with the required information if post marked between June 2nd to July 1st.  A $300 late fee will be accepted with the required information if post marked between July 2nd to August 1st. No nominations will be accepted if post marked after August 1st. If nominated foal is sold before show, appropriate sale form is to be filled out by both parties and to be </w:t>
      </w:r>
      <w:r w:rsidR="001443F7" w:rsidRPr="00B076D4">
        <w:rPr>
          <w:rStyle w:val="s7"/>
          <w:rFonts w:ascii="Calibri" w:eastAsia="Times New Roman" w:hAnsi="Calibri" w:cs="Calibri"/>
          <w:color w:val="000000"/>
        </w:rPr>
        <w:t>returned</w:t>
      </w:r>
      <w:r w:rsidRPr="00B076D4">
        <w:rPr>
          <w:rStyle w:val="s7"/>
          <w:rFonts w:ascii="Calibri" w:eastAsia="Times New Roman" w:hAnsi="Calibri" w:cs="Calibri"/>
          <w:color w:val="000000"/>
        </w:rPr>
        <w:t xml:space="preserve"> to PFS Secretary or foal will be </w:t>
      </w:r>
      <w:r w:rsidR="00834F44" w:rsidRPr="00B076D4">
        <w:rPr>
          <w:rStyle w:val="s7"/>
          <w:rFonts w:ascii="Calibri" w:eastAsia="Times New Roman" w:hAnsi="Calibri" w:cs="Calibri"/>
          <w:color w:val="000000"/>
        </w:rPr>
        <w:t>disqualified</w:t>
      </w:r>
      <w:r w:rsidR="00A21348" w:rsidRPr="00B076D4">
        <w:rPr>
          <w:rStyle w:val="s7"/>
          <w:rFonts w:ascii="Calibri" w:eastAsia="Times New Roman" w:hAnsi="Calibri" w:cs="Calibri"/>
          <w:color w:val="000000"/>
        </w:rPr>
        <w:t>.</w:t>
      </w:r>
    </w:p>
    <w:p w14:paraId="1A9215E3" w14:textId="6B89BFED" w:rsidR="0078617B" w:rsidRPr="00B076D4" w:rsidRDefault="0078617B" w:rsidP="0078617B">
      <w:pPr>
        <w:pStyle w:val="ListParagraph"/>
        <w:numPr>
          <w:ilvl w:val="1"/>
          <w:numId w:val="9"/>
        </w:numPr>
        <w:rPr>
          <w:rStyle w:val="s5"/>
          <w:rFonts w:ascii="Calibri" w:hAnsi="Calibri" w:cs="Calibri"/>
          <w:color w:val="000000"/>
          <w:sz w:val="24"/>
          <w:szCs w:val="24"/>
        </w:rPr>
      </w:pPr>
      <w:proofErr w:type="gramStart"/>
      <w:r w:rsidRPr="00B076D4">
        <w:rPr>
          <w:rStyle w:val="s5"/>
          <w:rFonts w:ascii="Calibri" w:hAnsi="Calibri" w:cs="Calibri"/>
          <w:color w:val="000000"/>
          <w:sz w:val="24"/>
          <w:szCs w:val="24"/>
        </w:rPr>
        <w:t>In the event that</w:t>
      </w:r>
      <w:proofErr w:type="gramEnd"/>
      <w:r w:rsidRPr="00B076D4">
        <w:rPr>
          <w:rStyle w:val="s5"/>
          <w:rFonts w:ascii="Calibri" w:hAnsi="Calibri" w:cs="Calibri"/>
          <w:color w:val="000000"/>
          <w:sz w:val="24"/>
          <w:szCs w:val="24"/>
        </w:rPr>
        <w:t xml:space="preserve"> APHA Registration Papers have not been received </w:t>
      </w:r>
      <w:r w:rsidR="007D13D1" w:rsidRPr="00B076D4">
        <w:rPr>
          <w:rStyle w:val="s5"/>
          <w:rFonts w:ascii="Calibri" w:hAnsi="Calibri" w:cs="Calibri"/>
          <w:color w:val="000000"/>
          <w:sz w:val="24"/>
          <w:szCs w:val="24"/>
        </w:rPr>
        <w:t xml:space="preserve">from APHA </w:t>
      </w:r>
      <w:r w:rsidRPr="00B076D4">
        <w:rPr>
          <w:rStyle w:val="s5"/>
          <w:rFonts w:ascii="Calibri" w:hAnsi="Calibri" w:cs="Calibri"/>
          <w:color w:val="000000"/>
          <w:sz w:val="24"/>
          <w:szCs w:val="24"/>
        </w:rPr>
        <w:t xml:space="preserve">by June 1st, Foal nomination can be sent in without Registration Papers.  APHA Registration </w:t>
      </w:r>
      <w:r w:rsidR="001443F7" w:rsidRPr="00B076D4">
        <w:rPr>
          <w:rStyle w:val="s5"/>
          <w:rFonts w:ascii="Calibri" w:hAnsi="Calibri" w:cs="Calibri"/>
          <w:color w:val="000000"/>
          <w:sz w:val="24"/>
          <w:szCs w:val="24"/>
        </w:rPr>
        <w:t>is</w:t>
      </w:r>
      <w:r w:rsidRPr="00B076D4">
        <w:rPr>
          <w:rStyle w:val="s5"/>
          <w:rFonts w:ascii="Calibri" w:hAnsi="Calibri" w:cs="Calibri"/>
          <w:color w:val="000000"/>
          <w:sz w:val="24"/>
          <w:szCs w:val="24"/>
        </w:rPr>
        <w:t xml:space="preserve"> due</w:t>
      </w:r>
      <w:r w:rsidR="00796F7C" w:rsidRPr="00B076D4">
        <w:rPr>
          <w:rStyle w:val="s5"/>
          <w:rFonts w:ascii="Calibri" w:hAnsi="Calibri" w:cs="Calibri"/>
          <w:color w:val="000000"/>
          <w:sz w:val="24"/>
          <w:szCs w:val="24"/>
        </w:rPr>
        <w:t xml:space="preserve"> no later than</w:t>
      </w:r>
      <w:r w:rsidRPr="00B076D4">
        <w:rPr>
          <w:rStyle w:val="s5"/>
          <w:rFonts w:ascii="Calibri" w:hAnsi="Calibri" w:cs="Calibri"/>
          <w:color w:val="000000"/>
          <w:sz w:val="24"/>
          <w:szCs w:val="24"/>
        </w:rPr>
        <w:t xml:space="preserve"> two weeks prior to the Futurity Show.</w:t>
      </w:r>
    </w:p>
    <w:p w14:paraId="2CA6CDF0" w14:textId="77777777" w:rsidR="0078617B" w:rsidRPr="00B076D4" w:rsidRDefault="0078617B" w:rsidP="0078617B">
      <w:pPr>
        <w:pStyle w:val="s4"/>
        <w:spacing w:before="0" w:beforeAutospacing="0" w:after="0" w:afterAutospacing="0"/>
        <w:rPr>
          <w:rStyle w:val="s5"/>
          <w:rFonts w:ascii="Calibri" w:hAnsi="Calibri" w:cs="Calibri"/>
          <w:color w:val="000000"/>
        </w:rPr>
      </w:pPr>
    </w:p>
    <w:p w14:paraId="79E11B60" w14:textId="08A84CF5" w:rsidR="004D4338" w:rsidRPr="00B076D4" w:rsidRDefault="002E3104" w:rsidP="004D4338">
      <w:pPr>
        <w:pStyle w:val="s4"/>
        <w:numPr>
          <w:ilvl w:val="0"/>
          <w:numId w:val="9"/>
        </w:numPr>
        <w:spacing w:before="0" w:beforeAutospacing="0" w:after="0" w:afterAutospacing="0"/>
        <w:rPr>
          <w:rStyle w:val="s5"/>
          <w:rFonts w:ascii="Calibri" w:hAnsi="Calibri" w:cs="Calibri"/>
          <w:color w:val="000000"/>
          <w:sz w:val="28"/>
          <w:szCs w:val="28"/>
        </w:rPr>
      </w:pPr>
      <w:r w:rsidRPr="00B076D4">
        <w:rPr>
          <w:rStyle w:val="s5"/>
          <w:rFonts w:ascii="Calibri" w:eastAsia="Times New Roman" w:hAnsi="Calibri" w:cs="Calibri"/>
          <w:b/>
          <w:bCs/>
          <w:color w:val="000000"/>
          <w:sz w:val="28"/>
          <w:szCs w:val="28"/>
        </w:rPr>
        <w:t>Mare Owner</w:t>
      </w:r>
      <w:r w:rsidR="00A21348" w:rsidRPr="00B076D4">
        <w:rPr>
          <w:rStyle w:val="s5"/>
          <w:rFonts w:ascii="Calibri" w:eastAsia="Times New Roman" w:hAnsi="Calibri" w:cs="Calibri"/>
          <w:b/>
          <w:bCs/>
          <w:color w:val="000000"/>
          <w:sz w:val="28"/>
          <w:szCs w:val="28"/>
        </w:rPr>
        <w:t>/Winning Bidder</w:t>
      </w:r>
      <w:r w:rsidRPr="00B076D4">
        <w:rPr>
          <w:rStyle w:val="s5"/>
          <w:rFonts w:ascii="Calibri" w:eastAsia="Times New Roman" w:hAnsi="Calibri" w:cs="Calibri"/>
          <w:b/>
          <w:bCs/>
          <w:color w:val="000000"/>
          <w:sz w:val="28"/>
          <w:szCs w:val="28"/>
        </w:rPr>
        <w:t xml:space="preserve"> (refers to one party, regardless of whether that party is</w:t>
      </w:r>
      <w:r w:rsidRPr="00B076D4">
        <w:rPr>
          <w:rStyle w:val="apple-converted-space"/>
          <w:rFonts w:ascii="Calibri" w:eastAsia="Times New Roman" w:hAnsi="Calibri" w:cs="Calibri"/>
          <w:b/>
          <w:bCs/>
          <w:color w:val="000000"/>
          <w:sz w:val="28"/>
          <w:szCs w:val="28"/>
        </w:rPr>
        <w:t> </w:t>
      </w:r>
      <w:r w:rsidRPr="00B076D4">
        <w:rPr>
          <w:rStyle w:val="s5"/>
          <w:rFonts w:ascii="Calibri" w:eastAsia="Times New Roman" w:hAnsi="Calibri" w:cs="Calibri"/>
          <w:b/>
          <w:bCs/>
          <w:color w:val="000000"/>
          <w:sz w:val="28"/>
          <w:szCs w:val="28"/>
        </w:rPr>
        <w:t xml:space="preserve">an individual, </w:t>
      </w:r>
      <w:r w:rsidR="00130192" w:rsidRPr="00B076D4">
        <w:rPr>
          <w:rStyle w:val="s5"/>
          <w:rFonts w:ascii="Calibri" w:eastAsia="Times New Roman" w:hAnsi="Calibri" w:cs="Calibri"/>
          <w:b/>
          <w:bCs/>
          <w:color w:val="000000"/>
          <w:sz w:val="28"/>
          <w:szCs w:val="28"/>
        </w:rPr>
        <w:t>syndication,</w:t>
      </w:r>
      <w:r w:rsidRPr="00B076D4">
        <w:rPr>
          <w:rStyle w:val="s5"/>
          <w:rFonts w:ascii="Calibri" w:eastAsia="Times New Roman" w:hAnsi="Calibri" w:cs="Calibri"/>
          <w:b/>
          <w:bCs/>
          <w:color w:val="000000"/>
          <w:sz w:val="28"/>
          <w:szCs w:val="28"/>
        </w:rPr>
        <w:t xml:space="preserve"> or partnership)</w:t>
      </w:r>
    </w:p>
    <w:p w14:paraId="2FE6E8EB" w14:textId="4A69817E" w:rsidR="00960F1B" w:rsidRPr="00B076D4" w:rsidRDefault="0049222D" w:rsidP="004930AE">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Services purchased </w:t>
      </w:r>
      <w:r w:rsidR="00480186" w:rsidRPr="00B076D4">
        <w:rPr>
          <w:rStyle w:val="s7"/>
          <w:rFonts w:ascii="Calibri" w:hAnsi="Calibri" w:cs="Calibri"/>
          <w:color w:val="000000"/>
        </w:rPr>
        <w:t>may</w:t>
      </w:r>
      <w:r w:rsidRPr="00B076D4">
        <w:rPr>
          <w:rStyle w:val="s7"/>
          <w:rFonts w:ascii="Calibri" w:hAnsi="Calibri" w:cs="Calibri"/>
          <w:color w:val="000000"/>
        </w:rPr>
        <w:t xml:space="preserve"> be used on</w:t>
      </w:r>
      <w:r w:rsidR="000A0F4F" w:rsidRPr="00B076D4">
        <w:rPr>
          <w:rStyle w:val="s7"/>
          <w:rFonts w:ascii="Calibri" w:hAnsi="Calibri" w:cs="Calibri"/>
          <w:color w:val="000000"/>
        </w:rPr>
        <w:t xml:space="preserve"> a mare of </w:t>
      </w:r>
      <w:r w:rsidRPr="00B076D4">
        <w:rPr>
          <w:rStyle w:val="s7"/>
          <w:rFonts w:ascii="Calibri" w:hAnsi="Calibri" w:cs="Calibri"/>
          <w:color w:val="000000"/>
        </w:rPr>
        <w:t>a</w:t>
      </w:r>
      <w:r w:rsidR="00480186" w:rsidRPr="00B076D4">
        <w:rPr>
          <w:rStyle w:val="s7"/>
          <w:rFonts w:ascii="Calibri" w:hAnsi="Calibri" w:cs="Calibri"/>
          <w:color w:val="000000"/>
        </w:rPr>
        <w:t>ny</w:t>
      </w:r>
      <w:r w:rsidRPr="00B076D4">
        <w:rPr>
          <w:rStyle w:val="s7"/>
          <w:rFonts w:ascii="Calibri" w:hAnsi="Calibri" w:cs="Calibri"/>
          <w:color w:val="000000"/>
        </w:rPr>
        <w:t xml:space="preserve"> </w:t>
      </w:r>
      <w:r w:rsidR="00802DA1" w:rsidRPr="00B076D4">
        <w:rPr>
          <w:rStyle w:val="s7"/>
          <w:rFonts w:ascii="Calibri" w:hAnsi="Calibri" w:cs="Calibri"/>
          <w:color w:val="000000"/>
        </w:rPr>
        <w:t xml:space="preserve">registered </w:t>
      </w:r>
      <w:r w:rsidR="000A0F4F" w:rsidRPr="00B076D4">
        <w:rPr>
          <w:rStyle w:val="s7"/>
          <w:rFonts w:ascii="Calibri" w:hAnsi="Calibri" w:cs="Calibri"/>
          <w:color w:val="000000"/>
        </w:rPr>
        <w:t xml:space="preserve">breed </w:t>
      </w:r>
      <w:r w:rsidR="00C927BF" w:rsidRPr="00B076D4">
        <w:rPr>
          <w:rStyle w:val="s7"/>
          <w:rFonts w:ascii="Calibri" w:hAnsi="Calibri" w:cs="Calibri"/>
          <w:color w:val="000000"/>
        </w:rPr>
        <w:t>(</w:t>
      </w:r>
      <w:r w:rsidR="001A281C" w:rsidRPr="00B076D4">
        <w:rPr>
          <w:rStyle w:val="s7"/>
          <w:rFonts w:ascii="Calibri" w:hAnsi="Calibri" w:cs="Calibri"/>
          <w:color w:val="000000"/>
        </w:rPr>
        <w:t xml:space="preserve">APHA, AQHA, </w:t>
      </w:r>
      <w:r w:rsidR="00C927BF" w:rsidRPr="00B076D4">
        <w:rPr>
          <w:rStyle w:val="s7"/>
          <w:rFonts w:ascii="Calibri" w:hAnsi="Calibri" w:cs="Calibri"/>
          <w:color w:val="000000"/>
        </w:rPr>
        <w:t>ApHC, POA</w:t>
      </w:r>
      <w:r w:rsidR="00802DA1" w:rsidRPr="00B076D4">
        <w:rPr>
          <w:rStyle w:val="s7"/>
          <w:rFonts w:ascii="Calibri" w:hAnsi="Calibri" w:cs="Calibri"/>
          <w:color w:val="000000"/>
        </w:rPr>
        <w:t>,</w:t>
      </w:r>
      <w:r w:rsidR="00996E9B" w:rsidRPr="00B076D4">
        <w:rPr>
          <w:rStyle w:val="s7"/>
          <w:rFonts w:ascii="Calibri" w:hAnsi="Calibri" w:cs="Calibri"/>
          <w:color w:val="000000"/>
        </w:rPr>
        <w:t xml:space="preserve"> JC, etc.) </w:t>
      </w:r>
      <w:r w:rsidR="00802DA1" w:rsidRPr="00B076D4">
        <w:rPr>
          <w:rStyle w:val="s7"/>
          <w:rFonts w:ascii="Calibri" w:hAnsi="Calibri" w:cs="Calibri"/>
          <w:color w:val="000000"/>
        </w:rPr>
        <w:t xml:space="preserve"> under the condition</w:t>
      </w:r>
      <w:r w:rsidR="001218D7" w:rsidRPr="00B076D4">
        <w:rPr>
          <w:rStyle w:val="s7"/>
          <w:rFonts w:ascii="Calibri" w:hAnsi="Calibri" w:cs="Calibri"/>
          <w:color w:val="000000"/>
        </w:rPr>
        <w:t xml:space="preserve"> that the stallion owner approves</w:t>
      </w:r>
      <w:r w:rsidR="00F53FAA" w:rsidRPr="00B076D4">
        <w:rPr>
          <w:rStyle w:val="s7"/>
          <w:rFonts w:ascii="Calibri" w:hAnsi="Calibri" w:cs="Calibri"/>
          <w:color w:val="000000"/>
        </w:rPr>
        <w:t xml:space="preserve"> of said breed</w:t>
      </w:r>
      <w:r w:rsidR="001218D7" w:rsidRPr="00B076D4">
        <w:rPr>
          <w:rStyle w:val="s7"/>
          <w:rFonts w:ascii="Calibri" w:hAnsi="Calibri" w:cs="Calibri"/>
          <w:color w:val="000000"/>
        </w:rPr>
        <w:t>.  However, to compete in the PFS Futurity</w:t>
      </w:r>
      <w:r w:rsidR="001A5DB2" w:rsidRPr="00B076D4">
        <w:rPr>
          <w:rStyle w:val="s7"/>
          <w:rFonts w:ascii="Calibri" w:hAnsi="Calibri" w:cs="Calibri"/>
          <w:color w:val="000000"/>
        </w:rPr>
        <w:t xml:space="preserve"> the resulting foal must be APHA Registered.</w:t>
      </w:r>
      <w:r w:rsidR="00802DA1" w:rsidRPr="00B076D4">
        <w:rPr>
          <w:rStyle w:val="s7"/>
          <w:rFonts w:ascii="Calibri" w:hAnsi="Calibri" w:cs="Calibri"/>
          <w:color w:val="000000"/>
        </w:rPr>
        <w:t xml:space="preserve"> </w:t>
      </w:r>
    </w:p>
    <w:p w14:paraId="1CD1772C" w14:textId="513549D3" w:rsidR="006E1505" w:rsidRPr="00B076D4" w:rsidRDefault="002E3104" w:rsidP="006E1505">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Mare must be </w:t>
      </w:r>
      <w:proofErr w:type="gramStart"/>
      <w:r w:rsidRPr="00B076D4">
        <w:rPr>
          <w:rStyle w:val="s7"/>
          <w:rFonts w:ascii="Calibri" w:eastAsia="Times New Roman" w:hAnsi="Calibri" w:cs="Calibri"/>
          <w:color w:val="000000"/>
        </w:rPr>
        <w:t>broke</w:t>
      </w:r>
      <w:proofErr w:type="gramEnd"/>
      <w:r w:rsidRPr="00B076D4">
        <w:rPr>
          <w:rStyle w:val="s7"/>
          <w:rFonts w:ascii="Calibri" w:eastAsia="Times New Roman" w:hAnsi="Calibri" w:cs="Calibri"/>
          <w:color w:val="000000"/>
        </w:rPr>
        <w:t xml:space="preserve"> to lead and tie and must be in good general health. (Stallion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owner reserves the right to require additional reasonable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agreements per routine Farm or Ranch breeding contract, which will be noted on the breeding service contract).  Stallion</w:t>
      </w:r>
      <w:r w:rsidRPr="00B076D4">
        <w:rPr>
          <w:rStyle w:val="apple-converted-space"/>
          <w:rFonts w:ascii="Calibri" w:eastAsia="Times New Roman" w:hAnsi="Calibri" w:cs="Calibri"/>
          <w:color w:val="000000"/>
        </w:rPr>
        <w:t> </w:t>
      </w:r>
      <w:r w:rsidR="001443F7" w:rsidRPr="00B076D4">
        <w:rPr>
          <w:rStyle w:val="s7"/>
          <w:rFonts w:ascii="Calibri" w:eastAsia="Times New Roman" w:hAnsi="Calibri" w:cs="Calibri"/>
          <w:color w:val="000000"/>
        </w:rPr>
        <w:t>owners reserve</w:t>
      </w:r>
      <w:r w:rsidRPr="00B076D4">
        <w:rPr>
          <w:rStyle w:val="s7"/>
          <w:rFonts w:ascii="Calibri" w:eastAsia="Times New Roman" w:hAnsi="Calibri" w:cs="Calibri"/>
          <w:color w:val="000000"/>
        </w:rPr>
        <w:t xml:space="preserve"> the right to call a Veterinarian when he/she deems necessary, </w:t>
      </w:r>
      <w:r w:rsidR="004C3E0F" w:rsidRPr="00B076D4">
        <w:rPr>
          <w:rStyle w:val="s7"/>
          <w:rFonts w:ascii="Calibri" w:eastAsia="Times New Roman" w:hAnsi="Calibri" w:cs="Calibri"/>
          <w:color w:val="000000"/>
        </w:rPr>
        <w:t xml:space="preserve">with mare owner’s permission, </w:t>
      </w:r>
      <w:r w:rsidRPr="00B076D4">
        <w:rPr>
          <w:rStyle w:val="s7"/>
          <w:rFonts w:ascii="Calibri" w:eastAsia="Times New Roman" w:hAnsi="Calibri" w:cs="Calibri"/>
          <w:color w:val="000000"/>
        </w:rPr>
        <w:t>at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the mare owner’s expens</w:t>
      </w:r>
      <w:r w:rsidR="00356FE2" w:rsidRPr="00B076D4">
        <w:rPr>
          <w:rStyle w:val="s7"/>
          <w:rFonts w:ascii="Calibri" w:eastAsia="Times New Roman" w:hAnsi="Calibri" w:cs="Calibri"/>
          <w:color w:val="000000"/>
        </w:rPr>
        <w:t>e</w:t>
      </w:r>
      <w:r w:rsidR="004C3E0F" w:rsidRPr="00B076D4">
        <w:rPr>
          <w:rStyle w:val="s7"/>
          <w:rFonts w:ascii="Calibri" w:eastAsia="Times New Roman" w:hAnsi="Calibri" w:cs="Calibri"/>
          <w:color w:val="000000"/>
        </w:rPr>
        <w:t xml:space="preserve">. </w:t>
      </w:r>
    </w:p>
    <w:p w14:paraId="7EB81D19" w14:textId="335ACFF5" w:rsidR="008D5F97" w:rsidRPr="00B076D4" w:rsidRDefault="00BC08F9" w:rsidP="008D5F97">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lastRenderedPageBreak/>
        <w:t>Ma</w:t>
      </w:r>
      <w:r w:rsidR="00C13CF9" w:rsidRPr="00B076D4">
        <w:rPr>
          <w:rStyle w:val="s7"/>
          <w:rFonts w:ascii="Calibri" w:eastAsia="Times New Roman" w:hAnsi="Calibri" w:cs="Calibri"/>
          <w:color w:val="000000"/>
        </w:rPr>
        <w:t>re owner is responsible for any</w:t>
      </w:r>
      <w:r w:rsidR="006E1505" w:rsidRPr="00B076D4">
        <w:rPr>
          <w:rStyle w:val="s7"/>
          <w:rFonts w:ascii="Calibri" w:eastAsia="Times New Roman" w:hAnsi="Calibri" w:cs="Calibri"/>
          <w:color w:val="000000"/>
        </w:rPr>
        <w:t xml:space="preserve"> additional fe</w:t>
      </w:r>
      <w:r w:rsidR="00FA1F26" w:rsidRPr="00B076D4">
        <w:rPr>
          <w:rStyle w:val="s7"/>
          <w:rFonts w:ascii="Calibri" w:eastAsia="Times New Roman" w:hAnsi="Calibri" w:cs="Calibri"/>
          <w:color w:val="000000"/>
        </w:rPr>
        <w:t xml:space="preserve">es </w:t>
      </w:r>
      <w:r w:rsidR="0002310F" w:rsidRPr="00B076D4">
        <w:rPr>
          <w:rStyle w:val="s7"/>
          <w:rFonts w:ascii="Calibri" w:eastAsia="Times New Roman" w:hAnsi="Calibri" w:cs="Calibri"/>
          <w:color w:val="000000"/>
        </w:rPr>
        <w:t xml:space="preserve">such as Shipping fees and </w:t>
      </w:r>
      <w:r w:rsidR="00EE591A" w:rsidRPr="00B076D4">
        <w:rPr>
          <w:rStyle w:val="s7"/>
          <w:rFonts w:ascii="Calibri" w:eastAsia="Times New Roman" w:hAnsi="Calibri" w:cs="Calibri"/>
          <w:color w:val="000000"/>
        </w:rPr>
        <w:t>Chute</w:t>
      </w:r>
      <w:r w:rsidR="0002310F" w:rsidRPr="00B076D4">
        <w:rPr>
          <w:rStyle w:val="s7"/>
          <w:rFonts w:ascii="Calibri" w:eastAsia="Times New Roman" w:hAnsi="Calibri" w:cs="Calibri"/>
          <w:color w:val="000000"/>
        </w:rPr>
        <w:t xml:space="preserve"> fees </w:t>
      </w:r>
      <w:r w:rsidR="00130192" w:rsidRPr="00B076D4">
        <w:rPr>
          <w:rStyle w:val="s7"/>
          <w:rFonts w:ascii="Calibri" w:eastAsia="Times New Roman" w:hAnsi="Calibri" w:cs="Calibri"/>
          <w:color w:val="000000"/>
        </w:rPr>
        <w:t>if</w:t>
      </w:r>
      <w:r w:rsidR="0002310F" w:rsidRPr="00B076D4">
        <w:rPr>
          <w:rStyle w:val="s7"/>
          <w:rFonts w:ascii="Calibri" w:eastAsia="Times New Roman" w:hAnsi="Calibri" w:cs="Calibri"/>
          <w:color w:val="000000"/>
        </w:rPr>
        <w:t xml:space="preserve"> they are stated upon Stallion Service Agreement</w:t>
      </w:r>
    </w:p>
    <w:p w14:paraId="48B4E8BC" w14:textId="685E24D6" w:rsidR="0049062E" w:rsidRPr="00B076D4" w:rsidRDefault="006F0560" w:rsidP="008D5F97">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After all obligations are met between the stallion and mare owners, the stallion owner is required to provide mare owner with an APHA breeder’s certificate.</w:t>
      </w:r>
    </w:p>
    <w:p w14:paraId="012382A2" w14:textId="77777777" w:rsidR="00284093" w:rsidRPr="00B076D4" w:rsidRDefault="00753A15" w:rsidP="00284093">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All agreements, including shipped semen, are between </w:t>
      </w:r>
      <w:r w:rsidR="00907D34" w:rsidRPr="00B076D4">
        <w:rPr>
          <w:rStyle w:val="s7"/>
          <w:rFonts w:ascii="Calibri" w:eastAsia="Times New Roman" w:hAnsi="Calibri" w:cs="Calibri"/>
          <w:color w:val="000000"/>
        </w:rPr>
        <w:t xml:space="preserve">the mare owner and stallion owner.  PFS Committee </w:t>
      </w:r>
      <w:r w:rsidR="00021A03" w:rsidRPr="00B076D4">
        <w:rPr>
          <w:rStyle w:val="s7"/>
          <w:rFonts w:ascii="Calibri" w:eastAsia="Times New Roman" w:hAnsi="Calibri" w:cs="Calibri"/>
          <w:color w:val="000000"/>
        </w:rPr>
        <w:t>and Futurity act only as agents.</w:t>
      </w:r>
    </w:p>
    <w:p w14:paraId="43E2B483" w14:textId="2D4D3EE9" w:rsidR="00F90A81" w:rsidRPr="00B076D4" w:rsidRDefault="00284093" w:rsidP="00284093">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Foal Nomination along with APHA Registration papers must be sent to the PFS Breeders Futurity Chairperson post marked by June 1st of Weanling show year. A late fee of $200 will be accepted with the required information if post marked between June 2nd to July 1st.  A $300 late fee will be accepted with the required information if post marked between July 2nd to August 1st. No nominations will be accepted if post marked after August 1st. If nominated foal is sold before show, appropriate sale form is to be filled out by both parties and to be </w:t>
      </w:r>
      <w:r w:rsidR="001443F7" w:rsidRPr="00B076D4">
        <w:rPr>
          <w:rStyle w:val="s7"/>
          <w:rFonts w:ascii="Calibri" w:eastAsia="Times New Roman" w:hAnsi="Calibri" w:cs="Calibri"/>
          <w:color w:val="000000"/>
        </w:rPr>
        <w:t>returned</w:t>
      </w:r>
      <w:r w:rsidRPr="00B076D4">
        <w:rPr>
          <w:rStyle w:val="s7"/>
          <w:rFonts w:ascii="Calibri" w:eastAsia="Times New Roman" w:hAnsi="Calibri" w:cs="Calibri"/>
          <w:color w:val="000000"/>
        </w:rPr>
        <w:t xml:space="preserve"> to PFS Secretary or foal will be disqualified.</w:t>
      </w:r>
    </w:p>
    <w:p w14:paraId="52CD5DE9" w14:textId="69C16DF6" w:rsidR="0078617B" w:rsidRPr="00B076D4" w:rsidRDefault="0078617B" w:rsidP="0078617B">
      <w:pPr>
        <w:pStyle w:val="ListParagraph"/>
        <w:numPr>
          <w:ilvl w:val="1"/>
          <w:numId w:val="9"/>
        </w:numPr>
        <w:rPr>
          <w:rStyle w:val="s5"/>
          <w:rFonts w:ascii="Calibri" w:hAnsi="Calibri" w:cs="Calibri"/>
          <w:color w:val="000000"/>
          <w:sz w:val="24"/>
          <w:szCs w:val="24"/>
        </w:rPr>
      </w:pPr>
      <w:proofErr w:type="gramStart"/>
      <w:r w:rsidRPr="00B076D4">
        <w:rPr>
          <w:rStyle w:val="s5"/>
          <w:rFonts w:ascii="Calibri" w:hAnsi="Calibri" w:cs="Calibri"/>
          <w:color w:val="000000"/>
          <w:sz w:val="24"/>
          <w:szCs w:val="24"/>
        </w:rPr>
        <w:t>In the event that</w:t>
      </w:r>
      <w:proofErr w:type="gramEnd"/>
      <w:r w:rsidRPr="00B076D4">
        <w:rPr>
          <w:rStyle w:val="s5"/>
          <w:rFonts w:ascii="Calibri" w:hAnsi="Calibri" w:cs="Calibri"/>
          <w:color w:val="000000"/>
          <w:sz w:val="24"/>
          <w:szCs w:val="24"/>
        </w:rPr>
        <w:t xml:space="preserve"> APHA Registration Papers have not been received </w:t>
      </w:r>
      <w:r w:rsidR="006841B4" w:rsidRPr="00B076D4">
        <w:rPr>
          <w:rStyle w:val="s5"/>
          <w:rFonts w:ascii="Calibri" w:hAnsi="Calibri" w:cs="Calibri"/>
          <w:color w:val="000000"/>
          <w:sz w:val="24"/>
          <w:szCs w:val="24"/>
        </w:rPr>
        <w:t xml:space="preserve">from APHA </w:t>
      </w:r>
      <w:r w:rsidRPr="00B076D4">
        <w:rPr>
          <w:rStyle w:val="s5"/>
          <w:rFonts w:ascii="Calibri" w:hAnsi="Calibri" w:cs="Calibri"/>
          <w:color w:val="000000"/>
          <w:sz w:val="24"/>
          <w:szCs w:val="24"/>
        </w:rPr>
        <w:t xml:space="preserve">by June 1st, Foal nomination can be sent in without Registration Papers.  APHA Registration </w:t>
      </w:r>
      <w:r w:rsidR="001443F7" w:rsidRPr="00B076D4">
        <w:rPr>
          <w:rStyle w:val="s5"/>
          <w:rFonts w:ascii="Calibri" w:hAnsi="Calibri" w:cs="Calibri"/>
          <w:color w:val="000000"/>
          <w:sz w:val="24"/>
          <w:szCs w:val="24"/>
        </w:rPr>
        <w:t>is</w:t>
      </w:r>
      <w:r w:rsidRPr="00B076D4">
        <w:rPr>
          <w:rStyle w:val="s5"/>
          <w:rFonts w:ascii="Calibri" w:hAnsi="Calibri" w:cs="Calibri"/>
          <w:color w:val="000000"/>
          <w:sz w:val="24"/>
          <w:szCs w:val="24"/>
        </w:rPr>
        <w:t xml:space="preserve"> due </w:t>
      </w:r>
      <w:r w:rsidR="006841B4" w:rsidRPr="00B076D4">
        <w:rPr>
          <w:rStyle w:val="s5"/>
          <w:rFonts w:ascii="Calibri" w:hAnsi="Calibri" w:cs="Calibri"/>
          <w:color w:val="000000"/>
          <w:sz w:val="24"/>
          <w:szCs w:val="24"/>
        </w:rPr>
        <w:t xml:space="preserve">no later than </w:t>
      </w:r>
      <w:r w:rsidRPr="00B076D4">
        <w:rPr>
          <w:rStyle w:val="s5"/>
          <w:rFonts w:ascii="Calibri" w:hAnsi="Calibri" w:cs="Calibri"/>
          <w:color w:val="000000"/>
          <w:sz w:val="24"/>
          <w:szCs w:val="24"/>
        </w:rPr>
        <w:t>two weeks prior to the Futurity Show.</w:t>
      </w:r>
    </w:p>
    <w:p w14:paraId="707B4D19" w14:textId="77777777" w:rsidR="0078617B" w:rsidRPr="00B076D4" w:rsidRDefault="0078617B" w:rsidP="0078617B">
      <w:pPr>
        <w:pStyle w:val="s4"/>
        <w:spacing w:before="0" w:beforeAutospacing="0" w:after="0" w:afterAutospacing="0"/>
        <w:ind w:left="1440"/>
        <w:rPr>
          <w:rStyle w:val="s5"/>
          <w:rFonts w:ascii="Calibri" w:hAnsi="Calibri" w:cs="Calibri"/>
          <w:color w:val="000000"/>
        </w:rPr>
      </w:pPr>
    </w:p>
    <w:p w14:paraId="5C73D472" w14:textId="75BBAB11" w:rsidR="00F777E5" w:rsidRPr="00B076D4" w:rsidRDefault="00F90A81" w:rsidP="00F777E5">
      <w:pPr>
        <w:pStyle w:val="s4"/>
        <w:numPr>
          <w:ilvl w:val="0"/>
          <w:numId w:val="9"/>
        </w:numPr>
        <w:spacing w:before="0" w:beforeAutospacing="0" w:after="0" w:afterAutospacing="0"/>
        <w:rPr>
          <w:rStyle w:val="s5"/>
          <w:rFonts w:ascii="Calibri" w:hAnsi="Calibri" w:cs="Calibri"/>
          <w:b/>
          <w:color w:val="000000"/>
          <w:sz w:val="28"/>
          <w:szCs w:val="28"/>
        </w:rPr>
      </w:pPr>
      <w:r w:rsidRPr="00B076D4">
        <w:rPr>
          <w:rStyle w:val="s5"/>
          <w:rFonts w:ascii="Calibri" w:hAnsi="Calibri" w:cs="Calibri"/>
          <w:b/>
          <w:color w:val="000000"/>
          <w:sz w:val="28"/>
          <w:szCs w:val="28"/>
        </w:rPr>
        <w:t>Stallion and Mare Owner Agreements</w:t>
      </w:r>
    </w:p>
    <w:p w14:paraId="34C0A346" w14:textId="77777777" w:rsidR="00C010EF" w:rsidRPr="00B076D4" w:rsidRDefault="00062CD8" w:rsidP="00062CD8">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Stallion Owner agrees to</w:t>
      </w:r>
      <w:r w:rsidR="00C010EF" w:rsidRPr="00B076D4">
        <w:rPr>
          <w:rStyle w:val="s7"/>
          <w:rFonts w:ascii="Calibri" w:eastAsia="Times New Roman" w:hAnsi="Calibri" w:cs="Calibri"/>
          <w:color w:val="000000"/>
        </w:rPr>
        <w:t>:</w:t>
      </w:r>
    </w:p>
    <w:p w14:paraId="03E2E660" w14:textId="0569898A" w:rsidR="00C010EF" w:rsidRPr="00B076D4" w:rsidRDefault="008645C2" w:rsidP="00C010EF">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Always take proper care of the mare and/or foal</w:t>
      </w:r>
      <w:r w:rsidR="00062CD8" w:rsidRPr="00B076D4">
        <w:rPr>
          <w:rStyle w:val="s7"/>
          <w:rFonts w:ascii="Calibri" w:eastAsia="Times New Roman" w:hAnsi="Calibri" w:cs="Calibri"/>
          <w:color w:val="000000"/>
        </w:rPr>
        <w:t xml:space="preserve"> when in for breeding.</w:t>
      </w:r>
    </w:p>
    <w:p w14:paraId="25B6E09C" w14:textId="6B6C7D60" w:rsidR="00062CD8" w:rsidRPr="00B076D4" w:rsidRDefault="00062CD8" w:rsidP="00C010EF">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make a good faith effort to get mare in-foal</w:t>
      </w:r>
      <w:r w:rsidR="00130192" w:rsidRPr="00B076D4">
        <w:rPr>
          <w:rStyle w:val="s7"/>
          <w:rFonts w:ascii="Calibri" w:eastAsia="Times New Roman" w:hAnsi="Calibri" w:cs="Calibri"/>
          <w:color w:val="000000"/>
        </w:rPr>
        <w:t>.</w:t>
      </w:r>
    </w:p>
    <w:p w14:paraId="22AE1573" w14:textId="77777777" w:rsidR="008645C2" w:rsidRPr="00B076D4" w:rsidRDefault="00062CD8" w:rsidP="00062CD8">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Stallion Owner reserves the right to</w:t>
      </w:r>
      <w:r w:rsidR="008645C2" w:rsidRPr="00B076D4">
        <w:rPr>
          <w:rStyle w:val="s7"/>
          <w:rFonts w:ascii="Calibri" w:eastAsia="Times New Roman" w:hAnsi="Calibri" w:cs="Calibri"/>
          <w:color w:val="000000"/>
        </w:rPr>
        <w:t>:</w:t>
      </w:r>
    </w:p>
    <w:p w14:paraId="171501FC" w14:textId="3A652976" w:rsidR="00CE569B" w:rsidRPr="00B076D4" w:rsidRDefault="00062CD8" w:rsidP="008645C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 AI </w:t>
      </w:r>
      <w:r w:rsidR="008645C2" w:rsidRPr="00B076D4">
        <w:rPr>
          <w:rStyle w:val="s7"/>
          <w:rFonts w:ascii="Calibri" w:eastAsia="Times New Roman" w:hAnsi="Calibri" w:cs="Calibri"/>
          <w:color w:val="000000"/>
        </w:rPr>
        <w:t xml:space="preserve">(Artificially Inseminate) </w:t>
      </w:r>
      <w:r w:rsidRPr="00B076D4">
        <w:rPr>
          <w:rStyle w:val="s7"/>
          <w:rFonts w:ascii="Calibri" w:eastAsia="Times New Roman" w:hAnsi="Calibri" w:cs="Calibri"/>
          <w:color w:val="000000"/>
        </w:rPr>
        <w:t>the mare as an alternative to live cover, at the mare owner’s expense</w:t>
      </w:r>
      <w:r w:rsidR="000742A4" w:rsidRPr="00B076D4">
        <w:rPr>
          <w:rStyle w:val="s7"/>
          <w:rFonts w:ascii="Calibri" w:eastAsia="Times New Roman" w:hAnsi="Calibri" w:cs="Calibri"/>
          <w:color w:val="000000"/>
        </w:rPr>
        <w:t>.</w:t>
      </w:r>
    </w:p>
    <w:p w14:paraId="122CE6B4" w14:textId="50F9B7A9" w:rsidR="00062CD8" w:rsidRPr="00B076D4" w:rsidRDefault="00CE569B" w:rsidP="008645C2">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C</w:t>
      </w:r>
      <w:r w:rsidR="00062CD8" w:rsidRPr="00B076D4">
        <w:rPr>
          <w:rStyle w:val="s7"/>
          <w:rFonts w:ascii="Calibri" w:eastAsia="Times New Roman" w:hAnsi="Calibri" w:cs="Calibri"/>
          <w:color w:val="000000"/>
        </w:rPr>
        <w:t>all a Veterinarian wh</w:t>
      </w:r>
      <w:r w:rsidR="006B79E0" w:rsidRPr="00B076D4">
        <w:rPr>
          <w:rStyle w:val="s7"/>
          <w:rFonts w:ascii="Calibri" w:eastAsia="Times New Roman" w:hAnsi="Calibri" w:cs="Calibri"/>
          <w:color w:val="000000"/>
        </w:rPr>
        <w:t>en deemed necessary, at the Mare Owner</w:t>
      </w:r>
      <w:r w:rsidR="00062CD8" w:rsidRPr="00B076D4">
        <w:rPr>
          <w:rStyle w:val="s7"/>
          <w:rFonts w:ascii="Calibri" w:eastAsia="Times New Roman" w:hAnsi="Calibri" w:cs="Calibri"/>
          <w:color w:val="000000"/>
        </w:rPr>
        <w:t xml:space="preserve"> </w:t>
      </w:r>
      <w:r w:rsidR="001443F7" w:rsidRPr="00B076D4">
        <w:rPr>
          <w:rStyle w:val="s7"/>
          <w:rFonts w:ascii="Calibri" w:eastAsia="Times New Roman" w:hAnsi="Calibri" w:cs="Calibri"/>
          <w:color w:val="000000"/>
        </w:rPr>
        <w:t>expense.</w:t>
      </w:r>
    </w:p>
    <w:p w14:paraId="59DD9E03" w14:textId="77777777" w:rsidR="00CE569B" w:rsidRPr="00B076D4" w:rsidRDefault="006A7F7D" w:rsidP="006A7F7D">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Stallion Owner may require</w:t>
      </w:r>
      <w:r w:rsidR="00CE569B" w:rsidRPr="00B076D4">
        <w:rPr>
          <w:rStyle w:val="s7"/>
          <w:rFonts w:ascii="Calibri" w:eastAsia="Times New Roman" w:hAnsi="Calibri" w:cs="Calibri"/>
          <w:color w:val="000000"/>
        </w:rPr>
        <w:t>:</w:t>
      </w:r>
    </w:p>
    <w:p w14:paraId="6E3CAABA" w14:textId="77777777" w:rsidR="00197981" w:rsidRPr="00B076D4" w:rsidRDefault="006A7F7D" w:rsidP="00197981">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Mare Owner</w:t>
      </w:r>
      <w:r w:rsidR="004D0D98" w:rsidRPr="00B076D4">
        <w:rPr>
          <w:rStyle w:val="s7"/>
          <w:rFonts w:ascii="Calibri" w:eastAsia="Times New Roman" w:hAnsi="Calibri" w:cs="Calibri"/>
          <w:color w:val="000000"/>
        </w:rPr>
        <w:t xml:space="preserve"> to sign a Farm or Ranch Breeding Contract which needs to accompany the Stallion Service Agreement</w:t>
      </w:r>
    </w:p>
    <w:p w14:paraId="3B9EA54F" w14:textId="1D91BFC6" w:rsidR="00F90A81" w:rsidRPr="00B076D4" w:rsidRDefault="004D0D98" w:rsidP="00197981">
      <w:pPr>
        <w:pStyle w:val="s4"/>
        <w:numPr>
          <w:ilvl w:val="2"/>
          <w:numId w:val="9"/>
        </w:numPr>
        <w:spacing w:before="0" w:beforeAutospacing="0" w:after="0" w:afterAutospacing="0"/>
        <w:rPr>
          <w:rStyle w:val="s5"/>
          <w:rFonts w:ascii="Calibri" w:hAnsi="Calibri" w:cs="Calibri"/>
          <w:color w:val="000000"/>
        </w:rPr>
      </w:pPr>
      <w:r w:rsidRPr="00B076D4">
        <w:rPr>
          <w:rStyle w:val="s7"/>
          <w:rFonts w:ascii="Calibri" w:eastAsia="Times New Roman" w:hAnsi="Calibri" w:cs="Calibri"/>
          <w:color w:val="000000"/>
        </w:rPr>
        <w:t xml:space="preserve">health papers or vaccination records for mares coming on </w:t>
      </w:r>
      <w:r w:rsidR="00197981" w:rsidRPr="00B076D4">
        <w:rPr>
          <w:rStyle w:val="s7"/>
          <w:rFonts w:ascii="Calibri" w:eastAsia="Times New Roman" w:hAnsi="Calibri" w:cs="Calibri"/>
          <w:color w:val="000000"/>
        </w:rPr>
        <w:t xml:space="preserve">to </w:t>
      </w:r>
      <w:r w:rsidRPr="00B076D4">
        <w:rPr>
          <w:rStyle w:val="s7"/>
          <w:rFonts w:ascii="Calibri" w:eastAsia="Times New Roman" w:hAnsi="Calibri" w:cs="Calibri"/>
          <w:color w:val="000000"/>
        </w:rPr>
        <w:t>farm.</w:t>
      </w:r>
    </w:p>
    <w:p w14:paraId="67ECA42B" w14:textId="77777777" w:rsidR="00764B3A" w:rsidRPr="00B076D4" w:rsidRDefault="00764B3A" w:rsidP="00764B3A">
      <w:pPr>
        <w:pStyle w:val="s4"/>
        <w:spacing w:before="0" w:beforeAutospacing="0" w:after="0" w:afterAutospacing="0"/>
        <w:ind w:left="1440"/>
        <w:rPr>
          <w:rStyle w:val="s5"/>
          <w:rFonts w:ascii="Calibri" w:hAnsi="Calibri" w:cs="Calibri"/>
          <w:color w:val="000000"/>
        </w:rPr>
      </w:pPr>
    </w:p>
    <w:p w14:paraId="3F2883B2" w14:textId="33EF138B" w:rsidR="008B2997" w:rsidRPr="00B076D4" w:rsidRDefault="00787B37" w:rsidP="008B2997">
      <w:pPr>
        <w:pStyle w:val="s4"/>
        <w:numPr>
          <w:ilvl w:val="0"/>
          <w:numId w:val="9"/>
        </w:numPr>
        <w:spacing w:before="0" w:beforeAutospacing="0" w:after="0" w:afterAutospacing="0"/>
        <w:rPr>
          <w:rStyle w:val="s5"/>
          <w:rFonts w:ascii="Calibri" w:hAnsi="Calibri" w:cs="Calibri"/>
          <w:b/>
          <w:color w:val="000000"/>
          <w:sz w:val="28"/>
          <w:szCs w:val="28"/>
        </w:rPr>
      </w:pPr>
      <w:r w:rsidRPr="00B076D4">
        <w:rPr>
          <w:rStyle w:val="s5"/>
          <w:rFonts w:ascii="Calibri" w:hAnsi="Calibri" w:cs="Calibri"/>
          <w:b/>
          <w:color w:val="000000"/>
          <w:sz w:val="28"/>
          <w:szCs w:val="28"/>
        </w:rPr>
        <w:t>Use of Service, Return Privileges, Reclassifications, Refunds</w:t>
      </w:r>
    </w:p>
    <w:p w14:paraId="7C6302E6" w14:textId="32BF03BA" w:rsidR="00764B3A" w:rsidRPr="00B076D4" w:rsidRDefault="00764B3A" w:rsidP="00764B3A">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 xml:space="preserve">Service must be used in the year purchased or </w:t>
      </w:r>
      <w:r w:rsidR="001443F7" w:rsidRPr="00B076D4">
        <w:rPr>
          <w:rStyle w:val="s5"/>
          <w:rFonts w:ascii="Calibri" w:hAnsi="Calibri" w:cs="Calibri"/>
          <w:color w:val="000000"/>
        </w:rPr>
        <w:t>donated.</w:t>
      </w:r>
    </w:p>
    <w:p w14:paraId="4B448B77" w14:textId="65B70C71" w:rsidR="006A3A28" w:rsidRPr="00B076D4" w:rsidRDefault="00F50291" w:rsidP="006D2F88">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 xml:space="preserve">For </w:t>
      </w:r>
      <w:r w:rsidR="009C30FF" w:rsidRPr="00B076D4">
        <w:rPr>
          <w:rStyle w:val="s5"/>
          <w:rFonts w:ascii="Calibri" w:hAnsi="Calibri" w:cs="Calibri"/>
          <w:color w:val="000000"/>
        </w:rPr>
        <w:t xml:space="preserve">mares that did not become pregnant or produce a live, viable foal will be reclassified </w:t>
      </w:r>
      <w:r w:rsidR="001B37CC" w:rsidRPr="00B076D4">
        <w:rPr>
          <w:rStyle w:val="s5"/>
          <w:rFonts w:ascii="Calibri" w:hAnsi="Calibri" w:cs="Calibri"/>
          <w:color w:val="000000"/>
        </w:rPr>
        <w:t xml:space="preserve">and allowed a return </w:t>
      </w:r>
      <w:r w:rsidR="00574D02" w:rsidRPr="00B076D4">
        <w:rPr>
          <w:rStyle w:val="s5"/>
          <w:rFonts w:ascii="Calibri" w:hAnsi="Calibri" w:cs="Calibri"/>
          <w:color w:val="000000"/>
        </w:rPr>
        <w:t xml:space="preserve">service </w:t>
      </w:r>
      <w:r w:rsidR="00F34FD8" w:rsidRPr="00B076D4">
        <w:rPr>
          <w:rStyle w:val="s5"/>
          <w:rFonts w:ascii="Calibri" w:hAnsi="Calibri" w:cs="Calibri"/>
          <w:color w:val="000000"/>
        </w:rPr>
        <w:t>for</w:t>
      </w:r>
      <w:r w:rsidR="00574D02" w:rsidRPr="00B076D4">
        <w:rPr>
          <w:rStyle w:val="s5"/>
          <w:rFonts w:ascii="Calibri" w:hAnsi="Calibri" w:cs="Calibri"/>
          <w:color w:val="000000"/>
        </w:rPr>
        <w:t xml:space="preserve"> the year after purchase.  ½ of the monies from this service fee will also be moved with the resulting foal to the year of </w:t>
      </w:r>
      <w:r w:rsidR="000742A4" w:rsidRPr="00B076D4">
        <w:rPr>
          <w:rStyle w:val="s5"/>
          <w:rFonts w:ascii="Calibri" w:hAnsi="Calibri" w:cs="Calibri"/>
          <w:color w:val="000000"/>
        </w:rPr>
        <w:t xml:space="preserve">eligibility. </w:t>
      </w:r>
    </w:p>
    <w:p w14:paraId="7C030902" w14:textId="15C3DCFC" w:rsidR="00D16403" w:rsidRPr="00B076D4" w:rsidRDefault="00D16403" w:rsidP="006D2F88">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NO REFUNDS WILL BE GIVEN</w:t>
      </w:r>
    </w:p>
    <w:p w14:paraId="28B4CDCE" w14:textId="77777777" w:rsidR="00DB3933" w:rsidRPr="00B076D4" w:rsidRDefault="00DB3933" w:rsidP="00DB3933">
      <w:pPr>
        <w:pStyle w:val="s4"/>
        <w:spacing w:before="0" w:beforeAutospacing="0" w:after="0" w:afterAutospacing="0"/>
        <w:ind w:left="1440"/>
        <w:rPr>
          <w:rStyle w:val="s5"/>
          <w:rFonts w:ascii="Calibri" w:hAnsi="Calibri" w:cs="Calibri"/>
          <w:color w:val="000000"/>
        </w:rPr>
      </w:pPr>
    </w:p>
    <w:p w14:paraId="0B177959" w14:textId="1C591E34" w:rsidR="00A43D65" w:rsidRPr="00B076D4" w:rsidRDefault="009B5758" w:rsidP="00B34B8F">
      <w:pPr>
        <w:pStyle w:val="s4"/>
        <w:numPr>
          <w:ilvl w:val="0"/>
          <w:numId w:val="9"/>
        </w:numPr>
        <w:spacing w:before="0" w:beforeAutospacing="0" w:after="0" w:afterAutospacing="0"/>
        <w:rPr>
          <w:rStyle w:val="s5"/>
          <w:rFonts w:ascii="Calibri" w:hAnsi="Calibri" w:cs="Calibri"/>
          <w:b/>
          <w:color w:val="000000"/>
          <w:sz w:val="28"/>
          <w:szCs w:val="28"/>
        </w:rPr>
      </w:pPr>
      <w:r w:rsidRPr="00B076D4">
        <w:rPr>
          <w:rStyle w:val="s5"/>
          <w:rFonts w:ascii="Calibri" w:hAnsi="Calibri" w:cs="Calibri"/>
          <w:b/>
          <w:color w:val="000000"/>
          <w:sz w:val="28"/>
          <w:szCs w:val="28"/>
        </w:rPr>
        <w:t xml:space="preserve">Painted for Success </w:t>
      </w:r>
      <w:r w:rsidR="00B34B8F" w:rsidRPr="00B076D4">
        <w:rPr>
          <w:rStyle w:val="s5"/>
          <w:rFonts w:ascii="Calibri" w:hAnsi="Calibri" w:cs="Calibri"/>
          <w:b/>
          <w:color w:val="000000"/>
          <w:sz w:val="28"/>
          <w:szCs w:val="28"/>
        </w:rPr>
        <w:t>Form Deadlines</w:t>
      </w:r>
    </w:p>
    <w:p w14:paraId="5B718C13" w14:textId="178CF2A4" w:rsidR="00DE293E" w:rsidRPr="00B076D4" w:rsidRDefault="009B5758" w:rsidP="009B5758">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Stallion</w:t>
      </w:r>
      <w:r w:rsidR="0054705D" w:rsidRPr="00B076D4">
        <w:rPr>
          <w:rStyle w:val="s5"/>
          <w:rFonts w:ascii="Calibri" w:hAnsi="Calibri" w:cs="Calibri"/>
          <w:color w:val="000000"/>
        </w:rPr>
        <w:t xml:space="preserve"> Service Agreement </w:t>
      </w:r>
      <w:r w:rsidR="00DE293E" w:rsidRPr="00B076D4">
        <w:rPr>
          <w:rStyle w:val="s5"/>
          <w:rFonts w:ascii="Calibri" w:hAnsi="Calibri" w:cs="Calibri"/>
          <w:color w:val="000000"/>
        </w:rPr>
        <w:t>–</w:t>
      </w:r>
      <w:r w:rsidR="0054705D" w:rsidRPr="00B076D4">
        <w:rPr>
          <w:rStyle w:val="s5"/>
          <w:rFonts w:ascii="Calibri" w:hAnsi="Calibri" w:cs="Calibri"/>
          <w:color w:val="000000"/>
        </w:rPr>
        <w:t xml:space="preserve"> </w:t>
      </w:r>
      <w:r w:rsidR="00DE293E" w:rsidRPr="00B076D4">
        <w:rPr>
          <w:rStyle w:val="s5"/>
          <w:rFonts w:ascii="Calibri" w:hAnsi="Calibri" w:cs="Calibri"/>
          <w:color w:val="000000"/>
        </w:rPr>
        <w:t>Da</w:t>
      </w:r>
      <w:r w:rsidR="006D2F88" w:rsidRPr="00B076D4">
        <w:rPr>
          <w:rStyle w:val="s5"/>
          <w:rFonts w:ascii="Calibri" w:hAnsi="Calibri" w:cs="Calibri"/>
          <w:color w:val="000000"/>
        </w:rPr>
        <w:t xml:space="preserve">y </w:t>
      </w:r>
      <w:r w:rsidR="009D6D8A" w:rsidRPr="00B076D4">
        <w:rPr>
          <w:rStyle w:val="s5"/>
          <w:rFonts w:ascii="Calibri" w:hAnsi="Calibri" w:cs="Calibri"/>
          <w:color w:val="000000"/>
        </w:rPr>
        <w:t>of</w:t>
      </w:r>
      <w:r w:rsidR="006D2F88" w:rsidRPr="00B076D4">
        <w:rPr>
          <w:rStyle w:val="s5"/>
          <w:rFonts w:ascii="Calibri" w:hAnsi="Calibri" w:cs="Calibri"/>
          <w:color w:val="000000"/>
        </w:rPr>
        <w:t xml:space="preserve"> </w:t>
      </w:r>
      <w:r w:rsidR="009D6D8A" w:rsidRPr="00B076D4">
        <w:rPr>
          <w:rStyle w:val="s5"/>
          <w:rFonts w:ascii="Calibri" w:hAnsi="Calibri" w:cs="Calibri"/>
          <w:color w:val="000000"/>
        </w:rPr>
        <w:t>A</w:t>
      </w:r>
      <w:r w:rsidR="006D2F88" w:rsidRPr="00B076D4">
        <w:rPr>
          <w:rStyle w:val="s5"/>
          <w:rFonts w:ascii="Calibri" w:hAnsi="Calibri" w:cs="Calibri"/>
          <w:color w:val="000000"/>
        </w:rPr>
        <w:t>uction</w:t>
      </w:r>
    </w:p>
    <w:p w14:paraId="2C0B98EC" w14:textId="05EB82DF" w:rsidR="009D6D8A" w:rsidRPr="00B076D4" w:rsidRDefault="009D6D8A" w:rsidP="009B5758">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Stallion Buy-In Nomination –</w:t>
      </w:r>
      <w:r w:rsidR="005A24C7" w:rsidRPr="00B076D4">
        <w:rPr>
          <w:rStyle w:val="s5"/>
          <w:rFonts w:ascii="Calibri" w:hAnsi="Calibri" w:cs="Calibri"/>
          <w:color w:val="000000"/>
        </w:rPr>
        <w:t xml:space="preserve"> June 1</w:t>
      </w:r>
      <w:r w:rsidR="005A24C7" w:rsidRPr="00B076D4">
        <w:rPr>
          <w:rStyle w:val="s5"/>
          <w:rFonts w:ascii="Calibri" w:hAnsi="Calibri" w:cs="Calibri"/>
          <w:color w:val="000000"/>
          <w:vertAlign w:val="superscript"/>
        </w:rPr>
        <w:t>st</w:t>
      </w:r>
      <w:r w:rsidR="005A24C7" w:rsidRPr="00B076D4">
        <w:rPr>
          <w:rStyle w:val="s5"/>
          <w:rFonts w:ascii="Calibri" w:hAnsi="Calibri" w:cs="Calibri"/>
          <w:color w:val="000000"/>
        </w:rPr>
        <w:t xml:space="preserve"> </w:t>
      </w:r>
      <w:r w:rsidR="00A65CCA" w:rsidRPr="00B076D4">
        <w:rPr>
          <w:rStyle w:val="s5"/>
          <w:rFonts w:ascii="Calibri" w:hAnsi="Calibri" w:cs="Calibri"/>
          <w:color w:val="000000"/>
        </w:rPr>
        <w:t>of Auction Year</w:t>
      </w:r>
    </w:p>
    <w:p w14:paraId="55F19761" w14:textId="78D54AD2" w:rsidR="00715D9D" w:rsidRPr="00B076D4" w:rsidRDefault="00715D9D" w:rsidP="009B5758">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Holding of Funds</w:t>
      </w:r>
      <w:r w:rsidR="0099639E" w:rsidRPr="00B076D4">
        <w:rPr>
          <w:rStyle w:val="s5"/>
          <w:rFonts w:ascii="Calibri" w:hAnsi="Calibri" w:cs="Calibri"/>
          <w:color w:val="000000"/>
        </w:rPr>
        <w:t xml:space="preserve"> </w:t>
      </w:r>
      <w:r w:rsidR="00D337F1" w:rsidRPr="00B076D4">
        <w:rPr>
          <w:rStyle w:val="s5"/>
          <w:rFonts w:ascii="Calibri" w:hAnsi="Calibri" w:cs="Calibri"/>
          <w:color w:val="000000"/>
        </w:rPr>
        <w:t>F</w:t>
      </w:r>
      <w:r w:rsidR="0099639E" w:rsidRPr="00B076D4">
        <w:rPr>
          <w:rStyle w:val="s5"/>
          <w:rFonts w:ascii="Calibri" w:hAnsi="Calibri" w:cs="Calibri"/>
          <w:color w:val="000000"/>
        </w:rPr>
        <w:t>orm</w:t>
      </w:r>
      <w:r w:rsidRPr="00B076D4">
        <w:rPr>
          <w:rStyle w:val="s5"/>
          <w:rFonts w:ascii="Calibri" w:hAnsi="Calibri" w:cs="Calibri"/>
          <w:color w:val="000000"/>
        </w:rPr>
        <w:t xml:space="preserve"> – June </w:t>
      </w:r>
      <w:r w:rsidR="00B971E3" w:rsidRPr="00B076D4">
        <w:rPr>
          <w:rStyle w:val="s5"/>
          <w:rFonts w:ascii="Calibri" w:hAnsi="Calibri" w:cs="Calibri"/>
          <w:color w:val="000000"/>
        </w:rPr>
        <w:t>1</w:t>
      </w:r>
      <w:r w:rsidR="00B971E3" w:rsidRPr="00B076D4">
        <w:rPr>
          <w:rStyle w:val="s5"/>
          <w:rFonts w:ascii="Calibri" w:hAnsi="Calibri" w:cs="Calibri"/>
          <w:color w:val="000000"/>
          <w:vertAlign w:val="superscript"/>
        </w:rPr>
        <w:t>st</w:t>
      </w:r>
      <w:r w:rsidR="00B971E3" w:rsidRPr="00B076D4">
        <w:rPr>
          <w:rStyle w:val="s5"/>
          <w:rFonts w:ascii="Calibri" w:hAnsi="Calibri" w:cs="Calibri"/>
          <w:color w:val="000000"/>
        </w:rPr>
        <w:t xml:space="preserve"> </w:t>
      </w:r>
      <w:r w:rsidRPr="00B076D4">
        <w:rPr>
          <w:rStyle w:val="s5"/>
          <w:rFonts w:ascii="Calibri" w:hAnsi="Calibri" w:cs="Calibri"/>
          <w:color w:val="000000"/>
        </w:rPr>
        <w:t>of foaling year</w:t>
      </w:r>
    </w:p>
    <w:p w14:paraId="21E88437" w14:textId="1E7C69EE" w:rsidR="009B5758" w:rsidRPr="00B076D4" w:rsidRDefault="00715D9D" w:rsidP="009B5758">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lastRenderedPageBreak/>
        <w:t>Foal Nomination</w:t>
      </w:r>
      <w:r w:rsidR="0099639E" w:rsidRPr="00B076D4">
        <w:rPr>
          <w:rStyle w:val="s5"/>
          <w:rFonts w:ascii="Calibri" w:hAnsi="Calibri" w:cs="Calibri"/>
          <w:color w:val="000000"/>
        </w:rPr>
        <w:t xml:space="preserve"> </w:t>
      </w:r>
      <w:r w:rsidR="00D337F1" w:rsidRPr="00B076D4">
        <w:rPr>
          <w:rStyle w:val="s5"/>
          <w:rFonts w:ascii="Calibri" w:hAnsi="Calibri" w:cs="Calibri"/>
          <w:color w:val="000000"/>
        </w:rPr>
        <w:t>F</w:t>
      </w:r>
      <w:r w:rsidR="0099639E" w:rsidRPr="00B076D4">
        <w:rPr>
          <w:rStyle w:val="s5"/>
          <w:rFonts w:ascii="Calibri" w:hAnsi="Calibri" w:cs="Calibri"/>
          <w:color w:val="000000"/>
        </w:rPr>
        <w:t>orm</w:t>
      </w:r>
      <w:r w:rsidRPr="00B076D4">
        <w:rPr>
          <w:rStyle w:val="s5"/>
          <w:rFonts w:ascii="Calibri" w:hAnsi="Calibri" w:cs="Calibri"/>
          <w:color w:val="000000"/>
        </w:rPr>
        <w:t xml:space="preserve"> – </w:t>
      </w:r>
      <w:r w:rsidR="00DA2C94" w:rsidRPr="00B076D4">
        <w:rPr>
          <w:rStyle w:val="s5"/>
          <w:rFonts w:ascii="Calibri" w:hAnsi="Calibri" w:cs="Calibri"/>
          <w:color w:val="000000"/>
        </w:rPr>
        <w:t xml:space="preserve">post marked by </w:t>
      </w:r>
      <w:r w:rsidR="003213C4" w:rsidRPr="00B076D4">
        <w:rPr>
          <w:rStyle w:val="s5"/>
          <w:rFonts w:ascii="Calibri" w:hAnsi="Calibri" w:cs="Calibri"/>
          <w:color w:val="000000"/>
        </w:rPr>
        <w:t>June 1</w:t>
      </w:r>
      <w:r w:rsidR="003213C4" w:rsidRPr="00B076D4">
        <w:rPr>
          <w:rStyle w:val="s5"/>
          <w:rFonts w:ascii="Calibri" w:hAnsi="Calibri" w:cs="Calibri"/>
          <w:color w:val="000000"/>
          <w:vertAlign w:val="superscript"/>
        </w:rPr>
        <w:t>st</w:t>
      </w:r>
      <w:r w:rsidR="003213C4" w:rsidRPr="00B076D4">
        <w:rPr>
          <w:rStyle w:val="s5"/>
          <w:rFonts w:ascii="Calibri" w:hAnsi="Calibri" w:cs="Calibri"/>
          <w:color w:val="000000"/>
        </w:rPr>
        <w:t xml:space="preserve"> </w:t>
      </w:r>
      <w:r w:rsidR="00985935" w:rsidRPr="00B076D4">
        <w:rPr>
          <w:rStyle w:val="s5"/>
          <w:rFonts w:ascii="Calibri" w:hAnsi="Calibri" w:cs="Calibri"/>
          <w:color w:val="000000"/>
        </w:rPr>
        <w:t xml:space="preserve">of foaling </w:t>
      </w:r>
      <w:r w:rsidR="001443F7" w:rsidRPr="00B076D4">
        <w:rPr>
          <w:rStyle w:val="s5"/>
          <w:rFonts w:ascii="Calibri" w:hAnsi="Calibri" w:cs="Calibri"/>
          <w:color w:val="000000"/>
        </w:rPr>
        <w:t>year.</w:t>
      </w:r>
      <w:r w:rsidR="009B5758" w:rsidRPr="00B076D4">
        <w:rPr>
          <w:rStyle w:val="s5"/>
          <w:rFonts w:ascii="Calibri" w:hAnsi="Calibri" w:cs="Calibri"/>
          <w:color w:val="000000"/>
        </w:rPr>
        <w:t xml:space="preserve"> </w:t>
      </w:r>
    </w:p>
    <w:p w14:paraId="351F93DA" w14:textId="20B57D5E" w:rsidR="0056523D" w:rsidRPr="00B076D4" w:rsidRDefault="0056523D" w:rsidP="0056523D">
      <w:pPr>
        <w:pStyle w:val="s4"/>
        <w:numPr>
          <w:ilvl w:val="2"/>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 xml:space="preserve">With </w:t>
      </w:r>
      <w:r w:rsidR="007B662F" w:rsidRPr="00B076D4">
        <w:rPr>
          <w:rStyle w:val="s5"/>
          <w:rFonts w:ascii="Calibri" w:hAnsi="Calibri" w:cs="Calibri"/>
          <w:color w:val="000000"/>
        </w:rPr>
        <w:t xml:space="preserve">$200 late fee – </w:t>
      </w:r>
      <w:r w:rsidR="00DA2C94" w:rsidRPr="00B076D4">
        <w:rPr>
          <w:rStyle w:val="s5"/>
          <w:rFonts w:ascii="Calibri" w:hAnsi="Calibri" w:cs="Calibri"/>
          <w:color w:val="000000"/>
        </w:rPr>
        <w:t xml:space="preserve">post marked between </w:t>
      </w:r>
      <w:r w:rsidR="003213C4" w:rsidRPr="00B076D4">
        <w:rPr>
          <w:rStyle w:val="s5"/>
          <w:rFonts w:ascii="Calibri" w:hAnsi="Calibri" w:cs="Calibri"/>
          <w:color w:val="000000"/>
        </w:rPr>
        <w:t>June 2</w:t>
      </w:r>
      <w:r w:rsidR="003213C4" w:rsidRPr="00B076D4">
        <w:rPr>
          <w:rStyle w:val="s5"/>
          <w:rFonts w:ascii="Calibri" w:hAnsi="Calibri" w:cs="Calibri"/>
          <w:color w:val="000000"/>
          <w:vertAlign w:val="superscript"/>
        </w:rPr>
        <w:t>nd</w:t>
      </w:r>
      <w:r w:rsidR="003213C4" w:rsidRPr="00B076D4">
        <w:rPr>
          <w:rStyle w:val="s5"/>
          <w:rFonts w:ascii="Calibri" w:hAnsi="Calibri" w:cs="Calibri"/>
          <w:color w:val="000000"/>
        </w:rPr>
        <w:t xml:space="preserve"> to July </w:t>
      </w:r>
      <w:r w:rsidR="001443F7" w:rsidRPr="00B076D4">
        <w:rPr>
          <w:rStyle w:val="s5"/>
          <w:rFonts w:ascii="Calibri" w:hAnsi="Calibri" w:cs="Calibri"/>
          <w:color w:val="000000"/>
        </w:rPr>
        <w:t>1</w:t>
      </w:r>
      <w:r w:rsidR="001443F7" w:rsidRPr="00B076D4">
        <w:rPr>
          <w:rStyle w:val="s5"/>
          <w:rFonts w:ascii="Calibri" w:hAnsi="Calibri" w:cs="Calibri"/>
          <w:color w:val="000000"/>
          <w:vertAlign w:val="superscript"/>
        </w:rPr>
        <w:t>st.</w:t>
      </w:r>
      <w:r w:rsidR="003213C4" w:rsidRPr="00B076D4">
        <w:rPr>
          <w:rStyle w:val="s5"/>
          <w:rFonts w:ascii="Calibri" w:hAnsi="Calibri" w:cs="Calibri"/>
          <w:color w:val="000000"/>
        </w:rPr>
        <w:t xml:space="preserve"> </w:t>
      </w:r>
    </w:p>
    <w:p w14:paraId="62B15E79" w14:textId="4955B6A9" w:rsidR="007B662F" w:rsidRPr="00B076D4" w:rsidRDefault="007B662F" w:rsidP="0056523D">
      <w:pPr>
        <w:pStyle w:val="s4"/>
        <w:numPr>
          <w:ilvl w:val="2"/>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 xml:space="preserve">With $300 late fee – </w:t>
      </w:r>
      <w:r w:rsidR="00DA2C94" w:rsidRPr="00B076D4">
        <w:rPr>
          <w:rStyle w:val="s5"/>
          <w:rFonts w:ascii="Calibri" w:hAnsi="Calibri" w:cs="Calibri"/>
          <w:color w:val="000000"/>
        </w:rPr>
        <w:t xml:space="preserve">post marked between </w:t>
      </w:r>
      <w:r w:rsidR="0041510F" w:rsidRPr="00B076D4">
        <w:rPr>
          <w:rStyle w:val="s5"/>
          <w:rFonts w:ascii="Calibri" w:hAnsi="Calibri" w:cs="Calibri"/>
          <w:color w:val="000000"/>
        </w:rPr>
        <w:t>July 2</w:t>
      </w:r>
      <w:r w:rsidR="0041510F" w:rsidRPr="00B076D4">
        <w:rPr>
          <w:rStyle w:val="s5"/>
          <w:rFonts w:ascii="Calibri" w:hAnsi="Calibri" w:cs="Calibri"/>
          <w:color w:val="000000"/>
          <w:vertAlign w:val="superscript"/>
        </w:rPr>
        <w:t>nd</w:t>
      </w:r>
      <w:r w:rsidR="0041510F" w:rsidRPr="00B076D4">
        <w:rPr>
          <w:rStyle w:val="s5"/>
          <w:rFonts w:ascii="Calibri" w:hAnsi="Calibri" w:cs="Calibri"/>
          <w:color w:val="000000"/>
        </w:rPr>
        <w:t xml:space="preserve"> to August </w:t>
      </w:r>
      <w:r w:rsidR="001443F7" w:rsidRPr="00B076D4">
        <w:rPr>
          <w:rStyle w:val="s5"/>
          <w:rFonts w:ascii="Calibri" w:hAnsi="Calibri" w:cs="Calibri"/>
          <w:color w:val="000000"/>
        </w:rPr>
        <w:t>1</w:t>
      </w:r>
      <w:r w:rsidR="001443F7" w:rsidRPr="00B076D4">
        <w:rPr>
          <w:rStyle w:val="s5"/>
          <w:rFonts w:ascii="Calibri" w:hAnsi="Calibri" w:cs="Calibri"/>
          <w:color w:val="000000"/>
          <w:vertAlign w:val="superscript"/>
        </w:rPr>
        <w:t>st.</w:t>
      </w:r>
    </w:p>
    <w:p w14:paraId="3EE85FCF" w14:textId="1AF006D6" w:rsidR="0041510F" w:rsidRPr="00B076D4" w:rsidRDefault="0041510F" w:rsidP="0056523D">
      <w:pPr>
        <w:pStyle w:val="s4"/>
        <w:numPr>
          <w:ilvl w:val="2"/>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 xml:space="preserve">No foal nominations will be accepted </w:t>
      </w:r>
      <w:r w:rsidR="00D21833" w:rsidRPr="00B076D4">
        <w:rPr>
          <w:rStyle w:val="s5"/>
          <w:rFonts w:ascii="Calibri" w:hAnsi="Calibri" w:cs="Calibri"/>
          <w:color w:val="000000"/>
        </w:rPr>
        <w:t xml:space="preserve">if post marked after August </w:t>
      </w:r>
      <w:r w:rsidR="001443F7" w:rsidRPr="00B076D4">
        <w:rPr>
          <w:rStyle w:val="s5"/>
          <w:rFonts w:ascii="Calibri" w:hAnsi="Calibri" w:cs="Calibri"/>
          <w:color w:val="000000"/>
        </w:rPr>
        <w:t>1</w:t>
      </w:r>
      <w:r w:rsidR="001443F7" w:rsidRPr="00B076D4">
        <w:rPr>
          <w:rStyle w:val="s5"/>
          <w:rFonts w:ascii="Calibri" w:hAnsi="Calibri" w:cs="Calibri"/>
          <w:color w:val="000000"/>
          <w:vertAlign w:val="superscript"/>
        </w:rPr>
        <w:t>st.</w:t>
      </w:r>
    </w:p>
    <w:p w14:paraId="45104A16" w14:textId="51C51F80" w:rsidR="006F275E" w:rsidRPr="00B076D4" w:rsidRDefault="006F275E" w:rsidP="0056523D">
      <w:pPr>
        <w:pStyle w:val="s4"/>
        <w:numPr>
          <w:ilvl w:val="2"/>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 xml:space="preserve">Foal APHA Registration Papers </w:t>
      </w:r>
      <w:r w:rsidR="00B616F4" w:rsidRPr="00B076D4">
        <w:rPr>
          <w:rStyle w:val="s5"/>
          <w:rFonts w:ascii="Calibri" w:hAnsi="Calibri" w:cs="Calibri"/>
          <w:color w:val="000000"/>
        </w:rPr>
        <w:t>(if not turned in with Foal Nomination Form) – Two weeks prior to Futurity Show</w:t>
      </w:r>
    </w:p>
    <w:p w14:paraId="6E2A7373" w14:textId="0EFA3E53" w:rsidR="007B662F" w:rsidRPr="00B076D4" w:rsidRDefault="005C6AB9" w:rsidP="007B662F">
      <w:pPr>
        <w:pStyle w:val="s4"/>
        <w:numPr>
          <w:ilvl w:val="1"/>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Foal Sale</w:t>
      </w:r>
      <w:r w:rsidR="0099639E" w:rsidRPr="00B076D4">
        <w:rPr>
          <w:rStyle w:val="s5"/>
          <w:rFonts w:ascii="Calibri" w:hAnsi="Calibri" w:cs="Calibri"/>
          <w:color w:val="000000"/>
        </w:rPr>
        <w:t xml:space="preserve"> Form</w:t>
      </w:r>
      <w:r w:rsidRPr="00B076D4">
        <w:rPr>
          <w:rStyle w:val="s5"/>
          <w:rFonts w:ascii="Calibri" w:hAnsi="Calibri" w:cs="Calibri"/>
          <w:color w:val="000000"/>
        </w:rPr>
        <w:t xml:space="preserve"> – </w:t>
      </w:r>
      <w:r w:rsidR="00251E6C" w:rsidRPr="00B076D4">
        <w:rPr>
          <w:rStyle w:val="s5"/>
          <w:rFonts w:ascii="Calibri" w:hAnsi="Calibri" w:cs="Calibri"/>
          <w:color w:val="000000"/>
        </w:rPr>
        <w:t>close of entries at show</w:t>
      </w:r>
    </w:p>
    <w:p w14:paraId="40E72E38" w14:textId="045FFF79" w:rsidR="00251E6C" w:rsidRPr="00B076D4" w:rsidRDefault="00251E6C" w:rsidP="00251E6C">
      <w:pPr>
        <w:pStyle w:val="s4"/>
        <w:numPr>
          <w:ilvl w:val="2"/>
          <w:numId w:val="9"/>
        </w:numPr>
        <w:spacing w:before="0" w:beforeAutospacing="0" w:after="0" w:afterAutospacing="0"/>
        <w:rPr>
          <w:rStyle w:val="s5"/>
          <w:rFonts w:ascii="Calibri" w:hAnsi="Calibri" w:cs="Calibri"/>
          <w:color w:val="000000"/>
        </w:rPr>
      </w:pPr>
      <w:r w:rsidRPr="00B076D4">
        <w:rPr>
          <w:rStyle w:val="s5"/>
          <w:rFonts w:ascii="Calibri" w:hAnsi="Calibri" w:cs="Calibri"/>
          <w:color w:val="000000"/>
        </w:rPr>
        <w:t>Only if Nomination</w:t>
      </w:r>
      <w:r w:rsidR="00237806" w:rsidRPr="00B076D4">
        <w:rPr>
          <w:rStyle w:val="s5"/>
          <w:rFonts w:ascii="Calibri" w:hAnsi="Calibri" w:cs="Calibri"/>
          <w:color w:val="000000"/>
        </w:rPr>
        <w:t xml:space="preserve"> </w:t>
      </w:r>
      <w:r w:rsidRPr="00B076D4">
        <w:rPr>
          <w:rStyle w:val="s5"/>
          <w:rFonts w:ascii="Calibri" w:hAnsi="Calibri" w:cs="Calibri"/>
          <w:color w:val="000000"/>
        </w:rPr>
        <w:t>h</w:t>
      </w:r>
      <w:r w:rsidR="00237806" w:rsidRPr="00B076D4">
        <w:rPr>
          <w:rStyle w:val="s5"/>
          <w:rFonts w:ascii="Calibri" w:hAnsi="Calibri" w:cs="Calibri"/>
          <w:color w:val="000000"/>
        </w:rPr>
        <w:t>as</w:t>
      </w:r>
      <w:r w:rsidRPr="00B076D4">
        <w:rPr>
          <w:rStyle w:val="s5"/>
          <w:rFonts w:ascii="Calibri" w:hAnsi="Calibri" w:cs="Calibri"/>
          <w:color w:val="000000"/>
        </w:rPr>
        <w:t xml:space="preserve"> already been sent</w:t>
      </w:r>
      <w:r w:rsidR="009B77F3" w:rsidRPr="00B076D4">
        <w:rPr>
          <w:rStyle w:val="s5"/>
          <w:rFonts w:ascii="Calibri" w:hAnsi="Calibri" w:cs="Calibri"/>
          <w:color w:val="000000"/>
        </w:rPr>
        <w:t xml:space="preserve"> in</w:t>
      </w:r>
    </w:p>
    <w:p w14:paraId="6A592013" w14:textId="77777777" w:rsidR="00075169" w:rsidRPr="00B076D4" w:rsidRDefault="00075169" w:rsidP="00075169">
      <w:pPr>
        <w:pStyle w:val="s4"/>
        <w:spacing w:before="0" w:beforeAutospacing="0" w:after="0" w:afterAutospacing="0"/>
        <w:ind w:left="1440"/>
        <w:rPr>
          <w:rStyle w:val="s5"/>
          <w:rFonts w:ascii="Calibri" w:hAnsi="Calibri" w:cs="Calibri"/>
          <w:color w:val="000000"/>
        </w:rPr>
      </w:pPr>
    </w:p>
    <w:p w14:paraId="13D11BF6" w14:textId="77777777" w:rsidR="00855F7D" w:rsidRPr="00B076D4" w:rsidRDefault="002E3104" w:rsidP="00855F7D">
      <w:pPr>
        <w:pStyle w:val="s4"/>
        <w:numPr>
          <w:ilvl w:val="0"/>
          <w:numId w:val="9"/>
        </w:numPr>
        <w:spacing w:before="0" w:beforeAutospacing="0" w:after="0" w:afterAutospacing="0"/>
        <w:rPr>
          <w:rStyle w:val="apple-converted-space"/>
          <w:rFonts w:ascii="Calibri" w:hAnsi="Calibri" w:cs="Calibri"/>
          <w:color w:val="000000"/>
          <w:sz w:val="28"/>
          <w:szCs w:val="28"/>
        </w:rPr>
      </w:pPr>
      <w:r w:rsidRPr="00B076D4">
        <w:rPr>
          <w:rStyle w:val="s5"/>
          <w:rFonts w:ascii="Calibri" w:eastAsia="Times New Roman" w:hAnsi="Calibri" w:cs="Calibri"/>
          <w:b/>
          <w:bCs/>
          <w:color w:val="000000"/>
          <w:sz w:val="28"/>
          <w:szCs w:val="28"/>
        </w:rPr>
        <w:t>Conduct of the Breeders Futurity</w:t>
      </w:r>
      <w:r w:rsidRPr="00B076D4">
        <w:rPr>
          <w:rStyle w:val="apple-converted-space"/>
          <w:rFonts w:ascii="Calibri" w:eastAsia="Times New Roman" w:hAnsi="Calibri" w:cs="Calibri"/>
          <w:b/>
          <w:bCs/>
          <w:color w:val="000000"/>
          <w:sz w:val="28"/>
          <w:szCs w:val="28"/>
        </w:rPr>
        <w:t> </w:t>
      </w:r>
      <w:r w:rsidRPr="00B076D4">
        <w:rPr>
          <w:rStyle w:val="s5"/>
          <w:rFonts w:ascii="Calibri" w:eastAsia="Times New Roman" w:hAnsi="Calibri" w:cs="Calibri"/>
          <w:b/>
          <w:bCs/>
          <w:color w:val="000000"/>
          <w:sz w:val="28"/>
          <w:szCs w:val="28"/>
        </w:rPr>
        <w:t>Classes</w:t>
      </w:r>
      <w:r w:rsidRPr="00B076D4">
        <w:rPr>
          <w:rStyle w:val="apple-converted-space"/>
          <w:rFonts w:ascii="Calibri" w:eastAsia="Times New Roman" w:hAnsi="Calibri" w:cs="Calibri"/>
          <w:b/>
          <w:bCs/>
          <w:color w:val="000000"/>
          <w:sz w:val="28"/>
          <w:szCs w:val="28"/>
        </w:rPr>
        <w:t> </w:t>
      </w:r>
    </w:p>
    <w:p w14:paraId="5BEAE8BF" w14:textId="582A7712" w:rsidR="00596E9D" w:rsidRPr="00B076D4" w:rsidRDefault="002E3104" w:rsidP="00855F7D">
      <w:pPr>
        <w:pStyle w:val="s4"/>
        <w:numPr>
          <w:ilvl w:val="1"/>
          <w:numId w:val="9"/>
        </w:numPr>
        <w:spacing w:before="0" w:beforeAutospacing="0" w:after="0" w:afterAutospacing="0"/>
        <w:rPr>
          <w:rStyle w:val="s7"/>
          <w:rFonts w:ascii="Calibri" w:hAnsi="Calibri" w:cs="Calibri"/>
          <w:color w:val="000000"/>
          <w:sz w:val="28"/>
          <w:szCs w:val="28"/>
        </w:rPr>
      </w:pPr>
      <w:r w:rsidRPr="00B076D4">
        <w:rPr>
          <w:rStyle w:val="s7"/>
          <w:rFonts w:ascii="Calibri" w:eastAsia="Times New Roman" w:hAnsi="Calibri" w:cs="Calibri"/>
          <w:color w:val="000000"/>
        </w:rPr>
        <w:t>The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Judge</w:t>
      </w:r>
      <w:r w:rsidR="00A75AE1" w:rsidRPr="00B076D4">
        <w:rPr>
          <w:rStyle w:val="s7"/>
          <w:rFonts w:ascii="Calibri" w:eastAsia="Times New Roman" w:hAnsi="Calibri" w:cs="Calibri"/>
          <w:color w:val="000000"/>
        </w:rPr>
        <w:t>’s</w:t>
      </w:r>
      <w:r w:rsidRPr="00B076D4">
        <w:rPr>
          <w:rStyle w:val="s7"/>
          <w:rFonts w:ascii="Calibri" w:eastAsia="Times New Roman" w:hAnsi="Calibri" w:cs="Calibri"/>
          <w:color w:val="000000"/>
        </w:rPr>
        <w:t xml:space="preserve"> </w:t>
      </w:r>
      <w:proofErr w:type="gramStart"/>
      <w:r w:rsidRPr="00B076D4">
        <w:rPr>
          <w:rStyle w:val="s7"/>
          <w:rFonts w:ascii="Calibri" w:eastAsia="Times New Roman" w:hAnsi="Calibri" w:cs="Calibri"/>
          <w:color w:val="000000"/>
        </w:rPr>
        <w:t>hired</w:t>
      </w:r>
      <w:proofErr w:type="gramEnd"/>
      <w:r w:rsidRPr="00B076D4">
        <w:rPr>
          <w:rStyle w:val="s7"/>
          <w:rFonts w:ascii="Calibri" w:eastAsia="Times New Roman" w:hAnsi="Calibri" w:cs="Calibri"/>
          <w:color w:val="000000"/>
        </w:rPr>
        <w:t xml:space="preserve"> must be APHA approved.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In the event of a</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multi-judge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show held in conjunction with the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Futurity, all judges hired will judge all Futurity Classes.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Each judge’s score will be of equal consideration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 xml:space="preserve">when tallying total points for each horse judged. </w:t>
      </w:r>
    </w:p>
    <w:p w14:paraId="28AC0777" w14:textId="00C69A1F" w:rsidR="002E3104" w:rsidRPr="00B076D4" w:rsidRDefault="002E3104" w:rsidP="006A3A28">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In the event of a tie, the tying horse</w:t>
      </w:r>
      <w:r w:rsidR="005A6204" w:rsidRPr="00B076D4">
        <w:rPr>
          <w:rStyle w:val="s7"/>
          <w:rFonts w:ascii="Calibri" w:eastAsia="Times New Roman" w:hAnsi="Calibri" w:cs="Calibri"/>
          <w:color w:val="000000"/>
        </w:rPr>
        <w:t>s</w:t>
      </w:r>
      <w:r w:rsidRPr="00B076D4">
        <w:rPr>
          <w:rStyle w:val="s7"/>
          <w:rFonts w:ascii="Calibri" w:eastAsia="Times New Roman" w:hAnsi="Calibri" w:cs="Calibri"/>
          <w:color w:val="000000"/>
        </w:rPr>
        <w:t xml:space="preserve"> will be recognized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for that position, with the purse of the positions added and divided between the horses tied.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(Example: Two horses tie for 3</w:t>
      </w:r>
      <w:r w:rsidRPr="00B076D4">
        <w:rPr>
          <w:rStyle w:val="s10"/>
          <w:rFonts w:ascii="Calibri" w:eastAsia="Times New Roman" w:hAnsi="Calibri" w:cs="Calibri"/>
          <w:color w:val="000000"/>
          <w:vertAlign w:val="superscript"/>
        </w:rPr>
        <w:t>rd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place; the horses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who</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placed in that class will be recognized as follows: 1</w:t>
      </w:r>
      <w:r w:rsidRPr="00B076D4">
        <w:rPr>
          <w:rStyle w:val="s10"/>
          <w:rFonts w:ascii="Calibri" w:eastAsia="Times New Roman" w:hAnsi="Calibri" w:cs="Calibri"/>
          <w:color w:val="000000"/>
          <w:vertAlign w:val="superscript"/>
        </w:rPr>
        <w:t>st</w:t>
      </w:r>
      <w:r w:rsidRPr="00B076D4">
        <w:rPr>
          <w:rStyle w:val="s7"/>
          <w:rFonts w:ascii="Calibri" w:eastAsia="Times New Roman" w:hAnsi="Calibri" w:cs="Calibri"/>
          <w:color w:val="000000"/>
        </w:rPr>
        <w:t>, 2</w:t>
      </w:r>
      <w:r w:rsidRPr="00B076D4">
        <w:rPr>
          <w:rStyle w:val="s10"/>
          <w:rFonts w:ascii="Calibri" w:eastAsia="Times New Roman" w:hAnsi="Calibri" w:cs="Calibri"/>
          <w:color w:val="000000"/>
          <w:vertAlign w:val="superscript"/>
        </w:rPr>
        <w:t>nd</w:t>
      </w:r>
      <w:r w:rsidRPr="00B076D4">
        <w:rPr>
          <w:rStyle w:val="s7"/>
          <w:rFonts w:ascii="Calibri" w:eastAsia="Times New Roman" w:hAnsi="Calibri" w:cs="Calibri"/>
          <w:color w:val="000000"/>
        </w:rPr>
        <w:t>, 3</w:t>
      </w:r>
      <w:r w:rsidRPr="00B076D4">
        <w:rPr>
          <w:rStyle w:val="s10"/>
          <w:rFonts w:ascii="Calibri" w:eastAsia="Times New Roman" w:hAnsi="Calibri" w:cs="Calibri"/>
          <w:color w:val="000000"/>
          <w:vertAlign w:val="superscript"/>
        </w:rPr>
        <w:t>rd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(tied), 5</w:t>
      </w:r>
      <w:r w:rsidRPr="00B076D4">
        <w:rPr>
          <w:rStyle w:val="s10"/>
          <w:rFonts w:ascii="Calibri" w:eastAsia="Times New Roman" w:hAnsi="Calibri" w:cs="Calibri"/>
          <w:color w:val="000000"/>
          <w:vertAlign w:val="superscript"/>
        </w:rPr>
        <w:t>th</w:t>
      </w:r>
      <w:r w:rsidRPr="00B076D4">
        <w:rPr>
          <w:rStyle w:val="s7"/>
          <w:rFonts w:ascii="Calibri" w:eastAsia="Times New Roman" w:hAnsi="Calibri" w:cs="Calibri"/>
          <w:color w:val="000000"/>
        </w:rPr>
        <w: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6</w:t>
      </w:r>
      <w:r w:rsidRPr="00B076D4">
        <w:rPr>
          <w:rStyle w:val="s10"/>
          <w:rFonts w:ascii="Calibri" w:eastAsia="Times New Roman" w:hAnsi="Calibri" w:cs="Calibri"/>
          <w:color w:val="000000"/>
          <w:vertAlign w:val="superscript"/>
        </w:rPr>
        <w:t>th</w:t>
      </w:r>
      <w:r w:rsidRPr="00B076D4">
        <w:rPr>
          <w:rStyle w:val="s7"/>
          <w:rFonts w:ascii="Calibri" w:eastAsia="Times New Roman" w:hAnsi="Calibri" w:cs="Calibri"/>
          <w:color w:val="000000"/>
        </w:rPr>
        <w:t>,</w:t>
      </w:r>
      <w:r w:rsidRPr="00B076D4">
        <w:rPr>
          <w:rStyle w:val="apple-converted-space"/>
          <w:rFonts w:ascii="Calibri" w:eastAsia="Times New Roman" w:hAnsi="Calibri" w:cs="Calibri"/>
          <w:color w:val="000000"/>
        </w:rPr>
        <w:t> </w:t>
      </w:r>
      <w:r w:rsidR="000742A4" w:rsidRPr="00B076D4">
        <w:rPr>
          <w:rStyle w:val="s7"/>
          <w:rFonts w:ascii="Calibri" w:eastAsia="Times New Roman" w:hAnsi="Calibri" w:cs="Calibri"/>
          <w:color w:val="000000"/>
        </w:rPr>
        <w:t>etc.</w:t>
      </w:r>
      <w:r w:rsidRPr="00B076D4">
        <w:rPr>
          <w:rStyle w:val="s7"/>
          <w:rFonts w:ascii="Calibri" w:eastAsia="Times New Roman" w:hAnsi="Calibri" w:cs="Calibri"/>
          <w:color w:val="000000"/>
        </w:rPr>
        <w:t xml:space="preserve"> The purse of the 3</w:t>
      </w:r>
      <w:r w:rsidRPr="00B076D4">
        <w:rPr>
          <w:rStyle w:val="s10"/>
          <w:rFonts w:ascii="Calibri" w:eastAsia="Times New Roman" w:hAnsi="Calibri" w:cs="Calibri"/>
          <w:color w:val="000000"/>
          <w:vertAlign w:val="superscript"/>
        </w:rPr>
        <w:t>rd</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and 4</w:t>
      </w:r>
      <w:r w:rsidRPr="00B076D4">
        <w:rPr>
          <w:rStyle w:val="s10"/>
          <w:rFonts w:ascii="Calibri" w:eastAsia="Times New Roman" w:hAnsi="Calibri" w:cs="Calibri"/>
          <w:color w:val="000000"/>
          <w:vertAlign w:val="superscript"/>
        </w:rPr>
        <w:t>th</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place will be added together</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and divided between the two horses).</w:t>
      </w:r>
    </w:p>
    <w:p w14:paraId="35238E45" w14:textId="15461EF0" w:rsidR="000A41DE" w:rsidRPr="00B076D4" w:rsidRDefault="00596E9D" w:rsidP="000A41DE">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PFS is not responsible for how each class is judged.  Classes are judged as </w:t>
      </w:r>
      <w:r w:rsidR="00847F44" w:rsidRPr="00B076D4">
        <w:rPr>
          <w:rStyle w:val="s7"/>
          <w:rFonts w:ascii="Calibri" w:eastAsia="Times New Roman" w:hAnsi="Calibri" w:cs="Calibri"/>
          <w:color w:val="000000"/>
        </w:rPr>
        <w:t>is.</w:t>
      </w:r>
    </w:p>
    <w:p w14:paraId="3641C079" w14:textId="77777777" w:rsidR="006F380E" w:rsidRPr="00B076D4" w:rsidRDefault="006F380E" w:rsidP="006F380E">
      <w:pPr>
        <w:pStyle w:val="s4"/>
        <w:spacing w:before="0" w:beforeAutospacing="0" w:after="0" w:afterAutospacing="0"/>
        <w:ind w:left="1440"/>
        <w:rPr>
          <w:rStyle w:val="s7"/>
          <w:rFonts w:ascii="Calibri" w:hAnsi="Calibri" w:cs="Calibri"/>
          <w:color w:val="000000"/>
        </w:rPr>
      </w:pPr>
    </w:p>
    <w:p w14:paraId="457855D3" w14:textId="77777777" w:rsidR="006F380E" w:rsidRPr="00B076D4" w:rsidRDefault="002E3104" w:rsidP="006F380E">
      <w:pPr>
        <w:pStyle w:val="s4"/>
        <w:numPr>
          <w:ilvl w:val="0"/>
          <w:numId w:val="9"/>
        </w:numPr>
        <w:spacing w:before="0" w:beforeAutospacing="0" w:after="0" w:afterAutospacing="0"/>
        <w:rPr>
          <w:rStyle w:val="apple-converted-space"/>
          <w:rFonts w:ascii="Calibri" w:hAnsi="Calibri" w:cs="Calibri"/>
          <w:color w:val="000000"/>
          <w:sz w:val="28"/>
          <w:szCs w:val="28"/>
        </w:rPr>
      </w:pPr>
      <w:r w:rsidRPr="00B076D4">
        <w:rPr>
          <w:rStyle w:val="s5"/>
          <w:rFonts w:ascii="Calibri" w:eastAsia="Times New Roman" w:hAnsi="Calibri" w:cs="Calibri"/>
          <w:b/>
          <w:bCs/>
          <w:color w:val="000000"/>
          <w:sz w:val="28"/>
          <w:szCs w:val="28"/>
        </w:rPr>
        <w:t>Halter Futurity</w:t>
      </w:r>
      <w:r w:rsidRPr="00B076D4">
        <w:rPr>
          <w:rStyle w:val="apple-converted-space"/>
          <w:rFonts w:ascii="Calibri" w:eastAsia="Times New Roman" w:hAnsi="Calibri" w:cs="Calibri"/>
          <w:b/>
          <w:bCs/>
          <w:color w:val="000000"/>
          <w:sz w:val="28"/>
          <w:szCs w:val="28"/>
        </w:rPr>
        <w:t> </w:t>
      </w:r>
    </w:p>
    <w:p w14:paraId="1C0066C2" w14:textId="77777777" w:rsidR="006F380E" w:rsidRPr="00B076D4" w:rsidRDefault="002E3104" w:rsidP="006F380E">
      <w:pPr>
        <w:pStyle w:val="s4"/>
        <w:numPr>
          <w:ilvl w:val="1"/>
          <w:numId w:val="9"/>
        </w:numPr>
        <w:spacing w:before="0" w:beforeAutospacing="0" w:after="0" w:afterAutospacing="0"/>
        <w:rPr>
          <w:rStyle w:val="apple-converted-space"/>
          <w:rFonts w:ascii="Calibri" w:hAnsi="Calibri" w:cs="Calibri"/>
          <w:color w:val="000000"/>
        </w:rPr>
      </w:pPr>
      <w:r w:rsidRPr="00B076D4">
        <w:rPr>
          <w:rStyle w:val="s7"/>
          <w:rFonts w:ascii="Calibri" w:eastAsia="Times New Roman" w:hAnsi="Calibri" w:cs="Calibri"/>
          <w:color w:val="000000"/>
        </w:rPr>
        <w:t>Halter Class Eligibility</w:t>
      </w:r>
      <w:r w:rsidRPr="00B076D4">
        <w:rPr>
          <w:rStyle w:val="apple-converted-space"/>
          <w:rFonts w:ascii="Calibri" w:eastAsia="Times New Roman" w:hAnsi="Calibri" w:cs="Calibri"/>
          <w:color w:val="000000"/>
        </w:rPr>
        <w:t> </w:t>
      </w:r>
    </w:p>
    <w:p w14:paraId="13A4C5EC" w14:textId="3B5636F3" w:rsidR="00802638" w:rsidRPr="00B076D4" w:rsidRDefault="002E3104" w:rsidP="00802638">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The Nominated foal must have</w:t>
      </w:r>
      <w:r w:rsidR="007B0DAD" w:rsidRPr="00B076D4">
        <w:rPr>
          <w:rStyle w:val="s7"/>
          <w:rFonts w:ascii="Calibri" w:eastAsia="Times New Roman" w:hAnsi="Calibri" w:cs="Calibri"/>
          <w:color w:val="000000"/>
        </w:rPr>
        <w:t xml:space="preserve"> </w:t>
      </w:r>
      <w:r w:rsidR="00847F44" w:rsidRPr="00B076D4">
        <w:rPr>
          <w:rStyle w:val="s7"/>
          <w:rFonts w:ascii="Calibri" w:eastAsia="Times New Roman" w:hAnsi="Calibri" w:cs="Calibri"/>
          <w:color w:val="000000"/>
        </w:rPr>
        <w:t>a Nomination</w:t>
      </w:r>
      <w:r w:rsidR="007B0DAD" w:rsidRPr="00B076D4">
        <w:rPr>
          <w:rStyle w:val="s7"/>
          <w:rFonts w:ascii="Calibri" w:eastAsia="Times New Roman" w:hAnsi="Calibri" w:cs="Calibri"/>
          <w:color w:val="000000"/>
        </w:rPr>
        <w:t xml:space="preserve"> Form</w:t>
      </w:r>
      <w:r w:rsidR="00AA7062" w:rsidRPr="00B076D4">
        <w:rPr>
          <w:rStyle w:val="s7"/>
          <w:rFonts w:ascii="Calibri" w:eastAsia="Times New Roman" w:hAnsi="Calibri" w:cs="Calibri"/>
          <w:color w:val="000000"/>
        </w:rPr>
        <w:t xml:space="preserve"> and a </w:t>
      </w:r>
      <w:r w:rsidR="007B0DAD" w:rsidRPr="00B076D4">
        <w:rPr>
          <w:rStyle w:val="s7"/>
          <w:rFonts w:ascii="Calibri" w:eastAsia="Times New Roman" w:hAnsi="Calibri" w:cs="Calibri"/>
          <w:color w:val="000000"/>
        </w:rPr>
        <w:t>Copy of O</w:t>
      </w:r>
      <w:r w:rsidRPr="00B076D4">
        <w:rPr>
          <w:rStyle w:val="s7"/>
          <w:rFonts w:ascii="Calibri" w:eastAsia="Times New Roman" w:hAnsi="Calibri" w:cs="Calibri"/>
          <w:color w:val="000000"/>
        </w:rPr>
        <w:t>riginal</w:t>
      </w:r>
      <w:r w:rsidR="007B0DAD" w:rsidRPr="00B076D4">
        <w:rPr>
          <w:rStyle w:val="s7"/>
          <w:rFonts w:ascii="Calibri" w:eastAsia="Times New Roman" w:hAnsi="Calibri" w:cs="Calibri"/>
          <w:color w:val="000000"/>
        </w:rPr>
        <w:t xml:space="preserve"> APHA</w:t>
      </w:r>
      <w:r w:rsidRPr="00B076D4">
        <w:rPr>
          <w:rStyle w:val="s7"/>
          <w:rFonts w:ascii="Calibri" w:eastAsia="Times New Roman" w:hAnsi="Calibri" w:cs="Calibri"/>
          <w:color w:val="000000"/>
        </w:rPr>
        <w:t xml:space="preserve"> </w:t>
      </w:r>
      <w:r w:rsidR="00C5284E" w:rsidRPr="00B076D4">
        <w:rPr>
          <w:rStyle w:val="s7"/>
          <w:rFonts w:ascii="Calibri" w:eastAsia="Times New Roman" w:hAnsi="Calibri" w:cs="Calibri"/>
          <w:color w:val="000000"/>
        </w:rPr>
        <w:t xml:space="preserve">Registration </w:t>
      </w:r>
      <w:r w:rsidRPr="00B076D4">
        <w:rPr>
          <w:rStyle w:val="s7"/>
          <w:rFonts w:ascii="Calibri" w:eastAsia="Times New Roman" w:hAnsi="Calibri" w:cs="Calibri"/>
          <w:color w:val="000000"/>
        </w:rPr>
        <w:t xml:space="preserve">papers </w:t>
      </w:r>
      <w:r w:rsidR="007F4405" w:rsidRPr="00B076D4">
        <w:rPr>
          <w:rStyle w:val="s7"/>
          <w:rFonts w:ascii="Calibri" w:eastAsia="Times New Roman" w:hAnsi="Calibri" w:cs="Calibri"/>
          <w:color w:val="000000"/>
        </w:rPr>
        <w:t xml:space="preserve">sent by noted </w:t>
      </w:r>
      <w:r w:rsidR="00523B31" w:rsidRPr="00B076D4">
        <w:rPr>
          <w:rStyle w:val="s7"/>
          <w:rFonts w:ascii="Calibri" w:eastAsia="Times New Roman" w:hAnsi="Calibri" w:cs="Calibri"/>
          <w:color w:val="000000"/>
        </w:rPr>
        <w:t>deadline.</w:t>
      </w:r>
    </w:p>
    <w:p w14:paraId="6C6038C9" w14:textId="318730B4" w:rsidR="007F4405" w:rsidRPr="00B076D4" w:rsidRDefault="007F4405" w:rsidP="00802638">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Coggins must be </w:t>
      </w:r>
      <w:r w:rsidR="001936BA" w:rsidRPr="00B076D4">
        <w:rPr>
          <w:rStyle w:val="s7"/>
          <w:rFonts w:ascii="Calibri" w:eastAsia="Times New Roman" w:hAnsi="Calibri" w:cs="Calibri"/>
          <w:color w:val="000000"/>
        </w:rPr>
        <w:t xml:space="preserve">received before entering the </w:t>
      </w:r>
      <w:r w:rsidR="00523B31" w:rsidRPr="00B076D4">
        <w:rPr>
          <w:rStyle w:val="s7"/>
          <w:rFonts w:ascii="Calibri" w:eastAsia="Times New Roman" w:hAnsi="Calibri" w:cs="Calibri"/>
          <w:color w:val="000000"/>
        </w:rPr>
        <w:t>arena.</w:t>
      </w:r>
    </w:p>
    <w:p w14:paraId="09C9ADAF" w14:textId="2AEA1140" w:rsidR="00A152BB" w:rsidRPr="00B076D4" w:rsidRDefault="002E3104" w:rsidP="00802638">
      <w:pPr>
        <w:pStyle w:val="s4"/>
        <w:numPr>
          <w:ilvl w:val="1"/>
          <w:numId w:val="9"/>
        </w:numPr>
        <w:spacing w:before="0" w:beforeAutospacing="0" w:after="0" w:afterAutospacing="0"/>
        <w:rPr>
          <w:rStyle w:val="s7"/>
          <w:rFonts w:ascii="Calibri" w:hAnsi="Calibri" w:cs="Calibri"/>
          <w:color w:val="000000"/>
        </w:rPr>
      </w:pP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There wil</w:t>
      </w:r>
      <w:r w:rsidR="00802638" w:rsidRPr="00B076D4">
        <w:rPr>
          <w:rStyle w:val="s7"/>
          <w:rFonts w:ascii="Calibri" w:eastAsia="Times New Roman" w:hAnsi="Calibri" w:cs="Calibri"/>
          <w:color w:val="000000"/>
        </w:rPr>
        <w:t>l be two halter classes offered</w:t>
      </w:r>
      <w:r w:rsidR="001936BA" w:rsidRPr="00B076D4">
        <w:rPr>
          <w:rStyle w:val="s7"/>
          <w:rFonts w:ascii="Calibri" w:eastAsia="Times New Roman" w:hAnsi="Calibri" w:cs="Calibri"/>
          <w:color w:val="000000"/>
        </w:rPr>
        <w:t>:</w:t>
      </w:r>
    </w:p>
    <w:p w14:paraId="42E3F0D3" w14:textId="77777777" w:rsidR="00A152BB" w:rsidRPr="00B076D4" w:rsidRDefault="002E3104" w:rsidP="00A152BB">
      <w:pPr>
        <w:pStyle w:val="s4"/>
        <w:numPr>
          <w:ilvl w:val="2"/>
          <w:numId w:val="9"/>
        </w:numPr>
        <w:spacing w:before="0" w:beforeAutospacing="0" w:after="0" w:afterAutospacing="0"/>
        <w:rPr>
          <w:rStyle w:val="s7"/>
          <w:rFonts w:ascii="Calibri" w:hAnsi="Calibri" w:cs="Calibri"/>
          <w:color w:val="000000"/>
        </w:rPr>
      </w:pP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Fillies</w:t>
      </w:r>
    </w:p>
    <w:p w14:paraId="191905FB" w14:textId="573B4964" w:rsidR="00A152BB" w:rsidRPr="00B076D4" w:rsidRDefault="008D550A" w:rsidP="00A152BB">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Colts</w:t>
      </w:r>
      <w:r w:rsidR="001936BA" w:rsidRPr="00B076D4">
        <w:rPr>
          <w:rStyle w:val="s7"/>
          <w:rFonts w:ascii="Calibri" w:eastAsia="Times New Roman" w:hAnsi="Calibri" w:cs="Calibri"/>
          <w:color w:val="000000"/>
        </w:rPr>
        <w:t>/Geldings</w:t>
      </w:r>
    </w:p>
    <w:p w14:paraId="18F02B51" w14:textId="77777777" w:rsidR="0034099E" w:rsidRPr="00B076D4" w:rsidRDefault="0034099E" w:rsidP="0034099E">
      <w:pPr>
        <w:pStyle w:val="s4"/>
        <w:spacing w:before="0" w:beforeAutospacing="0" w:after="0" w:afterAutospacing="0"/>
        <w:ind w:left="2160"/>
        <w:rPr>
          <w:rStyle w:val="s7"/>
          <w:rFonts w:ascii="Calibri" w:hAnsi="Calibri" w:cs="Calibri"/>
          <w:color w:val="000000"/>
        </w:rPr>
      </w:pPr>
    </w:p>
    <w:p w14:paraId="643AC8D7" w14:textId="77777777" w:rsidR="0034099E" w:rsidRPr="00B076D4" w:rsidRDefault="002E3104" w:rsidP="0034099E">
      <w:pPr>
        <w:pStyle w:val="s4"/>
        <w:numPr>
          <w:ilvl w:val="0"/>
          <w:numId w:val="9"/>
        </w:numPr>
        <w:spacing w:before="0" w:beforeAutospacing="0" w:after="0" w:afterAutospacing="0"/>
        <w:rPr>
          <w:rStyle w:val="s5"/>
          <w:rFonts w:ascii="Calibri" w:hAnsi="Calibri" w:cs="Calibri"/>
          <w:color w:val="000000"/>
          <w:sz w:val="28"/>
          <w:szCs w:val="28"/>
        </w:rPr>
      </w:pPr>
      <w:r w:rsidRPr="00B076D4">
        <w:rPr>
          <w:rStyle w:val="s5"/>
          <w:rFonts w:ascii="Calibri" w:eastAsia="Times New Roman" w:hAnsi="Calibri" w:cs="Calibri"/>
          <w:b/>
          <w:bCs/>
          <w:color w:val="000000"/>
          <w:sz w:val="28"/>
          <w:szCs w:val="28"/>
        </w:rPr>
        <w:t>Fees</w:t>
      </w:r>
    </w:p>
    <w:p w14:paraId="7D802C94" w14:textId="77777777" w:rsidR="0034099E" w:rsidRPr="00B076D4" w:rsidRDefault="002E3104" w:rsidP="0034099E">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Each person showing in the PFS Futurity must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have a membership with</w:t>
      </w:r>
      <w:r w:rsidR="0034099E" w:rsidRPr="00B076D4">
        <w:rPr>
          <w:rStyle w:val="s7"/>
          <w:rFonts w:ascii="Calibri" w:eastAsia="Times New Roman" w:hAnsi="Calibri" w:cs="Calibri"/>
          <w:color w:val="000000"/>
        </w:rPr>
        <w:t xml:space="preserve"> Hosting Club</w:t>
      </w:r>
    </w:p>
    <w:p w14:paraId="65CD4ADA" w14:textId="52D53647" w:rsidR="000969C4" w:rsidRPr="00B076D4" w:rsidRDefault="002E3104" w:rsidP="000969C4">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An</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office fee</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of $10</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is to be sent with</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Foal Nomination forms, made payable to P</w:t>
      </w:r>
      <w:r w:rsidR="009902A9" w:rsidRPr="00B076D4">
        <w:rPr>
          <w:rStyle w:val="s7"/>
          <w:rFonts w:ascii="Calibri" w:eastAsia="Times New Roman" w:hAnsi="Calibri" w:cs="Calibri"/>
          <w:color w:val="000000"/>
        </w:rPr>
        <w:t>AINTED FOR SUCCESS</w:t>
      </w:r>
      <w:r w:rsidRPr="00B076D4">
        <w:rPr>
          <w:rStyle w:val="s7"/>
          <w:rFonts w:ascii="Calibri" w:eastAsia="Times New Roman" w:hAnsi="Calibri" w:cs="Calibri"/>
          <w:color w:val="000000"/>
        </w:rPr>
        <w:t>.</w:t>
      </w:r>
    </w:p>
    <w:p w14:paraId="10684DC9" w14:textId="77777777" w:rsidR="0030389E" w:rsidRPr="00B076D4" w:rsidRDefault="0078665D" w:rsidP="000969C4">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Foal Nominations fee: </w:t>
      </w:r>
    </w:p>
    <w:p w14:paraId="2B7D8E77" w14:textId="38380E9F" w:rsidR="0030389E" w:rsidRPr="00B076D4" w:rsidRDefault="00914B63" w:rsidP="0030389E">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 xml:space="preserve">Donated Stallion Service: </w:t>
      </w:r>
      <w:r w:rsidR="0030389E" w:rsidRPr="00B076D4">
        <w:rPr>
          <w:rStyle w:val="s7"/>
          <w:rFonts w:ascii="Calibri" w:hAnsi="Calibri" w:cs="Calibri"/>
          <w:color w:val="000000"/>
        </w:rPr>
        <w:t xml:space="preserve">Stallion </w:t>
      </w:r>
      <w:r w:rsidR="0031555D" w:rsidRPr="00B076D4">
        <w:rPr>
          <w:rStyle w:val="s7"/>
          <w:rFonts w:ascii="Calibri" w:hAnsi="Calibri" w:cs="Calibri"/>
          <w:color w:val="000000"/>
        </w:rPr>
        <w:t>Own</w:t>
      </w:r>
      <w:r w:rsidRPr="00B076D4">
        <w:rPr>
          <w:rStyle w:val="s7"/>
          <w:rFonts w:ascii="Calibri" w:hAnsi="Calibri" w:cs="Calibri"/>
          <w:color w:val="000000"/>
        </w:rPr>
        <w:t xml:space="preserve">er </w:t>
      </w:r>
      <w:r w:rsidR="0030389E" w:rsidRPr="00B076D4">
        <w:rPr>
          <w:rStyle w:val="s7"/>
          <w:rFonts w:ascii="Calibri" w:hAnsi="Calibri" w:cs="Calibri"/>
          <w:color w:val="000000"/>
        </w:rPr>
        <w:t xml:space="preserve">and </w:t>
      </w:r>
      <w:r w:rsidR="00DC0E03" w:rsidRPr="00B076D4">
        <w:rPr>
          <w:rStyle w:val="s7"/>
          <w:rFonts w:ascii="Calibri" w:hAnsi="Calibri" w:cs="Calibri"/>
          <w:color w:val="000000"/>
        </w:rPr>
        <w:t>Winning Bidder</w:t>
      </w:r>
      <w:r w:rsidR="0030389E" w:rsidRPr="00B076D4">
        <w:rPr>
          <w:rStyle w:val="s7"/>
          <w:rFonts w:ascii="Calibri" w:hAnsi="Calibri" w:cs="Calibri"/>
          <w:color w:val="000000"/>
        </w:rPr>
        <w:t xml:space="preserve">: </w:t>
      </w:r>
      <w:r w:rsidR="00756535" w:rsidRPr="00B076D4">
        <w:rPr>
          <w:rStyle w:val="s7"/>
          <w:rFonts w:ascii="Calibri" w:hAnsi="Calibri" w:cs="Calibri"/>
          <w:color w:val="000000"/>
        </w:rPr>
        <w:t>each get one foal nomination at no additional charge if post marked by June</w:t>
      </w:r>
      <w:r w:rsidR="00A242B0" w:rsidRPr="00B076D4">
        <w:rPr>
          <w:rStyle w:val="s7"/>
          <w:rFonts w:ascii="Calibri" w:hAnsi="Calibri" w:cs="Calibri"/>
          <w:color w:val="000000"/>
        </w:rPr>
        <w:t xml:space="preserve"> 1</w:t>
      </w:r>
      <w:r w:rsidR="00A242B0" w:rsidRPr="00B076D4">
        <w:rPr>
          <w:rStyle w:val="s7"/>
          <w:rFonts w:ascii="Calibri" w:hAnsi="Calibri" w:cs="Calibri"/>
          <w:color w:val="000000"/>
          <w:vertAlign w:val="superscript"/>
        </w:rPr>
        <w:t>st</w:t>
      </w:r>
      <w:r w:rsidRPr="00B076D4">
        <w:rPr>
          <w:rStyle w:val="s7"/>
          <w:rFonts w:ascii="Calibri" w:hAnsi="Calibri" w:cs="Calibri"/>
          <w:color w:val="000000"/>
        </w:rPr>
        <w:t xml:space="preserve"> of Weanling Show Year</w:t>
      </w:r>
    </w:p>
    <w:p w14:paraId="13D80145" w14:textId="0D2EBF64" w:rsidR="00440554" w:rsidRPr="00B076D4" w:rsidRDefault="00440554" w:rsidP="0030389E">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hAnsi="Calibri" w:cs="Calibri"/>
          <w:color w:val="000000"/>
        </w:rPr>
        <w:t>Stallion Buy-In</w:t>
      </w:r>
      <w:r w:rsidR="00D835ED" w:rsidRPr="00B076D4">
        <w:rPr>
          <w:rStyle w:val="s7"/>
          <w:rFonts w:ascii="Calibri" w:hAnsi="Calibri" w:cs="Calibri"/>
          <w:color w:val="000000"/>
        </w:rPr>
        <w:t xml:space="preserve">: Stallion Owner </w:t>
      </w:r>
      <w:proofErr w:type="gramStart"/>
      <w:r w:rsidR="00D835ED" w:rsidRPr="00B076D4">
        <w:rPr>
          <w:rStyle w:val="s7"/>
          <w:rFonts w:ascii="Calibri" w:hAnsi="Calibri" w:cs="Calibri"/>
          <w:color w:val="000000"/>
        </w:rPr>
        <w:t>will</w:t>
      </w:r>
      <w:proofErr w:type="gramEnd"/>
      <w:r w:rsidR="00D835ED" w:rsidRPr="00B076D4">
        <w:rPr>
          <w:rStyle w:val="s7"/>
          <w:rFonts w:ascii="Calibri" w:hAnsi="Calibri" w:cs="Calibri"/>
          <w:color w:val="000000"/>
        </w:rPr>
        <w:t xml:space="preserve"> get two foal nominations at no additional charge if post marked by June 1</w:t>
      </w:r>
      <w:r w:rsidR="00D835ED" w:rsidRPr="00B076D4">
        <w:rPr>
          <w:rStyle w:val="s7"/>
          <w:rFonts w:ascii="Calibri" w:hAnsi="Calibri" w:cs="Calibri"/>
          <w:color w:val="000000"/>
          <w:vertAlign w:val="superscript"/>
        </w:rPr>
        <w:t>st</w:t>
      </w:r>
      <w:r w:rsidR="00493925" w:rsidRPr="00B076D4">
        <w:rPr>
          <w:rStyle w:val="s7"/>
          <w:rFonts w:ascii="Calibri" w:hAnsi="Calibri" w:cs="Calibri"/>
          <w:color w:val="000000"/>
        </w:rPr>
        <w:t xml:space="preserve"> of Weanling Show Year</w:t>
      </w:r>
    </w:p>
    <w:p w14:paraId="7F6DF581" w14:textId="5B3333CE" w:rsidR="0078665D" w:rsidRPr="00B076D4" w:rsidRDefault="008363BD" w:rsidP="0030389E">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lastRenderedPageBreak/>
        <w:t>All other APHA Registered foals</w:t>
      </w:r>
      <w:r w:rsidR="00152875" w:rsidRPr="00B076D4">
        <w:rPr>
          <w:rStyle w:val="s7"/>
          <w:rFonts w:ascii="Calibri" w:eastAsia="Times New Roman" w:hAnsi="Calibri" w:cs="Calibri"/>
          <w:color w:val="000000"/>
        </w:rPr>
        <w:t xml:space="preserve"> by </w:t>
      </w:r>
      <w:r w:rsidR="00E2096E" w:rsidRPr="00B076D4">
        <w:rPr>
          <w:rStyle w:val="s7"/>
          <w:rFonts w:ascii="Calibri" w:eastAsia="Times New Roman" w:hAnsi="Calibri" w:cs="Calibri"/>
          <w:color w:val="000000"/>
        </w:rPr>
        <w:t>S</w:t>
      </w:r>
      <w:r w:rsidR="00152875" w:rsidRPr="00B076D4">
        <w:rPr>
          <w:rStyle w:val="s7"/>
          <w:rFonts w:ascii="Calibri" w:eastAsia="Times New Roman" w:hAnsi="Calibri" w:cs="Calibri"/>
          <w:color w:val="000000"/>
        </w:rPr>
        <w:t xml:space="preserve">old </w:t>
      </w:r>
      <w:r w:rsidR="00E2096E" w:rsidRPr="00B076D4">
        <w:rPr>
          <w:rStyle w:val="s7"/>
          <w:rFonts w:ascii="Calibri" w:eastAsia="Times New Roman" w:hAnsi="Calibri" w:cs="Calibri"/>
          <w:color w:val="000000"/>
        </w:rPr>
        <w:t xml:space="preserve">or Buy-In </w:t>
      </w:r>
      <w:r w:rsidR="00152875" w:rsidRPr="00B076D4">
        <w:rPr>
          <w:rStyle w:val="s7"/>
          <w:rFonts w:ascii="Calibri" w:eastAsia="Times New Roman" w:hAnsi="Calibri" w:cs="Calibri"/>
          <w:color w:val="000000"/>
        </w:rPr>
        <w:t>stallions</w:t>
      </w:r>
      <w:r w:rsidR="00A242B0" w:rsidRPr="00B076D4">
        <w:rPr>
          <w:rStyle w:val="s7"/>
          <w:rFonts w:ascii="Calibri" w:eastAsia="Times New Roman" w:hAnsi="Calibri" w:cs="Calibri"/>
          <w:color w:val="000000"/>
        </w:rPr>
        <w:t xml:space="preserve"> are</w:t>
      </w:r>
      <w:r w:rsidR="00CA2375" w:rsidRPr="00B076D4">
        <w:rPr>
          <w:rStyle w:val="s7"/>
          <w:rFonts w:ascii="Calibri" w:eastAsia="Times New Roman" w:hAnsi="Calibri" w:cs="Calibri"/>
          <w:color w:val="000000"/>
        </w:rPr>
        <w:t xml:space="preserve"> eligible </w:t>
      </w:r>
      <w:r w:rsidR="007B0E40" w:rsidRPr="00B076D4">
        <w:rPr>
          <w:rStyle w:val="s7"/>
          <w:rFonts w:ascii="Calibri" w:eastAsia="Times New Roman" w:hAnsi="Calibri" w:cs="Calibri"/>
          <w:color w:val="000000"/>
        </w:rPr>
        <w:t>with</w:t>
      </w:r>
      <w:r w:rsidR="00CA2375" w:rsidRPr="00B076D4">
        <w:rPr>
          <w:rStyle w:val="s7"/>
          <w:rFonts w:ascii="Calibri" w:eastAsia="Times New Roman" w:hAnsi="Calibri" w:cs="Calibri"/>
          <w:color w:val="000000"/>
        </w:rPr>
        <w:t xml:space="preserve"> a</w:t>
      </w:r>
      <w:r w:rsidR="00A242B0" w:rsidRPr="00B076D4">
        <w:rPr>
          <w:rStyle w:val="s7"/>
          <w:rFonts w:ascii="Calibri" w:eastAsia="Times New Roman" w:hAnsi="Calibri" w:cs="Calibri"/>
          <w:color w:val="000000"/>
        </w:rPr>
        <w:t xml:space="preserve"> </w:t>
      </w:r>
      <w:r w:rsidR="000742A4" w:rsidRPr="00B076D4">
        <w:rPr>
          <w:rStyle w:val="s7"/>
          <w:rFonts w:ascii="Calibri" w:eastAsia="Times New Roman" w:hAnsi="Calibri" w:cs="Calibri"/>
          <w:color w:val="000000"/>
        </w:rPr>
        <w:t>$</w:t>
      </w:r>
      <w:r w:rsidR="00D835ED" w:rsidRPr="00B076D4">
        <w:rPr>
          <w:rStyle w:val="s7"/>
          <w:rFonts w:ascii="Calibri" w:eastAsia="Times New Roman" w:hAnsi="Calibri" w:cs="Calibri"/>
          <w:color w:val="000000"/>
        </w:rPr>
        <w:t>2</w:t>
      </w:r>
      <w:r w:rsidR="000742A4" w:rsidRPr="00B076D4">
        <w:rPr>
          <w:rStyle w:val="s7"/>
          <w:rFonts w:ascii="Calibri" w:eastAsia="Times New Roman" w:hAnsi="Calibri" w:cs="Calibri"/>
          <w:color w:val="000000"/>
        </w:rPr>
        <w:t>50</w:t>
      </w:r>
      <w:r w:rsidR="00CA2375" w:rsidRPr="00B076D4">
        <w:rPr>
          <w:rStyle w:val="s7"/>
          <w:rFonts w:ascii="Calibri" w:eastAsia="Times New Roman" w:hAnsi="Calibri" w:cs="Calibri"/>
          <w:color w:val="000000"/>
        </w:rPr>
        <w:t xml:space="preserve"> nomination fee</w:t>
      </w:r>
      <w:r w:rsidR="000742A4" w:rsidRPr="00B076D4">
        <w:rPr>
          <w:rStyle w:val="s7"/>
          <w:rFonts w:ascii="Calibri" w:eastAsia="Times New Roman" w:hAnsi="Calibri" w:cs="Calibri"/>
          <w:color w:val="000000"/>
        </w:rPr>
        <w:t xml:space="preserve"> if</w:t>
      </w:r>
      <w:r w:rsidR="0078665D" w:rsidRPr="00B076D4">
        <w:rPr>
          <w:rStyle w:val="s7"/>
          <w:rFonts w:ascii="Calibri" w:eastAsia="Times New Roman" w:hAnsi="Calibri" w:cs="Calibri"/>
          <w:color w:val="000000"/>
        </w:rPr>
        <w:t xml:space="preserve"> post marked by June 1</w:t>
      </w:r>
      <w:r w:rsidR="0078665D" w:rsidRPr="00B076D4">
        <w:rPr>
          <w:rStyle w:val="s7"/>
          <w:rFonts w:ascii="Calibri" w:eastAsia="Times New Roman" w:hAnsi="Calibri" w:cs="Calibri"/>
          <w:color w:val="000000"/>
          <w:vertAlign w:val="superscript"/>
        </w:rPr>
        <w:t>st</w:t>
      </w:r>
      <w:r w:rsidR="008138AD" w:rsidRPr="00B076D4">
        <w:rPr>
          <w:rStyle w:val="s7"/>
          <w:rFonts w:ascii="Calibri" w:eastAsia="Times New Roman" w:hAnsi="Calibri" w:cs="Calibri"/>
          <w:color w:val="000000"/>
          <w:vertAlign w:val="superscript"/>
        </w:rPr>
        <w:t xml:space="preserve"> </w:t>
      </w:r>
      <w:r w:rsidR="008138AD" w:rsidRPr="00B076D4">
        <w:rPr>
          <w:rStyle w:val="s7"/>
          <w:rFonts w:ascii="Calibri" w:hAnsi="Calibri" w:cs="Calibri"/>
          <w:color w:val="000000"/>
        </w:rPr>
        <w:t>of Weanling Show Year</w:t>
      </w:r>
    </w:p>
    <w:p w14:paraId="318775BD" w14:textId="341D39B8" w:rsidR="0078665D" w:rsidRPr="00B076D4" w:rsidRDefault="00C66D06" w:rsidP="00C66D06">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Late fee of $200 if post marked between June 2</w:t>
      </w:r>
      <w:r w:rsidRPr="00B076D4">
        <w:rPr>
          <w:rStyle w:val="s7"/>
          <w:rFonts w:ascii="Calibri" w:eastAsia="Times New Roman" w:hAnsi="Calibri" w:cs="Calibri"/>
          <w:color w:val="000000"/>
          <w:vertAlign w:val="superscript"/>
        </w:rPr>
        <w:t>nd</w:t>
      </w:r>
      <w:r w:rsidRPr="00B076D4">
        <w:rPr>
          <w:rStyle w:val="s7"/>
          <w:rFonts w:ascii="Calibri" w:eastAsia="Times New Roman" w:hAnsi="Calibri" w:cs="Calibri"/>
          <w:color w:val="000000"/>
        </w:rPr>
        <w:t xml:space="preserve"> </w:t>
      </w:r>
      <w:r w:rsidR="00F251F2" w:rsidRPr="00B076D4">
        <w:rPr>
          <w:rStyle w:val="s7"/>
          <w:rFonts w:ascii="Calibri" w:eastAsia="Times New Roman" w:hAnsi="Calibri" w:cs="Calibri"/>
          <w:color w:val="000000"/>
        </w:rPr>
        <w:t>to July 1</w:t>
      </w:r>
      <w:r w:rsidR="00F251F2" w:rsidRPr="00B076D4">
        <w:rPr>
          <w:rStyle w:val="s7"/>
          <w:rFonts w:ascii="Calibri" w:eastAsia="Times New Roman" w:hAnsi="Calibri" w:cs="Calibri"/>
          <w:color w:val="000000"/>
          <w:vertAlign w:val="superscript"/>
        </w:rPr>
        <w:t>st</w:t>
      </w:r>
      <w:r w:rsidR="006736D4" w:rsidRPr="00B076D4">
        <w:rPr>
          <w:rStyle w:val="s7"/>
          <w:rFonts w:ascii="Calibri" w:eastAsia="Times New Roman" w:hAnsi="Calibri" w:cs="Calibri"/>
          <w:color w:val="000000"/>
          <w:vertAlign w:val="superscript"/>
        </w:rPr>
        <w:t>.</w:t>
      </w:r>
    </w:p>
    <w:p w14:paraId="574E17FB" w14:textId="3B8DB600" w:rsidR="00F251F2" w:rsidRPr="00B076D4" w:rsidRDefault="00F251F2" w:rsidP="00C66D06">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Late Fee of $300 if post marked between July 2</w:t>
      </w:r>
      <w:r w:rsidRPr="00B076D4">
        <w:rPr>
          <w:rStyle w:val="s7"/>
          <w:rFonts w:ascii="Calibri" w:eastAsia="Times New Roman" w:hAnsi="Calibri" w:cs="Calibri"/>
          <w:color w:val="000000"/>
          <w:vertAlign w:val="superscript"/>
        </w:rPr>
        <w:t>nd</w:t>
      </w:r>
      <w:r w:rsidRPr="00B076D4">
        <w:rPr>
          <w:rStyle w:val="s7"/>
          <w:rFonts w:ascii="Calibri" w:eastAsia="Times New Roman" w:hAnsi="Calibri" w:cs="Calibri"/>
          <w:color w:val="000000"/>
        </w:rPr>
        <w:t xml:space="preserve"> to August </w:t>
      </w:r>
      <w:r w:rsidR="00847F44" w:rsidRPr="00B076D4">
        <w:rPr>
          <w:rStyle w:val="s7"/>
          <w:rFonts w:ascii="Calibri" w:eastAsia="Times New Roman" w:hAnsi="Calibri" w:cs="Calibri"/>
          <w:color w:val="000000"/>
        </w:rPr>
        <w:t>1</w:t>
      </w:r>
      <w:r w:rsidR="00847F44" w:rsidRPr="00B076D4">
        <w:rPr>
          <w:rStyle w:val="s7"/>
          <w:rFonts w:ascii="Calibri" w:eastAsia="Times New Roman" w:hAnsi="Calibri" w:cs="Calibri"/>
          <w:color w:val="000000"/>
          <w:vertAlign w:val="superscript"/>
        </w:rPr>
        <w:t>st.</w:t>
      </w:r>
    </w:p>
    <w:p w14:paraId="5767BDF1" w14:textId="45AB27FF" w:rsidR="00672054" w:rsidRPr="00B076D4" w:rsidRDefault="00DA1964" w:rsidP="003D22BC">
      <w:pPr>
        <w:pStyle w:val="s4"/>
        <w:numPr>
          <w:ilvl w:val="2"/>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 xml:space="preserve">No Foal nominations will be accepted if post parked after August </w:t>
      </w:r>
      <w:r w:rsidR="00847F44" w:rsidRPr="00B076D4">
        <w:rPr>
          <w:rStyle w:val="s7"/>
          <w:rFonts w:ascii="Calibri" w:eastAsia="Times New Roman" w:hAnsi="Calibri" w:cs="Calibri"/>
          <w:color w:val="000000"/>
        </w:rPr>
        <w:t>1</w:t>
      </w:r>
      <w:r w:rsidR="00847F44" w:rsidRPr="00B076D4">
        <w:rPr>
          <w:rStyle w:val="s7"/>
          <w:rFonts w:ascii="Calibri" w:eastAsia="Times New Roman" w:hAnsi="Calibri" w:cs="Calibri"/>
          <w:color w:val="000000"/>
          <w:vertAlign w:val="superscript"/>
        </w:rPr>
        <w:t>st.</w:t>
      </w:r>
      <w:r w:rsidRPr="00B076D4">
        <w:rPr>
          <w:rStyle w:val="s7"/>
          <w:rFonts w:ascii="Calibri" w:eastAsia="Times New Roman" w:hAnsi="Calibri" w:cs="Calibri"/>
          <w:color w:val="000000"/>
        </w:rPr>
        <w:t xml:space="preserve"> </w:t>
      </w:r>
    </w:p>
    <w:p w14:paraId="79D9B604" w14:textId="77777777" w:rsidR="00672054" w:rsidRPr="00B076D4" w:rsidRDefault="00672054" w:rsidP="00672054">
      <w:pPr>
        <w:pStyle w:val="s4"/>
        <w:spacing w:before="0" w:beforeAutospacing="0" w:after="0" w:afterAutospacing="0"/>
        <w:ind w:left="1440"/>
        <w:rPr>
          <w:rStyle w:val="s7"/>
          <w:rFonts w:ascii="Calibri" w:hAnsi="Calibri" w:cs="Calibri"/>
          <w:color w:val="000000"/>
        </w:rPr>
      </w:pPr>
    </w:p>
    <w:p w14:paraId="3ED97B5A" w14:textId="77777777" w:rsidR="008703F5" w:rsidRPr="00B076D4" w:rsidRDefault="002E3104" w:rsidP="008703F5">
      <w:pPr>
        <w:pStyle w:val="s4"/>
        <w:numPr>
          <w:ilvl w:val="0"/>
          <w:numId w:val="9"/>
        </w:numPr>
        <w:spacing w:before="0" w:beforeAutospacing="0" w:after="0" w:afterAutospacing="0"/>
        <w:rPr>
          <w:rStyle w:val="apple-converted-space"/>
          <w:rFonts w:ascii="Calibri" w:hAnsi="Calibri" w:cs="Calibri"/>
          <w:color w:val="000000"/>
          <w:sz w:val="28"/>
          <w:szCs w:val="28"/>
        </w:rPr>
      </w:pPr>
      <w:r w:rsidRPr="00B076D4">
        <w:rPr>
          <w:rStyle w:val="s5"/>
          <w:rFonts w:ascii="Calibri" w:eastAsia="Times New Roman" w:hAnsi="Calibri" w:cs="Calibri"/>
          <w:b/>
          <w:bCs/>
          <w:color w:val="000000"/>
          <w:sz w:val="28"/>
          <w:szCs w:val="28"/>
        </w:rPr>
        <w:t>Purse and Payback Schedule</w:t>
      </w:r>
      <w:r w:rsidRPr="00B076D4">
        <w:rPr>
          <w:rStyle w:val="apple-converted-space"/>
          <w:rFonts w:ascii="Calibri" w:eastAsia="Times New Roman" w:hAnsi="Calibri" w:cs="Calibri"/>
          <w:b/>
          <w:bCs/>
          <w:color w:val="000000"/>
          <w:sz w:val="28"/>
          <w:szCs w:val="28"/>
        </w:rPr>
        <w:t> </w:t>
      </w:r>
    </w:p>
    <w:p w14:paraId="11572BE9" w14:textId="77777777" w:rsidR="00E104FE" w:rsidRPr="00B076D4" w:rsidRDefault="002E3104" w:rsidP="00E104FE">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Payback is based upon number of horses show as follows:</w:t>
      </w:r>
    </w:p>
    <w:tbl>
      <w:tblPr>
        <w:tblStyle w:val="GridTable5Dark-Accent3"/>
        <w:tblW w:w="6266" w:type="dxa"/>
        <w:jc w:val="center"/>
        <w:tblLook w:val="04A0" w:firstRow="1" w:lastRow="0" w:firstColumn="1" w:lastColumn="0" w:noHBand="0" w:noVBand="1"/>
      </w:tblPr>
      <w:tblGrid>
        <w:gridCol w:w="1226"/>
        <w:gridCol w:w="720"/>
        <w:gridCol w:w="720"/>
        <w:gridCol w:w="720"/>
        <w:gridCol w:w="720"/>
        <w:gridCol w:w="720"/>
        <w:gridCol w:w="720"/>
        <w:gridCol w:w="720"/>
      </w:tblGrid>
      <w:tr w:rsidR="005B0D02" w:rsidRPr="00B076D4" w14:paraId="7570D5E4" w14:textId="15C31303" w:rsidTr="005456B8">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E63C38" w14:textId="77777777" w:rsidR="009C58A0" w:rsidRPr="00B076D4" w:rsidRDefault="009C58A0" w:rsidP="00C62670">
            <w:pPr>
              <w:pStyle w:val="s20"/>
              <w:spacing w:before="0" w:beforeAutospacing="0" w:after="0" w:afterAutospacing="0" w:line="216" w:lineRule="atLeast"/>
              <w:jc w:val="both"/>
              <w:rPr>
                <w:rFonts w:ascii="Calibri" w:hAnsi="Calibri" w:cs="Calibri"/>
              </w:rPr>
            </w:pPr>
            <w:r w:rsidRPr="00B076D4">
              <w:rPr>
                <w:rStyle w:val="s7"/>
                <w:rFonts w:ascii="Calibri" w:hAnsi="Calibri" w:cs="Calibri"/>
              </w:rPr>
              <w:t>Placing</w:t>
            </w:r>
          </w:p>
        </w:tc>
        <w:tc>
          <w:tcPr>
            <w:tcW w:w="720" w:type="dxa"/>
            <w:hideMark/>
          </w:tcPr>
          <w:p w14:paraId="3AA0F2A8" w14:textId="77777777" w:rsidR="009C58A0" w:rsidRPr="00B076D4" w:rsidRDefault="009C58A0"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6D4">
              <w:rPr>
                <w:rStyle w:val="s7"/>
                <w:rFonts w:ascii="Calibri" w:hAnsi="Calibri" w:cs="Calibri"/>
              </w:rPr>
              <w:t>1</w:t>
            </w:r>
          </w:p>
        </w:tc>
        <w:tc>
          <w:tcPr>
            <w:tcW w:w="720" w:type="dxa"/>
            <w:hideMark/>
          </w:tcPr>
          <w:p w14:paraId="4B89E75B" w14:textId="77777777" w:rsidR="009C58A0" w:rsidRPr="00B076D4" w:rsidRDefault="009C58A0"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6D4">
              <w:rPr>
                <w:rStyle w:val="s7"/>
                <w:rFonts w:ascii="Calibri" w:hAnsi="Calibri" w:cs="Calibri"/>
              </w:rPr>
              <w:t>2</w:t>
            </w:r>
          </w:p>
        </w:tc>
        <w:tc>
          <w:tcPr>
            <w:tcW w:w="720" w:type="dxa"/>
            <w:hideMark/>
          </w:tcPr>
          <w:p w14:paraId="047D5D1D" w14:textId="77777777" w:rsidR="009C58A0" w:rsidRPr="00B076D4" w:rsidRDefault="009C58A0"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6D4">
              <w:rPr>
                <w:rStyle w:val="s7"/>
                <w:rFonts w:ascii="Calibri" w:hAnsi="Calibri" w:cs="Calibri"/>
              </w:rPr>
              <w:t>3</w:t>
            </w:r>
          </w:p>
        </w:tc>
        <w:tc>
          <w:tcPr>
            <w:tcW w:w="720" w:type="dxa"/>
            <w:hideMark/>
          </w:tcPr>
          <w:p w14:paraId="5869C6D9" w14:textId="77777777" w:rsidR="009C58A0" w:rsidRPr="00B076D4" w:rsidRDefault="009C58A0"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6D4">
              <w:rPr>
                <w:rStyle w:val="s7"/>
                <w:rFonts w:ascii="Calibri" w:hAnsi="Calibri" w:cs="Calibri"/>
              </w:rPr>
              <w:t>4</w:t>
            </w:r>
          </w:p>
        </w:tc>
        <w:tc>
          <w:tcPr>
            <w:tcW w:w="720" w:type="dxa"/>
            <w:hideMark/>
          </w:tcPr>
          <w:p w14:paraId="6CFE5E34" w14:textId="77777777" w:rsidR="009C58A0" w:rsidRPr="00B076D4" w:rsidRDefault="009C58A0"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6D4">
              <w:rPr>
                <w:rStyle w:val="s7"/>
                <w:rFonts w:ascii="Calibri" w:hAnsi="Calibri" w:cs="Calibri"/>
              </w:rPr>
              <w:t>5</w:t>
            </w:r>
          </w:p>
        </w:tc>
        <w:tc>
          <w:tcPr>
            <w:tcW w:w="720" w:type="dxa"/>
          </w:tcPr>
          <w:p w14:paraId="2BAC772D" w14:textId="67D0AF65" w:rsidR="009C58A0" w:rsidRPr="00B076D4" w:rsidRDefault="005456B8"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Style w:val="s7"/>
                <w:rFonts w:ascii="Calibri" w:hAnsi="Calibri" w:cs="Calibri"/>
              </w:rPr>
            </w:pPr>
            <w:r w:rsidRPr="00B076D4">
              <w:rPr>
                <w:rStyle w:val="s7"/>
                <w:rFonts w:ascii="Calibri" w:hAnsi="Calibri" w:cs="Calibri"/>
              </w:rPr>
              <w:t>6</w:t>
            </w:r>
          </w:p>
        </w:tc>
        <w:tc>
          <w:tcPr>
            <w:tcW w:w="720" w:type="dxa"/>
          </w:tcPr>
          <w:p w14:paraId="77BD09AB" w14:textId="4BE59899" w:rsidR="009C58A0" w:rsidRPr="00B076D4" w:rsidRDefault="005456B8"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Style w:val="s7"/>
                <w:rFonts w:ascii="Calibri" w:hAnsi="Calibri" w:cs="Calibri"/>
              </w:rPr>
            </w:pPr>
            <w:r w:rsidRPr="00B076D4">
              <w:rPr>
                <w:rStyle w:val="s7"/>
                <w:rFonts w:ascii="Calibri" w:hAnsi="Calibri" w:cs="Calibri"/>
              </w:rPr>
              <w:t>7</w:t>
            </w:r>
          </w:p>
        </w:tc>
      </w:tr>
      <w:tr w:rsidR="00071A3F" w:rsidRPr="00B076D4" w14:paraId="2392EB96" w14:textId="77777777" w:rsidTr="005456B8">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tcPr>
          <w:p w14:paraId="507AD193" w14:textId="371E184B" w:rsidR="00071A3F" w:rsidRPr="00B076D4" w:rsidRDefault="00AE795B" w:rsidP="00C62670">
            <w:pPr>
              <w:pStyle w:val="s20"/>
              <w:spacing w:before="0" w:beforeAutospacing="0" w:after="0" w:afterAutospacing="0" w:line="216" w:lineRule="atLeast"/>
              <w:jc w:val="both"/>
              <w:rPr>
                <w:rStyle w:val="s7"/>
                <w:rFonts w:ascii="Calibri" w:hAnsi="Calibri" w:cs="Calibri"/>
              </w:rPr>
            </w:pPr>
            <w:r w:rsidRPr="00B076D4">
              <w:rPr>
                <w:rStyle w:val="s7"/>
                <w:rFonts w:ascii="Calibri" w:hAnsi="Calibri" w:cs="Calibri"/>
              </w:rPr>
              <w:t>1</w:t>
            </w:r>
          </w:p>
        </w:tc>
        <w:tc>
          <w:tcPr>
            <w:tcW w:w="720" w:type="dxa"/>
          </w:tcPr>
          <w:p w14:paraId="12C6E1E0" w14:textId="6A4C28EE" w:rsidR="00071A3F" w:rsidRPr="00B076D4" w:rsidRDefault="00AE795B"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r w:rsidRPr="00B076D4">
              <w:rPr>
                <w:rStyle w:val="s7"/>
                <w:rFonts w:ascii="Calibri" w:hAnsi="Calibri" w:cs="Calibri"/>
              </w:rPr>
              <w:t>100</w:t>
            </w:r>
          </w:p>
        </w:tc>
        <w:tc>
          <w:tcPr>
            <w:tcW w:w="720" w:type="dxa"/>
          </w:tcPr>
          <w:p w14:paraId="72D4104F" w14:textId="77777777" w:rsidR="00071A3F" w:rsidRPr="00B076D4" w:rsidRDefault="00071A3F"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p>
        </w:tc>
        <w:tc>
          <w:tcPr>
            <w:tcW w:w="720" w:type="dxa"/>
          </w:tcPr>
          <w:p w14:paraId="4C82A0E8" w14:textId="77777777" w:rsidR="00071A3F" w:rsidRPr="00B076D4" w:rsidRDefault="00071A3F"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p>
        </w:tc>
        <w:tc>
          <w:tcPr>
            <w:tcW w:w="720" w:type="dxa"/>
          </w:tcPr>
          <w:p w14:paraId="4A63C803" w14:textId="77777777" w:rsidR="00071A3F" w:rsidRPr="00B076D4" w:rsidRDefault="00071A3F"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p>
        </w:tc>
        <w:tc>
          <w:tcPr>
            <w:tcW w:w="720" w:type="dxa"/>
          </w:tcPr>
          <w:p w14:paraId="70FCEBDC" w14:textId="77777777" w:rsidR="00071A3F" w:rsidRPr="00B076D4" w:rsidRDefault="00071A3F"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p>
        </w:tc>
        <w:tc>
          <w:tcPr>
            <w:tcW w:w="720" w:type="dxa"/>
          </w:tcPr>
          <w:p w14:paraId="31F14FC8" w14:textId="77777777" w:rsidR="00071A3F" w:rsidRPr="00B076D4" w:rsidRDefault="00071A3F"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p>
        </w:tc>
        <w:tc>
          <w:tcPr>
            <w:tcW w:w="720" w:type="dxa"/>
          </w:tcPr>
          <w:p w14:paraId="118E850D" w14:textId="77777777" w:rsidR="00071A3F" w:rsidRPr="00B076D4" w:rsidRDefault="00071A3F"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p>
        </w:tc>
      </w:tr>
      <w:tr w:rsidR="005B0D02" w:rsidRPr="00B076D4" w14:paraId="13C66C33" w14:textId="2E803CA2" w:rsidTr="005456B8">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CA8657" w14:textId="705CE730" w:rsidR="009C58A0" w:rsidRPr="00B076D4" w:rsidRDefault="00AE795B" w:rsidP="00C62670">
            <w:pPr>
              <w:pStyle w:val="s20"/>
              <w:spacing w:before="0" w:beforeAutospacing="0" w:after="0" w:afterAutospacing="0" w:line="216" w:lineRule="atLeast"/>
              <w:jc w:val="both"/>
              <w:rPr>
                <w:rFonts w:ascii="Calibri" w:hAnsi="Calibri" w:cs="Calibri"/>
              </w:rPr>
            </w:pPr>
            <w:r w:rsidRPr="00B076D4">
              <w:rPr>
                <w:rFonts w:ascii="Calibri" w:hAnsi="Calibri" w:cs="Calibri"/>
              </w:rPr>
              <w:t>2</w:t>
            </w:r>
          </w:p>
        </w:tc>
        <w:tc>
          <w:tcPr>
            <w:tcW w:w="720" w:type="dxa"/>
            <w:hideMark/>
          </w:tcPr>
          <w:p w14:paraId="68906A7B" w14:textId="3D1305AD" w:rsidR="009C58A0" w:rsidRPr="00B076D4" w:rsidRDefault="00AE795B"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60</w:t>
            </w:r>
          </w:p>
        </w:tc>
        <w:tc>
          <w:tcPr>
            <w:tcW w:w="720" w:type="dxa"/>
            <w:hideMark/>
          </w:tcPr>
          <w:p w14:paraId="0751D757" w14:textId="07DB1861" w:rsidR="009C58A0" w:rsidRPr="00B076D4" w:rsidRDefault="00AE795B"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40</w:t>
            </w:r>
          </w:p>
        </w:tc>
        <w:tc>
          <w:tcPr>
            <w:tcW w:w="720" w:type="dxa"/>
            <w:hideMark/>
          </w:tcPr>
          <w:p w14:paraId="69BED23C" w14:textId="7B42FCA7"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20" w:type="dxa"/>
            <w:hideMark/>
          </w:tcPr>
          <w:p w14:paraId="58943963" w14:textId="53E39471"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20" w:type="dxa"/>
            <w:hideMark/>
          </w:tcPr>
          <w:p w14:paraId="496A72E4" w14:textId="77777777"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 </w:t>
            </w:r>
          </w:p>
        </w:tc>
        <w:tc>
          <w:tcPr>
            <w:tcW w:w="720" w:type="dxa"/>
          </w:tcPr>
          <w:p w14:paraId="34B46AE5" w14:textId="77777777"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20" w:type="dxa"/>
          </w:tcPr>
          <w:p w14:paraId="08A2CDD3" w14:textId="5D70352A"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B0D02" w:rsidRPr="00B076D4" w14:paraId="40DB9BD7" w14:textId="5D580F84" w:rsidTr="005456B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318C10" w14:textId="251F60C2" w:rsidR="009C58A0" w:rsidRPr="00B076D4" w:rsidRDefault="00AE795B" w:rsidP="00C62670">
            <w:pPr>
              <w:pStyle w:val="s20"/>
              <w:spacing w:before="0" w:beforeAutospacing="0" w:after="0" w:afterAutospacing="0" w:line="216" w:lineRule="atLeast"/>
              <w:jc w:val="both"/>
              <w:rPr>
                <w:rFonts w:ascii="Calibri" w:hAnsi="Calibri" w:cs="Calibri"/>
              </w:rPr>
            </w:pPr>
            <w:r w:rsidRPr="00B076D4">
              <w:rPr>
                <w:rFonts w:ascii="Calibri" w:hAnsi="Calibri" w:cs="Calibri"/>
              </w:rPr>
              <w:t>3</w:t>
            </w:r>
          </w:p>
        </w:tc>
        <w:tc>
          <w:tcPr>
            <w:tcW w:w="720" w:type="dxa"/>
            <w:hideMark/>
          </w:tcPr>
          <w:p w14:paraId="0DD709BF" w14:textId="306DD7C8" w:rsidR="009C58A0" w:rsidRPr="00B076D4" w:rsidRDefault="00376231"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50</w:t>
            </w:r>
          </w:p>
        </w:tc>
        <w:tc>
          <w:tcPr>
            <w:tcW w:w="720" w:type="dxa"/>
            <w:hideMark/>
          </w:tcPr>
          <w:p w14:paraId="0D9DA641" w14:textId="0661E819" w:rsidR="009C58A0" w:rsidRPr="00B076D4" w:rsidRDefault="00376231"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Style w:val="s7"/>
                <w:rFonts w:ascii="Calibri" w:hAnsi="Calibri" w:cs="Calibri"/>
              </w:rPr>
              <w:t>30</w:t>
            </w:r>
          </w:p>
        </w:tc>
        <w:tc>
          <w:tcPr>
            <w:tcW w:w="720" w:type="dxa"/>
            <w:hideMark/>
          </w:tcPr>
          <w:p w14:paraId="73FFB220" w14:textId="5B63BC04" w:rsidR="009C58A0" w:rsidRPr="00B076D4" w:rsidRDefault="00376231"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20</w:t>
            </w:r>
          </w:p>
        </w:tc>
        <w:tc>
          <w:tcPr>
            <w:tcW w:w="720" w:type="dxa"/>
            <w:hideMark/>
          </w:tcPr>
          <w:p w14:paraId="33615D67" w14:textId="1C30C391" w:rsidR="009C58A0" w:rsidRPr="00B076D4" w:rsidRDefault="009C58A0"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20" w:type="dxa"/>
            <w:hideMark/>
          </w:tcPr>
          <w:p w14:paraId="394901EC" w14:textId="15CB4A8D" w:rsidR="009C58A0" w:rsidRPr="00B076D4" w:rsidRDefault="009C58A0"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20" w:type="dxa"/>
          </w:tcPr>
          <w:p w14:paraId="0C858FBA" w14:textId="77777777" w:rsidR="009C58A0" w:rsidRPr="00B076D4" w:rsidRDefault="009C58A0"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20" w:type="dxa"/>
          </w:tcPr>
          <w:p w14:paraId="1658262E" w14:textId="7325CF10" w:rsidR="009C58A0" w:rsidRPr="00B076D4" w:rsidRDefault="009C58A0"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B0D02" w:rsidRPr="00B076D4" w14:paraId="343D4002" w14:textId="3A9DEA9C" w:rsidTr="005456B8">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F67088" w14:textId="37A069D0" w:rsidR="009C58A0" w:rsidRPr="00B076D4" w:rsidRDefault="00AE795B" w:rsidP="00C62670">
            <w:pPr>
              <w:pStyle w:val="s20"/>
              <w:spacing w:before="0" w:beforeAutospacing="0" w:after="0" w:afterAutospacing="0" w:line="216" w:lineRule="atLeast"/>
              <w:jc w:val="both"/>
              <w:rPr>
                <w:rFonts w:ascii="Calibri" w:hAnsi="Calibri" w:cs="Calibri"/>
              </w:rPr>
            </w:pPr>
            <w:r w:rsidRPr="00B076D4">
              <w:rPr>
                <w:rFonts w:ascii="Calibri" w:hAnsi="Calibri" w:cs="Calibri"/>
              </w:rPr>
              <w:t>4</w:t>
            </w:r>
          </w:p>
        </w:tc>
        <w:tc>
          <w:tcPr>
            <w:tcW w:w="720" w:type="dxa"/>
            <w:hideMark/>
          </w:tcPr>
          <w:p w14:paraId="6047DAAF" w14:textId="71B7071A" w:rsidR="009C58A0" w:rsidRPr="00B076D4" w:rsidRDefault="00376231"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40</w:t>
            </w:r>
          </w:p>
        </w:tc>
        <w:tc>
          <w:tcPr>
            <w:tcW w:w="720" w:type="dxa"/>
            <w:hideMark/>
          </w:tcPr>
          <w:p w14:paraId="3F9D5E24" w14:textId="4CE244CF" w:rsidR="009C58A0" w:rsidRPr="00B076D4" w:rsidRDefault="00376231"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30</w:t>
            </w:r>
          </w:p>
        </w:tc>
        <w:tc>
          <w:tcPr>
            <w:tcW w:w="720" w:type="dxa"/>
            <w:hideMark/>
          </w:tcPr>
          <w:p w14:paraId="13315A81" w14:textId="43816403" w:rsidR="009C58A0" w:rsidRPr="00B076D4" w:rsidRDefault="00376231"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20</w:t>
            </w:r>
          </w:p>
        </w:tc>
        <w:tc>
          <w:tcPr>
            <w:tcW w:w="720" w:type="dxa"/>
            <w:hideMark/>
          </w:tcPr>
          <w:p w14:paraId="6769CF04" w14:textId="5D9FC41B" w:rsidR="009C58A0" w:rsidRPr="00B076D4" w:rsidRDefault="00376231"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10</w:t>
            </w:r>
          </w:p>
        </w:tc>
        <w:tc>
          <w:tcPr>
            <w:tcW w:w="720" w:type="dxa"/>
            <w:hideMark/>
          </w:tcPr>
          <w:p w14:paraId="6137C995" w14:textId="55331D3E"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20" w:type="dxa"/>
          </w:tcPr>
          <w:p w14:paraId="69E09526" w14:textId="24F5C0C5"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20" w:type="dxa"/>
          </w:tcPr>
          <w:p w14:paraId="573E2309" w14:textId="17EFE994" w:rsidR="009C58A0" w:rsidRPr="00B076D4" w:rsidRDefault="009C58A0"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B0D02" w:rsidRPr="00B076D4" w14:paraId="3E57835F" w14:textId="4C493D38" w:rsidTr="005456B8">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CD4F44" w14:textId="10F3FD69" w:rsidR="009C58A0" w:rsidRPr="00B076D4" w:rsidRDefault="00890D9C" w:rsidP="00C62670">
            <w:pPr>
              <w:pStyle w:val="s20"/>
              <w:spacing w:before="0" w:beforeAutospacing="0" w:after="0" w:afterAutospacing="0" w:line="216" w:lineRule="atLeast"/>
              <w:jc w:val="both"/>
              <w:rPr>
                <w:rFonts w:ascii="Calibri" w:hAnsi="Calibri" w:cs="Calibri"/>
              </w:rPr>
            </w:pPr>
            <w:r w:rsidRPr="00B076D4">
              <w:rPr>
                <w:rFonts w:ascii="Calibri" w:hAnsi="Calibri" w:cs="Calibri"/>
              </w:rPr>
              <w:t>5-8</w:t>
            </w:r>
          </w:p>
        </w:tc>
        <w:tc>
          <w:tcPr>
            <w:tcW w:w="720" w:type="dxa"/>
            <w:hideMark/>
          </w:tcPr>
          <w:p w14:paraId="5B66A291" w14:textId="603E24EA" w:rsidR="009C58A0" w:rsidRPr="00B076D4" w:rsidRDefault="00AE795B"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30</w:t>
            </w:r>
          </w:p>
        </w:tc>
        <w:tc>
          <w:tcPr>
            <w:tcW w:w="720" w:type="dxa"/>
            <w:hideMark/>
          </w:tcPr>
          <w:p w14:paraId="0B777DBB" w14:textId="6196DA32" w:rsidR="009C58A0" w:rsidRPr="00B076D4" w:rsidRDefault="00AE795B"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25</w:t>
            </w:r>
          </w:p>
        </w:tc>
        <w:tc>
          <w:tcPr>
            <w:tcW w:w="720" w:type="dxa"/>
            <w:hideMark/>
          </w:tcPr>
          <w:p w14:paraId="021F1560" w14:textId="40E0BF64" w:rsidR="009C58A0" w:rsidRPr="00B076D4" w:rsidRDefault="00AE795B"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20</w:t>
            </w:r>
          </w:p>
        </w:tc>
        <w:tc>
          <w:tcPr>
            <w:tcW w:w="720" w:type="dxa"/>
            <w:hideMark/>
          </w:tcPr>
          <w:p w14:paraId="7D83BE51" w14:textId="449EEE9F" w:rsidR="009C58A0" w:rsidRPr="00B076D4" w:rsidRDefault="00AE795B"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15</w:t>
            </w:r>
          </w:p>
        </w:tc>
        <w:tc>
          <w:tcPr>
            <w:tcW w:w="720" w:type="dxa"/>
            <w:hideMark/>
          </w:tcPr>
          <w:p w14:paraId="42291D58" w14:textId="1DBDD5AB" w:rsidR="009C58A0" w:rsidRPr="00B076D4" w:rsidRDefault="00AE795B"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10</w:t>
            </w:r>
          </w:p>
        </w:tc>
        <w:tc>
          <w:tcPr>
            <w:tcW w:w="720" w:type="dxa"/>
          </w:tcPr>
          <w:p w14:paraId="446C43BF" w14:textId="16BAD5F1" w:rsidR="009C58A0" w:rsidRPr="00B076D4" w:rsidRDefault="009C58A0"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720" w:type="dxa"/>
          </w:tcPr>
          <w:p w14:paraId="30BE6131" w14:textId="18AE49B5" w:rsidR="009C58A0" w:rsidRPr="00B076D4" w:rsidRDefault="009C58A0"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0D9C" w:rsidRPr="00B076D4" w14:paraId="0F8C85DB" w14:textId="77777777" w:rsidTr="005456B8">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tcPr>
          <w:p w14:paraId="2A4467CF" w14:textId="5D4D3872" w:rsidR="00890D9C" w:rsidRPr="00B076D4" w:rsidRDefault="00890D9C" w:rsidP="00C62670">
            <w:pPr>
              <w:pStyle w:val="s20"/>
              <w:spacing w:before="0" w:beforeAutospacing="0" w:after="0" w:afterAutospacing="0" w:line="216" w:lineRule="atLeast"/>
              <w:jc w:val="both"/>
              <w:rPr>
                <w:rFonts w:ascii="Calibri" w:hAnsi="Calibri" w:cs="Calibri"/>
              </w:rPr>
            </w:pPr>
            <w:r w:rsidRPr="00B076D4">
              <w:rPr>
                <w:rFonts w:ascii="Calibri" w:hAnsi="Calibri" w:cs="Calibri"/>
              </w:rPr>
              <w:t>9-11</w:t>
            </w:r>
          </w:p>
        </w:tc>
        <w:tc>
          <w:tcPr>
            <w:tcW w:w="720" w:type="dxa"/>
          </w:tcPr>
          <w:p w14:paraId="1D4F2759" w14:textId="72525B51" w:rsidR="00890D9C" w:rsidRPr="00B076D4" w:rsidRDefault="00890D9C"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25</w:t>
            </w:r>
          </w:p>
        </w:tc>
        <w:tc>
          <w:tcPr>
            <w:tcW w:w="720" w:type="dxa"/>
          </w:tcPr>
          <w:p w14:paraId="00A54F30" w14:textId="2276A611" w:rsidR="00890D9C" w:rsidRPr="00B076D4" w:rsidRDefault="00890D9C"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20</w:t>
            </w:r>
          </w:p>
        </w:tc>
        <w:tc>
          <w:tcPr>
            <w:tcW w:w="720" w:type="dxa"/>
          </w:tcPr>
          <w:p w14:paraId="60DB8D59" w14:textId="36AB9B3A" w:rsidR="00890D9C" w:rsidRPr="00B076D4" w:rsidRDefault="00890D9C"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18</w:t>
            </w:r>
          </w:p>
        </w:tc>
        <w:tc>
          <w:tcPr>
            <w:tcW w:w="720" w:type="dxa"/>
          </w:tcPr>
          <w:p w14:paraId="61CA6FEA" w14:textId="657A0A88" w:rsidR="00890D9C" w:rsidRPr="00B076D4" w:rsidRDefault="00890D9C"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15</w:t>
            </w:r>
          </w:p>
        </w:tc>
        <w:tc>
          <w:tcPr>
            <w:tcW w:w="720" w:type="dxa"/>
          </w:tcPr>
          <w:p w14:paraId="2E344E7B" w14:textId="26824D7C" w:rsidR="00890D9C" w:rsidRPr="00B076D4" w:rsidRDefault="00890D9C"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12</w:t>
            </w:r>
          </w:p>
        </w:tc>
        <w:tc>
          <w:tcPr>
            <w:tcW w:w="720" w:type="dxa"/>
          </w:tcPr>
          <w:p w14:paraId="27B3A2CC" w14:textId="7EC82728" w:rsidR="00890D9C" w:rsidRPr="00B076D4" w:rsidRDefault="00890D9C"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076D4">
              <w:rPr>
                <w:rFonts w:ascii="Calibri" w:hAnsi="Calibri" w:cs="Calibri"/>
              </w:rPr>
              <w:t>10</w:t>
            </w:r>
          </w:p>
        </w:tc>
        <w:tc>
          <w:tcPr>
            <w:tcW w:w="720" w:type="dxa"/>
          </w:tcPr>
          <w:p w14:paraId="317924FB" w14:textId="77777777" w:rsidR="00890D9C" w:rsidRPr="00B076D4" w:rsidRDefault="00890D9C"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B0D02" w:rsidRPr="00B076D4" w14:paraId="254FF34E" w14:textId="4265E74C" w:rsidTr="005456B8">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57BB83" w14:textId="0B2D2C21" w:rsidR="009C58A0" w:rsidRPr="00B076D4" w:rsidRDefault="00890D9C" w:rsidP="00C62670">
            <w:pPr>
              <w:pStyle w:val="s20"/>
              <w:spacing w:before="0" w:beforeAutospacing="0" w:after="0" w:afterAutospacing="0" w:line="216" w:lineRule="atLeast"/>
              <w:jc w:val="both"/>
              <w:rPr>
                <w:rFonts w:ascii="Calibri" w:hAnsi="Calibri" w:cs="Calibri"/>
              </w:rPr>
            </w:pPr>
            <w:r w:rsidRPr="00B076D4">
              <w:rPr>
                <w:rFonts w:ascii="Calibri" w:hAnsi="Calibri" w:cs="Calibri"/>
              </w:rPr>
              <w:t>12 +</w:t>
            </w:r>
          </w:p>
        </w:tc>
        <w:tc>
          <w:tcPr>
            <w:tcW w:w="720" w:type="dxa"/>
            <w:hideMark/>
          </w:tcPr>
          <w:p w14:paraId="46C16EED" w14:textId="04DC0E2E" w:rsidR="009C58A0" w:rsidRPr="00B076D4" w:rsidRDefault="00890D9C"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22</w:t>
            </w:r>
          </w:p>
        </w:tc>
        <w:tc>
          <w:tcPr>
            <w:tcW w:w="720" w:type="dxa"/>
            <w:hideMark/>
          </w:tcPr>
          <w:p w14:paraId="05C947E1" w14:textId="1288FCFE" w:rsidR="009C58A0" w:rsidRPr="00B076D4" w:rsidRDefault="00890D9C"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18</w:t>
            </w:r>
          </w:p>
        </w:tc>
        <w:tc>
          <w:tcPr>
            <w:tcW w:w="720" w:type="dxa"/>
            <w:hideMark/>
          </w:tcPr>
          <w:p w14:paraId="15D724AF" w14:textId="3A5CBC75" w:rsidR="009C58A0" w:rsidRPr="00B076D4" w:rsidRDefault="00890D9C"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16</w:t>
            </w:r>
          </w:p>
        </w:tc>
        <w:tc>
          <w:tcPr>
            <w:tcW w:w="720" w:type="dxa"/>
            <w:hideMark/>
          </w:tcPr>
          <w:p w14:paraId="79A70BE9" w14:textId="01C4A041" w:rsidR="009C58A0" w:rsidRPr="00B076D4" w:rsidRDefault="00890D9C"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14</w:t>
            </w:r>
          </w:p>
        </w:tc>
        <w:tc>
          <w:tcPr>
            <w:tcW w:w="720" w:type="dxa"/>
            <w:hideMark/>
          </w:tcPr>
          <w:p w14:paraId="1880EEA5" w14:textId="32E103A7" w:rsidR="009C58A0" w:rsidRPr="00B076D4" w:rsidRDefault="00890D9C"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76D4">
              <w:rPr>
                <w:rFonts w:ascii="Calibri" w:hAnsi="Calibri" w:cs="Calibri"/>
              </w:rPr>
              <w:t>12</w:t>
            </w:r>
          </w:p>
        </w:tc>
        <w:tc>
          <w:tcPr>
            <w:tcW w:w="720" w:type="dxa"/>
          </w:tcPr>
          <w:p w14:paraId="19E0C398" w14:textId="665B4404" w:rsidR="009C58A0" w:rsidRPr="00B076D4" w:rsidRDefault="00890D9C"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r w:rsidRPr="00B076D4">
              <w:rPr>
                <w:rStyle w:val="s7"/>
                <w:rFonts w:ascii="Calibri" w:hAnsi="Calibri" w:cs="Calibri"/>
              </w:rPr>
              <w:t>10</w:t>
            </w:r>
          </w:p>
        </w:tc>
        <w:tc>
          <w:tcPr>
            <w:tcW w:w="720" w:type="dxa"/>
          </w:tcPr>
          <w:p w14:paraId="5A67278C" w14:textId="564D44AA" w:rsidR="009C58A0" w:rsidRPr="00B076D4" w:rsidRDefault="00890D9C"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Style w:val="s7"/>
                <w:rFonts w:ascii="Calibri" w:hAnsi="Calibri" w:cs="Calibri"/>
              </w:rPr>
            </w:pPr>
            <w:r w:rsidRPr="00B076D4">
              <w:rPr>
                <w:rStyle w:val="s7"/>
                <w:rFonts w:ascii="Calibri" w:hAnsi="Calibri" w:cs="Calibri"/>
              </w:rPr>
              <w:t>8</w:t>
            </w:r>
          </w:p>
        </w:tc>
      </w:tr>
    </w:tbl>
    <w:p w14:paraId="1AE4B5B8" w14:textId="77777777" w:rsidR="00E104FE" w:rsidRPr="00B076D4" w:rsidRDefault="00E104FE" w:rsidP="001C0BA3">
      <w:pPr>
        <w:pStyle w:val="s4"/>
        <w:spacing w:before="0" w:beforeAutospacing="0" w:after="0" w:afterAutospacing="0"/>
        <w:rPr>
          <w:rStyle w:val="s7"/>
          <w:rFonts w:ascii="Calibri" w:hAnsi="Calibri" w:cs="Calibri"/>
          <w:color w:val="000000"/>
        </w:rPr>
      </w:pPr>
    </w:p>
    <w:p w14:paraId="1359EF56" w14:textId="09FF6CEF" w:rsidR="002E3104" w:rsidRPr="00B076D4" w:rsidRDefault="002E3104" w:rsidP="00E104FE">
      <w:pPr>
        <w:pStyle w:val="s4"/>
        <w:numPr>
          <w:ilvl w:val="1"/>
          <w:numId w:val="9"/>
        </w:numPr>
        <w:spacing w:before="0" w:beforeAutospacing="0" w:after="0" w:afterAutospacing="0"/>
        <w:rPr>
          <w:rStyle w:val="s7"/>
          <w:rFonts w:ascii="Calibri" w:hAnsi="Calibri" w:cs="Calibri"/>
          <w:color w:val="000000"/>
        </w:rPr>
      </w:pPr>
      <w:r w:rsidRPr="00B076D4">
        <w:rPr>
          <w:rStyle w:val="s7"/>
          <w:rFonts w:ascii="Calibri" w:eastAsia="Times New Roman" w:hAnsi="Calibri" w:cs="Calibri"/>
          <w:color w:val="000000"/>
        </w:rPr>
        <w:t>In the event of 1</w:t>
      </w:r>
      <w:r w:rsidR="00FE3FBC" w:rsidRPr="00B076D4">
        <w:rPr>
          <w:rStyle w:val="s7"/>
          <w:rFonts w:ascii="Calibri" w:eastAsia="Times New Roman" w:hAnsi="Calibri" w:cs="Calibri"/>
          <w:color w:val="000000"/>
        </w:rPr>
        <w:t>6</w:t>
      </w:r>
      <w:r w:rsidRPr="00B076D4">
        <w:rPr>
          <w:rStyle w:val="s7"/>
          <w:rFonts w:ascii="Calibri" w:eastAsia="Times New Roman" w:hAnsi="Calibri" w:cs="Calibri"/>
          <w:color w:val="000000"/>
        </w:rPr>
        <w:t xml:space="preserve"> or more entries</w:t>
      </w:r>
      <w:r w:rsidR="00F53BFD" w:rsidRPr="00B076D4">
        <w:rPr>
          <w:rStyle w:val="s7"/>
          <w:rFonts w:ascii="Calibri" w:eastAsia="Times New Roman" w:hAnsi="Calibri" w:cs="Calibri"/>
          <w:color w:val="000000"/>
        </w:rPr>
        <w:t xml:space="preserve"> in either</w:t>
      </w:r>
      <w:r w:rsidRPr="00B076D4">
        <w:rPr>
          <w:rStyle w:val="s7"/>
          <w:rFonts w:ascii="Calibri" w:eastAsia="Times New Roman" w:hAnsi="Calibri" w:cs="Calibri"/>
          <w:color w:val="000000"/>
        </w:rPr>
        <w:t xml:space="preserve"> colts </w:t>
      </w:r>
      <w:r w:rsidR="00F53BFD" w:rsidRPr="00B076D4">
        <w:rPr>
          <w:rStyle w:val="s7"/>
          <w:rFonts w:ascii="Calibri" w:eastAsia="Times New Roman" w:hAnsi="Calibri" w:cs="Calibri"/>
          <w:color w:val="000000"/>
        </w:rPr>
        <w:t>or</w:t>
      </w:r>
      <w:r w:rsidRPr="00B076D4">
        <w:rPr>
          <w:rStyle w:val="s7"/>
          <w:rFonts w:ascii="Calibri" w:eastAsia="Times New Roman" w:hAnsi="Calibri" w:cs="Calibri"/>
          <w:color w:val="000000"/>
        </w:rPr>
        <w:t xml:space="preserve"> fillies</w:t>
      </w:r>
      <w:r w:rsidR="0002539C" w:rsidRPr="00B076D4">
        <w:rPr>
          <w:rStyle w:val="s7"/>
          <w:rFonts w:ascii="Calibri" w:eastAsia="Times New Roman" w:hAnsi="Calibri" w:cs="Calibri"/>
          <w:color w:val="000000"/>
        </w:rPr>
        <w:t>, the classes will be split into early and late by birthdate.</w:t>
      </w:r>
      <w:r w:rsidRPr="00B076D4">
        <w:rPr>
          <w:rStyle w:val="s7"/>
          <w:rFonts w:ascii="Calibri" w:eastAsia="Times New Roman" w:hAnsi="Calibri" w:cs="Calibri"/>
          <w:color w:val="000000"/>
        </w:rPr>
        <w:t xml:space="preserve"> The purse will be divided according to how many foals will be eligible to show in each of the Weanling classes.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(Example: 10 early stallions – 28.6%, 10 late stallions</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w:t>
      </w:r>
      <w:r w:rsidRPr="00B076D4">
        <w:rPr>
          <w:rStyle w:val="apple-converted-space"/>
          <w:rFonts w:ascii="Calibri" w:eastAsia="Times New Roman" w:hAnsi="Calibri" w:cs="Calibri"/>
          <w:color w:val="000000"/>
        </w:rPr>
        <w:t> </w:t>
      </w:r>
      <w:r w:rsidRPr="00B076D4">
        <w:rPr>
          <w:rStyle w:val="s7"/>
          <w:rFonts w:ascii="Calibri" w:eastAsia="Times New Roman" w:hAnsi="Calibri" w:cs="Calibri"/>
          <w:color w:val="000000"/>
        </w:rPr>
        <w:t>28.6%, 15 eligible fillies – 42.8%).</w:t>
      </w:r>
    </w:p>
    <w:p w14:paraId="2249048D" w14:textId="574AD812" w:rsidR="00016A89" w:rsidRPr="00B076D4" w:rsidRDefault="0027590A" w:rsidP="00E104FE">
      <w:pPr>
        <w:pStyle w:val="s4"/>
        <w:numPr>
          <w:ilvl w:val="1"/>
          <w:numId w:val="9"/>
        </w:numPr>
        <w:spacing w:before="0" w:beforeAutospacing="0" w:after="0" w:afterAutospacing="0"/>
        <w:rPr>
          <w:rFonts w:ascii="Calibri" w:hAnsi="Calibri" w:cs="Calibri"/>
          <w:color w:val="000000"/>
        </w:rPr>
      </w:pPr>
      <w:r w:rsidRPr="00B076D4">
        <w:rPr>
          <w:rFonts w:ascii="Calibri" w:hAnsi="Calibri" w:cs="Calibri"/>
          <w:color w:val="000000"/>
        </w:rPr>
        <w:t xml:space="preserve">90% of total sales </w:t>
      </w:r>
      <w:r w:rsidR="0002539C" w:rsidRPr="00B076D4">
        <w:rPr>
          <w:rFonts w:ascii="Calibri" w:hAnsi="Calibri" w:cs="Calibri"/>
          <w:color w:val="000000"/>
        </w:rPr>
        <w:t xml:space="preserve">from the Stallion Service Auction </w:t>
      </w:r>
      <w:r w:rsidR="005D2C5E" w:rsidRPr="00B076D4">
        <w:rPr>
          <w:rFonts w:ascii="Calibri" w:hAnsi="Calibri" w:cs="Calibri"/>
          <w:color w:val="000000"/>
        </w:rPr>
        <w:t xml:space="preserve">and Stallion Buy-In Nominations </w:t>
      </w:r>
      <w:r w:rsidRPr="00B076D4">
        <w:rPr>
          <w:rFonts w:ascii="Calibri" w:hAnsi="Calibri" w:cs="Calibri"/>
          <w:color w:val="000000"/>
        </w:rPr>
        <w:t xml:space="preserve">will be awarded out, the remaining 10% will be used for Futurity expenses. </w:t>
      </w:r>
    </w:p>
    <w:p w14:paraId="7C3F825E" w14:textId="77777777" w:rsidR="002E3104" w:rsidRPr="00B076D4" w:rsidRDefault="002E3104">
      <w:pPr>
        <w:pStyle w:val="s16"/>
        <w:spacing w:before="0" w:beforeAutospacing="0" w:after="0" w:afterAutospacing="0"/>
        <w:ind w:left="1080"/>
        <w:jc w:val="both"/>
        <w:rPr>
          <w:rFonts w:ascii="Calibri" w:hAnsi="Calibri" w:cs="Calibri"/>
          <w:color w:val="000000"/>
          <w:sz w:val="27"/>
          <w:szCs w:val="27"/>
        </w:rPr>
      </w:pPr>
      <w:r w:rsidRPr="00B076D4">
        <w:rPr>
          <w:rFonts w:ascii="Calibri" w:hAnsi="Calibri" w:cs="Calibri"/>
          <w:color w:val="000000"/>
          <w:sz w:val="27"/>
          <w:szCs w:val="27"/>
        </w:rPr>
        <w:t> </w:t>
      </w:r>
    </w:p>
    <w:p w14:paraId="2B793EF8" w14:textId="77777777" w:rsidR="002E3104" w:rsidRPr="00B076D4" w:rsidRDefault="002E3104">
      <w:pPr>
        <w:ind w:hanging="270"/>
        <w:jc w:val="both"/>
        <w:divId w:val="1977294338"/>
        <w:rPr>
          <w:rFonts w:ascii="Calibri" w:eastAsia="Times New Roman" w:hAnsi="Calibri" w:cs="Calibri"/>
          <w:color w:val="000000"/>
          <w:sz w:val="27"/>
          <w:szCs w:val="27"/>
        </w:rPr>
      </w:pPr>
      <w:r w:rsidRPr="00B076D4">
        <w:rPr>
          <w:rFonts w:ascii="Calibri" w:eastAsia="Times New Roman" w:hAnsi="Calibri" w:cs="Calibri"/>
          <w:color w:val="000000"/>
          <w:sz w:val="27"/>
          <w:szCs w:val="27"/>
        </w:rPr>
        <w:t>X.</w:t>
      </w:r>
      <w:r w:rsidRPr="00B076D4">
        <w:rPr>
          <w:rStyle w:val="apple-converted-space"/>
          <w:rFonts w:ascii="Calibri" w:eastAsia="Times New Roman" w:hAnsi="Calibri" w:cs="Calibri"/>
          <w:color w:val="000000"/>
          <w:sz w:val="27"/>
          <w:szCs w:val="27"/>
        </w:rPr>
        <w:t> </w:t>
      </w:r>
      <w:r w:rsidRPr="00B076D4">
        <w:rPr>
          <w:rStyle w:val="s5"/>
          <w:rFonts w:ascii="Calibri" w:eastAsia="Times New Roman" w:hAnsi="Calibri" w:cs="Calibri"/>
          <w:b/>
          <w:bCs/>
          <w:color w:val="000000"/>
          <w:sz w:val="28"/>
          <w:szCs w:val="28"/>
        </w:rPr>
        <w:t>Disclaimer</w:t>
      </w:r>
      <w:r w:rsidRPr="00B076D4">
        <w:rPr>
          <w:rStyle w:val="apple-converted-space"/>
          <w:rFonts w:ascii="Calibri" w:eastAsia="Times New Roman" w:hAnsi="Calibri" w:cs="Calibri"/>
          <w:b/>
          <w:bCs/>
          <w:color w:val="000000"/>
          <w:sz w:val="15"/>
          <w:szCs w:val="15"/>
        </w:rPr>
        <w:t> </w:t>
      </w:r>
    </w:p>
    <w:p w14:paraId="65717C72" w14:textId="5BE1E3FF" w:rsidR="002E3104" w:rsidRPr="00B076D4" w:rsidRDefault="002E3104">
      <w:pPr>
        <w:pStyle w:val="s16"/>
        <w:spacing w:before="0" w:beforeAutospacing="0" w:after="0" w:afterAutospacing="0"/>
        <w:ind w:left="1080"/>
        <w:jc w:val="both"/>
        <w:rPr>
          <w:rFonts w:ascii="Calibri" w:hAnsi="Calibri" w:cs="Calibri"/>
          <w:color w:val="000000"/>
        </w:rPr>
      </w:pPr>
      <w:r w:rsidRPr="00B076D4">
        <w:rPr>
          <w:rStyle w:val="s7"/>
          <w:rFonts w:ascii="Calibri" w:hAnsi="Calibri" w:cs="Calibri"/>
          <w:color w:val="000000"/>
        </w:rPr>
        <w:t>The committee reserves the right to interpret, amend and enforce the above rules. Any decision concerning the application or interpretation of</w:t>
      </w:r>
      <w:r w:rsidRPr="00B076D4">
        <w:rPr>
          <w:rStyle w:val="apple-converted-space"/>
          <w:rFonts w:ascii="Calibri" w:hAnsi="Calibri" w:cs="Calibri"/>
          <w:color w:val="000000"/>
        </w:rPr>
        <w:t> </w:t>
      </w:r>
      <w:r w:rsidRPr="00B076D4">
        <w:rPr>
          <w:rStyle w:val="s7"/>
          <w:rFonts w:ascii="Calibri" w:hAnsi="Calibri" w:cs="Calibri"/>
          <w:color w:val="000000"/>
        </w:rPr>
        <w:t>these rules by the Committee shall be final. Any person participating</w:t>
      </w:r>
      <w:r w:rsidRPr="00B076D4">
        <w:rPr>
          <w:rStyle w:val="apple-converted-space"/>
          <w:rFonts w:ascii="Calibri" w:hAnsi="Calibri" w:cs="Calibri"/>
          <w:color w:val="000000"/>
        </w:rPr>
        <w:t> </w:t>
      </w:r>
      <w:r w:rsidRPr="00B076D4">
        <w:rPr>
          <w:rStyle w:val="s7"/>
          <w:rFonts w:ascii="Calibri" w:hAnsi="Calibri" w:cs="Calibri"/>
          <w:color w:val="000000"/>
        </w:rPr>
        <w:t xml:space="preserve">in this Futurity including but not limited to owners, exhibitors, </w:t>
      </w:r>
      <w:r w:rsidR="00F531E4" w:rsidRPr="00B076D4">
        <w:rPr>
          <w:rStyle w:val="s7"/>
          <w:rFonts w:ascii="Calibri" w:hAnsi="Calibri" w:cs="Calibri"/>
          <w:color w:val="000000"/>
        </w:rPr>
        <w:t xml:space="preserve">handlers, </w:t>
      </w:r>
      <w:r w:rsidRPr="00B076D4">
        <w:rPr>
          <w:rStyle w:val="s7"/>
          <w:rFonts w:ascii="Calibri" w:hAnsi="Calibri" w:cs="Calibri"/>
          <w:color w:val="000000"/>
        </w:rPr>
        <w:t>and consignors shall</w:t>
      </w:r>
      <w:r w:rsidRPr="00B076D4">
        <w:rPr>
          <w:rStyle w:val="apple-converted-space"/>
          <w:rFonts w:ascii="Calibri" w:hAnsi="Calibri" w:cs="Calibri"/>
          <w:color w:val="000000"/>
        </w:rPr>
        <w:t> </w:t>
      </w:r>
      <w:r w:rsidRPr="00B076D4">
        <w:rPr>
          <w:rStyle w:val="s7"/>
          <w:rFonts w:ascii="Calibri" w:hAnsi="Calibri" w:cs="Calibri"/>
          <w:color w:val="000000"/>
        </w:rPr>
        <w:t>indemnify and hold harmless the PFS Breeders Stallion Futurity</w:t>
      </w:r>
      <w:r w:rsidRPr="00B076D4">
        <w:rPr>
          <w:rStyle w:val="apple-converted-space"/>
          <w:rFonts w:ascii="Calibri" w:hAnsi="Calibri" w:cs="Calibri"/>
          <w:color w:val="000000"/>
        </w:rPr>
        <w:t> </w:t>
      </w:r>
      <w:r w:rsidRPr="00B076D4">
        <w:rPr>
          <w:rStyle w:val="s7"/>
          <w:rFonts w:ascii="Calibri" w:hAnsi="Calibri" w:cs="Calibri"/>
          <w:color w:val="000000"/>
        </w:rPr>
        <w:t xml:space="preserve">from and against all claims, demands, </w:t>
      </w:r>
      <w:r w:rsidR="00F531E4" w:rsidRPr="00B076D4">
        <w:rPr>
          <w:rStyle w:val="s7"/>
          <w:rFonts w:ascii="Calibri" w:hAnsi="Calibri" w:cs="Calibri"/>
          <w:color w:val="000000"/>
        </w:rPr>
        <w:t>causes,</w:t>
      </w:r>
      <w:r w:rsidRPr="00B076D4">
        <w:rPr>
          <w:rStyle w:val="s7"/>
          <w:rFonts w:ascii="Calibri" w:hAnsi="Calibri" w:cs="Calibri"/>
          <w:color w:val="000000"/>
        </w:rPr>
        <w:t xml:space="preserve"> or actions and expenses of </w:t>
      </w:r>
      <w:r w:rsidR="009055CE" w:rsidRPr="00B076D4">
        <w:rPr>
          <w:rStyle w:val="s7"/>
          <w:rFonts w:ascii="Calibri" w:hAnsi="Calibri" w:cs="Calibri"/>
          <w:color w:val="000000"/>
        </w:rPr>
        <w:t>any</w:t>
      </w:r>
      <w:r w:rsidRPr="00B076D4">
        <w:rPr>
          <w:rStyle w:val="s7"/>
          <w:rFonts w:ascii="Calibri" w:hAnsi="Calibri" w:cs="Calibri"/>
          <w:color w:val="000000"/>
        </w:rPr>
        <w:t xml:space="preserve"> kind, including attorney’s</w:t>
      </w:r>
      <w:r w:rsidRPr="00B076D4">
        <w:rPr>
          <w:rStyle w:val="apple-converted-space"/>
          <w:rFonts w:ascii="Calibri" w:hAnsi="Calibri" w:cs="Calibri"/>
          <w:color w:val="000000"/>
        </w:rPr>
        <w:t> </w:t>
      </w:r>
      <w:r w:rsidRPr="00B076D4">
        <w:rPr>
          <w:rStyle w:val="s7"/>
          <w:rFonts w:ascii="Calibri" w:hAnsi="Calibri" w:cs="Calibri"/>
          <w:color w:val="000000"/>
        </w:rPr>
        <w:t>fees arising out of or related</w:t>
      </w:r>
      <w:r w:rsidRPr="00B076D4">
        <w:rPr>
          <w:rStyle w:val="apple-converted-space"/>
          <w:rFonts w:ascii="Calibri" w:hAnsi="Calibri" w:cs="Calibri"/>
          <w:color w:val="000000"/>
        </w:rPr>
        <w:t> </w:t>
      </w:r>
      <w:r w:rsidRPr="00B076D4">
        <w:rPr>
          <w:rStyle w:val="s7"/>
          <w:rFonts w:ascii="Calibri" w:hAnsi="Calibri" w:cs="Calibri"/>
          <w:color w:val="000000"/>
        </w:rPr>
        <w:t>in any manner to the acts of admissions of an owner, exhibitor, handler, or consignor. Every person and legal entity by participating in this Futurity does hereby</w:t>
      </w:r>
      <w:r w:rsidRPr="00B076D4">
        <w:rPr>
          <w:rStyle w:val="apple-converted-space"/>
          <w:rFonts w:ascii="Calibri" w:hAnsi="Calibri" w:cs="Calibri"/>
          <w:color w:val="000000"/>
        </w:rPr>
        <w:t> </w:t>
      </w:r>
      <w:r w:rsidRPr="00B076D4">
        <w:rPr>
          <w:rStyle w:val="s7"/>
          <w:rFonts w:ascii="Calibri" w:hAnsi="Calibri" w:cs="Calibri"/>
          <w:color w:val="000000"/>
        </w:rPr>
        <w:t>agree 1) if unsuccessful in an attempt to overturn committee decision, actions, rules or regulations to</w:t>
      </w:r>
      <w:r w:rsidRPr="00B076D4">
        <w:rPr>
          <w:rStyle w:val="apple-converted-space"/>
          <w:rFonts w:ascii="Calibri" w:hAnsi="Calibri" w:cs="Calibri"/>
          <w:color w:val="000000"/>
        </w:rPr>
        <w:t> </w:t>
      </w:r>
      <w:r w:rsidRPr="00B076D4">
        <w:rPr>
          <w:rStyle w:val="s7"/>
          <w:rFonts w:ascii="Calibri" w:hAnsi="Calibri" w:cs="Calibri"/>
          <w:color w:val="000000"/>
        </w:rPr>
        <w:t>reimburse the Futurity for its reasonable attorney fees, court</w:t>
      </w:r>
      <w:r w:rsidRPr="00B076D4">
        <w:rPr>
          <w:rStyle w:val="apple-converted-space"/>
          <w:rFonts w:ascii="Calibri" w:hAnsi="Calibri" w:cs="Calibri"/>
          <w:color w:val="000000"/>
        </w:rPr>
        <w:t> </w:t>
      </w:r>
      <w:r w:rsidRPr="00B076D4">
        <w:rPr>
          <w:rStyle w:val="s7"/>
          <w:rFonts w:ascii="Calibri" w:hAnsi="Calibri" w:cs="Calibri"/>
          <w:color w:val="000000"/>
        </w:rPr>
        <w:t>costs and other reasonable expenses incurred in defense of such suit and 2) that no action will be commenced whether in law or equity against the Futurity in a court</w:t>
      </w:r>
      <w:r w:rsidRPr="00B076D4">
        <w:rPr>
          <w:rStyle w:val="apple-converted-space"/>
          <w:rFonts w:ascii="Calibri" w:hAnsi="Calibri" w:cs="Calibri"/>
          <w:color w:val="000000"/>
        </w:rPr>
        <w:t> </w:t>
      </w:r>
      <w:r w:rsidRPr="00B076D4">
        <w:rPr>
          <w:rStyle w:val="s7"/>
          <w:rFonts w:ascii="Calibri" w:hAnsi="Calibri" w:cs="Calibri"/>
          <w:color w:val="000000"/>
        </w:rPr>
        <w:t xml:space="preserve">other </w:t>
      </w:r>
      <w:r w:rsidR="009055CE" w:rsidRPr="00B076D4">
        <w:rPr>
          <w:rStyle w:val="s7"/>
          <w:rFonts w:ascii="Calibri" w:hAnsi="Calibri" w:cs="Calibri"/>
          <w:color w:val="000000"/>
        </w:rPr>
        <w:t>than</w:t>
      </w:r>
      <w:r w:rsidRPr="00B076D4">
        <w:rPr>
          <w:rStyle w:val="s7"/>
          <w:rFonts w:ascii="Calibri" w:hAnsi="Calibri" w:cs="Calibri"/>
          <w:color w:val="000000"/>
        </w:rPr>
        <w:t xml:space="preserve"> the district court in the county in which the Futurity secretary at the time of the dispute resides.</w:t>
      </w:r>
    </w:p>
    <w:p w14:paraId="4DBFFEC6" w14:textId="77777777" w:rsidR="002E3104" w:rsidRPr="00B076D4" w:rsidRDefault="002E3104">
      <w:pPr>
        <w:pStyle w:val="s16"/>
        <w:spacing w:before="0" w:beforeAutospacing="0" w:after="0" w:afterAutospacing="0"/>
        <w:ind w:left="1080"/>
        <w:jc w:val="both"/>
        <w:rPr>
          <w:rFonts w:ascii="Calibri" w:hAnsi="Calibri" w:cs="Calibri"/>
          <w:color w:val="000000"/>
        </w:rPr>
      </w:pPr>
      <w:r w:rsidRPr="00B076D4">
        <w:rPr>
          <w:rFonts w:ascii="Calibri" w:hAnsi="Calibri" w:cs="Calibri"/>
          <w:color w:val="000000"/>
        </w:rPr>
        <w:t> </w:t>
      </w:r>
    </w:p>
    <w:p w14:paraId="599DD835" w14:textId="77777777" w:rsidR="002E3104" w:rsidRPr="00B076D4" w:rsidRDefault="002E3104">
      <w:pPr>
        <w:pStyle w:val="s16"/>
        <w:spacing w:before="0" w:beforeAutospacing="0" w:after="0" w:afterAutospacing="0"/>
        <w:ind w:left="1080"/>
        <w:jc w:val="both"/>
        <w:rPr>
          <w:rFonts w:ascii="Calibri" w:hAnsi="Calibri" w:cs="Calibri"/>
          <w:color w:val="000000"/>
          <w:sz w:val="27"/>
          <w:szCs w:val="27"/>
        </w:rPr>
      </w:pPr>
      <w:r w:rsidRPr="00B076D4">
        <w:rPr>
          <w:rFonts w:ascii="Calibri" w:hAnsi="Calibri" w:cs="Calibri"/>
          <w:color w:val="000000"/>
          <w:sz w:val="27"/>
          <w:szCs w:val="27"/>
        </w:rPr>
        <w:t> </w:t>
      </w:r>
    </w:p>
    <w:p w14:paraId="177C40C6" w14:textId="786B1060" w:rsidR="002E3104" w:rsidRPr="00B076D4" w:rsidRDefault="00981F47" w:rsidP="00981F47">
      <w:pPr>
        <w:pStyle w:val="s16"/>
        <w:spacing w:before="0" w:beforeAutospacing="0" w:after="0" w:afterAutospacing="0"/>
        <w:jc w:val="both"/>
        <w:rPr>
          <w:rFonts w:ascii="Calibri" w:hAnsi="Calibri" w:cs="Calibri"/>
          <w:color w:val="000000"/>
        </w:rPr>
      </w:pPr>
      <w:r w:rsidRPr="00B076D4">
        <w:rPr>
          <w:rFonts w:ascii="Calibri" w:hAnsi="Calibri" w:cs="Calibri"/>
          <w:color w:val="000000"/>
        </w:rPr>
        <w:lastRenderedPageBreak/>
        <w:t xml:space="preserve">Amended </w:t>
      </w:r>
    </w:p>
    <w:p w14:paraId="14CDA567" w14:textId="77777777" w:rsidR="002E3104" w:rsidRPr="00B076D4" w:rsidRDefault="002E3104" w:rsidP="00981F47">
      <w:pPr>
        <w:pStyle w:val="s16"/>
        <w:spacing w:before="0" w:beforeAutospacing="0" w:after="0" w:afterAutospacing="0"/>
        <w:jc w:val="both"/>
        <w:rPr>
          <w:rFonts w:ascii="Calibri" w:hAnsi="Calibri" w:cs="Calibri"/>
          <w:color w:val="000000"/>
        </w:rPr>
      </w:pPr>
      <w:r w:rsidRPr="00B076D4">
        <w:rPr>
          <w:rStyle w:val="s7"/>
          <w:rFonts w:ascii="Calibri" w:hAnsi="Calibri" w:cs="Calibri"/>
          <w:color w:val="000000"/>
        </w:rPr>
        <w:t>December</w:t>
      </w:r>
      <w:r w:rsidRPr="00B076D4">
        <w:rPr>
          <w:rStyle w:val="apple-converted-space"/>
          <w:rFonts w:ascii="Calibri" w:hAnsi="Calibri" w:cs="Calibri"/>
          <w:color w:val="000000"/>
        </w:rPr>
        <w:t> </w:t>
      </w:r>
      <w:r w:rsidRPr="00B076D4">
        <w:rPr>
          <w:rStyle w:val="s7"/>
          <w:rFonts w:ascii="Calibri" w:hAnsi="Calibri" w:cs="Calibri"/>
          <w:color w:val="000000"/>
        </w:rPr>
        <w:t>19</w:t>
      </w:r>
      <w:r w:rsidRPr="00B076D4">
        <w:rPr>
          <w:rStyle w:val="s10"/>
          <w:rFonts w:ascii="Calibri" w:hAnsi="Calibri" w:cs="Calibri"/>
          <w:color w:val="000000"/>
          <w:vertAlign w:val="superscript"/>
        </w:rPr>
        <w:t>th</w:t>
      </w:r>
      <w:r w:rsidRPr="00B076D4">
        <w:rPr>
          <w:rStyle w:val="s7"/>
          <w:rFonts w:ascii="Calibri" w:hAnsi="Calibri" w:cs="Calibri"/>
          <w:color w:val="000000"/>
        </w:rPr>
        <w:t>, 2016</w:t>
      </w:r>
    </w:p>
    <w:p w14:paraId="304F201C" w14:textId="24DFD705" w:rsidR="002E3104" w:rsidRPr="00B076D4" w:rsidRDefault="00981F47">
      <w:pPr>
        <w:pStyle w:val="s14"/>
        <w:spacing w:before="0" w:beforeAutospacing="0" w:after="0" w:afterAutospacing="0"/>
        <w:jc w:val="both"/>
        <w:rPr>
          <w:rFonts w:ascii="Calibri" w:hAnsi="Calibri" w:cs="Calibri"/>
          <w:color w:val="000000"/>
        </w:rPr>
      </w:pPr>
      <w:proofErr w:type="gramStart"/>
      <w:r w:rsidRPr="00B076D4">
        <w:rPr>
          <w:rFonts w:ascii="Calibri" w:hAnsi="Calibri" w:cs="Calibri"/>
          <w:color w:val="000000"/>
        </w:rPr>
        <w:t>October,</w:t>
      </w:r>
      <w:proofErr w:type="gramEnd"/>
      <w:r w:rsidRPr="00B076D4">
        <w:rPr>
          <w:rFonts w:ascii="Calibri" w:hAnsi="Calibri" w:cs="Calibri"/>
          <w:color w:val="000000"/>
        </w:rPr>
        <w:t xml:space="preserve"> </w:t>
      </w:r>
      <w:r w:rsidR="004F500E" w:rsidRPr="00B076D4">
        <w:rPr>
          <w:rFonts w:ascii="Calibri" w:hAnsi="Calibri" w:cs="Calibri"/>
          <w:color w:val="000000"/>
        </w:rPr>
        <w:t>16</w:t>
      </w:r>
      <w:r w:rsidR="004F500E" w:rsidRPr="00B076D4">
        <w:rPr>
          <w:rFonts w:ascii="Calibri" w:hAnsi="Calibri" w:cs="Calibri"/>
          <w:color w:val="000000"/>
          <w:vertAlign w:val="superscript"/>
        </w:rPr>
        <w:t>th</w:t>
      </w:r>
      <w:r w:rsidR="004F500E" w:rsidRPr="00B076D4">
        <w:rPr>
          <w:rFonts w:ascii="Calibri" w:hAnsi="Calibri" w:cs="Calibri"/>
          <w:color w:val="000000"/>
        </w:rPr>
        <w:t>, 2017</w:t>
      </w:r>
      <w:r w:rsidR="002E3104" w:rsidRPr="00B076D4">
        <w:rPr>
          <w:rFonts w:ascii="Calibri" w:hAnsi="Calibri" w:cs="Calibri"/>
          <w:color w:val="000000"/>
        </w:rPr>
        <w:t> </w:t>
      </w:r>
    </w:p>
    <w:p w14:paraId="146FE074" w14:textId="79B9012D" w:rsidR="00535D9A" w:rsidRPr="00B076D4" w:rsidRDefault="00453264">
      <w:pPr>
        <w:pStyle w:val="s14"/>
        <w:spacing w:before="0" w:beforeAutospacing="0" w:after="0" w:afterAutospacing="0"/>
        <w:jc w:val="both"/>
        <w:rPr>
          <w:rFonts w:ascii="Calibri" w:hAnsi="Calibri" w:cs="Calibri"/>
          <w:color w:val="000000"/>
        </w:rPr>
      </w:pPr>
      <w:r w:rsidRPr="00B076D4">
        <w:rPr>
          <w:rFonts w:ascii="Calibri" w:hAnsi="Calibri" w:cs="Calibri"/>
          <w:color w:val="000000"/>
        </w:rPr>
        <w:t>July</w:t>
      </w:r>
      <w:r w:rsidR="005C79A9" w:rsidRPr="00B076D4">
        <w:rPr>
          <w:rFonts w:ascii="Calibri" w:hAnsi="Calibri" w:cs="Calibri"/>
          <w:color w:val="000000"/>
        </w:rPr>
        <w:t xml:space="preserve"> 21</w:t>
      </w:r>
      <w:r w:rsidR="005C79A9" w:rsidRPr="00B076D4">
        <w:rPr>
          <w:rFonts w:ascii="Calibri" w:hAnsi="Calibri" w:cs="Calibri"/>
          <w:color w:val="000000"/>
          <w:vertAlign w:val="superscript"/>
        </w:rPr>
        <w:t>st</w:t>
      </w:r>
      <w:r w:rsidR="005C79A9" w:rsidRPr="00B076D4">
        <w:rPr>
          <w:rFonts w:ascii="Calibri" w:hAnsi="Calibri" w:cs="Calibri"/>
          <w:color w:val="000000"/>
        </w:rPr>
        <w:t>, 2018</w:t>
      </w:r>
      <w:r w:rsidR="00EB42C7" w:rsidRPr="00B076D4">
        <w:rPr>
          <w:rFonts w:ascii="Calibri" w:hAnsi="Calibri" w:cs="Calibri"/>
          <w:color w:val="000000"/>
        </w:rPr>
        <w:t xml:space="preserve"> </w:t>
      </w:r>
    </w:p>
    <w:p w14:paraId="1B7DE190" w14:textId="3B04F579" w:rsidR="00535D9A" w:rsidRPr="00B076D4" w:rsidRDefault="00EB42C7">
      <w:pPr>
        <w:pStyle w:val="s14"/>
        <w:spacing w:before="0" w:beforeAutospacing="0" w:after="0" w:afterAutospacing="0"/>
        <w:jc w:val="both"/>
        <w:rPr>
          <w:rFonts w:ascii="Calibri" w:hAnsi="Calibri" w:cs="Calibri"/>
          <w:color w:val="000000"/>
        </w:rPr>
      </w:pPr>
      <w:r w:rsidRPr="00B076D4">
        <w:rPr>
          <w:rFonts w:ascii="Calibri" w:hAnsi="Calibri" w:cs="Calibri"/>
          <w:color w:val="000000"/>
        </w:rPr>
        <w:t xml:space="preserve">October </w:t>
      </w:r>
      <w:r w:rsidR="005F55AA" w:rsidRPr="00B076D4">
        <w:rPr>
          <w:rFonts w:ascii="Calibri" w:hAnsi="Calibri" w:cs="Calibri"/>
          <w:color w:val="000000"/>
        </w:rPr>
        <w:t>29</w:t>
      </w:r>
      <w:r w:rsidR="005F55AA" w:rsidRPr="00B076D4">
        <w:rPr>
          <w:rFonts w:ascii="Calibri" w:hAnsi="Calibri" w:cs="Calibri"/>
          <w:color w:val="000000"/>
          <w:vertAlign w:val="superscript"/>
        </w:rPr>
        <w:t>th</w:t>
      </w:r>
      <w:r w:rsidR="005F55AA" w:rsidRPr="00B076D4">
        <w:rPr>
          <w:rFonts w:ascii="Calibri" w:hAnsi="Calibri" w:cs="Calibri"/>
          <w:color w:val="000000"/>
        </w:rPr>
        <w:t>, 2020</w:t>
      </w:r>
    </w:p>
    <w:p w14:paraId="484A099C" w14:textId="3DE38C14" w:rsidR="0002539C" w:rsidRPr="00B076D4" w:rsidRDefault="0002539C">
      <w:pPr>
        <w:pStyle w:val="s14"/>
        <w:spacing w:before="0" w:beforeAutospacing="0" w:after="0" w:afterAutospacing="0"/>
        <w:jc w:val="both"/>
        <w:rPr>
          <w:rFonts w:ascii="Calibri" w:hAnsi="Calibri" w:cs="Calibri"/>
          <w:color w:val="000000"/>
        </w:rPr>
      </w:pPr>
      <w:r w:rsidRPr="00B076D4">
        <w:rPr>
          <w:rFonts w:ascii="Calibri" w:hAnsi="Calibri" w:cs="Calibri"/>
          <w:color w:val="000000"/>
        </w:rPr>
        <w:t>May</w:t>
      </w:r>
      <w:r w:rsidR="009055CE" w:rsidRPr="00B076D4">
        <w:rPr>
          <w:rFonts w:ascii="Calibri" w:hAnsi="Calibri" w:cs="Calibri"/>
          <w:color w:val="000000"/>
        </w:rPr>
        <w:t xml:space="preserve"> 1</w:t>
      </w:r>
      <w:r w:rsidR="009055CE" w:rsidRPr="00B076D4">
        <w:rPr>
          <w:rFonts w:ascii="Calibri" w:hAnsi="Calibri" w:cs="Calibri"/>
          <w:color w:val="000000"/>
          <w:vertAlign w:val="superscript"/>
        </w:rPr>
        <w:t>st</w:t>
      </w:r>
      <w:r w:rsidR="009055CE" w:rsidRPr="00B076D4">
        <w:rPr>
          <w:rFonts w:ascii="Calibri" w:hAnsi="Calibri" w:cs="Calibri"/>
          <w:color w:val="000000"/>
        </w:rPr>
        <w:t>, 2021</w:t>
      </w:r>
    </w:p>
    <w:p w14:paraId="2B8DDE7A" w14:textId="2E229495" w:rsidR="00D47149" w:rsidRPr="00B076D4" w:rsidRDefault="00D47149">
      <w:pPr>
        <w:pStyle w:val="s14"/>
        <w:spacing w:before="0" w:beforeAutospacing="0" w:after="0" w:afterAutospacing="0"/>
        <w:jc w:val="both"/>
        <w:rPr>
          <w:rFonts w:ascii="Calibri" w:hAnsi="Calibri" w:cs="Calibri"/>
          <w:color w:val="000000"/>
        </w:rPr>
      </w:pPr>
      <w:r w:rsidRPr="00B076D4">
        <w:rPr>
          <w:rFonts w:ascii="Calibri" w:hAnsi="Calibri" w:cs="Calibri"/>
          <w:color w:val="000000"/>
        </w:rPr>
        <w:t>November 3</w:t>
      </w:r>
      <w:r w:rsidR="001B6CD7" w:rsidRPr="00B076D4">
        <w:rPr>
          <w:rFonts w:ascii="Calibri" w:hAnsi="Calibri" w:cs="Calibri"/>
          <w:color w:val="000000"/>
          <w:vertAlign w:val="superscript"/>
        </w:rPr>
        <w:t>rd</w:t>
      </w:r>
      <w:r w:rsidRPr="00B076D4">
        <w:rPr>
          <w:rFonts w:ascii="Calibri" w:hAnsi="Calibri" w:cs="Calibri"/>
          <w:color w:val="000000"/>
        </w:rPr>
        <w:t>, 2022</w:t>
      </w:r>
    </w:p>
    <w:p w14:paraId="2D4BA8DB" w14:textId="5F082C94" w:rsidR="002E3104" w:rsidRPr="00B076D4" w:rsidRDefault="0070438C">
      <w:pPr>
        <w:rPr>
          <w:rFonts w:ascii="Calibri" w:hAnsi="Calibri" w:cs="Calibri"/>
          <w:sz w:val="24"/>
          <w:szCs w:val="24"/>
        </w:rPr>
      </w:pPr>
      <w:proofErr w:type="gramStart"/>
      <w:r w:rsidRPr="00B076D4">
        <w:rPr>
          <w:rFonts w:ascii="Calibri" w:hAnsi="Calibri" w:cs="Calibri"/>
          <w:sz w:val="24"/>
          <w:szCs w:val="24"/>
        </w:rPr>
        <w:t>October,</w:t>
      </w:r>
      <w:proofErr w:type="gramEnd"/>
      <w:r w:rsidRPr="00B076D4">
        <w:rPr>
          <w:rFonts w:ascii="Calibri" w:hAnsi="Calibri" w:cs="Calibri"/>
          <w:sz w:val="24"/>
          <w:szCs w:val="24"/>
        </w:rPr>
        <w:t xml:space="preserve"> 31</w:t>
      </w:r>
      <w:r w:rsidRPr="00B076D4">
        <w:rPr>
          <w:rFonts w:ascii="Calibri" w:hAnsi="Calibri" w:cs="Calibri"/>
          <w:sz w:val="24"/>
          <w:szCs w:val="24"/>
          <w:vertAlign w:val="superscript"/>
        </w:rPr>
        <w:t>st</w:t>
      </w:r>
      <w:r w:rsidRPr="00B076D4">
        <w:rPr>
          <w:rFonts w:ascii="Calibri" w:hAnsi="Calibri" w:cs="Calibri"/>
          <w:sz w:val="24"/>
          <w:szCs w:val="24"/>
        </w:rPr>
        <w:t>, 2023</w:t>
      </w:r>
    </w:p>
    <w:sectPr w:rsidR="002E3104" w:rsidRPr="00B0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888"/>
    <w:multiLevelType w:val="hybridMultilevel"/>
    <w:tmpl w:val="FD94E0D2"/>
    <w:lvl w:ilvl="0" w:tplc="04090013">
      <w:start w:val="1"/>
      <w:numFmt w:val="upperRoman"/>
      <w:lvlText w:val="%1."/>
      <w:lvlJc w:val="right"/>
      <w:pPr>
        <w:ind w:left="-18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3D777EC"/>
    <w:multiLevelType w:val="hybridMultilevel"/>
    <w:tmpl w:val="D5105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A2251"/>
    <w:multiLevelType w:val="hybridMultilevel"/>
    <w:tmpl w:val="57DCFB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A3B5026"/>
    <w:multiLevelType w:val="hybridMultilevel"/>
    <w:tmpl w:val="66C280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F2C1F"/>
    <w:multiLevelType w:val="hybridMultilevel"/>
    <w:tmpl w:val="AF0E3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861933"/>
    <w:multiLevelType w:val="hybridMultilevel"/>
    <w:tmpl w:val="9E54AB3A"/>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27C7610"/>
    <w:multiLevelType w:val="hybridMultilevel"/>
    <w:tmpl w:val="1AFC746E"/>
    <w:lvl w:ilvl="0" w:tplc="CC24055C">
      <w:start w:val="1"/>
      <w:numFmt w:val="lowerLetter"/>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2054B"/>
    <w:multiLevelType w:val="hybridMultilevel"/>
    <w:tmpl w:val="063686C6"/>
    <w:lvl w:ilvl="0" w:tplc="04090019">
      <w:start w:val="1"/>
      <w:numFmt w:val="lowerLetter"/>
      <w:lvlText w:val="%1."/>
      <w:lvlJc w:val="left"/>
      <w:pPr>
        <w:ind w:left="90" w:hanging="360"/>
      </w:pPr>
      <w:rPr>
        <w:rFonts w:hint="default"/>
        <w:sz w:val="27"/>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3A81316E"/>
    <w:multiLevelType w:val="hybridMultilevel"/>
    <w:tmpl w:val="F2F40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F0C3F"/>
    <w:multiLevelType w:val="hybridMultilevel"/>
    <w:tmpl w:val="103AC9CA"/>
    <w:lvl w:ilvl="0" w:tplc="FFFFFFFF">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4A4616AB"/>
    <w:multiLevelType w:val="hybridMultilevel"/>
    <w:tmpl w:val="BCFEFDE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42F4EA1"/>
    <w:multiLevelType w:val="hybridMultilevel"/>
    <w:tmpl w:val="5A029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03B8D"/>
    <w:multiLevelType w:val="hybridMultilevel"/>
    <w:tmpl w:val="273A34F8"/>
    <w:lvl w:ilvl="0" w:tplc="14765006">
      <w:start w:val="1"/>
      <w:numFmt w:val="upperRoman"/>
      <w:lvlText w:val="%1."/>
      <w:lvlJc w:val="right"/>
      <w:pPr>
        <w:ind w:left="720" w:hanging="360"/>
      </w:pPr>
      <w:rPr>
        <w:b w:val="0"/>
        <w:sz w:val="28"/>
        <w:szCs w:val="28"/>
      </w:rPr>
    </w:lvl>
    <w:lvl w:ilvl="1" w:tplc="CC24055C">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D3489"/>
    <w:multiLevelType w:val="hybridMultilevel"/>
    <w:tmpl w:val="B1F457A0"/>
    <w:lvl w:ilvl="0" w:tplc="1CF8CD74">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3301420">
    <w:abstractNumId w:val="5"/>
  </w:num>
  <w:num w:numId="2" w16cid:durableId="470094557">
    <w:abstractNumId w:val="9"/>
  </w:num>
  <w:num w:numId="3" w16cid:durableId="2051958003">
    <w:abstractNumId w:val="7"/>
  </w:num>
  <w:num w:numId="4" w16cid:durableId="1635256955">
    <w:abstractNumId w:val="10"/>
  </w:num>
  <w:num w:numId="5" w16cid:durableId="1363939819">
    <w:abstractNumId w:val="0"/>
  </w:num>
  <w:num w:numId="6" w16cid:durableId="164978416">
    <w:abstractNumId w:val="3"/>
  </w:num>
  <w:num w:numId="7" w16cid:durableId="1440300609">
    <w:abstractNumId w:val="4"/>
  </w:num>
  <w:num w:numId="8" w16cid:durableId="1179806548">
    <w:abstractNumId w:val="2"/>
  </w:num>
  <w:num w:numId="9" w16cid:durableId="1975019884">
    <w:abstractNumId w:val="12"/>
  </w:num>
  <w:num w:numId="10" w16cid:durableId="1110858424">
    <w:abstractNumId w:val="1"/>
  </w:num>
  <w:num w:numId="11" w16cid:durableId="1734084676">
    <w:abstractNumId w:val="8"/>
  </w:num>
  <w:num w:numId="12" w16cid:durableId="1172719810">
    <w:abstractNumId w:val="13"/>
  </w:num>
  <w:num w:numId="13" w16cid:durableId="356732218">
    <w:abstractNumId w:val="11"/>
  </w:num>
  <w:num w:numId="14" w16cid:durableId="1283803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04"/>
    <w:rsid w:val="000031AB"/>
    <w:rsid w:val="000054FB"/>
    <w:rsid w:val="000067C1"/>
    <w:rsid w:val="0001149F"/>
    <w:rsid w:val="00016A89"/>
    <w:rsid w:val="000170DB"/>
    <w:rsid w:val="000176D3"/>
    <w:rsid w:val="00021A03"/>
    <w:rsid w:val="0002310F"/>
    <w:rsid w:val="0002395B"/>
    <w:rsid w:val="0002539C"/>
    <w:rsid w:val="00026633"/>
    <w:rsid w:val="0003002E"/>
    <w:rsid w:val="00030704"/>
    <w:rsid w:val="00030EDC"/>
    <w:rsid w:val="000332B4"/>
    <w:rsid w:val="0004252B"/>
    <w:rsid w:val="00042D8B"/>
    <w:rsid w:val="00044135"/>
    <w:rsid w:val="00054888"/>
    <w:rsid w:val="000579ED"/>
    <w:rsid w:val="00062CD8"/>
    <w:rsid w:val="00063660"/>
    <w:rsid w:val="000671DD"/>
    <w:rsid w:val="00071A3F"/>
    <w:rsid w:val="000742A4"/>
    <w:rsid w:val="00075169"/>
    <w:rsid w:val="00082FE4"/>
    <w:rsid w:val="000969C4"/>
    <w:rsid w:val="000A0F4F"/>
    <w:rsid w:val="000A24E4"/>
    <w:rsid w:val="000A41DE"/>
    <w:rsid w:val="000A437C"/>
    <w:rsid w:val="000A6957"/>
    <w:rsid w:val="000B3509"/>
    <w:rsid w:val="000D169E"/>
    <w:rsid w:val="000E29DD"/>
    <w:rsid w:val="000E386B"/>
    <w:rsid w:val="000E6A7B"/>
    <w:rsid w:val="000E6BAC"/>
    <w:rsid w:val="000F01D6"/>
    <w:rsid w:val="000F5B44"/>
    <w:rsid w:val="000F72E8"/>
    <w:rsid w:val="00111251"/>
    <w:rsid w:val="001144B6"/>
    <w:rsid w:val="001218D7"/>
    <w:rsid w:val="00125648"/>
    <w:rsid w:val="00130192"/>
    <w:rsid w:val="00131C77"/>
    <w:rsid w:val="00140357"/>
    <w:rsid w:val="00140667"/>
    <w:rsid w:val="0014265B"/>
    <w:rsid w:val="001443F7"/>
    <w:rsid w:val="00146FBE"/>
    <w:rsid w:val="00147013"/>
    <w:rsid w:val="001474AB"/>
    <w:rsid w:val="00152875"/>
    <w:rsid w:val="00167044"/>
    <w:rsid w:val="00171621"/>
    <w:rsid w:val="00171D61"/>
    <w:rsid w:val="001812D5"/>
    <w:rsid w:val="0018184C"/>
    <w:rsid w:val="00182368"/>
    <w:rsid w:val="00184B56"/>
    <w:rsid w:val="001857C7"/>
    <w:rsid w:val="00192914"/>
    <w:rsid w:val="001936BA"/>
    <w:rsid w:val="00197981"/>
    <w:rsid w:val="001A1C19"/>
    <w:rsid w:val="001A281C"/>
    <w:rsid w:val="001A5DB2"/>
    <w:rsid w:val="001B2013"/>
    <w:rsid w:val="001B37CC"/>
    <w:rsid w:val="001B4429"/>
    <w:rsid w:val="001B6CD7"/>
    <w:rsid w:val="001C0BA3"/>
    <w:rsid w:val="001C14D1"/>
    <w:rsid w:val="001C6A75"/>
    <w:rsid w:val="001D1B2E"/>
    <w:rsid w:val="001D2947"/>
    <w:rsid w:val="001D735E"/>
    <w:rsid w:val="001E3FEA"/>
    <w:rsid w:val="001F2F3F"/>
    <w:rsid w:val="001F504F"/>
    <w:rsid w:val="0020078F"/>
    <w:rsid w:val="0021101D"/>
    <w:rsid w:val="002164C3"/>
    <w:rsid w:val="0022409C"/>
    <w:rsid w:val="0023018D"/>
    <w:rsid w:val="00231C42"/>
    <w:rsid w:val="00234DE3"/>
    <w:rsid w:val="00237806"/>
    <w:rsid w:val="0024131D"/>
    <w:rsid w:val="00243901"/>
    <w:rsid w:val="00244394"/>
    <w:rsid w:val="00251E6C"/>
    <w:rsid w:val="00257EDD"/>
    <w:rsid w:val="00265ED2"/>
    <w:rsid w:val="002730ED"/>
    <w:rsid w:val="0027590A"/>
    <w:rsid w:val="00276800"/>
    <w:rsid w:val="0028074F"/>
    <w:rsid w:val="00280D62"/>
    <w:rsid w:val="00284093"/>
    <w:rsid w:val="00287F72"/>
    <w:rsid w:val="0029147A"/>
    <w:rsid w:val="00295185"/>
    <w:rsid w:val="00296BB9"/>
    <w:rsid w:val="00296F9F"/>
    <w:rsid w:val="002A421D"/>
    <w:rsid w:val="002B7EE3"/>
    <w:rsid w:val="002C1D27"/>
    <w:rsid w:val="002C2B57"/>
    <w:rsid w:val="002C4F1E"/>
    <w:rsid w:val="002D1226"/>
    <w:rsid w:val="002D6EB8"/>
    <w:rsid w:val="002D70E8"/>
    <w:rsid w:val="002E3104"/>
    <w:rsid w:val="002E78BD"/>
    <w:rsid w:val="002F00D7"/>
    <w:rsid w:val="002F2018"/>
    <w:rsid w:val="002F29EF"/>
    <w:rsid w:val="002F6C64"/>
    <w:rsid w:val="002F6D8B"/>
    <w:rsid w:val="0030389E"/>
    <w:rsid w:val="0030630E"/>
    <w:rsid w:val="00314563"/>
    <w:rsid w:val="0031555D"/>
    <w:rsid w:val="00315F4D"/>
    <w:rsid w:val="003213C4"/>
    <w:rsid w:val="00324DA6"/>
    <w:rsid w:val="00331D00"/>
    <w:rsid w:val="00334813"/>
    <w:rsid w:val="00337526"/>
    <w:rsid w:val="0034099E"/>
    <w:rsid w:val="00340F03"/>
    <w:rsid w:val="0034112F"/>
    <w:rsid w:val="00341B39"/>
    <w:rsid w:val="00341E88"/>
    <w:rsid w:val="00345076"/>
    <w:rsid w:val="003519A1"/>
    <w:rsid w:val="00353527"/>
    <w:rsid w:val="00356FE2"/>
    <w:rsid w:val="00362BA3"/>
    <w:rsid w:val="00363AD7"/>
    <w:rsid w:val="00374003"/>
    <w:rsid w:val="00375544"/>
    <w:rsid w:val="00376231"/>
    <w:rsid w:val="003A0F6B"/>
    <w:rsid w:val="003B1512"/>
    <w:rsid w:val="003B2BC2"/>
    <w:rsid w:val="003B7289"/>
    <w:rsid w:val="003C4DCD"/>
    <w:rsid w:val="003C5BCA"/>
    <w:rsid w:val="003D0E74"/>
    <w:rsid w:val="003D22BC"/>
    <w:rsid w:val="003D5406"/>
    <w:rsid w:val="003E0D1A"/>
    <w:rsid w:val="00401854"/>
    <w:rsid w:val="00411A12"/>
    <w:rsid w:val="004124BB"/>
    <w:rsid w:val="0041510F"/>
    <w:rsid w:val="0041518D"/>
    <w:rsid w:val="00416B1A"/>
    <w:rsid w:val="00420E0A"/>
    <w:rsid w:val="004272AB"/>
    <w:rsid w:val="00440554"/>
    <w:rsid w:val="004459A7"/>
    <w:rsid w:val="0045161D"/>
    <w:rsid w:val="00453264"/>
    <w:rsid w:val="00456C11"/>
    <w:rsid w:val="0046670D"/>
    <w:rsid w:val="00480186"/>
    <w:rsid w:val="004846A4"/>
    <w:rsid w:val="0049062E"/>
    <w:rsid w:val="0049222D"/>
    <w:rsid w:val="004928DF"/>
    <w:rsid w:val="004930AE"/>
    <w:rsid w:val="00493925"/>
    <w:rsid w:val="004952AF"/>
    <w:rsid w:val="00497987"/>
    <w:rsid w:val="004A6E07"/>
    <w:rsid w:val="004B0988"/>
    <w:rsid w:val="004B2F90"/>
    <w:rsid w:val="004B3FEC"/>
    <w:rsid w:val="004C3E0F"/>
    <w:rsid w:val="004D0D98"/>
    <w:rsid w:val="004D13CA"/>
    <w:rsid w:val="004D4338"/>
    <w:rsid w:val="004D473A"/>
    <w:rsid w:val="004E6D62"/>
    <w:rsid w:val="004F0FA0"/>
    <w:rsid w:val="004F500E"/>
    <w:rsid w:val="004F65EE"/>
    <w:rsid w:val="00501342"/>
    <w:rsid w:val="005203D6"/>
    <w:rsid w:val="00523B31"/>
    <w:rsid w:val="00527D98"/>
    <w:rsid w:val="00532870"/>
    <w:rsid w:val="005348A0"/>
    <w:rsid w:val="00535D9A"/>
    <w:rsid w:val="00540E32"/>
    <w:rsid w:val="005456B8"/>
    <w:rsid w:val="0054705D"/>
    <w:rsid w:val="00552C4E"/>
    <w:rsid w:val="0056523D"/>
    <w:rsid w:val="0057169B"/>
    <w:rsid w:val="00572A1D"/>
    <w:rsid w:val="005749C8"/>
    <w:rsid w:val="00574D02"/>
    <w:rsid w:val="0057628F"/>
    <w:rsid w:val="00582030"/>
    <w:rsid w:val="005917FF"/>
    <w:rsid w:val="00593E57"/>
    <w:rsid w:val="00596E9D"/>
    <w:rsid w:val="005A24C7"/>
    <w:rsid w:val="005A3DE1"/>
    <w:rsid w:val="005A6204"/>
    <w:rsid w:val="005B0D02"/>
    <w:rsid w:val="005B1256"/>
    <w:rsid w:val="005B761A"/>
    <w:rsid w:val="005C12B2"/>
    <w:rsid w:val="005C3D6A"/>
    <w:rsid w:val="005C4C27"/>
    <w:rsid w:val="005C6AB9"/>
    <w:rsid w:val="005C6E59"/>
    <w:rsid w:val="005C79A9"/>
    <w:rsid w:val="005D2C5E"/>
    <w:rsid w:val="005D4C9E"/>
    <w:rsid w:val="005E33AA"/>
    <w:rsid w:val="005E5C0E"/>
    <w:rsid w:val="005E72C0"/>
    <w:rsid w:val="005F55AA"/>
    <w:rsid w:val="005F5C85"/>
    <w:rsid w:val="006002E7"/>
    <w:rsid w:val="006003F6"/>
    <w:rsid w:val="00603BBC"/>
    <w:rsid w:val="00613522"/>
    <w:rsid w:val="0062132F"/>
    <w:rsid w:val="006214FA"/>
    <w:rsid w:val="00621804"/>
    <w:rsid w:val="00641C5F"/>
    <w:rsid w:val="00642C6B"/>
    <w:rsid w:val="00643EA6"/>
    <w:rsid w:val="006459FA"/>
    <w:rsid w:val="00650E31"/>
    <w:rsid w:val="006511A3"/>
    <w:rsid w:val="00653F95"/>
    <w:rsid w:val="006560AE"/>
    <w:rsid w:val="006627D4"/>
    <w:rsid w:val="00662B5E"/>
    <w:rsid w:val="006663CD"/>
    <w:rsid w:val="00670917"/>
    <w:rsid w:val="00672054"/>
    <w:rsid w:val="006736D4"/>
    <w:rsid w:val="00675254"/>
    <w:rsid w:val="00676390"/>
    <w:rsid w:val="006770A5"/>
    <w:rsid w:val="00682EC4"/>
    <w:rsid w:val="006841B4"/>
    <w:rsid w:val="00690F0A"/>
    <w:rsid w:val="00696F43"/>
    <w:rsid w:val="006A145A"/>
    <w:rsid w:val="006A3A28"/>
    <w:rsid w:val="006A7F7D"/>
    <w:rsid w:val="006B2DF9"/>
    <w:rsid w:val="006B79E0"/>
    <w:rsid w:val="006C2866"/>
    <w:rsid w:val="006D2F88"/>
    <w:rsid w:val="006D3E06"/>
    <w:rsid w:val="006D4CA6"/>
    <w:rsid w:val="006E1505"/>
    <w:rsid w:val="006F0560"/>
    <w:rsid w:val="006F275E"/>
    <w:rsid w:val="006F380E"/>
    <w:rsid w:val="00702F34"/>
    <w:rsid w:val="0070438C"/>
    <w:rsid w:val="00715D9D"/>
    <w:rsid w:val="0072003E"/>
    <w:rsid w:val="00736DDD"/>
    <w:rsid w:val="0074661B"/>
    <w:rsid w:val="00753A15"/>
    <w:rsid w:val="007563A8"/>
    <w:rsid w:val="00756535"/>
    <w:rsid w:val="007612A0"/>
    <w:rsid w:val="00764B3A"/>
    <w:rsid w:val="00771037"/>
    <w:rsid w:val="00773FB3"/>
    <w:rsid w:val="00776B42"/>
    <w:rsid w:val="0078617B"/>
    <w:rsid w:val="0078665D"/>
    <w:rsid w:val="007868FC"/>
    <w:rsid w:val="00787B37"/>
    <w:rsid w:val="00790B7B"/>
    <w:rsid w:val="0079162C"/>
    <w:rsid w:val="00794FD3"/>
    <w:rsid w:val="00796F7C"/>
    <w:rsid w:val="007A1BA2"/>
    <w:rsid w:val="007A274B"/>
    <w:rsid w:val="007A783F"/>
    <w:rsid w:val="007B0DAD"/>
    <w:rsid w:val="007B0E40"/>
    <w:rsid w:val="007B662F"/>
    <w:rsid w:val="007C096C"/>
    <w:rsid w:val="007C0FE7"/>
    <w:rsid w:val="007C1A20"/>
    <w:rsid w:val="007D13D1"/>
    <w:rsid w:val="007D67EB"/>
    <w:rsid w:val="007E0669"/>
    <w:rsid w:val="007E0D2F"/>
    <w:rsid w:val="007E4D47"/>
    <w:rsid w:val="007E6ED1"/>
    <w:rsid w:val="007F4405"/>
    <w:rsid w:val="007F52CF"/>
    <w:rsid w:val="00802638"/>
    <w:rsid w:val="00802DA1"/>
    <w:rsid w:val="0080328A"/>
    <w:rsid w:val="008047F1"/>
    <w:rsid w:val="00806731"/>
    <w:rsid w:val="00811001"/>
    <w:rsid w:val="008138AD"/>
    <w:rsid w:val="00824A05"/>
    <w:rsid w:val="00833C1B"/>
    <w:rsid w:val="00834F44"/>
    <w:rsid w:val="008363BD"/>
    <w:rsid w:val="00836D0F"/>
    <w:rsid w:val="00844626"/>
    <w:rsid w:val="00845DD9"/>
    <w:rsid w:val="00846581"/>
    <w:rsid w:val="00847F44"/>
    <w:rsid w:val="00851F7A"/>
    <w:rsid w:val="00855F7D"/>
    <w:rsid w:val="008569FD"/>
    <w:rsid w:val="0086420E"/>
    <w:rsid w:val="008645C2"/>
    <w:rsid w:val="008703F5"/>
    <w:rsid w:val="00873B32"/>
    <w:rsid w:val="008821C2"/>
    <w:rsid w:val="00890D9C"/>
    <w:rsid w:val="00891228"/>
    <w:rsid w:val="008925FC"/>
    <w:rsid w:val="008A630E"/>
    <w:rsid w:val="008B0180"/>
    <w:rsid w:val="008B2997"/>
    <w:rsid w:val="008C6AE4"/>
    <w:rsid w:val="008D2A2E"/>
    <w:rsid w:val="008D3422"/>
    <w:rsid w:val="008D4DE8"/>
    <w:rsid w:val="008D541D"/>
    <w:rsid w:val="008D550A"/>
    <w:rsid w:val="008D5F97"/>
    <w:rsid w:val="008D7071"/>
    <w:rsid w:val="008E208D"/>
    <w:rsid w:val="008E5FDE"/>
    <w:rsid w:val="008F01AA"/>
    <w:rsid w:val="009055CE"/>
    <w:rsid w:val="00907D34"/>
    <w:rsid w:val="00914B63"/>
    <w:rsid w:val="0092492F"/>
    <w:rsid w:val="00926C0C"/>
    <w:rsid w:val="00933099"/>
    <w:rsid w:val="00934BEF"/>
    <w:rsid w:val="00935C0A"/>
    <w:rsid w:val="00953512"/>
    <w:rsid w:val="009574DE"/>
    <w:rsid w:val="00960F1B"/>
    <w:rsid w:val="00965E1D"/>
    <w:rsid w:val="009758C4"/>
    <w:rsid w:val="00980CA2"/>
    <w:rsid w:val="0098148D"/>
    <w:rsid w:val="00981F47"/>
    <w:rsid w:val="00985935"/>
    <w:rsid w:val="009902A9"/>
    <w:rsid w:val="0099639E"/>
    <w:rsid w:val="009965B5"/>
    <w:rsid w:val="00996E9B"/>
    <w:rsid w:val="009A227B"/>
    <w:rsid w:val="009A4CA5"/>
    <w:rsid w:val="009A53A6"/>
    <w:rsid w:val="009B134B"/>
    <w:rsid w:val="009B5758"/>
    <w:rsid w:val="009B77F3"/>
    <w:rsid w:val="009C30FF"/>
    <w:rsid w:val="009C58A0"/>
    <w:rsid w:val="009D6D8A"/>
    <w:rsid w:val="009E4777"/>
    <w:rsid w:val="00A03621"/>
    <w:rsid w:val="00A06C54"/>
    <w:rsid w:val="00A1273A"/>
    <w:rsid w:val="00A152BB"/>
    <w:rsid w:val="00A15963"/>
    <w:rsid w:val="00A15D2B"/>
    <w:rsid w:val="00A21348"/>
    <w:rsid w:val="00A242B0"/>
    <w:rsid w:val="00A25624"/>
    <w:rsid w:val="00A32F96"/>
    <w:rsid w:val="00A33227"/>
    <w:rsid w:val="00A43D65"/>
    <w:rsid w:val="00A51406"/>
    <w:rsid w:val="00A562E5"/>
    <w:rsid w:val="00A57AA5"/>
    <w:rsid w:val="00A65CCA"/>
    <w:rsid w:val="00A7249D"/>
    <w:rsid w:val="00A72898"/>
    <w:rsid w:val="00A75AE1"/>
    <w:rsid w:val="00A86718"/>
    <w:rsid w:val="00A936E3"/>
    <w:rsid w:val="00A95FFC"/>
    <w:rsid w:val="00AA116F"/>
    <w:rsid w:val="00AA1BCF"/>
    <w:rsid w:val="00AA2196"/>
    <w:rsid w:val="00AA7062"/>
    <w:rsid w:val="00AB356E"/>
    <w:rsid w:val="00AD2B46"/>
    <w:rsid w:val="00AD2B6B"/>
    <w:rsid w:val="00AD2F81"/>
    <w:rsid w:val="00AD6AFA"/>
    <w:rsid w:val="00AD7129"/>
    <w:rsid w:val="00AE0AED"/>
    <w:rsid w:val="00AE2004"/>
    <w:rsid w:val="00AE795B"/>
    <w:rsid w:val="00AF3E11"/>
    <w:rsid w:val="00AF56C5"/>
    <w:rsid w:val="00B006E0"/>
    <w:rsid w:val="00B04911"/>
    <w:rsid w:val="00B076D4"/>
    <w:rsid w:val="00B12713"/>
    <w:rsid w:val="00B14D9F"/>
    <w:rsid w:val="00B271D3"/>
    <w:rsid w:val="00B34B8F"/>
    <w:rsid w:val="00B4271C"/>
    <w:rsid w:val="00B54E9A"/>
    <w:rsid w:val="00B616F4"/>
    <w:rsid w:val="00B661E2"/>
    <w:rsid w:val="00B73D1C"/>
    <w:rsid w:val="00B74EE0"/>
    <w:rsid w:val="00B86F9D"/>
    <w:rsid w:val="00B87878"/>
    <w:rsid w:val="00B971E3"/>
    <w:rsid w:val="00BC08F9"/>
    <w:rsid w:val="00BC127B"/>
    <w:rsid w:val="00BC434E"/>
    <w:rsid w:val="00BC6651"/>
    <w:rsid w:val="00BD4D9D"/>
    <w:rsid w:val="00BE3A1C"/>
    <w:rsid w:val="00BF2142"/>
    <w:rsid w:val="00BF647A"/>
    <w:rsid w:val="00BF71DA"/>
    <w:rsid w:val="00BF73C5"/>
    <w:rsid w:val="00C010EF"/>
    <w:rsid w:val="00C0757C"/>
    <w:rsid w:val="00C10AE3"/>
    <w:rsid w:val="00C13CF9"/>
    <w:rsid w:val="00C173CE"/>
    <w:rsid w:val="00C343B0"/>
    <w:rsid w:val="00C411CC"/>
    <w:rsid w:val="00C460F1"/>
    <w:rsid w:val="00C50CEA"/>
    <w:rsid w:val="00C5128D"/>
    <w:rsid w:val="00C5284E"/>
    <w:rsid w:val="00C63B3A"/>
    <w:rsid w:val="00C66D06"/>
    <w:rsid w:val="00C70EFF"/>
    <w:rsid w:val="00C77E44"/>
    <w:rsid w:val="00C80EB3"/>
    <w:rsid w:val="00C837B7"/>
    <w:rsid w:val="00C85067"/>
    <w:rsid w:val="00C877A8"/>
    <w:rsid w:val="00C92349"/>
    <w:rsid w:val="00C927BF"/>
    <w:rsid w:val="00C95D32"/>
    <w:rsid w:val="00CA0B08"/>
    <w:rsid w:val="00CA2375"/>
    <w:rsid w:val="00CB5ACE"/>
    <w:rsid w:val="00CC254A"/>
    <w:rsid w:val="00CC6C37"/>
    <w:rsid w:val="00CD0ABA"/>
    <w:rsid w:val="00CE569B"/>
    <w:rsid w:val="00CE5F26"/>
    <w:rsid w:val="00CE6205"/>
    <w:rsid w:val="00CF21B2"/>
    <w:rsid w:val="00D0057B"/>
    <w:rsid w:val="00D05D51"/>
    <w:rsid w:val="00D1244A"/>
    <w:rsid w:val="00D139AD"/>
    <w:rsid w:val="00D16403"/>
    <w:rsid w:val="00D21833"/>
    <w:rsid w:val="00D23783"/>
    <w:rsid w:val="00D337F1"/>
    <w:rsid w:val="00D415B0"/>
    <w:rsid w:val="00D47149"/>
    <w:rsid w:val="00D5389A"/>
    <w:rsid w:val="00D5549C"/>
    <w:rsid w:val="00D60442"/>
    <w:rsid w:val="00D62F54"/>
    <w:rsid w:val="00D703B5"/>
    <w:rsid w:val="00D707F7"/>
    <w:rsid w:val="00D72C64"/>
    <w:rsid w:val="00D835ED"/>
    <w:rsid w:val="00D83C7E"/>
    <w:rsid w:val="00D8657D"/>
    <w:rsid w:val="00D872F8"/>
    <w:rsid w:val="00D922B4"/>
    <w:rsid w:val="00DA1964"/>
    <w:rsid w:val="00DA2C94"/>
    <w:rsid w:val="00DA564F"/>
    <w:rsid w:val="00DA7616"/>
    <w:rsid w:val="00DB3933"/>
    <w:rsid w:val="00DB507D"/>
    <w:rsid w:val="00DB6BFE"/>
    <w:rsid w:val="00DC0E03"/>
    <w:rsid w:val="00DC1F3A"/>
    <w:rsid w:val="00DC43EF"/>
    <w:rsid w:val="00DC5187"/>
    <w:rsid w:val="00DC53F1"/>
    <w:rsid w:val="00DD68AD"/>
    <w:rsid w:val="00DE0DE5"/>
    <w:rsid w:val="00DE293E"/>
    <w:rsid w:val="00DE5C53"/>
    <w:rsid w:val="00DE638D"/>
    <w:rsid w:val="00DF00F0"/>
    <w:rsid w:val="00DF3489"/>
    <w:rsid w:val="00DF43EB"/>
    <w:rsid w:val="00E03D05"/>
    <w:rsid w:val="00E104FE"/>
    <w:rsid w:val="00E12AE3"/>
    <w:rsid w:val="00E1454E"/>
    <w:rsid w:val="00E147F5"/>
    <w:rsid w:val="00E16823"/>
    <w:rsid w:val="00E2096E"/>
    <w:rsid w:val="00E21D5D"/>
    <w:rsid w:val="00E34579"/>
    <w:rsid w:val="00E36B8E"/>
    <w:rsid w:val="00E36D72"/>
    <w:rsid w:val="00E37ECD"/>
    <w:rsid w:val="00E44D13"/>
    <w:rsid w:val="00E466CE"/>
    <w:rsid w:val="00E50871"/>
    <w:rsid w:val="00E50E2B"/>
    <w:rsid w:val="00E53761"/>
    <w:rsid w:val="00E56D2C"/>
    <w:rsid w:val="00E62055"/>
    <w:rsid w:val="00E75F13"/>
    <w:rsid w:val="00E76169"/>
    <w:rsid w:val="00E8168E"/>
    <w:rsid w:val="00E92FB5"/>
    <w:rsid w:val="00EA397C"/>
    <w:rsid w:val="00EA460C"/>
    <w:rsid w:val="00EA5DAD"/>
    <w:rsid w:val="00EB3ACB"/>
    <w:rsid w:val="00EB41E7"/>
    <w:rsid w:val="00EB42C7"/>
    <w:rsid w:val="00EC4515"/>
    <w:rsid w:val="00EC6016"/>
    <w:rsid w:val="00ED0398"/>
    <w:rsid w:val="00ED14A2"/>
    <w:rsid w:val="00ED4B21"/>
    <w:rsid w:val="00ED4E7B"/>
    <w:rsid w:val="00EE178D"/>
    <w:rsid w:val="00EE591A"/>
    <w:rsid w:val="00EF0A2F"/>
    <w:rsid w:val="00F04471"/>
    <w:rsid w:val="00F05EFE"/>
    <w:rsid w:val="00F0679C"/>
    <w:rsid w:val="00F139A6"/>
    <w:rsid w:val="00F14A51"/>
    <w:rsid w:val="00F1758F"/>
    <w:rsid w:val="00F2312B"/>
    <w:rsid w:val="00F251F2"/>
    <w:rsid w:val="00F30ACD"/>
    <w:rsid w:val="00F34B3D"/>
    <w:rsid w:val="00F34FD8"/>
    <w:rsid w:val="00F35820"/>
    <w:rsid w:val="00F412BB"/>
    <w:rsid w:val="00F4633D"/>
    <w:rsid w:val="00F50291"/>
    <w:rsid w:val="00F528EC"/>
    <w:rsid w:val="00F531E4"/>
    <w:rsid w:val="00F53BFD"/>
    <w:rsid w:val="00F53FAA"/>
    <w:rsid w:val="00F54234"/>
    <w:rsid w:val="00F653DD"/>
    <w:rsid w:val="00F65958"/>
    <w:rsid w:val="00F70F81"/>
    <w:rsid w:val="00F72489"/>
    <w:rsid w:val="00F76192"/>
    <w:rsid w:val="00F76F8D"/>
    <w:rsid w:val="00F777E5"/>
    <w:rsid w:val="00F8537D"/>
    <w:rsid w:val="00F87D12"/>
    <w:rsid w:val="00F90A81"/>
    <w:rsid w:val="00FA1F26"/>
    <w:rsid w:val="00FB0E70"/>
    <w:rsid w:val="00FB3342"/>
    <w:rsid w:val="00FB5287"/>
    <w:rsid w:val="00FB5BFF"/>
    <w:rsid w:val="00FB7033"/>
    <w:rsid w:val="00FC2AD2"/>
    <w:rsid w:val="00FC5302"/>
    <w:rsid w:val="00FC7DC4"/>
    <w:rsid w:val="00FE3F2B"/>
    <w:rsid w:val="00FE3FBC"/>
    <w:rsid w:val="00FE77CF"/>
    <w:rsid w:val="00FF72D9"/>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A033"/>
  <w15:chartTrackingRefBased/>
  <w15:docId w15:val="{7FF21B9D-0753-C54D-B739-F5B7FCD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2E3104"/>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2E3104"/>
  </w:style>
  <w:style w:type="paragraph" w:customStyle="1" w:styleId="s4">
    <w:name w:val="s4"/>
    <w:basedOn w:val="Normal"/>
    <w:rsid w:val="002E310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2E3104"/>
  </w:style>
  <w:style w:type="character" w:customStyle="1" w:styleId="s5">
    <w:name w:val="s5"/>
    <w:basedOn w:val="DefaultParagraphFont"/>
    <w:rsid w:val="002E3104"/>
  </w:style>
  <w:style w:type="character" w:customStyle="1" w:styleId="s7">
    <w:name w:val="s7"/>
    <w:basedOn w:val="DefaultParagraphFont"/>
    <w:rsid w:val="002E3104"/>
  </w:style>
  <w:style w:type="character" w:customStyle="1" w:styleId="s9">
    <w:name w:val="s9"/>
    <w:basedOn w:val="DefaultParagraphFont"/>
    <w:rsid w:val="002E3104"/>
  </w:style>
  <w:style w:type="character" w:customStyle="1" w:styleId="s10">
    <w:name w:val="s10"/>
    <w:basedOn w:val="DefaultParagraphFont"/>
    <w:rsid w:val="002E3104"/>
  </w:style>
  <w:style w:type="paragraph" w:customStyle="1" w:styleId="s12">
    <w:name w:val="s12"/>
    <w:basedOn w:val="Normal"/>
    <w:rsid w:val="002E3104"/>
    <w:pPr>
      <w:spacing w:before="100" w:beforeAutospacing="1" w:after="100" w:afterAutospacing="1"/>
    </w:pPr>
    <w:rPr>
      <w:rFonts w:ascii="Times New Roman" w:hAnsi="Times New Roman" w:cs="Times New Roman"/>
      <w:sz w:val="24"/>
      <w:szCs w:val="24"/>
    </w:rPr>
  </w:style>
  <w:style w:type="paragraph" w:customStyle="1" w:styleId="s14">
    <w:name w:val="s14"/>
    <w:basedOn w:val="Normal"/>
    <w:rsid w:val="002E3104"/>
    <w:pPr>
      <w:spacing w:before="100" w:beforeAutospacing="1" w:after="100" w:afterAutospacing="1"/>
    </w:pPr>
    <w:rPr>
      <w:rFonts w:ascii="Times New Roman" w:hAnsi="Times New Roman" w:cs="Times New Roman"/>
      <w:sz w:val="24"/>
      <w:szCs w:val="24"/>
    </w:rPr>
  </w:style>
  <w:style w:type="paragraph" w:customStyle="1" w:styleId="s16">
    <w:name w:val="s16"/>
    <w:basedOn w:val="Normal"/>
    <w:rsid w:val="002E3104"/>
    <w:pPr>
      <w:spacing w:before="100" w:beforeAutospacing="1" w:after="100" w:afterAutospacing="1"/>
    </w:pPr>
    <w:rPr>
      <w:rFonts w:ascii="Times New Roman" w:hAnsi="Times New Roman" w:cs="Times New Roman"/>
      <w:sz w:val="24"/>
      <w:szCs w:val="24"/>
    </w:rPr>
  </w:style>
  <w:style w:type="paragraph" w:customStyle="1" w:styleId="s18">
    <w:name w:val="s18"/>
    <w:basedOn w:val="Normal"/>
    <w:rsid w:val="002E3104"/>
    <w:pPr>
      <w:spacing w:before="100" w:beforeAutospacing="1" w:after="100" w:afterAutospacing="1"/>
    </w:pPr>
    <w:rPr>
      <w:rFonts w:ascii="Times New Roman" w:hAnsi="Times New Roman" w:cs="Times New Roman"/>
      <w:sz w:val="24"/>
      <w:szCs w:val="24"/>
    </w:rPr>
  </w:style>
  <w:style w:type="character" w:customStyle="1" w:styleId="s19">
    <w:name w:val="s19"/>
    <w:basedOn w:val="DefaultParagraphFont"/>
    <w:rsid w:val="002E3104"/>
  </w:style>
  <w:style w:type="paragraph" w:customStyle="1" w:styleId="s20">
    <w:name w:val="s20"/>
    <w:basedOn w:val="Normal"/>
    <w:rsid w:val="002E3104"/>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5203D6"/>
    <w:pPr>
      <w:ind w:left="720"/>
      <w:contextualSpacing/>
    </w:pPr>
  </w:style>
  <w:style w:type="table" w:styleId="GridTable5Dark-Accent3">
    <w:name w:val="Grid Table 5 Dark Accent 3"/>
    <w:basedOn w:val="TableNormal"/>
    <w:uiPriority w:val="50"/>
    <w:rsid w:val="006D3E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811001"/>
    <w:rPr>
      <w:color w:val="0563C1" w:themeColor="hyperlink"/>
      <w:u w:val="single"/>
    </w:rPr>
  </w:style>
  <w:style w:type="character" w:styleId="UnresolvedMention">
    <w:name w:val="Unresolved Mention"/>
    <w:basedOn w:val="DefaultParagraphFont"/>
    <w:uiPriority w:val="99"/>
    <w:semiHidden/>
    <w:unhideWhenUsed/>
    <w:rsid w:val="00811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0765">
      <w:marLeft w:val="0"/>
      <w:marRight w:val="0"/>
      <w:marTop w:val="0"/>
      <w:marBottom w:val="0"/>
      <w:divBdr>
        <w:top w:val="none" w:sz="0" w:space="0" w:color="auto"/>
        <w:left w:val="none" w:sz="0" w:space="0" w:color="auto"/>
        <w:bottom w:val="none" w:sz="0" w:space="0" w:color="auto"/>
        <w:right w:val="none" w:sz="0" w:space="0" w:color="auto"/>
      </w:divBdr>
    </w:div>
    <w:div w:id="88625134">
      <w:marLeft w:val="0"/>
      <w:marRight w:val="0"/>
      <w:marTop w:val="0"/>
      <w:marBottom w:val="0"/>
      <w:divBdr>
        <w:top w:val="none" w:sz="0" w:space="0" w:color="auto"/>
        <w:left w:val="none" w:sz="0" w:space="0" w:color="auto"/>
        <w:bottom w:val="none" w:sz="0" w:space="0" w:color="auto"/>
        <w:right w:val="none" w:sz="0" w:space="0" w:color="auto"/>
      </w:divBdr>
    </w:div>
    <w:div w:id="115368839">
      <w:marLeft w:val="0"/>
      <w:marRight w:val="0"/>
      <w:marTop w:val="0"/>
      <w:marBottom w:val="0"/>
      <w:divBdr>
        <w:top w:val="none" w:sz="0" w:space="0" w:color="auto"/>
        <w:left w:val="none" w:sz="0" w:space="0" w:color="auto"/>
        <w:bottom w:val="none" w:sz="0" w:space="0" w:color="auto"/>
        <w:right w:val="none" w:sz="0" w:space="0" w:color="auto"/>
      </w:divBdr>
    </w:div>
    <w:div w:id="189418946">
      <w:marLeft w:val="810"/>
      <w:marRight w:val="0"/>
      <w:marTop w:val="0"/>
      <w:marBottom w:val="0"/>
      <w:divBdr>
        <w:top w:val="none" w:sz="0" w:space="0" w:color="auto"/>
        <w:left w:val="none" w:sz="0" w:space="0" w:color="auto"/>
        <w:bottom w:val="none" w:sz="0" w:space="0" w:color="auto"/>
        <w:right w:val="none" w:sz="0" w:space="0" w:color="auto"/>
      </w:divBdr>
    </w:div>
    <w:div w:id="199130876">
      <w:marLeft w:val="1350"/>
      <w:marRight w:val="0"/>
      <w:marTop w:val="0"/>
      <w:marBottom w:val="0"/>
      <w:divBdr>
        <w:top w:val="none" w:sz="0" w:space="0" w:color="auto"/>
        <w:left w:val="none" w:sz="0" w:space="0" w:color="auto"/>
        <w:bottom w:val="none" w:sz="0" w:space="0" w:color="auto"/>
        <w:right w:val="none" w:sz="0" w:space="0" w:color="auto"/>
      </w:divBdr>
    </w:div>
    <w:div w:id="217594109">
      <w:marLeft w:val="1080"/>
      <w:marRight w:val="0"/>
      <w:marTop w:val="0"/>
      <w:marBottom w:val="0"/>
      <w:divBdr>
        <w:top w:val="none" w:sz="0" w:space="0" w:color="auto"/>
        <w:left w:val="none" w:sz="0" w:space="0" w:color="auto"/>
        <w:bottom w:val="none" w:sz="0" w:space="0" w:color="auto"/>
        <w:right w:val="none" w:sz="0" w:space="0" w:color="auto"/>
      </w:divBdr>
    </w:div>
    <w:div w:id="222447144">
      <w:marLeft w:val="0"/>
      <w:marRight w:val="0"/>
      <w:marTop w:val="0"/>
      <w:marBottom w:val="0"/>
      <w:divBdr>
        <w:top w:val="none" w:sz="0" w:space="0" w:color="auto"/>
        <w:left w:val="none" w:sz="0" w:space="0" w:color="auto"/>
        <w:bottom w:val="none" w:sz="0" w:space="0" w:color="auto"/>
        <w:right w:val="none" w:sz="0" w:space="0" w:color="auto"/>
      </w:divBdr>
    </w:div>
    <w:div w:id="289559733">
      <w:marLeft w:val="810"/>
      <w:marRight w:val="0"/>
      <w:marTop w:val="0"/>
      <w:marBottom w:val="0"/>
      <w:divBdr>
        <w:top w:val="none" w:sz="0" w:space="0" w:color="auto"/>
        <w:left w:val="none" w:sz="0" w:space="0" w:color="auto"/>
        <w:bottom w:val="none" w:sz="0" w:space="0" w:color="auto"/>
        <w:right w:val="none" w:sz="0" w:space="0" w:color="auto"/>
      </w:divBdr>
    </w:div>
    <w:div w:id="321126475">
      <w:marLeft w:val="1080"/>
      <w:marRight w:val="0"/>
      <w:marTop w:val="0"/>
      <w:marBottom w:val="0"/>
      <w:divBdr>
        <w:top w:val="none" w:sz="0" w:space="0" w:color="auto"/>
        <w:left w:val="none" w:sz="0" w:space="0" w:color="auto"/>
        <w:bottom w:val="none" w:sz="0" w:space="0" w:color="auto"/>
        <w:right w:val="none" w:sz="0" w:space="0" w:color="auto"/>
      </w:divBdr>
    </w:div>
    <w:div w:id="344939767">
      <w:marLeft w:val="1080"/>
      <w:marRight w:val="0"/>
      <w:marTop w:val="0"/>
      <w:marBottom w:val="0"/>
      <w:divBdr>
        <w:top w:val="none" w:sz="0" w:space="0" w:color="auto"/>
        <w:left w:val="none" w:sz="0" w:space="0" w:color="auto"/>
        <w:bottom w:val="none" w:sz="0" w:space="0" w:color="auto"/>
        <w:right w:val="none" w:sz="0" w:space="0" w:color="auto"/>
      </w:divBdr>
    </w:div>
    <w:div w:id="345055780">
      <w:marLeft w:val="0"/>
      <w:marRight w:val="0"/>
      <w:marTop w:val="0"/>
      <w:marBottom w:val="0"/>
      <w:divBdr>
        <w:top w:val="none" w:sz="0" w:space="0" w:color="auto"/>
        <w:left w:val="none" w:sz="0" w:space="0" w:color="auto"/>
        <w:bottom w:val="none" w:sz="0" w:space="0" w:color="auto"/>
        <w:right w:val="none" w:sz="0" w:space="0" w:color="auto"/>
      </w:divBdr>
    </w:div>
    <w:div w:id="376318409">
      <w:marLeft w:val="1350"/>
      <w:marRight w:val="0"/>
      <w:marTop w:val="0"/>
      <w:marBottom w:val="0"/>
      <w:divBdr>
        <w:top w:val="none" w:sz="0" w:space="0" w:color="auto"/>
        <w:left w:val="none" w:sz="0" w:space="0" w:color="auto"/>
        <w:bottom w:val="none" w:sz="0" w:space="0" w:color="auto"/>
        <w:right w:val="none" w:sz="0" w:space="0" w:color="auto"/>
      </w:divBdr>
    </w:div>
    <w:div w:id="418521365">
      <w:marLeft w:val="1350"/>
      <w:marRight w:val="0"/>
      <w:marTop w:val="0"/>
      <w:marBottom w:val="0"/>
      <w:divBdr>
        <w:top w:val="none" w:sz="0" w:space="0" w:color="auto"/>
        <w:left w:val="none" w:sz="0" w:space="0" w:color="auto"/>
        <w:bottom w:val="none" w:sz="0" w:space="0" w:color="auto"/>
        <w:right w:val="none" w:sz="0" w:space="0" w:color="auto"/>
      </w:divBdr>
    </w:div>
    <w:div w:id="420025774">
      <w:marLeft w:val="540"/>
      <w:marRight w:val="0"/>
      <w:marTop w:val="0"/>
      <w:marBottom w:val="0"/>
      <w:divBdr>
        <w:top w:val="none" w:sz="0" w:space="0" w:color="auto"/>
        <w:left w:val="none" w:sz="0" w:space="0" w:color="auto"/>
        <w:bottom w:val="none" w:sz="0" w:space="0" w:color="auto"/>
        <w:right w:val="none" w:sz="0" w:space="0" w:color="auto"/>
      </w:divBdr>
    </w:div>
    <w:div w:id="426511060">
      <w:marLeft w:val="0"/>
      <w:marRight w:val="0"/>
      <w:marTop w:val="0"/>
      <w:marBottom w:val="0"/>
      <w:divBdr>
        <w:top w:val="none" w:sz="0" w:space="0" w:color="auto"/>
        <w:left w:val="none" w:sz="0" w:space="0" w:color="auto"/>
        <w:bottom w:val="none" w:sz="0" w:space="0" w:color="auto"/>
        <w:right w:val="none" w:sz="0" w:space="0" w:color="auto"/>
      </w:divBdr>
    </w:div>
    <w:div w:id="441341702">
      <w:marLeft w:val="1350"/>
      <w:marRight w:val="0"/>
      <w:marTop w:val="0"/>
      <w:marBottom w:val="0"/>
      <w:divBdr>
        <w:top w:val="none" w:sz="0" w:space="0" w:color="auto"/>
        <w:left w:val="none" w:sz="0" w:space="0" w:color="auto"/>
        <w:bottom w:val="none" w:sz="0" w:space="0" w:color="auto"/>
        <w:right w:val="none" w:sz="0" w:space="0" w:color="auto"/>
      </w:divBdr>
    </w:div>
    <w:div w:id="464003548">
      <w:marLeft w:val="0"/>
      <w:marRight w:val="0"/>
      <w:marTop w:val="0"/>
      <w:marBottom w:val="0"/>
      <w:divBdr>
        <w:top w:val="none" w:sz="0" w:space="0" w:color="auto"/>
        <w:left w:val="none" w:sz="0" w:space="0" w:color="auto"/>
        <w:bottom w:val="none" w:sz="0" w:space="0" w:color="auto"/>
        <w:right w:val="none" w:sz="0" w:space="0" w:color="auto"/>
      </w:divBdr>
    </w:div>
    <w:div w:id="470832067">
      <w:marLeft w:val="0"/>
      <w:marRight w:val="0"/>
      <w:marTop w:val="0"/>
      <w:marBottom w:val="0"/>
      <w:divBdr>
        <w:top w:val="none" w:sz="0" w:space="0" w:color="auto"/>
        <w:left w:val="none" w:sz="0" w:space="0" w:color="auto"/>
        <w:bottom w:val="none" w:sz="0" w:space="0" w:color="auto"/>
        <w:right w:val="none" w:sz="0" w:space="0" w:color="auto"/>
      </w:divBdr>
    </w:div>
    <w:div w:id="482696875">
      <w:marLeft w:val="540"/>
      <w:marRight w:val="0"/>
      <w:marTop w:val="0"/>
      <w:marBottom w:val="0"/>
      <w:divBdr>
        <w:top w:val="none" w:sz="0" w:space="0" w:color="auto"/>
        <w:left w:val="none" w:sz="0" w:space="0" w:color="auto"/>
        <w:bottom w:val="none" w:sz="0" w:space="0" w:color="auto"/>
        <w:right w:val="none" w:sz="0" w:space="0" w:color="auto"/>
      </w:divBdr>
    </w:div>
    <w:div w:id="500240648">
      <w:marLeft w:val="810"/>
      <w:marRight w:val="0"/>
      <w:marTop w:val="0"/>
      <w:marBottom w:val="0"/>
      <w:divBdr>
        <w:top w:val="none" w:sz="0" w:space="0" w:color="auto"/>
        <w:left w:val="none" w:sz="0" w:space="0" w:color="auto"/>
        <w:bottom w:val="none" w:sz="0" w:space="0" w:color="auto"/>
        <w:right w:val="none" w:sz="0" w:space="0" w:color="auto"/>
      </w:divBdr>
    </w:div>
    <w:div w:id="613024227">
      <w:bodyDiv w:val="1"/>
      <w:marLeft w:val="0"/>
      <w:marRight w:val="0"/>
      <w:marTop w:val="0"/>
      <w:marBottom w:val="0"/>
      <w:divBdr>
        <w:top w:val="none" w:sz="0" w:space="0" w:color="auto"/>
        <w:left w:val="none" w:sz="0" w:space="0" w:color="auto"/>
        <w:bottom w:val="none" w:sz="0" w:space="0" w:color="auto"/>
        <w:right w:val="none" w:sz="0" w:space="0" w:color="auto"/>
      </w:divBdr>
    </w:div>
    <w:div w:id="620770087">
      <w:marLeft w:val="1080"/>
      <w:marRight w:val="0"/>
      <w:marTop w:val="0"/>
      <w:marBottom w:val="0"/>
      <w:divBdr>
        <w:top w:val="none" w:sz="0" w:space="0" w:color="auto"/>
        <w:left w:val="none" w:sz="0" w:space="0" w:color="auto"/>
        <w:bottom w:val="none" w:sz="0" w:space="0" w:color="auto"/>
        <w:right w:val="none" w:sz="0" w:space="0" w:color="auto"/>
      </w:divBdr>
    </w:div>
    <w:div w:id="646201685">
      <w:marLeft w:val="0"/>
      <w:marRight w:val="0"/>
      <w:marTop w:val="0"/>
      <w:marBottom w:val="0"/>
      <w:divBdr>
        <w:top w:val="none" w:sz="0" w:space="0" w:color="auto"/>
        <w:left w:val="none" w:sz="0" w:space="0" w:color="auto"/>
        <w:bottom w:val="none" w:sz="0" w:space="0" w:color="auto"/>
        <w:right w:val="none" w:sz="0" w:space="0" w:color="auto"/>
      </w:divBdr>
    </w:div>
    <w:div w:id="676811273">
      <w:marLeft w:val="1620"/>
      <w:marRight w:val="0"/>
      <w:marTop w:val="0"/>
      <w:marBottom w:val="0"/>
      <w:divBdr>
        <w:top w:val="none" w:sz="0" w:space="0" w:color="auto"/>
        <w:left w:val="none" w:sz="0" w:space="0" w:color="auto"/>
        <w:bottom w:val="none" w:sz="0" w:space="0" w:color="auto"/>
        <w:right w:val="none" w:sz="0" w:space="0" w:color="auto"/>
      </w:divBdr>
    </w:div>
    <w:div w:id="702285741">
      <w:marLeft w:val="1350"/>
      <w:marRight w:val="0"/>
      <w:marTop w:val="0"/>
      <w:marBottom w:val="0"/>
      <w:divBdr>
        <w:top w:val="none" w:sz="0" w:space="0" w:color="auto"/>
        <w:left w:val="none" w:sz="0" w:space="0" w:color="auto"/>
        <w:bottom w:val="none" w:sz="0" w:space="0" w:color="auto"/>
        <w:right w:val="none" w:sz="0" w:space="0" w:color="auto"/>
      </w:divBdr>
    </w:div>
    <w:div w:id="712537626">
      <w:marLeft w:val="0"/>
      <w:marRight w:val="0"/>
      <w:marTop w:val="0"/>
      <w:marBottom w:val="0"/>
      <w:divBdr>
        <w:top w:val="none" w:sz="0" w:space="0" w:color="auto"/>
        <w:left w:val="none" w:sz="0" w:space="0" w:color="auto"/>
        <w:bottom w:val="none" w:sz="0" w:space="0" w:color="auto"/>
        <w:right w:val="none" w:sz="0" w:space="0" w:color="auto"/>
      </w:divBdr>
    </w:div>
    <w:div w:id="735056347">
      <w:marLeft w:val="540"/>
      <w:marRight w:val="0"/>
      <w:marTop w:val="0"/>
      <w:marBottom w:val="0"/>
      <w:divBdr>
        <w:top w:val="none" w:sz="0" w:space="0" w:color="auto"/>
        <w:left w:val="none" w:sz="0" w:space="0" w:color="auto"/>
        <w:bottom w:val="none" w:sz="0" w:space="0" w:color="auto"/>
        <w:right w:val="none" w:sz="0" w:space="0" w:color="auto"/>
      </w:divBdr>
    </w:div>
    <w:div w:id="798182134">
      <w:marLeft w:val="1350"/>
      <w:marRight w:val="0"/>
      <w:marTop w:val="0"/>
      <w:marBottom w:val="0"/>
      <w:divBdr>
        <w:top w:val="none" w:sz="0" w:space="0" w:color="auto"/>
        <w:left w:val="none" w:sz="0" w:space="0" w:color="auto"/>
        <w:bottom w:val="none" w:sz="0" w:space="0" w:color="auto"/>
        <w:right w:val="none" w:sz="0" w:space="0" w:color="auto"/>
      </w:divBdr>
    </w:div>
    <w:div w:id="816382241">
      <w:marLeft w:val="810"/>
      <w:marRight w:val="0"/>
      <w:marTop w:val="0"/>
      <w:marBottom w:val="0"/>
      <w:divBdr>
        <w:top w:val="none" w:sz="0" w:space="0" w:color="auto"/>
        <w:left w:val="none" w:sz="0" w:space="0" w:color="auto"/>
        <w:bottom w:val="none" w:sz="0" w:space="0" w:color="auto"/>
        <w:right w:val="none" w:sz="0" w:space="0" w:color="auto"/>
      </w:divBdr>
    </w:div>
    <w:div w:id="830603701">
      <w:marLeft w:val="1080"/>
      <w:marRight w:val="0"/>
      <w:marTop w:val="0"/>
      <w:marBottom w:val="0"/>
      <w:divBdr>
        <w:top w:val="none" w:sz="0" w:space="0" w:color="auto"/>
        <w:left w:val="none" w:sz="0" w:space="0" w:color="auto"/>
        <w:bottom w:val="none" w:sz="0" w:space="0" w:color="auto"/>
        <w:right w:val="none" w:sz="0" w:space="0" w:color="auto"/>
      </w:divBdr>
    </w:div>
    <w:div w:id="843009068">
      <w:marLeft w:val="0"/>
      <w:marRight w:val="0"/>
      <w:marTop w:val="0"/>
      <w:marBottom w:val="0"/>
      <w:divBdr>
        <w:top w:val="none" w:sz="0" w:space="0" w:color="auto"/>
        <w:left w:val="none" w:sz="0" w:space="0" w:color="auto"/>
        <w:bottom w:val="none" w:sz="0" w:space="0" w:color="auto"/>
        <w:right w:val="none" w:sz="0" w:space="0" w:color="auto"/>
      </w:divBdr>
    </w:div>
    <w:div w:id="861018977">
      <w:marLeft w:val="1350"/>
      <w:marRight w:val="0"/>
      <w:marTop w:val="0"/>
      <w:marBottom w:val="0"/>
      <w:divBdr>
        <w:top w:val="none" w:sz="0" w:space="0" w:color="auto"/>
        <w:left w:val="none" w:sz="0" w:space="0" w:color="auto"/>
        <w:bottom w:val="none" w:sz="0" w:space="0" w:color="auto"/>
        <w:right w:val="none" w:sz="0" w:space="0" w:color="auto"/>
      </w:divBdr>
    </w:div>
    <w:div w:id="864488132">
      <w:marLeft w:val="810"/>
      <w:marRight w:val="0"/>
      <w:marTop w:val="0"/>
      <w:marBottom w:val="0"/>
      <w:divBdr>
        <w:top w:val="none" w:sz="0" w:space="0" w:color="auto"/>
        <w:left w:val="none" w:sz="0" w:space="0" w:color="auto"/>
        <w:bottom w:val="none" w:sz="0" w:space="0" w:color="auto"/>
        <w:right w:val="none" w:sz="0" w:space="0" w:color="auto"/>
      </w:divBdr>
    </w:div>
    <w:div w:id="874001748">
      <w:marLeft w:val="810"/>
      <w:marRight w:val="0"/>
      <w:marTop w:val="0"/>
      <w:marBottom w:val="0"/>
      <w:divBdr>
        <w:top w:val="none" w:sz="0" w:space="0" w:color="auto"/>
        <w:left w:val="none" w:sz="0" w:space="0" w:color="auto"/>
        <w:bottom w:val="none" w:sz="0" w:space="0" w:color="auto"/>
        <w:right w:val="none" w:sz="0" w:space="0" w:color="auto"/>
      </w:divBdr>
    </w:div>
    <w:div w:id="875697337">
      <w:marLeft w:val="810"/>
      <w:marRight w:val="0"/>
      <w:marTop w:val="0"/>
      <w:marBottom w:val="0"/>
      <w:divBdr>
        <w:top w:val="none" w:sz="0" w:space="0" w:color="auto"/>
        <w:left w:val="none" w:sz="0" w:space="0" w:color="auto"/>
        <w:bottom w:val="none" w:sz="0" w:space="0" w:color="auto"/>
        <w:right w:val="none" w:sz="0" w:space="0" w:color="auto"/>
      </w:divBdr>
    </w:div>
    <w:div w:id="942959749">
      <w:marLeft w:val="1620"/>
      <w:marRight w:val="0"/>
      <w:marTop w:val="0"/>
      <w:marBottom w:val="0"/>
      <w:divBdr>
        <w:top w:val="none" w:sz="0" w:space="0" w:color="auto"/>
        <w:left w:val="none" w:sz="0" w:space="0" w:color="auto"/>
        <w:bottom w:val="none" w:sz="0" w:space="0" w:color="auto"/>
        <w:right w:val="none" w:sz="0" w:space="0" w:color="auto"/>
      </w:divBdr>
    </w:div>
    <w:div w:id="954673393">
      <w:marLeft w:val="810"/>
      <w:marRight w:val="0"/>
      <w:marTop w:val="0"/>
      <w:marBottom w:val="0"/>
      <w:divBdr>
        <w:top w:val="none" w:sz="0" w:space="0" w:color="auto"/>
        <w:left w:val="none" w:sz="0" w:space="0" w:color="auto"/>
        <w:bottom w:val="none" w:sz="0" w:space="0" w:color="auto"/>
        <w:right w:val="none" w:sz="0" w:space="0" w:color="auto"/>
      </w:divBdr>
    </w:div>
    <w:div w:id="971863988">
      <w:marLeft w:val="810"/>
      <w:marRight w:val="0"/>
      <w:marTop w:val="0"/>
      <w:marBottom w:val="0"/>
      <w:divBdr>
        <w:top w:val="none" w:sz="0" w:space="0" w:color="auto"/>
        <w:left w:val="none" w:sz="0" w:space="0" w:color="auto"/>
        <w:bottom w:val="none" w:sz="0" w:space="0" w:color="auto"/>
        <w:right w:val="none" w:sz="0" w:space="0" w:color="auto"/>
      </w:divBdr>
    </w:div>
    <w:div w:id="985165359">
      <w:marLeft w:val="1080"/>
      <w:marRight w:val="0"/>
      <w:marTop w:val="0"/>
      <w:marBottom w:val="0"/>
      <w:divBdr>
        <w:top w:val="none" w:sz="0" w:space="0" w:color="auto"/>
        <w:left w:val="none" w:sz="0" w:space="0" w:color="auto"/>
        <w:bottom w:val="none" w:sz="0" w:space="0" w:color="auto"/>
        <w:right w:val="none" w:sz="0" w:space="0" w:color="auto"/>
      </w:divBdr>
    </w:div>
    <w:div w:id="990913457">
      <w:marLeft w:val="0"/>
      <w:marRight w:val="0"/>
      <w:marTop w:val="0"/>
      <w:marBottom w:val="0"/>
      <w:divBdr>
        <w:top w:val="none" w:sz="0" w:space="0" w:color="auto"/>
        <w:left w:val="none" w:sz="0" w:space="0" w:color="auto"/>
        <w:bottom w:val="none" w:sz="0" w:space="0" w:color="auto"/>
        <w:right w:val="none" w:sz="0" w:space="0" w:color="auto"/>
      </w:divBdr>
    </w:div>
    <w:div w:id="1012802635">
      <w:marLeft w:val="1080"/>
      <w:marRight w:val="0"/>
      <w:marTop w:val="0"/>
      <w:marBottom w:val="0"/>
      <w:divBdr>
        <w:top w:val="none" w:sz="0" w:space="0" w:color="auto"/>
        <w:left w:val="none" w:sz="0" w:space="0" w:color="auto"/>
        <w:bottom w:val="none" w:sz="0" w:space="0" w:color="auto"/>
        <w:right w:val="none" w:sz="0" w:space="0" w:color="auto"/>
      </w:divBdr>
    </w:div>
    <w:div w:id="1020664747">
      <w:marLeft w:val="540"/>
      <w:marRight w:val="0"/>
      <w:marTop w:val="0"/>
      <w:marBottom w:val="0"/>
      <w:divBdr>
        <w:top w:val="none" w:sz="0" w:space="0" w:color="auto"/>
        <w:left w:val="none" w:sz="0" w:space="0" w:color="auto"/>
        <w:bottom w:val="none" w:sz="0" w:space="0" w:color="auto"/>
        <w:right w:val="none" w:sz="0" w:space="0" w:color="auto"/>
      </w:divBdr>
    </w:div>
    <w:div w:id="1079063606">
      <w:marLeft w:val="540"/>
      <w:marRight w:val="0"/>
      <w:marTop w:val="0"/>
      <w:marBottom w:val="0"/>
      <w:divBdr>
        <w:top w:val="none" w:sz="0" w:space="0" w:color="auto"/>
        <w:left w:val="none" w:sz="0" w:space="0" w:color="auto"/>
        <w:bottom w:val="none" w:sz="0" w:space="0" w:color="auto"/>
        <w:right w:val="none" w:sz="0" w:space="0" w:color="auto"/>
      </w:divBdr>
    </w:div>
    <w:div w:id="1100176099">
      <w:marLeft w:val="1080"/>
      <w:marRight w:val="0"/>
      <w:marTop w:val="0"/>
      <w:marBottom w:val="0"/>
      <w:divBdr>
        <w:top w:val="none" w:sz="0" w:space="0" w:color="auto"/>
        <w:left w:val="none" w:sz="0" w:space="0" w:color="auto"/>
        <w:bottom w:val="none" w:sz="0" w:space="0" w:color="auto"/>
        <w:right w:val="none" w:sz="0" w:space="0" w:color="auto"/>
      </w:divBdr>
    </w:div>
    <w:div w:id="1108626887">
      <w:marLeft w:val="1080"/>
      <w:marRight w:val="0"/>
      <w:marTop w:val="0"/>
      <w:marBottom w:val="0"/>
      <w:divBdr>
        <w:top w:val="none" w:sz="0" w:space="0" w:color="auto"/>
        <w:left w:val="none" w:sz="0" w:space="0" w:color="auto"/>
        <w:bottom w:val="none" w:sz="0" w:space="0" w:color="auto"/>
        <w:right w:val="none" w:sz="0" w:space="0" w:color="auto"/>
      </w:divBdr>
    </w:div>
    <w:div w:id="1119179573">
      <w:marLeft w:val="1080"/>
      <w:marRight w:val="0"/>
      <w:marTop w:val="0"/>
      <w:marBottom w:val="0"/>
      <w:divBdr>
        <w:top w:val="none" w:sz="0" w:space="0" w:color="auto"/>
        <w:left w:val="none" w:sz="0" w:space="0" w:color="auto"/>
        <w:bottom w:val="none" w:sz="0" w:space="0" w:color="auto"/>
        <w:right w:val="none" w:sz="0" w:space="0" w:color="auto"/>
      </w:divBdr>
    </w:div>
    <w:div w:id="1120028079">
      <w:marLeft w:val="0"/>
      <w:marRight w:val="0"/>
      <w:marTop w:val="0"/>
      <w:marBottom w:val="0"/>
      <w:divBdr>
        <w:top w:val="none" w:sz="0" w:space="0" w:color="auto"/>
        <w:left w:val="none" w:sz="0" w:space="0" w:color="auto"/>
        <w:bottom w:val="none" w:sz="0" w:space="0" w:color="auto"/>
        <w:right w:val="none" w:sz="0" w:space="0" w:color="auto"/>
      </w:divBdr>
    </w:div>
    <w:div w:id="1173226098">
      <w:marLeft w:val="540"/>
      <w:marRight w:val="0"/>
      <w:marTop w:val="0"/>
      <w:marBottom w:val="0"/>
      <w:divBdr>
        <w:top w:val="none" w:sz="0" w:space="0" w:color="auto"/>
        <w:left w:val="none" w:sz="0" w:space="0" w:color="auto"/>
        <w:bottom w:val="none" w:sz="0" w:space="0" w:color="auto"/>
        <w:right w:val="none" w:sz="0" w:space="0" w:color="auto"/>
      </w:divBdr>
    </w:div>
    <w:div w:id="1228758426">
      <w:marLeft w:val="0"/>
      <w:marRight w:val="0"/>
      <w:marTop w:val="0"/>
      <w:marBottom w:val="0"/>
      <w:divBdr>
        <w:top w:val="none" w:sz="0" w:space="0" w:color="auto"/>
        <w:left w:val="none" w:sz="0" w:space="0" w:color="auto"/>
        <w:bottom w:val="none" w:sz="0" w:space="0" w:color="auto"/>
        <w:right w:val="none" w:sz="0" w:space="0" w:color="auto"/>
      </w:divBdr>
    </w:div>
    <w:div w:id="1230464437">
      <w:marLeft w:val="1080"/>
      <w:marRight w:val="0"/>
      <w:marTop w:val="0"/>
      <w:marBottom w:val="0"/>
      <w:divBdr>
        <w:top w:val="none" w:sz="0" w:space="0" w:color="auto"/>
        <w:left w:val="none" w:sz="0" w:space="0" w:color="auto"/>
        <w:bottom w:val="none" w:sz="0" w:space="0" w:color="auto"/>
        <w:right w:val="none" w:sz="0" w:space="0" w:color="auto"/>
      </w:divBdr>
    </w:div>
    <w:div w:id="1232305632">
      <w:marLeft w:val="810"/>
      <w:marRight w:val="0"/>
      <w:marTop w:val="0"/>
      <w:marBottom w:val="0"/>
      <w:divBdr>
        <w:top w:val="none" w:sz="0" w:space="0" w:color="auto"/>
        <w:left w:val="none" w:sz="0" w:space="0" w:color="auto"/>
        <w:bottom w:val="none" w:sz="0" w:space="0" w:color="auto"/>
        <w:right w:val="none" w:sz="0" w:space="0" w:color="auto"/>
      </w:divBdr>
    </w:div>
    <w:div w:id="1302349323">
      <w:marLeft w:val="810"/>
      <w:marRight w:val="0"/>
      <w:marTop w:val="0"/>
      <w:marBottom w:val="0"/>
      <w:divBdr>
        <w:top w:val="none" w:sz="0" w:space="0" w:color="auto"/>
        <w:left w:val="none" w:sz="0" w:space="0" w:color="auto"/>
        <w:bottom w:val="none" w:sz="0" w:space="0" w:color="auto"/>
        <w:right w:val="none" w:sz="0" w:space="0" w:color="auto"/>
      </w:divBdr>
    </w:div>
    <w:div w:id="1312250155">
      <w:marLeft w:val="1620"/>
      <w:marRight w:val="0"/>
      <w:marTop w:val="0"/>
      <w:marBottom w:val="0"/>
      <w:divBdr>
        <w:top w:val="none" w:sz="0" w:space="0" w:color="auto"/>
        <w:left w:val="none" w:sz="0" w:space="0" w:color="auto"/>
        <w:bottom w:val="none" w:sz="0" w:space="0" w:color="auto"/>
        <w:right w:val="none" w:sz="0" w:space="0" w:color="auto"/>
      </w:divBdr>
    </w:div>
    <w:div w:id="1339696109">
      <w:marLeft w:val="0"/>
      <w:marRight w:val="0"/>
      <w:marTop w:val="0"/>
      <w:marBottom w:val="0"/>
      <w:divBdr>
        <w:top w:val="none" w:sz="0" w:space="0" w:color="auto"/>
        <w:left w:val="none" w:sz="0" w:space="0" w:color="auto"/>
        <w:bottom w:val="none" w:sz="0" w:space="0" w:color="auto"/>
        <w:right w:val="none" w:sz="0" w:space="0" w:color="auto"/>
      </w:divBdr>
    </w:div>
    <w:div w:id="1356999653">
      <w:marLeft w:val="0"/>
      <w:marRight w:val="0"/>
      <w:marTop w:val="0"/>
      <w:marBottom w:val="0"/>
      <w:divBdr>
        <w:top w:val="none" w:sz="0" w:space="0" w:color="auto"/>
        <w:left w:val="none" w:sz="0" w:space="0" w:color="auto"/>
        <w:bottom w:val="none" w:sz="0" w:space="0" w:color="auto"/>
        <w:right w:val="none" w:sz="0" w:space="0" w:color="auto"/>
      </w:divBdr>
    </w:div>
    <w:div w:id="1362172861">
      <w:marLeft w:val="1080"/>
      <w:marRight w:val="0"/>
      <w:marTop w:val="0"/>
      <w:marBottom w:val="0"/>
      <w:divBdr>
        <w:top w:val="none" w:sz="0" w:space="0" w:color="auto"/>
        <w:left w:val="none" w:sz="0" w:space="0" w:color="auto"/>
        <w:bottom w:val="none" w:sz="0" w:space="0" w:color="auto"/>
        <w:right w:val="none" w:sz="0" w:space="0" w:color="auto"/>
      </w:divBdr>
    </w:div>
    <w:div w:id="1380780500">
      <w:marLeft w:val="1350"/>
      <w:marRight w:val="0"/>
      <w:marTop w:val="0"/>
      <w:marBottom w:val="0"/>
      <w:divBdr>
        <w:top w:val="none" w:sz="0" w:space="0" w:color="auto"/>
        <w:left w:val="none" w:sz="0" w:space="0" w:color="auto"/>
        <w:bottom w:val="none" w:sz="0" w:space="0" w:color="auto"/>
        <w:right w:val="none" w:sz="0" w:space="0" w:color="auto"/>
      </w:divBdr>
    </w:div>
    <w:div w:id="1403914816">
      <w:marLeft w:val="810"/>
      <w:marRight w:val="0"/>
      <w:marTop w:val="0"/>
      <w:marBottom w:val="0"/>
      <w:divBdr>
        <w:top w:val="none" w:sz="0" w:space="0" w:color="auto"/>
        <w:left w:val="none" w:sz="0" w:space="0" w:color="auto"/>
        <w:bottom w:val="none" w:sz="0" w:space="0" w:color="auto"/>
        <w:right w:val="none" w:sz="0" w:space="0" w:color="auto"/>
      </w:divBdr>
    </w:div>
    <w:div w:id="1426803354">
      <w:marLeft w:val="1080"/>
      <w:marRight w:val="0"/>
      <w:marTop w:val="0"/>
      <w:marBottom w:val="0"/>
      <w:divBdr>
        <w:top w:val="none" w:sz="0" w:space="0" w:color="auto"/>
        <w:left w:val="none" w:sz="0" w:space="0" w:color="auto"/>
        <w:bottom w:val="none" w:sz="0" w:space="0" w:color="auto"/>
        <w:right w:val="none" w:sz="0" w:space="0" w:color="auto"/>
      </w:divBdr>
    </w:div>
    <w:div w:id="1462385435">
      <w:marLeft w:val="0"/>
      <w:marRight w:val="0"/>
      <w:marTop w:val="0"/>
      <w:marBottom w:val="0"/>
      <w:divBdr>
        <w:top w:val="none" w:sz="0" w:space="0" w:color="auto"/>
        <w:left w:val="none" w:sz="0" w:space="0" w:color="auto"/>
        <w:bottom w:val="none" w:sz="0" w:space="0" w:color="auto"/>
        <w:right w:val="none" w:sz="0" w:space="0" w:color="auto"/>
      </w:divBdr>
    </w:div>
    <w:div w:id="1468012955">
      <w:marLeft w:val="1080"/>
      <w:marRight w:val="0"/>
      <w:marTop w:val="0"/>
      <w:marBottom w:val="0"/>
      <w:divBdr>
        <w:top w:val="none" w:sz="0" w:space="0" w:color="auto"/>
        <w:left w:val="none" w:sz="0" w:space="0" w:color="auto"/>
        <w:bottom w:val="none" w:sz="0" w:space="0" w:color="auto"/>
        <w:right w:val="none" w:sz="0" w:space="0" w:color="auto"/>
      </w:divBdr>
    </w:div>
    <w:div w:id="1489709351">
      <w:marLeft w:val="1080"/>
      <w:marRight w:val="0"/>
      <w:marTop w:val="0"/>
      <w:marBottom w:val="0"/>
      <w:divBdr>
        <w:top w:val="none" w:sz="0" w:space="0" w:color="auto"/>
        <w:left w:val="none" w:sz="0" w:space="0" w:color="auto"/>
        <w:bottom w:val="none" w:sz="0" w:space="0" w:color="auto"/>
        <w:right w:val="none" w:sz="0" w:space="0" w:color="auto"/>
      </w:divBdr>
    </w:div>
    <w:div w:id="1514422034">
      <w:marLeft w:val="0"/>
      <w:marRight w:val="0"/>
      <w:marTop w:val="0"/>
      <w:marBottom w:val="0"/>
      <w:divBdr>
        <w:top w:val="none" w:sz="0" w:space="0" w:color="auto"/>
        <w:left w:val="none" w:sz="0" w:space="0" w:color="auto"/>
        <w:bottom w:val="none" w:sz="0" w:space="0" w:color="auto"/>
        <w:right w:val="none" w:sz="0" w:space="0" w:color="auto"/>
      </w:divBdr>
    </w:div>
    <w:div w:id="1537036987">
      <w:marLeft w:val="0"/>
      <w:marRight w:val="0"/>
      <w:marTop w:val="0"/>
      <w:marBottom w:val="0"/>
      <w:divBdr>
        <w:top w:val="none" w:sz="0" w:space="0" w:color="auto"/>
        <w:left w:val="none" w:sz="0" w:space="0" w:color="auto"/>
        <w:bottom w:val="none" w:sz="0" w:space="0" w:color="auto"/>
        <w:right w:val="none" w:sz="0" w:space="0" w:color="auto"/>
      </w:divBdr>
    </w:div>
    <w:div w:id="1545562495">
      <w:marLeft w:val="540"/>
      <w:marRight w:val="0"/>
      <w:marTop w:val="0"/>
      <w:marBottom w:val="0"/>
      <w:divBdr>
        <w:top w:val="none" w:sz="0" w:space="0" w:color="auto"/>
        <w:left w:val="none" w:sz="0" w:space="0" w:color="auto"/>
        <w:bottom w:val="none" w:sz="0" w:space="0" w:color="auto"/>
        <w:right w:val="none" w:sz="0" w:space="0" w:color="auto"/>
      </w:divBdr>
    </w:div>
    <w:div w:id="1550339681">
      <w:marLeft w:val="810"/>
      <w:marRight w:val="0"/>
      <w:marTop w:val="0"/>
      <w:marBottom w:val="0"/>
      <w:divBdr>
        <w:top w:val="none" w:sz="0" w:space="0" w:color="auto"/>
        <w:left w:val="none" w:sz="0" w:space="0" w:color="auto"/>
        <w:bottom w:val="none" w:sz="0" w:space="0" w:color="auto"/>
        <w:right w:val="none" w:sz="0" w:space="0" w:color="auto"/>
      </w:divBdr>
    </w:div>
    <w:div w:id="1570380945">
      <w:marLeft w:val="0"/>
      <w:marRight w:val="0"/>
      <w:marTop w:val="0"/>
      <w:marBottom w:val="0"/>
      <w:divBdr>
        <w:top w:val="none" w:sz="0" w:space="0" w:color="auto"/>
        <w:left w:val="none" w:sz="0" w:space="0" w:color="auto"/>
        <w:bottom w:val="none" w:sz="0" w:space="0" w:color="auto"/>
        <w:right w:val="none" w:sz="0" w:space="0" w:color="auto"/>
      </w:divBdr>
    </w:div>
    <w:div w:id="1600985616">
      <w:marLeft w:val="0"/>
      <w:marRight w:val="0"/>
      <w:marTop w:val="0"/>
      <w:marBottom w:val="0"/>
      <w:divBdr>
        <w:top w:val="none" w:sz="0" w:space="0" w:color="auto"/>
        <w:left w:val="none" w:sz="0" w:space="0" w:color="auto"/>
        <w:bottom w:val="none" w:sz="0" w:space="0" w:color="auto"/>
        <w:right w:val="none" w:sz="0" w:space="0" w:color="auto"/>
      </w:divBdr>
    </w:div>
    <w:div w:id="1604537100">
      <w:marLeft w:val="1080"/>
      <w:marRight w:val="0"/>
      <w:marTop w:val="0"/>
      <w:marBottom w:val="0"/>
      <w:divBdr>
        <w:top w:val="none" w:sz="0" w:space="0" w:color="auto"/>
        <w:left w:val="none" w:sz="0" w:space="0" w:color="auto"/>
        <w:bottom w:val="none" w:sz="0" w:space="0" w:color="auto"/>
        <w:right w:val="none" w:sz="0" w:space="0" w:color="auto"/>
      </w:divBdr>
    </w:div>
    <w:div w:id="1637833846">
      <w:marLeft w:val="1080"/>
      <w:marRight w:val="0"/>
      <w:marTop w:val="0"/>
      <w:marBottom w:val="0"/>
      <w:divBdr>
        <w:top w:val="none" w:sz="0" w:space="0" w:color="auto"/>
        <w:left w:val="none" w:sz="0" w:space="0" w:color="auto"/>
        <w:bottom w:val="none" w:sz="0" w:space="0" w:color="auto"/>
        <w:right w:val="none" w:sz="0" w:space="0" w:color="auto"/>
      </w:divBdr>
    </w:div>
    <w:div w:id="1650745713">
      <w:marLeft w:val="1080"/>
      <w:marRight w:val="0"/>
      <w:marTop w:val="0"/>
      <w:marBottom w:val="0"/>
      <w:divBdr>
        <w:top w:val="none" w:sz="0" w:space="0" w:color="auto"/>
        <w:left w:val="none" w:sz="0" w:space="0" w:color="auto"/>
        <w:bottom w:val="none" w:sz="0" w:space="0" w:color="auto"/>
        <w:right w:val="none" w:sz="0" w:space="0" w:color="auto"/>
      </w:divBdr>
    </w:div>
    <w:div w:id="1662537774">
      <w:marLeft w:val="0"/>
      <w:marRight w:val="0"/>
      <w:marTop w:val="0"/>
      <w:marBottom w:val="0"/>
      <w:divBdr>
        <w:top w:val="none" w:sz="0" w:space="0" w:color="auto"/>
        <w:left w:val="none" w:sz="0" w:space="0" w:color="auto"/>
        <w:bottom w:val="none" w:sz="0" w:space="0" w:color="auto"/>
        <w:right w:val="none" w:sz="0" w:space="0" w:color="auto"/>
      </w:divBdr>
    </w:div>
    <w:div w:id="1677078329">
      <w:marLeft w:val="810"/>
      <w:marRight w:val="0"/>
      <w:marTop w:val="0"/>
      <w:marBottom w:val="0"/>
      <w:divBdr>
        <w:top w:val="none" w:sz="0" w:space="0" w:color="auto"/>
        <w:left w:val="none" w:sz="0" w:space="0" w:color="auto"/>
        <w:bottom w:val="none" w:sz="0" w:space="0" w:color="auto"/>
        <w:right w:val="none" w:sz="0" w:space="0" w:color="auto"/>
      </w:divBdr>
    </w:div>
    <w:div w:id="1679310043">
      <w:marLeft w:val="0"/>
      <w:marRight w:val="0"/>
      <w:marTop w:val="0"/>
      <w:marBottom w:val="0"/>
      <w:divBdr>
        <w:top w:val="none" w:sz="0" w:space="0" w:color="auto"/>
        <w:left w:val="none" w:sz="0" w:space="0" w:color="auto"/>
        <w:bottom w:val="none" w:sz="0" w:space="0" w:color="auto"/>
        <w:right w:val="none" w:sz="0" w:space="0" w:color="auto"/>
      </w:divBdr>
    </w:div>
    <w:div w:id="1709139503">
      <w:marLeft w:val="1350"/>
      <w:marRight w:val="0"/>
      <w:marTop w:val="0"/>
      <w:marBottom w:val="0"/>
      <w:divBdr>
        <w:top w:val="none" w:sz="0" w:space="0" w:color="auto"/>
        <w:left w:val="none" w:sz="0" w:space="0" w:color="auto"/>
        <w:bottom w:val="none" w:sz="0" w:space="0" w:color="auto"/>
        <w:right w:val="none" w:sz="0" w:space="0" w:color="auto"/>
      </w:divBdr>
    </w:div>
    <w:div w:id="1731224141">
      <w:marLeft w:val="0"/>
      <w:marRight w:val="0"/>
      <w:marTop w:val="0"/>
      <w:marBottom w:val="0"/>
      <w:divBdr>
        <w:top w:val="none" w:sz="0" w:space="0" w:color="auto"/>
        <w:left w:val="none" w:sz="0" w:space="0" w:color="auto"/>
        <w:bottom w:val="none" w:sz="0" w:space="0" w:color="auto"/>
        <w:right w:val="none" w:sz="0" w:space="0" w:color="auto"/>
      </w:divBdr>
    </w:div>
    <w:div w:id="1756130885">
      <w:marLeft w:val="0"/>
      <w:marRight w:val="0"/>
      <w:marTop w:val="0"/>
      <w:marBottom w:val="0"/>
      <w:divBdr>
        <w:top w:val="none" w:sz="0" w:space="0" w:color="auto"/>
        <w:left w:val="none" w:sz="0" w:space="0" w:color="auto"/>
        <w:bottom w:val="none" w:sz="0" w:space="0" w:color="auto"/>
        <w:right w:val="none" w:sz="0" w:space="0" w:color="auto"/>
      </w:divBdr>
    </w:div>
    <w:div w:id="1764569733">
      <w:marLeft w:val="810"/>
      <w:marRight w:val="0"/>
      <w:marTop w:val="0"/>
      <w:marBottom w:val="0"/>
      <w:divBdr>
        <w:top w:val="none" w:sz="0" w:space="0" w:color="auto"/>
        <w:left w:val="none" w:sz="0" w:space="0" w:color="auto"/>
        <w:bottom w:val="none" w:sz="0" w:space="0" w:color="auto"/>
        <w:right w:val="none" w:sz="0" w:space="0" w:color="auto"/>
      </w:divBdr>
    </w:div>
    <w:div w:id="1767844846">
      <w:marLeft w:val="1350"/>
      <w:marRight w:val="0"/>
      <w:marTop w:val="0"/>
      <w:marBottom w:val="0"/>
      <w:divBdr>
        <w:top w:val="none" w:sz="0" w:space="0" w:color="auto"/>
        <w:left w:val="none" w:sz="0" w:space="0" w:color="auto"/>
        <w:bottom w:val="none" w:sz="0" w:space="0" w:color="auto"/>
        <w:right w:val="none" w:sz="0" w:space="0" w:color="auto"/>
      </w:divBdr>
    </w:div>
    <w:div w:id="1778594381">
      <w:marLeft w:val="1080"/>
      <w:marRight w:val="0"/>
      <w:marTop w:val="0"/>
      <w:marBottom w:val="0"/>
      <w:divBdr>
        <w:top w:val="none" w:sz="0" w:space="0" w:color="auto"/>
        <w:left w:val="none" w:sz="0" w:space="0" w:color="auto"/>
        <w:bottom w:val="none" w:sz="0" w:space="0" w:color="auto"/>
        <w:right w:val="none" w:sz="0" w:space="0" w:color="auto"/>
      </w:divBdr>
    </w:div>
    <w:div w:id="1791774532">
      <w:marLeft w:val="0"/>
      <w:marRight w:val="0"/>
      <w:marTop w:val="0"/>
      <w:marBottom w:val="0"/>
      <w:divBdr>
        <w:top w:val="none" w:sz="0" w:space="0" w:color="auto"/>
        <w:left w:val="none" w:sz="0" w:space="0" w:color="auto"/>
        <w:bottom w:val="none" w:sz="0" w:space="0" w:color="auto"/>
        <w:right w:val="none" w:sz="0" w:space="0" w:color="auto"/>
      </w:divBdr>
    </w:div>
    <w:div w:id="1866287306">
      <w:marLeft w:val="1350"/>
      <w:marRight w:val="0"/>
      <w:marTop w:val="0"/>
      <w:marBottom w:val="0"/>
      <w:divBdr>
        <w:top w:val="none" w:sz="0" w:space="0" w:color="auto"/>
        <w:left w:val="none" w:sz="0" w:space="0" w:color="auto"/>
        <w:bottom w:val="none" w:sz="0" w:space="0" w:color="auto"/>
        <w:right w:val="none" w:sz="0" w:space="0" w:color="auto"/>
      </w:divBdr>
    </w:div>
    <w:div w:id="1909918806">
      <w:marLeft w:val="1080"/>
      <w:marRight w:val="0"/>
      <w:marTop w:val="0"/>
      <w:marBottom w:val="0"/>
      <w:divBdr>
        <w:top w:val="none" w:sz="0" w:space="0" w:color="auto"/>
        <w:left w:val="none" w:sz="0" w:space="0" w:color="auto"/>
        <w:bottom w:val="none" w:sz="0" w:space="0" w:color="auto"/>
        <w:right w:val="none" w:sz="0" w:space="0" w:color="auto"/>
      </w:divBdr>
    </w:div>
    <w:div w:id="1910000978">
      <w:marLeft w:val="0"/>
      <w:marRight w:val="0"/>
      <w:marTop w:val="0"/>
      <w:marBottom w:val="0"/>
      <w:divBdr>
        <w:top w:val="none" w:sz="0" w:space="0" w:color="auto"/>
        <w:left w:val="none" w:sz="0" w:space="0" w:color="auto"/>
        <w:bottom w:val="none" w:sz="0" w:space="0" w:color="auto"/>
        <w:right w:val="none" w:sz="0" w:space="0" w:color="auto"/>
      </w:divBdr>
    </w:div>
    <w:div w:id="1915361087">
      <w:marLeft w:val="0"/>
      <w:marRight w:val="0"/>
      <w:marTop w:val="0"/>
      <w:marBottom w:val="0"/>
      <w:divBdr>
        <w:top w:val="none" w:sz="0" w:space="0" w:color="auto"/>
        <w:left w:val="none" w:sz="0" w:space="0" w:color="auto"/>
        <w:bottom w:val="none" w:sz="0" w:space="0" w:color="auto"/>
        <w:right w:val="none" w:sz="0" w:space="0" w:color="auto"/>
      </w:divBdr>
    </w:div>
    <w:div w:id="1971398391">
      <w:marLeft w:val="540"/>
      <w:marRight w:val="0"/>
      <w:marTop w:val="0"/>
      <w:marBottom w:val="0"/>
      <w:divBdr>
        <w:top w:val="none" w:sz="0" w:space="0" w:color="auto"/>
        <w:left w:val="none" w:sz="0" w:space="0" w:color="auto"/>
        <w:bottom w:val="none" w:sz="0" w:space="0" w:color="auto"/>
        <w:right w:val="none" w:sz="0" w:space="0" w:color="auto"/>
      </w:divBdr>
    </w:div>
    <w:div w:id="1977294338">
      <w:marLeft w:val="540"/>
      <w:marRight w:val="0"/>
      <w:marTop w:val="0"/>
      <w:marBottom w:val="0"/>
      <w:divBdr>
        <w:top w:val="none" w:sz="0" w:space="0" w:color="auto"/>
        <w:left w:val="none" w:sz="0" w:space="0" w:color="auto"/>
        <w:bottom w:val="none" w:sz="0" w:space="0" w:color="auto"/>
        <w:right w:val="none" w:sz="0" w:space="0" w:color="auto"/>
      </w:divBdr>
    </w:div>
    <w:div w:id="1992364981">
      <w:marLeft w:val="0"/>
      <w:marRight w:val="0"/>
      <w:marTop w:val="0"/>
      <w:marBottom w:val="0"/>
      <w:divBdr>
        <w:top w:val="none" w:sz="0" w:space="0" w:color="auto"/>
        <w:left w:val="none" w:sz="0" w:space="0" w:color="auto"/>
        <w:bottom w:val="none" w:sz="0" w:space="0" w:color="auto"/>
        <w:right w:val="none" w:sz="0" w:space="0" w:color="auto"/>
      </w:divBdr>
    </w:div>
    <w:div w:id="1993606388">
      <w:marLeft w:val="0"/>
      <w:marRight w:val="0"/>
      <w:marTop w:val="0"/>
      <w:marBottom w:val="0"/>
      <w:divBdr>
        <w:top w:val="none" w:sz="0" w:space="0" w:color="auto"/>
        <w:left w:val="none" w:sz="0" w:space="0" w:color="auto"/>
        <w:bottom w:val="none" w:sz="0" w:space="0" w:color="auto"/>
        <w:right w:val="none" w:sz="0" w:space="0" w:color="auto"/>
      </w:divBdr>
    </w:div>
    <w:div w:id="1996953973">
      <w:marLeft w:val="0"/>
      <w:marRight w:val="0"/>
      <w:marTop w:val="0"/>
      <w:marBottom w:val="0"/>
      <w:divBdr>
        <w:top w:val="none" w:sz="0" w:space="0" w:color="auto"/>
        <w:left w:val="none" w:sz="0" w:space="0" w:color="auto"/>
        <w:bottom w:val="none" w:sz="0" w:space="0" w:color="auto"/>
        <w:right w:val="none" w:sz="0" w:space="0" w:color="auto"/>
      </w:divBdr>
    </w:div>
    <w:div w:id="1998028110">
      <w:marLeft w:val="1080"/>
      <w:marRight w:val="0"/>
      <w:marTop w:val="0"/>
      <w:marBottom w:val="0"/>
      <w:divBdr>
        <w:top w:val="none" w:sz="0" w:space="0" w:color="auto"/>
        <w:left w:val="none" w:sz="0" w:space="0" w:color="auto"/>
        <w:bottom w:val="none" w:sz="0" w:space="0" w:color="auto"/>
        <w:right w:val="none" w:sz="0" w:space="0" w:color="auto"/>
      </w:divBdr>
    </w:div>
    <w:div w:id="2028671285">
      <w:marLeft w:val="0"/>
      <w:marRight w:val="0"/>
      <w:marTop w:val="0"/>
      <w:marBottom w:val="0"/>
      <w:divBdr>
        <w:top w:val="none" w:sz="0" w:space="0" w:color="auto"/>
        <w:left w:val="none" w:sz="0" w:space="0" w:color="auto"/>
        <w:bottom w:val="none" w:sz="0" w:space="0" w:color="auto"/>
        <w:right w:val="none" w:sz="0" w:space="0" w:color="auto"/>
      </w:divBdr>
    </w:div>
    <w:div w:id="2060005974">
      <w:marLeft w:val="810"/>
      <w:marRight w:val="0"/>
      <w:marTop w:val="0"/>
      <w:marBottom w:val="0"/>
      <w:divBdr>
        <w:top w:val="none" w:sz="0" w:space="0" w:color="auto"/>
        <w:left w:val="none" w:sz="0" w:space="0" w:color="auto"/>
        <w:bottom w:val="none" w:sz="0" w:space="0" w:color="auto"/>
        <w:right w:val="none" w:sz="0" w:space="0" w:color="auto"/>
      </w:divBdr>
    </w:div>
    <w:div w:id="2083285739">
      <w:marLeft w:val="0"/>
      <w:marRight w:val="0"/>
      <w:marTop w:val="0"/>
      <w:marBottom w:val="0"/>
      <w:divBdr>
        <w:top w:val="none" w:sz="0" w:space="0" w:color="auto"/>
        <w:left w:val="none" w:sz="0" w:space="0" w:color="auto"/>
        <w:bottom w:val="none" w:sz="0" w:space="0" w:color="auto"/>
        <w:right w:val="none" w:sz="0" w:space="0" w:color="auto"/>
      </w:divBdr>
    </w:div>
    <w:div w:id="2097900134">
      <w:marLeft w:val="0"/>
      <w:marRight w:val="0"/>
      <w:marTop w:val="0"/>
      <w:marBottom w:val="0"/>
      <w:divBdr>
        <w:top w:val="none" w:sz="0" w:space="0" w:color="auto"/>
        <w:left w:val="none" w:sz="0" w:space="0" w:color="auto"/>
        <w:bottom w:val="none" w:sz="0" w:space="0" w:color="auto"/>
        <w:right w:val="none" w:sz="0" w:space="0" w:color="auto"/>
      </w:divBdr>
    </w:div>
    <w:div w:id="2114472144">
      <w:marLeft w:val="810"/>
      <w:marRight w:val="0"/>
      <w:marTop w:val="0"/>
      <w:marBottom w:val="0"/>
      <w:divBdr>
        <w:top w:val="none" w:sz="0" w:space="0" w:color="auto"/>
        <w:left w:val="none" w:sz="0" w:space="0" w:color="auto"/>
        <w:bottom w:val="none" w:sz="0" w:space="0" w:color="auto"/>
        <w:right w:val="none" w:sz="0" w:space="0" w:color="auto"/>
      </w:divBdr>
    </w:div>
    <w:div w:id="2123063245">
      <w:marLeft w:val="0"/>
      <w:marRight w:val="0"/>
      <w:marTop w:val="0"/>
      <w:marBottom w:val="0"/>
      <w:divBdr>
        <w:top w:val="none" w:sz="0" w:space="0" w:color="auto"/>
        <w:left w:val="none" w:sz="0" w:space="0" w:color="auto"/>
        <w:bottom w:val="none" w:sz="0" w:space="0" w:color="auto"/>
        <w:right w:val="none" w:sz="0" w:space="0" w:color="auto"/>
      </w:divBdr>
    </w:div>
    <w:div w:id="2127694590">
      <w:marLeft w:val="0"/>
      <w:marRight w:val="0"/>
      <w:marTop w:val="0"/>
      <w:marBottom w:val="0"/>
      <w:divBdr>
        <w:top w:val="none" w:sz="0" w:space="0" w:color="auto"/>
        <w:left w:val="none" w:sz="0" w:space="0" w:color="auto"/>
        <w:bottom w:val="none" w:sz="0" w:space="0" w:color="auto"/>
        <w:right w:val="none" w:sz="0" w:space="0" w:color="auto"/>
      </w:divBdr>
    </w:div>
    <w:div w:id="2139688158">
      <w:marLeft w:val="810"/>
      <w:marRight w:val="0"/>
      <w:marTop w:val="0"/>
      <w:marBottom w:val="0"/>
      <w:divBdr>
        <w:top w:val="none" w:sz="0" w:space="0" w:color="auto"/>
        <w:left w:val="none" w:sz="0" w:space="0" w:color="auto"/>
        <w:bottom w:val="none" w:sz="0" w:space="0" w:color="auto"/>
        <w:right w:val="none" w:sz="0" w:space="0" w:color="auto"/>
      </w:divBdr>
    </w:div>
    <w:div w:id="2141682362">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intedforsucc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2919</Words>
  <Characters>16642</Characters>
  <Application>Microsoft Office Word</Application>
  <DocSecurity>0</DocSecurity>
  <Lines>138</Lines>
  <Paragraphs>39</Paragraphs>
  <ScaleCrop>false</ScaleCrop>
  <Company/>
  <LinksUpToDate>false</LinksUpToDate>
  <CharactersWithSpaces>19522</CharactersWithSpaces>
  <SharedDoc>false</SharedDoc>
  <HLinks>
    <vt:vector size="12" baseType="variant">
      <vt:variant>
        <vt:i4>3342371</vt:i4>
      </vt:variant>
      <vt:variant>
        <vt:i4>3</vt:i4>
      </vt:variant>
      <vt:variant>
        <vt:i4>0</vt:i4>
      </vt:variant>
      <vt:variant>
        <vt:i4>5</vt:i4>
      </vt:variant>
      <vt:variant>
        <vt:lpwstr>http://www.mnsphc.com/</vt:lpwstr>
      </vt:variant>
      <vt:variant>
        <vt:lpwstr/>
      </vt:variant>
      <vt:variant>
        <vt:i4>4521994</vt:i4>
      </vt:variant>
      <vt:variant>
        <vt:i4>0</vt:i4>
      </vt:variant>
      <vt:variant>
        <vt:i4>0</vt:i4>
      </vt:variant>
      <vt:variant>
        <vt:i4>5</vt:i4>
      </vt:variant>
      <vt:variant>
        <vt:lpwstr>http://www.paintedforsuccess.com/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Crotteau</dc:creator>
  <cp:keywords/>
  <dc:description/>
  <cp:lastModifiedBy>Kayla Crotteau</cp:lastModifiedBy>
  <cp:revision>2</cp:revision>
  <cp:lastPrinted>2024-07-16T21:15:00Z</cp:lastPrinted>
  <dcterms:created xsi:type="dcterms:W3CDTF">2024-07-16T21:16:00Z</dcterms:created>
  <dcterms:modified xsi:type="dcterms:W3CDTF">2024-07-16T21:16:00Z</dcterms:modified>
</cp:coreProperties>
</file>