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2227D" w14:textId="21FE8B81" w:rsidR="00F22081" w:rsidRDefault="00F22081" w:rsidP="007919DC">
      <w:pPr>
        <w:jc w:val="center"/>
        <w:rPr>
          <w:b/>
          <w:bCs/>
          <w:sz w:val="40"/>
          <w:szCs w:val="40"/>
          <w:u w:val="single"/>
        </w:rPr>
      </w:pPr>
      <w:r w:rsidRPr="00F22081">
        <w:rPr>
          <w:b/>
          <w:bCs/>
          <w:noProof/>
          <w:sz w:val="44"/>
          <w:szCs w:val="44"/>
        </w:rPr>
        <w:drawing>
          <wp:inline distT="0" distB="0" distL="0" distR="0" wp14:anchorId="3D3A8697" wp14:editId="32A62409">
            <wp:extent cx="3423285" cy="80807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FE18E4A-7AF4-43F3-BBE9-CD7CDABB418B_1_201_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2695" cy="848064"/>
                    </a:xfrm>
                    <a:prstGeom prst="rect">
                      <a:avLst/>
                    </a:prstGeom>
                  </pic:spPr>
                </pic:pic>
              </a:graphicData>
            </a:graphic>
          </wp:inline>
        </w:drawing>
      </w:r>
    </w:p>
    <w:p w14:paraId="459D5CBE" w14:textId="78C1F098" w:rsidR="007919DC" w:rsidRPr="007919DC" w:rsidRDefault="00790B26" w:rsidP="00F22081">
      <w:pPr>
        <w:jc w:val="center"/>
        <w:rPr>
          <w:b/>
          <w:bCs/>
          <w:sz w:val="40"/>
          <w:szCs w:val="40"/>
          <w:u w:val="single"/>
        </w:rPr>
      </w:pPr>
      <w:r w:rsidRPr="007919DC">
        <w:rPr>
          <w:b/>
          <w:bCs/>
          <w:sz w:val="40"/>
          <w:szCs w:val="40"/>
          <w:u w:val="single"/>
        </w:rPr>
        <w:t>Stencil Paintin</w:t>
      </w:r>
      <w:r w:rsidR="00C167DE">
        <w:rPr>
          <w:b/>
          <w:bCs/>
          <w:sz w:val="40"/>
          <w:szCs w:val="40"/>
          <w:u w:val="single"/>
        </w:rPr>
        <w:t>g</w:t>
      </w:r>
    </w:p>
    <w:p w14:paraId="7986B45A" w14:textId="74AEA9D8" w:rsidR="007919DC" w:rsidRDefault="007919DC" w:rsidP="007919DC">
      <w:pPr>
        <w:jc w:val="center"/>
        <w:rPr>
          <w:b/>
          <w:bCs/>
          <w:u w:val="single"/>
        </w:rPr>
      </w:pPr>
    </w:p>
    <w:p w14:paraId="6BB6B236" w14:textId="5ADFAD70" w:rsidR="00C167DE" w:rsidRDefault="00C167DE" w:rsidP="007919DC">
      <w:pPr>
        <w:jc w:val="center"/>
        <w:rPr>
          <w:b/>
          <w:bCs/>
          <w:u w:val="single"/>
        </w:rPr>
      </w:pPr>
    </w:p>
    <w:p w14:paraId="04C26FEE" w14:textId="6B3CD6CD" w:rsidR="00C167DE" w:rsidRPr="00421D4F" w:rsidRDefault="00C167DE" w:rsidP="00C167DE">
      <w:pPr>
        <w:rPr>
          <w:b/>
          <w:bCs/>
          <w:sz w:val="36"/>
          <w:szCs w:val="36"/>
          <w:u w:val="single"/>
        </w:rPr>
      </w:pPr>
      <w:r w:rsidRPr="00421D4F">
        <w:rPr>
          <w:b/>
          <w:bCs/>
          <w:sz w:val="36"/>
          <w:szCs w:val="36"/>
          <w:u w:val="single"/>
        </w:rPr>
        <w:t>Materials Needed:</w:t>
      </w:r>
    </w:p>
    <w:p w14:paraId="18096B4A" w14:textId="3C65B041" w:rsidR="00C167DE" w:rsidRDefault="00C167DE" w:rsidP="00C167DE">
      <w:pPr>
        <w:rPr>
          <w:b/>
          <w:bCs/>
          <w:sz w:val="32"/>
          <w:szCs w:val="32"/>
          <w:u w:val="single"/>
        </w:rPr>
      </w:pPr>
    </w:p>
    <w:p w14:paraId="09107596" w14:textId="63B6080E" w:rsidR="00C167DE" w:rsidRDefault="00C167DE" w:rsidP="00C167DE">
      <w:pPr>
        <w:pStyle w:val="ListParagraph"/>
        <w:numPr>
          <w:ilvl w:val="0"/>
          <w:numId w:val="7"/>
        </w:numPr>
        <w:rPr>
          <w:sz w:val="32"/>
          <w:szCs w:val="32"/>
        </w:rPr>
      </w:pPr>
      <w:r>
        <w:rPr>
          <w:sz w:val="32"/>
          <w:szCs w:val="32"/>
        </w:rPr>
        <w:t>Cup for water</w:t>
      </w:r>
    </w:p>
    <w:p w14:paraId="493F5EC4" w14:textId="1AB1A227" w:rsidR="00C167DE" w:rsidRDefault="00C167DE" w:rsidP="00C167DE">
      <w:pPr>
        <w:pStyle w:val="ListParagraph"/>
        <w:numPr>
          <w:ilvl w:val="0"/>
          <w:numId w:val="7"/>
        </w:numPr>
        <w:rPr>
          <w:sz w:val="32"/>
          <w:szCs w:val="32"/>
        </w:rPr>
      </w:pPr>
      <w:r>
        <w:rPr>
          <w:sz w:val="32"/>
          <w:szCs w:val="32"/>
        </w:rPr>
        <w:t xml:space="preserve">Paper towel </w:t>
      </w:r>
    </w:p>
    <w:p w14:paraId="2BA6795A" w14:textId="52FD4DF4" w:rsidR="00C167DE" w:rsidRPr="00C167DE" w:rsidRDefault="00C167DE" w:rsidP="00C167DE">
      <w:pPr>
        <w:pStyle w:val="ListParagraph"/>
        <w:numPr>
          <w:ilvl w:val="0"/>
          <w:numId w:val="7"/>
        </w:numPr>
        <w:rPr>
          <w:sz w:val="32"/>
          <w:szCs w:val="32"/>
        </w:rPr>
      </w:pPr>
      <w:r>
        <w:rPr>
          <w:sz w:val="32"/>
          <w:szCs w:val="32"/>
        </w:rPr>
        <w:t xml:space="preserve">All other materials are included in craft kit. </w:t>
      </w:r>
    </w:p>
    <w:p w14:paraId="26096B46" w14:textId="31BD1142" w:rsidR="00C167DE" w:rsidRDefault="00C167DE" w:rsidP="007919DC">
      <w:pPr>
        <w:jc w:val="center"/>
        <w:rPr>
          <w:b/>
          <w:bCs/>
          <w:u w:val="single"/>
        </w:rPr>
      </w:pPr>
    </w:p>
    <w:p w14:paraId="3D4BDCF4" w14:textId="6606F8D0" w:rsidR="00C167DE" w:rsidRPr="00421D4F" w:rsidRDefault="00C167DE" w:rsidP="00C167DE">
      <w:pPr>
        <w:rPr>
          <w:b/>
          <w:bCs/>
          <w:sz w:val="36"/>
          <w:szCs w:val="36"/>
          <w:u w:val="single"/>
        </w:rPr>
      </w:pPr>
      <w:r w:rsidRPr="00421D4F">
        <w:rPr>
          <w:b/>
          <w:bCs/>
          <w:sz w:val="36"/>
          <w:szCs w:val="36"/>
          <w:u w:val="single"/>
        </w:rPr>
        <w:t>Instructions:</w:t>
      </w:r>
    </w:p>
    <w:p w14:paraId="34842B6A" w14:textId="77777777" w:rsidR="00C167DE" w:rsidRPr="00C167DE" w:rsidRDefault="00C167DE" w:rsidP="00C167DE">
      <w:pPr>
        <w:rPr>
          <w:b/>
          <w:bCs/>
          <w:sz w:val="32"/>
          <w:szCs w:val="32"/>
          <w:u w:val="single"/>
        </w:rPr>
      </w:pPr>
    </w:p>
    <w:p w14:paraId="1EB01C78" w14:textId="212BB998" w:rsidR="00790B26" w:rsidRPr="007919DC" w:rsidRDefault="00790B26" w:rsidP="00790B26">
      <w:pPr>
        <w:pStyle w:val="ListParagraph"/>
        <w:numPr>
          <w:ilvl w:val="0"/>
          <w:numId w:val="3"/>
        </w:numPr>
        <w:rPr>
          <w:sz w:val="32"/>
          <w:szCs w:val="32"/>
        </w:rPr>
      </w:pPr>
      <w:r w:rsidRPr="007919DC">
        <w:rPr>
          <w:sz w:val="32"/>
          <w:szCs w:val="32"/>
        </w:rPr>
        <w:t>Each stencil is made up of 3 parts (clear transfer tape, stencil &amp; backing) When preparing your stencil</w:t>
      </w:r>
      <w:r w:rsidR="007919DC">
        <w:rPr>
          <w:sz w:val="32"/>
          <w:szCs w:val="32"/>
        </w:rPr>
        <w:t xml:space="preserve"> and board</w:t>
      </w:r>
      <w:r w:rsidRPr="007919DC">
        <w:rPr>
          <w:sz w:val="32"/>
          <w:szCs w:val="32"/>
        </w:rPr>
        <w:t xml:space="preserve"> for application make sure your board </w:t>
      </w:r>
      <w:r w:rsidR="007919DC">
        <w:rPr>
          <w:sz w:val="32"/>
          <w:szCs w:val="32"/>
        </w:rPr>
        <w:t xml:space="preserve">and stencil </w:t>
      </w:r>
      <w:r w:rsidR="00421D4F">
        <w:rPr>
          <w:sz w:val="32"/>
          <w:szCs w:val="32"/>
        </w:rPr>
        <w:t>are</w:t>
      </w:r>
      <w:r w:rsidRPr="007919DC">
        <w:rPr>
          <w:sz w:val="32"/>
          <w:szCs w:val="32"/>
        </w:rPr>
        <w:t xml:space="preserve"> clean and dry. </w:t>
      </w:r>
    </w:p>
    <w:p w14:paraId="6B909BBF" w14:textId="4B948660" w:rsidR="00790B26" w:rsidRPr="007919DC" w:rsidRDefault="00790B26" w:rsidP="00790B26">
      <w:pPr>
        <w:pStyle w:val="ListParagraph"/>
        <w:numPr>
          <w:ilvl w:val="0"/>
          <w:numId w:val="3"/>
        </w:numPr>
        <w:rPr>
          <w:sz w:val="32"/>
          <w:szCs w:val="32"/>
        </w:rPr>
      </w:pPr>
      <w:r w:rsidRPr="007919DC">
        <w:rPr>
          <w:sz w:val="32"/>
          <w:szCs w:val="32"/>
        </w:rPr>
        <w:t xml:space="preserve">Remove the backing off the stencil. Starting at a corner, slowly peel the backing off, rolling it back. Be sure that the pieces of the stencil stay on the clear transfer tape. If pieces of the stencil stick to the backing just give it a little rub and press it back down onto the clear transfer tape. </w:t>
      </w:r>
    </w:p>
    <w:p w14:paraId="1BF3DEBA" w14:textId="392BAA90" w:rsidR="00790B26" w:rsidRPr="007919DC" w:rsidRDefault="00790B26" w:rsidP="00790B26">
      <w:pPr>
        <w:pStyle w:val="ListParagraph"/>
        <w:numPr>
          <w:ilvl w:val="0"/>
          <w:numId w:val="3"/>
        </w:numPr>
        <w:rPr>
          <w:sz w:val="32"/>
          <w:szCs w:val="32"/>
        </w:rPr>
      </w:pPr>
      <w:r w:rsidRPr="007919DC">
        <w:rPr>
          <w:sz w:val="32"/>
          <w:szCs w:val="32"/>
        </w:rPr>
        <w:t xml:space="preserve">Once you have the backing off of your stencil place it </w:t>
      </w:r>
      <w:r w:rsidR="002D028A" w:rsidRPr="007919DC">
        <w:rPr>
          <w:sz w:val="32"/>
          <w:szCs w:val="32"/>
        </w:rPr>
        <w:t xml:space="preserve">on the board, making sure its centered, even and flat with no bubbles. </w:t>
      </w:r>
    </w:p>
    <w:p w14:paraId="5B3B3B77" w14:textId="53B2F2A0" w:rsidR="002D028A" w:rsidRPr="007919DC" w:rsidRDefault="002D028A" w:rsidP="00790B26">
      <w:pPr>
        <w:pStyle w:val="ListParagraph"/>
        <w:numPr>
          <w:ilvl w:val="0"/>
          <w:numId w:val="3"/>
        </w:numPr>
        <w:rPr>
          <w:sz w:val="32"/>
          <w:szCs w:val="32"/>
        </w:rPr>
      </w:pPr>
      <w:r w:rsidRPr="007919DC">
        <w:rPr>
          <w:sz w:val="32"/>
          <w:szCs w:val="32"/>
        </w:rPr>
        <w:t>Give your stencil a</w:t>
      </w:r>
      <w:r w:rsidR="007919DC">
        <w:rPr>
          <w:sz w:val="32"/>
          <w:szCs w:val="32"/>
        </w:rPr>
        <w:t xml:space="preserve"> little</w:t>
      </w:r>
      <w:r w:rsidRPr="007919DC">
        <w:rPr>
          <w:sz w:val="32"/>
          <w:szCs w:val="32"/>
        </w:rPr>
        <w:t xml:space="preserve"> rub, starting in the center working your way towards the edges. </w:t>
      </w:r>
    </w:p>
    <w:p w14:paraId="247BD9C1" w14:textId="065B8619" w:rsidR="002D028A" w:rsidRPr="007919DC" w:rsidRDefault="002D028A" w:rsidP="002D028A">
      <w:pPr>
        <w:pStyle w:val="ListParagraph"/>
        <w:numPr>
          <w:ilvl w:val="0"/>
          <w:numId w:val="3"/>
        </w:numPr>
        <w:rPr>
          <w:sz w:val="32"/>
          <w:szCs w:val="32"/>
        </w:rPr>
      </w:pPr>
      <w:r w:rsidRPr="007919DC">
        <w:rPr>
          <w:sz w:val="32"/>
          <w:szCs w:val="32"/>
        </w:rPr>
        <w:t>Once you have your stencil applied to the board where you want it then it’s time to remove the clear transfer tape. This is the tricky part, so be sure to take your time. This is what determines a great finished project. Starting at a corner roll back the clear transfer tape slowly. As you roll it straight back you may need to hold down the stencil with your</w:t>
      </w:r>
      <w:r w:rsidR="007919DC">
        <w:rPr>
          <w:sz w:val="32"/>
          <w:szCs w:val="32"/>
        </w:rPr>
        <w:t xml:space="preserve"> hand</w:t>
      </w:r>
      <w:r w:rsidRPr="007919DC">
        <w:rPr>
          <w:sz w:val="32"/>
          <w:szCs w:val="32"/>
        </w:rPr>
        <w:t xml:space="preserve"> and and/or fingers. *Tip: Roll a little</w:t>
      </w:r>
      <w:r w:rsidR="00421D4F">
        <w:rPr>
          <w:sz w:val="32"/>
          <w:szCs w:val="32"/>
        </w:rPr>
        <w:t xml:space="preserve"> of the clear transfer tape</w:t>
      </w:r>
      <w:r w:rsidRPr="007919DC">
        <w:rPr>
          <w:sz w:val="32"/>
          <w:szCs w:val="32"/>
        </w:rPr>
        <w:t xml:space="preserve"> back while holding the stencil down with your </w:t>
      </w:r>
      <w:r w:rsidR="0036206B">
        <w:rPr>
          <w:sz w:val="32"/>
          <w:szCs w:val="32"/>
        </w:rPr>
        <w:lastRenderedPageBreak/>
        <w:t xml:space="preserve">opposite </w:t>
      </w:r>
      <w:r w:rsidRPr="007919DC">
        <w:rPr>
          <w:sz w:val="32"/>
          <w:szCs w:val="32"/>
        </w:rPr>
        <w:t>hand</w:t>
      </w:r>
      <w:r w:rsidR="00421D4F">
        <w:rPr>
          <w:sz w:val="32"/>
          <w:szCs w:val="32"/>
        </w:rPr>
        <w:t xml:space="preserve">, </w:t>
      </w:r>
      <w:r w:rsidRPr="007919DC">
        <w:rPr>
          <w:sz w:val="32"/>
          <w:szCs w:val="32"/>
        </w:rPr>
        <w:t xml:space="preserve">moving your hand </w:t>
      </w:r>
      <w:r w:rsidR="00421D4F">
        <w:rPr>
          <w:sz w:val="32"/>
          <w:szCs w:val="32"/>
        </w:rPr>
        <w:t>with the clear transfer tape as you</w:t>
      </w:r>
      <w:r w:rsidRPr="007919DC">
        <w:rPr>
          <w:sz w:val="32"/>
          <w:szCs w:val="32"/>
        </w:rPr>
        <w:t xml:space="preserve"> roll</w:t>
      </w:r>
      <w:r w:rsidR="007919DC">
        <w:rPr>
          <w:sz w:val="32"/>
          <w:szCs w:val="32"/>
        </w:rPr>
        <w:t xml:space="preserve"> it</w:t>
      </w:r>
      <w:r w:rsidRPr="007919DC">
        <w:rPr>
          <w:sz w:val="32"/>
          <w:szCs w:val="32"/>
        </w:rPr>
        <w:t xml:space="preserve"> </w:t>
      </w:r>
      <w:r w:rsidR="00421D4F">
        <w:rPr>
          <w:sz w:val="32"/>
          <w:szCs w:val="32"/>
        </w:rPr>
        <w:t xml:space="preserve">back </w:t>
      </w:r>
      <w:r w:rsidRPr="007919DC">
        <w:rPr>
          <w:sz w:val="32"/>
          <w:szCs w:val="32"/>
        </w:rPr>
        <w:t xml:space="preserve">across the stencil. </w:t>
      </w:r>
    </w:p>
    <w:p w14:paraId="78E8B5E7" w14:textId="0A942A56" w:rsidR="002D028A" w:rsidRPr="007919DC" w:rsidRDefault="002D028A" w:rsidP="002D028A">
      <w:pPr>
        <w:pStyle w:val="ListParagraph"/>
        <w:numPr>
          <w:ilvl w:val="0"/>
          <w:numId w:val="3"/>
        </w:numPr>
        <w:rPr>
          <w:sz w:val="32"/>
          <w:szCs w:val="32"/>
        </w:rPr>
      </w:pPr>
      <w:r w:rsidRPr="007919DC">
        <w:rPr>
          <w:sz w:val="32"/>
          <w:szCs w:val="32"/>
        </w:rPr>
        <w:t xml:space="preserve">After removing the clear transfer tape </w:t>
      </w:r>
      <w:r w:rsidR="00451E8E" w:rsidRPr="007919DC">
        <w:rPr>
          <w:sz w:val="32"/>
          <w:szCs w:val="32"/>
        </w:rPr>
        <w:t xml:space="preserve">from the stencil smooth it out and </w:t>
      </w:r>
      <w:r w:rsidRPr="007919DC">
        <w:rPr>
          <w:sz w:val="32"/>
          <w:szCs w:val="32"/>
        </w:rPr>
        <w:t xml:space="preserve">make sure your stencil is </w:t>
      </w:r>
      <w:r w:rsidR="00720E4F" w:rsidRPr="007919DC">
        <w:rPr>
          <w:sz w:val="32"/>
          <w:szCs w:val="32"/>
        </w:rPr>
        <w:t>lying</w:t>
      </w:r>
      <w:r w:rsidRPr="007919DC">
        <w:rPr>
          <w:sz w:val="32"/>
          <w:szCs w:val="32"/>
        </w:rPr>
        <w:t xml:space="preserve"> flat and with no bubbles or gaps (especially around the </w:t>
      </w:r>
      <w:r w:rsidR="00720E4F" w:rsidRPr="007919DC">
        <w:rPr>
          <w:sz w:val="32"/>
          <w:szCs w:val="32"/>
        </w:rPr>
        <w:t>part of the stencil you will be painting)</w:t>
      </w:r>
      <w:r w:rsidR="00451E8E" w:rsidRPr="007919DC">
        <w:rPr>
          <w:sz w:val="32"/>
          <w:szCs w:val="32"/>
        </w:rPr>
        <w:t xml:space="preserve">. </w:t>
      </w:r>
    </w:p>
    <w:p w14:paraId="7128E1C8" w14:textId="5BDA61D3" w:rsidR="00451E8E" w:rsidRDefault="00451E8E" w:rsidP="002D028A">
      <w:pPr>
        <w:pStyle w:val="ListParagraph"/>
        <w:numPr>
          <w:ilvl w:val="0"/>
          <w:numId w:val="3"/>
        </w:numPr>
        <w:rPr>
          <w:sz w:val="32"/>
          <w:szCs w:val="32"/>
        </w:rPr>
      </w:pPr>
      <w:r w:rsidRPr="007919DC">
        <w:rPr>
          <w:sz w:val="32"/>
          <w:szCs w:val="32"/>
        </w:rPr>
        <w:t xml:space="preserve">The first step in ensuring a great outcome for your finished board is applying </w:t>
      </w:r>
      <w:proofErr w:type="spellStart"/>
      <w:r w:rsidRPr="007919DC">
        <w:rPr>
          <w:sz w:val="32"/>
          <w:szCs w:val="32"/>
        </w:rPr>
        <w:t>Modge</w:t>
      </w:r>
      <w:proofErr w:type="spellEnd"/>
      <w:r w:rsidRPr="007919DC">
        <w:rPr>
          <w:sz w:val="32"/>
          <w:szCs w:val="32"/>
        </w:rPr>
        <w:t xml:space="preserve"> Podge. You will only need a thin coat of </w:t>
      </w:r>
      <w:proofErr w:type="spellStart"/>
      <w:r w:rsidRPr="007919DC">
        <w:rPr>
          <w:sz w:val="32"/>
          <w:szCs w:val="32"/>
        </w:rPr>
        <w:t>Modge</w:t>
      </w:r>
      <w:proofErr w:type="spellEnd"/>
      <w:r w:rsidRPr="007919DC">
        <w:rPr>
          <w:sz w:val="32"/>
          <w:szCs w:val="32"/>
        </w:rPr>
        <w:t xml:space="preserve"> Podge to achieve this. When applying the </w:t>
      </w:r>
      <w:proofErr w:type="spellStart"/>
      <w:r w:rsidRPr="007919DC">
        <w:rPr>
          <w:sz w:val="32"/>
          <w:szCs w:val="32"/>
        </w:rPr>
        <w:t>Modge</w:t>
      </w:r>
      <w:proofErr w:type="spellEnd"/>
      <w:r w:rsidRPr="007919DC">
        <w:rPr>
          <w:sz w:val="32"/>
          <w:szCs w:val="32"/>
        </w:rPr>
        <w:t xml:space="preserve"> Podge </w:t>
      </w:r>
      <w:r w:rsidR="007919DC">
        <w:rPr>
          <w:sz w:val="32"/>
          <w:szCs w:val="32"/>
        </w:rPr>
        <w:t xml:space="preserve">with your paint brush </w:t>
      </w:r>
      <w:r w:rsidRPr="007919DC">
        <w:rPr>
          <w:sz w:val="32"/>
          <w:szCs w:val="32"/>
        </w:rPr>
        <w:t xml:space="preserve">be sure you use up and down strokes as well as back and forth </w:t>
      </w:r>
      <w:r w:rsidR="007919DC">
        <w:rPr>
          <w:sz w:val="32"/>
          <w:szCs w:val="32"/>
        </w:rPr>
        <w:t xml:space="preserve">strokes, </w:t>
      </w:r>
      <w:r w:rsidRPr="007919DC">
        <w:rPr>
          <w:sz w:val="32"/>
          <w:szCs w:val="32"/>
        </w:rPr>
        <w:t>lightly</w:t>
      </w:r>
      <w:r w:rsidR="007919DC">
        <w:rPr>
          <w:sz w:val="32"/>
          <w:szCs w:val="32"/>
        </w:rPr>
        <w:t>,</w:t>
      </w:r>
      <w:r w:rsidRPr="007919DC">
        <w:rPr>
          <w:sz w:val="32"/>
          <w:szCs w:val="32"/>
        </w:rPr>
        <w:t xml:space="preserve"> as not to knock any part of the stencil out of place. This will ensure that the </w:t>
      </w:r>
      <w:proofErr w:type="spellStart"/>
      <w:r w:rsidRPr="007919DC">
        <w:rPr>
          <w:sz w:val="32"/>
          <w:szCs w:val="32"/>
        </w:rPr>
        <w:t>Modge</w:t>
      </w:r>
      <w:proofErr w:type="spellEnd"/>
      <w:r w:rsidRPr="007919DC">
        <w:rPr>
          <w:sz w:val="32"/>
          <w:szCs w:val="32"/>
        </w:rPr>
        <w:t xml:space="preserve"> Podge is against all edges of the stencil</w:t>
      </w:r>
      <w:r w:rsidR="00BC2B9A" w:rsidRPr="007919DC">
        <w:rPr>
          <w:sz w:val="32"/>
          <w:szCs w:val="32"/>
        </w:rPr>
        <w:t xml:space="preserve"> creating a “seal” around the edges of the stencil. </w:t>
      </w:r>
      <w:r w:rsidRPr="007919DC">
        <w:rPr>
          <w:sz w:val="32"/>
          <w:szCs w:val="32"/>
        </w:rPr>
        <w:t xml:space="preserve">Once you have done this smooth the </w:t>
      </w:r>
      <w:proofErr w:type="spellStart"/>
      <w:r w:rsidRPr="007919DC">
        <w:rPr>
          <w:sz w:val="32"/>
          <w:szCs w:val="32"/>
        </w:rPr>
        <w:t>Modge</w:t>
      </w:r>
      <w:proofErr w:type="spellEnd"/>
      <w:r w:rsidRPr="007919DC">
        <w:rPr>
          <w:sz w:val="32"/>
          <w:szCs w:val="32"/>
        </w:rPr>
        <w:t xml:space="preserve"> Podge out all in one </w:t>
      </w:r>
      <w:r w:rsidR="007919DC">
        <w:rPr>
          <w:sz w:val="32"/>
          <w:szCs w:val="32"/>
        </w:rPr>
        <w:t>direction with your paint brush.</w:t>
      </w:r>
    </w:p>
    <w:p w14:paraId="63E7B45E" w14:textId="3A63C3BB" w:rsidR="007919DC" w:rsidRPr="007919DC" w:rsidRDefault="007919DC" w:rsidP="002D028A">
      <w:pPr>
        <w:pStyle w:val="ListParagraph"/>
        <w:numPr>
          <w:ilvl w:val="0"/>
          <w:numId w:val="3"/>
        </w:numPr>
        <w:rPr>
          <w:sz w:val="32"/>
          <w:szCs w:val="32"/>
        </w:rPr>
      </w:pPr>
      <w:r>
        <w:rPr>
          <w:sz w:val="32"/>
          <w:szCs w:val="32"/>
        </w:rPr>
        <w:t xml:space="preserve">Rinse your paint brush removing the </w:t>
      </w:r>
      <w:proofErr w:type="spellStart"/>
      <w:r>
        <w:rPr>
          <w:sz w:val="32"/>
          <w:szCs w:val="32"/>
        </w:rPr>
        <w:t>Modge</w:t>
      </w:r>
      <w:proofErr w:type="spellEnd"/>
      <w:r>
        <w:rPr>
          <w:sz w:val="32"/>
          <w:szCs w:val="32"/>
        </w:rPr>
        <w:t xml:space="preserve"> Podge. </w:t>
      </w:r>
      <w:proofErr w:type="spellStart"/>
      <w:r>
        <w:rPr>
          <w:sz w:val="32"/>
          <w:szCs w:val="32"/>
        </w:rPr>
        <w:t>Modge</w:t>
      </w:r>
      <w:proofErr w:type="spellEnd"/>
      <w:r>
        <w:rPr>
          <w:sz w:val="32"/>
          <w:szCs w:val="32"/>
        </w:rPr>
        <w:t xml:space="preserve"> Podge dries quickly so be sure to do this right away. </w:t>
      </w:r>
      <w:r w:rsidR="00D247A9">
        <w:rPr>
          <w:sz w:val="32"/>
          <w:szCs w:val="32"/>
        </w:rPr>
        <w:t xml:space="preserve">Once your paint brush is rinsed pat it </w:t>
      </w:r>
      <w:proofErr w:type="gramStart"/>
      <w:r w:rsidR="00D247A9">
        <w:rPr>
          <w:sz w:val="32"/>
          <w:szCs w:val="32"/>
        </w:rPr>
        <w:t>dry</w:t>
      </w:r>
      <w:proofErr w:type="gramEnd"/>
      <w:r w:rsidR="00D247A9">
        <w:rPr>
          <w:sz w:val="32"/>
          <w:szCs w:val="32"/>
        </w:rPr>
        <w:t xml:space="preserve"> with a paper towel. </w:t>
      </w:r>
    </w:p>
    <w:p w14:paraId="7A623F84" w14:textId="739437D0" w:rsidR="00D247A9" w:rsidRDefault="00451E8E" w:rsidP="00D247A9">
      <w:pPr>
        <w:pStyle w:val="ListParagraph"/>
        <w:numPr>
          <w:ilvl w:val="0"/>
          <w:numId w:val="3"/>
        </w:numPr>
        <w:rPr>
          <w:sz w:val="32"/>
          <w:szCs w:val="32"/>
        </w:rPr>
      </w:pPr>
      <w:r w:rsidRPr="007919DC">
        <w:rPr>
          <w:sz w:val="32"/>
          <w:szCs w:val="32"/>
        </w:rPr>
        <w:t xml:space="preserve">Wait for the </w:t>
      </w:r>
      <w:proofErr w:type="spellStart"/>
      <w:r w:rsidRPr="007919DC">
        <w:rPr>
          <w:sz w:val="32"/>
          <w:szCs w:val="32"/>
        </w:rPr>
        <w:t>Modge</w:t>
      </w:r>
      <w:proofErr w:type="spellEnd"/>
      <w:r w:rsidRPr="007919DC">
        <w:rPr>
          <w:sz w:val="32"/>
          <w:szCs w:val="32"/>
        </w:rPr>
        <w:t xml:space="preserve"> Podge to dry before you start painting your board. This is important as well. You will know when the </w:t>
      </w:r>
      <w:proofErr w:type="spellStart"/>
      <w:r w:rsidRPr="007919DC">
        <w:rPr>
          <w:sz w:val="32"/>
          <w:szCs w:val="32"/>
        </w:rPr>
        <w:t>Modge</w:t>
      </w:r>
      <w:proofErr w:type="spellEnd"/>
      <w:r w:rsidRPr="007919DC">
        <w:rPr>
          <w:sz w:val="32"/>
          <w:szCs w:val="32"/>
        </w:rPr>
        <w:t xml:space="preserve"> Podge is dry as it will become clear and “disappear”.</w:t>
      </w:r>
    </w:p>
    <w:p w14:paraId="078D526A" w14:textId="27EDC68C" w:rsidR="00D247A9" w:rsidRDefault="00451E8E" w:rsidP="00D247A9">
      <w:pPr>
        <w:pStyle w:val="ListParagraph"/>
        <w:numPr>
          <w:ilvl w:val="0"/>
          <w:numId w:val="3"/>
        </w:numPr>
        <w:rPr>
          <w:sz w:val="32"/>
          <w:szCs w:val="32"/>
        </w:rPr>
      </w:pPr>
      <w:r w:rsidRPr="00D247A9">
        <w:rPr>
          <w:sz w:val="32"/>
          <w:szCs w:val="32"/>
        </w:rPr>
        <w:t xml:space="preserve">Once the </w:t>
      </w:r>
      <w:proofErr w:type="spellStart"/>
      <w:r w:rsidRPr="00D247A9">
        <w:rPr>
          <w:sz w:val="32"/>
          <w:szCs w:val="32"/>
        </w:rPr>
        <w:t>Modge</w:t>
      </w:r>
      <w:proofErr w:type="spellEnd"/>
      <w:r w:rsidRPr="00D247A9">
        <w:rPr>
          <w:sz w:val="32"/>
          <w:szCs w:val="32"/>
        </w:rPr>
        <w:t xml:space="preserve"> Podge is dry you can </w:t>
      </w:r>
      <w:r w:rsidR="00BC2B9A" w:rsidRPr="00D247A9">
        <w:rPr>
          <w:sz w:val="32"/>
          <w:szCs w:val="32"/>
        </w:rPr>
        <w:t xml:space="preserve">begin painting your stencil. Each design can be personalized to match your style. Apply the colors you have chosen to </w:t>
      </w:r>
      <w:r w:rsidR="0036206B">
        <w:rPr>
          <w:sz w:val="32"/>
          <w:szCs w:val="32"/>
        </w:rPr>
        <w:t xml:space="preserve">the </w:t>
      </w:r>
      <w:r w:rsidR="00BC2B9A" w:rsidRPr="00D247A9">
        <w:rPr>
          <w:sz w:val="32"/>
          <w:szCs w:val="32"/>
        </w:rPr>
        <w:t>desired areas of your stencil. Apply a 1</w:t>
      </w:r>
      <w:r w:rsidR="00BC2B9A" w:rsidRPr="00D247A9">
        <w:rPr>
          <w:sz w:val="32"/>
          <w:szCs w:val="32"/>
          <w:vertAlign w:val="superscript"/>
        </w:rPr>
        <w:t>st</w:t>
      </w:r>
      <w:r w:rsidR="00BC2B9A" w:rsidRPr="00D247A9">
        <w:rPr>
          <w:sz w:val="32"/>
          <w:szCs w:val="32"/>
        </w:rPr>
        <w:t xml:space="preserve"> light coat of paint, wait for it to dry and if desired apply another.</w:t>
      </w:r>
    </w:p>
    <w:p w14:paraId="22C937B5" w14:textId="7E1B26B6" w:rsidR="00BC2B9A" w:rsidRPr="00D247A9" w:rsidRDefault="00D247A9" w:rsidP="00D247A9">
      <w:pPr>
        <w:pStyle w:val="ListParagraph"/>
        <w:numPr>
          <w:ilvl w:val="0"/>
          <w:numId w:val="3"/>
        </w:numPr>
        <w:rPr>
          <w:sz w:val="32"/>
          <w:szCs w:val="32"/>
        </w:rPr>
      </w:pPr>
      <w:r>
        <w:rPr>
          <w:sz w:val="32"/>
          <w:szCs w:val="32"/>
        </w:rPr>
        <w:t xml:space="preserve">When </w:t>
      </w:r>
      <w:r w:rsidR="00BC2B9A" w:rsidRPr="00D247A9">
        <w:rPr>
          <w:sz w:val="32"/>
          <w:szCs w:val="32"/>
        </w:rPr>
        <w:t>your paint it just about close to dry you can remove the stencil. You can do this</w:t>
      </w:r>
      <w:r>
        <w:rPr>
          <w:sz w:val="32"/>
          <w:szCs w:val="32"/>
        </w:rPr>
        <w:t xml:space="preserve"> by</w:t>
      </w:r>
      <w:r w:rsidR="00BC2B9A" w:rsidRPr="00D247A9">
        <w:rPr>
          <w:sz w:val="32"/>
          <w:szCs w:val="32"/>
        </w:rPr>
        <w:t xml:space="preserve"> grabbing a corner and slowly pulling up</w:t>
      </w:r>
      <w:r w:rsidR="0036206B">
        <w:rPr>
          <w:sz w:val="32"/>
          <w:szCs w:val="32"/>
        </w:rPr>
        <w:t xml:space="preserve"> and away</w:t>
      </w:r>
      <w:r w:rsidR="00BC2B9A" w:rsidRPr="00D247A9">
        <w:rPr>
          <w:sz w:val="32"/>
          <w:szCs w:val="32"/>
        </w:rPr>
        <w:t xml:space="preserve"> across</w:t>
      </w:r>
      <w:r w:rsidR="0036206B">
        <w:rPr>
          <w:sz w:val="32"/>
          <w:szCs w:val="32"/>
        </w:rPr>
        <w:t xml:space="preserve"> the board</w:t>
      </w:r>
      <w:r w:rsidR="00BC2B9A" w:rsidRPr="00D247A9">
        <w:rPr>
          <w:sz w:val="32"/>
          <w:szCs w:val="32"/>
        </w:rPr>
        <w:t>. If there are any other little pieces of the stencil remaining (</w:t>
      </w:r>
      <w:proofErr w:type="spellStart"/>
      <w:r w:rsidR="0036206B">
        <w:rPr>
          <w:sz w:val="32"/>
          <w:szCs w:val="32"/>
        </w:rPr>
        <w:t>ie</w:t>
      </w:r>
      <w:proofErr w:type="spellEnd"/>
      <w:r w:rsidR="00BC2B9A" w:rsidRPr="00D247A9">
        <w:rPr>
          <w:sz w:val="32"/>
          <w:szCs w:val="32"/>
        </w:rPr>
        <w:t xml:space="preserve">: Inside centers of letters or image details) you can pop them out with the wooden tooth pick. Sometimes it is better to wait for your project to be completely dry when doing this. </w:t>
      </w:r>
    </w:p>
    <w:p w14:paraId="1A8FCCB5" w14:textId="00FA5F63" w:rsidR="00BC2B9A" w:rsidRPr="007919DC" w:rsidRDefault="00BC2B9A" w:rsidP="00BC2B9A">
      <w:pPr>
        <w:pStyle w:val="ListParagraph"/>
        <w:numPr>
          <w:ilvl w:val="0"/>
          <w:numId w:val="3"/>
        </w:numPr>
        <w:rPr>
          <w:sz w:val="32"/>
          <w:szCs w:val="32"/>
        </w:rPr>
      </w:pPr>
      <w:r w:rsidRPr="007919DC">
        <w:rPr>
          <w:sz w:val="32"/>
          <w:szCs w:val="32"/>
        </w:rPr>
        <w:t xml:space="preserve"> After you have all parts of the stencil removed from your board you can hang or display it! Hardware can be added (not included) for hanging or you can use sticky hanging strips. </w:t>
      </w:r>
    </w:p>
    <w:p w14:paraId="5F28E234" w14:textId="1CBAC4A2" w:rsidR="002D028A" w:rsidRPr="00790B26" w:rsidRDefault="002D028A" w:rsidP="002D028A">
      <w:pPr>
        <w:pStyle w:val="ListParagraph"/>
        <w:rPr>
          <w:sz w:val="28"/>
          <w:szCs w:val="28"/>
        </w:rPr>
      </w:pPr>
    </w:p>
    <w:sectPr w:rsidR="002D028A" w:rsidRPr="00790B26" w:rsidSect="0050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E7241"/>
    <w:multiLevelType w:val="hybridMultilevel"/>
    <w:tmpl w:val="D862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106BA"/>
    <w:multiLevelType w:val="hybridMultilevel"/>
    <w:tmpl w:val="6388DA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C45CC"/>
    <w:multiLevelType w:val="hybridMultilevel"/>
    <w:tmpl w:val="E430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162C2"/>
    <w:multiLevelType w:val="hybridMultilevel"/>
    <w:tmpl w:val="61FE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7441C"/>
    <w:multiLevelType w:val="hybridMultilevel"/>
    <w:tmpl w:val="48CAE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4004ED"/>
    <w:multiLevelType w:val="hybridMultilevel"/>
    <w:tmpl w:val="32E49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92207D"/>
    <w:multiLevelType w:val="hybridMultilevel"/>
    <w:tmpl w:val="47E80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26"/>
    <w:rsid w:val="000E6CD9"/>
    <w:rsid w:val="002D028A"/>
    <w:rsid w:val="0036206B"/>
    <w:rsid w:val="00421D4F"/>
    <w:rsid w:val="00451E8E"/>
    <w:rsid w:val="00506050"/>
    <w:rsid w:val="00720E4F"/>
    <w:rsid w:val="00790B26"/>
    <w:rsid w:val="007919DC"/>
    <w:rsid w:val="00BC2B9A"/>
    <w:rsid w:val="00C167DE"/>
    <w:rsid w:val="00D247A9"/>
    <w:rsid w:val="00F2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820454"/>
  <w15:chartTrackingRefBased/>
  <w15:docId w15:val="{4C3FC545-B166-A44F-A4A2-338ACEBF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Dorman</dc:creator>
  <cp:keywords/>
  <dc:description/>
  <cp:lastModifiedBy>Jessica Dorman</cp:lastModifiedBy>
  <cp:revision>3</cp:revision>
  <dcterms:created xsi:type="dcterms:W3CDTF">2020-03-17T23:02:00Z</dcterms:created>
  <dcterms:modified xsi:type="dcterms:W3CDTF">2020-03-24T15:59:00Z</dcterms:modified>
</cp:coreProperties>
</file>