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271D8" w14:textId="77777777" w:rsidR="009F78A3" w:rsidRPr="005B37B8" w:rsidRDefault="009F78A3" w:rsidP="009F78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April 2026</w:t>
      </w:r>
    </w:p>
    <w:tbl>
      <w:tblPr>
        <w:tblStyle w:val="TableGrid"/>
        <w:tblW w:w="9498" w:type="dxa"/>
        <w:tblLook w:val="04A0" w:firstRow="1" w:lastRow="0" w:firstColumn="1" w:lastColumn="0" w:noHBand="0" w:noVBand="1"/>
      </w:tblPr>
      <w:tblGrid>
        <w:gridCol w:w="1274"/>
        <w:gridCol w:w="2524"/>
        <w:gridCol w:w="1492"/>
        <w:gridCol w:w="1986"/>
        <w:gridCol w:w="2222"/>
      </w:tblGrid>
      <w:tr w:rsidR="009F78A3" w:rsidRPr="005B37B8" w14:paraId="78925113" w14:textId="77777777" w:rsidTr="00CB16EA">
        <w:tc>
          <w:tcPr>
            <w:tcW w:w="1274" w:type="dxa"/>
            <w:hideMark/>
          </w:tcPr>
          <w:p w14:paraId="2D8652DF" w14:textId="77777777" w:rsidR="009F78A3" w:rsidRPr="005B37B8" w:rsidRDefault="009F78A3" w:rsidP="00CB16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Age Group</w:t>
            </w:r>
          </w:p>
        </w:tc>
        <w:tc>
          <w:tcPr>
            <w:tcW w:w="0" w:type="auto"/>
            <w:hideMark/>
          </w:tcPr>
          <w:p w14:paraId="152601F7" w14:textId="77777777" w:rsidR="009F78A3" w:rsidRPr="005B37B8" w:rsidRDefault="009F78A3" w:rsidP="00CB16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Free Funding Entitlement</w:t>
            </w:r>
          </w:p>
        </w:tc>
        <w:tc>
          <w:tcPr>
            <w:tcW w:w="0" w:type="auto"/>
            <w:hideMark/>
          </w:tcPr>
          <w:p w14:paraId="6E26291C" w14:textId="77777777" w:rsidR="009F78A3" w:rsidRPr="005B37B8" w:rsidRDefault="009F78A3" w:rsidP="00CB16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Additional Hours Rate</w:t>
            </w:r>
          </w:p>
        </w:tc>
        <w:tc>
          <w:tcPr>
            <w:tcW w:w="0" w:type="auto"/>
            <w:hideMark/>
          </w:tcPr>
          <w:p w14:paraId="490402D8" w14:textId="77777777" w:rsidR="009F78A3" w:rsidRPr="005B37B8" w:rsidRDefault="009F78A3" w:rsidP="00CB16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Weekly Snacks Contribution (Voluntary)</w:t>
            </w:r>
          </w:p>
        </w:tc>
        <w:tc>
          <w:tcPr>
            <w:tcW w:w="2222" w:type="dxa"/>
            <w:hideMark/>
          </w:tcPr>
          <w:p w14:paraId="39EDF30F" w14:textId="77777777" w:rsidR="009F78A3" w:rsidRPr="005B37B8" w:rsidRDefault="009F78A3" w:rsidP="00CB16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Weekly Consumables Contribution (Voluntary)</w:t>
            </w:r>
          </w:p>
        </w:tc>
      </w:tr>
      <w:tr w:rsidR="009F78A3" w:rsidRPr="005B37B8" w14:paraId="4BF9077C" w14:textId="77777777" w:rsidTr="00CB16EA">
        <w:tc>
          <w:tcPr>
            <w:tcW w:w="1274" w:type="dxa"/>
            <w:hideMark/>
          </w:tcPr>
          <w:p w14:paraId="203D42CF" w14:textId="77777777" w:rsidR="009F78A3" w:rsidRPr="005B37B8" w:rsidRDefault="009F78A3" w:rsidP="00CB16E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9 months - 2 years</w:t>
            </w:r>
          </w:p>
        </w:tc>
        <w:tc>
          <w:tcPr>
            <w:tcW w:w="0" w:type="auto"/>
            <w:hideMark/>
          </w:tcPr>
          <w:p w14:paraId="6938D13E" w14:textId="77777777" w:rsidR="009F78A3" w:rsidRPr="005B37B8" w:rsidRDefault="009F78A3" w:rsidP="00CB16E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Up to 15-30 hours per week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lang w:eastAsia="en-GB"/>
                <w14:ligatures w14:val="none"/>
              </w:rPr>
              <w:t>(if eligible for working parents funding)</w:t>
            </w:r>
          </w:p>
        </w:tc>
        <w:tc>
          <w:tcPr>
            <w:tcW w:w="0" w:type="auto"/>
            <w:hideMark/>
          </w:tcPr>
          <w:p w14:paraId="43C033C1" w14:textId="77777777" w:rsidR="009F78A3" w:rsidRPr="005B37B8" w:rsidRDefault="009F78A3" w:rsidP="00CB16E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£5.25 per hour</w:t>
            </w:r>
          </w:p>
        </w:tc>
        <w:tc>
          <w:tcPr>
            <w:tcW w:w="0" w:type="auto"/>
            <w:hideMark/>
          </w:tcPr>
          <w:p w14:paraId="3F8E5319" w14:textId="77777777" w:rsidR="009F78A3" w:rsidRPr="005B37B8" w:rsidRDefault="009F78A3" w:rsidP="00CB16E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£3.36</w:t>
            </w:r>
          </w:p>
        </w:tc>
        <w:tc>
          <w:tcPr>
            <w:tcW w:w="2222" w:type="dxa"/>
            <w:hideMark/>
          </w:tcPr>
          <w:p w14:paraId="5216B3B5" w14:textId="77777777" w:rsidR="009F78A3" w:rsidRPr="005B37B8" w:rsidRDefault="009F78A3" w:rsidP="00CB16E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£1.05</w:t>
            </w:r>
          </w:p>
        </w:tc>
      </w:tr>
      <w:tr w:rsidR="009F78A3" w:rsidRPr="005B37B8" w14:paraId="120CA54D" w14:textId="77777777" w:rsidTr="00CB16EA">
        <w:tc>
          <w:tcPr>
            <w:tcW w:w="1274" w:type="dxa"/>
            <w:hideMark/>
          </w:tcPr>
          <w:p w14:paraId="2BA10CFF" w14:textId="77777777" w:rsidR="009F78A3" w:rsidRPr="005B37B8" w:rsidRDefault="009F78A3" w:rsidP="00CB16E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2 - 3 years</w:t>
            </w:r>
          </w:p>
        </w:tc>
        <w:tc>
          <w:tcPr>
            <w:tcW w:w="0" w:type="auto"/>
            <w:hideMark/>
          </w:tcPr>
          <w:p w14:paraId="5C7C4A28" w14:textId="77777777" w:rsidR="009F78A3" w:rsidRPr="005B37B8" w:rsidRDefault="009F78A3" w:rsidP="00CB16E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Up to 15-30 hours per week </w:t>
            </w:r>
          </w:p>
        </w:tc>
        <w:tc>
          <w:tcPr>
            <w:tcW w:w="0" w:type="auto"/>
            <w:hideMark/>
          </w:tcPr>
          <w:p w14:paraId="2735D13A" w14:textId="77777777" w:rsidR="009F78A3" w:rsidRPr="005B37B8" w:rsidRDefault="009F78A3" w:rsidP="00CB16E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£4.67 per hour</w:t>
            </w:r>
          </w:p>
        </w:tc>
        <w:tc>
          <w:tcPr>
            <w:tcW w:w="0" w:type="auto"/>
            <w:hideMark/>
          </w:tcPr>
          <w:p w14:paraId="56A858BD" w14:textId="77777777" w:rsidR="009F78A3" w:rsidRPr="005B37B8" w:rsidRDefault="009F78A3" w:rsidP="00CB16E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£4.05</w:t>
            </w:r>
          </w:p>
        </w:tc>
        <w:tc>
          <w:tcPr>
            <w:tcW w:w="2222" w:type="dxa"/>
            <w:hideMark/>
          </w:tcPr>
          <w:p w14:paraId="13612D1E" w14:textId="77777777" w:rsidR="009F78A3" w:rsidRPr="005B37B8" w:rsidRDefault="009F78A3" w:rsidP="00CB16E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£1.05</w:t>
            </w:r>
          </w:p>
        </w:tc>
      </w:tr>
      <w:tr w:rsidR="009F78A3" w:rsidRPr="005B37B8" w14:paraId="63365A10" w14:textId="77777777" w:rsidTr="00CB16EA">
        <w:tc>
          <w:tcPr>
            <w:tcW w:w="1274" w:type="dxa"/>
            <w:hideMark/>
          </w:tcPr>
          <w:p w14:paraId="0A2E46CE" w14:textId="77777777" w:rsidR="009F78A3" w:rsidRPr="005B37B8" w:rsidRDefault="009F78A3" w:rsidP="00CB16E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3 - 5 years</w:t>
            </w:r>
          </w:p>
        </w:tc>
        <w:tc>
          <w:tcPr>
            <w:tcW w:w="0" w:type="auto"/>
            <w:hideMark/>
          </w:tcPr>
          <w:p w14:paraId="2C5EF96B" w14:textId="77777777" w:rsidR="009F78A3" w:rsidRPr="005B37B8" w:rsidRDefault="009F78A3" w:rsidP="00CB16E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Up to 15-30 hours per week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lang w:eastAsia="en-GB"/>
                <w14:ligatures w14:val="none"/>
              </w:rPr>
              <w:t>(universal and extended funding for eligible working parents)</w:t>
            </w:r>
          </w:p>
        </w:tc>
        <w:tc>
          <w:tcPr>
            <w:tcW w:w="0" w:type="auto"/>
            <w:hideMark/>
          </w:tcPr>
          <w:p w14:paraId="52935AA2" w14:textId="77777777" w:rsidR="009F78A3" w:rsidRPr="005B37B8" w:rsidRDefault="009F78A3" w:rsidP="00CB16E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£3.18 per hour</w:t>
            </w:r>
          </w:p>
        </w:tc>
        <w:tc>
          <w:tcPr>
            <w:tcW w:w="0" w:type="auto"/>
            <w:hideMark/>
          </w:tcPr>
          <w:p w14:paraId="7A08CDBE" w14:textId="77777777" w:rsidR="009F78A3" w:rsidRPr="005B37B8" w:rsidRDefault="009F78A3" w:rsidP="00CB16E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£4.05</w:t>
            </w:r>
          </w:p>
        </w:tc>
        <w:tc>
          <w:tcPr>
            <w:tcW w:w="2222" w:type="dxa"/>
            <w:hideMark/>
          </w:tcPr>
          <w:p w14:paraId="3EC9EA82" w14:textId="77777777" w:rsidR="009F78A3" w:rsidRPr="005B37B8" w:rsidRDefault="009F78A3" w:rsidP="00CB16E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£1.05</w:t>
            </w:r>
          </w:p>
        </w:tc>
      </w:tr>
    </w:tbl>
    <w:p w14:paraId="3729F3AD" w14:textId="77777777" w:rsidR="009F78A3" w:rsidRDefault="009F78A3" w:rsidP="009F78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</w:p>
    <w:tbl>
      <w:tblPr>
        <w:tblW w:w="9468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04"/>
        <w:gridCol w:w="1812"/>
        <w:gridCol w:w="3852"/>
      </w:tblGrid>
      <w:tr w:rsidR="009F78A3" w14:paraId="6D238000" w14:textId="77777777" w:rsidTr="00CB16EA">
        <w:trPr>
          <w:trHeight w:val="408"/>
        </w:trPr>
        <w:tc>
          <w:tcPr>
            <w:tcW w:w="3804" w:type="dxa"/>
          </w:tcPr>
          <w:p w14:paraId="5F7601D9" w14:textId="77777777" w:rsidR="009F78A3" w:rsidRDefault="009F78A3" w:rsidP="00CB16EA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eastAsia="en-GB"/>
                <w14:ligatures w14:val="none"/>
              </w:rPr>
              <w:t xml:space="preserve">Extended Hours </w:t>
            </w:r>
          </w:p>
        </w:tc>
        <w:tc>
          <w:tcPr>
            <w:tcW w:w="1812" w:type="dxa"/>
          </w:tcPr>
          <w:p w14:paraId="4D31BF0B" w14:textId="77777777" w:rsidR="009F78A3" w:rsidRDefault="009F78A3" w:rsidP="00CB16EA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eastAsia="en-GB"/>
                <w14:ligatures w14:val="none"/>
              </w:rPr>
              <w:t xml:space="preserve">Times </w:t>
            </w:r>
          </w:p>
        </w:tc>
        <w:tc>
          <w:tcPr>
            <w:tcW w:w="3852" w:type="dxa"/>
          </w:tcPr>
          <w:p w14:paraId="087AE157" w14:textId="77777777" w:rsidR="009F78A3" w:rsidRDefault="009F78A3" w:rsidP="00CB16EA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eastAsia="en-GB"/>
                <w14:ligatures w14:val="none"/>
              </w:rPr>
              <w:t>Non-voluntary amount to pay</w:t>
            </w:r>
          </w:p>
        </w:tc>
      </w:tr>
      <w:tr w:rsidR="009F78A3" w14:paraId="3F724CE2" w14:textId="77777777" w:rsidTr="00CB16EA">
        <w:trPr>
          <w:trHeight w:val="528"/>
        </w:trPr>
        <w:tc>
          <w:tcPr>
            <w:tcW w:w="3804" w:type="dxa"/>
          </w:tcPr>
          <w:p w14:paraId="05F25F16" w14:textId="77777777" w:rsidR="009F78A3" w:rsidRDefault="009F78A3" w:rsidP="00CB16EA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eastAsia="en-GB"/>
                <w14:ligatures w14:val="none"/>
              </w:rPr>
              <w:t xml:space="preserve">Breakfast start  </w:t>
            </w:r>
          </w:p>
        </w:tc>
        <w:tc>
          <w:tcPr>
            <w:tcW w:w="1812" w:type="dxa"/>
          </w:tcPr>
          <w:p w14:paraId="3E3695CD" w14:textId="77777777" w:rsidR="009F78A3" w:rsidRPr="00C26366" w:rsidRDefault="009F78A3" w:rsidP="00CB16EA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en-GB"/>
                <w14:ligatures w14:val="none"/>
              </w:rPr>
              <w:t xml:space="preserve">8am-9am </w:t>
            </w:r>
          </w:p>
        </w:tc>
        <w:tc>
          <w:tcPr>
            <w:tcW w:w="3852" w:type="dxa"/>
          </w:tcPr>
          <w:p w14:paraId="4F1DA5E6" w14:textId="77777777" w:rsidR="009F78A3" w:rsidRPr="00C26366" w:rsidRDefault="009F78A3" w:rsidP="00CB16EA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en-GB"/>
                <w14:ligatures w14:val="none"/>
              </w:rPr>
              <w:t>Hourly rate + 53p for breakfast</w:t>
            </w:r>
          </w:p>
        </w:tc>
      </w:tr>
      <w:tr w:rsidR="009F78A3" w14:paraId="7C68EDD0" w14:textId="77777777" w:rsidTr="00CB16EA">
        <w:trPr>
          <w:trHeight w:val="600"/>
        </w:trPr>
        <w:tc>
          <w:tcPr>
            <w:tcW w:w="3804" w:type="dxa"/>
          </w:tcPr>
          <w:p w14:paraId="1EFC5C43" w14:textId="77777777" w:rsidR="009F78A3" w:rsidRDefault="009F78A3" w:rsidP="00CB16EA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eastAsia="en-GB"/>
                <w14:ligatures w14:val="none"/>
              </w:rPr>
              <w:t xml:space="preserve">Late finish </w:t>
            </w:r>
          </w:p>
        </w:tc>
        <w:tc>
          <w:tcPr>
            <w:tcW w:w="1812" w:type="dxa"/>
          </w:tcPr>
          <w:p w14:paraId="526C27DE" w14:textId="77777777" w:rsidR="009F78A3" w:rsidRPr="00C26366" w:rsidRDefault="009F78A3" w:rsidP="00CB16EA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en-GB"/>
                <w14:ligatures w14:val="none"/>
              </w:rPr>
              <w:t>4pm-5pm</w:t>
            </w:r>
          </w:p>
        </w:tc>
        <w:tc>
          <w:tcPr>
            <w:tcW w:w="3852" w:type="dxa"/>
          </w:tcPr>
          <w:p w14:paraId="1A424BF6" w14:textId="77777777" w:rsidR="009F78A3" w:rsidRPr="00C26366" w:rsidRDefault="009F78A3" w:rsidP="00CB16EA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en-GB"/>
                <w14:ligatures w14:val="none"/>
              </w:rPr>
              <w:t>Hourly rate + 53p for Snack</w:t>
            </w:r>
          </w:p>
        </w:tc>
      </w:tr>
    </w:tbl>
    <w:p w14:paraId="231961F9" w14:textId="28D18BA4" w:rsidR="00EA45E7" w:rsidRPr="005B37B8" w:rsidRDefault="00EA45E7" w:rsidP="00FF6000">
      <w:pPr>
        <w:tabs>
          <w:tab w:val="left" w:pos="3648"/>
        </w:tabs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</w:p>
    <w:p w14:paraId="43E3F7A7" w14:textId="77777777" w:rsidR="005B37B8" w:rsidRPr="005B37B8" w:rsidRDefault="005B37B8" w:rsidP="005B37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B37B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Funding Eligibility:</w:t>
      </w:r>
    </w:p>
    <w:p w14:paraId="1BA0A9D2" w14:textId="77777777" w:rsidR="005B37B8" w:rsidRPr="005B37B8" w:rsidRDefault="005B37B8" w:rsidP="005B37B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B37B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9 months - 2 years: Eligible for 15 hours per week if parents meet the working requirements.</w:t>
      </w:r>
    </w:p>
    <w:p w14:paraId="7D9FA332" w14:textId="77777777" w:rsidR="005B37B8" w:rsidRPr="005B37B8" w:rsidRDefault="005B37B8" w:rsidP="005B37B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B37B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2 - 3 years: Universal 15 hours for all</w:t>
      </w:r>
    </w:p>
    <w:p w14:paraId="7044A10F" w14:textId="70FA1970" w:rsidR="005B37B8" w:rsidRPr="005B37B8" w:rsidRDefault="00160149" w:rsidP="005B37B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3</w:t>
      </w:r>
      <w:r w:rsidR="005B37B8" w:rsidRPr="005B37B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- 5 years: Universal 15 hours, 30 hours for eligible working parents.</w:t>
      </w:r>
    </w:p>
    <w:p w14:paraId="13E3ABDF" w14:textId="77777777" w:rsidR="005B37B8" w:rsidRPr="005B37B8" w:rsidRDefault="005B37B8" w:rsidP="005B37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B37B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Additional Hours Rate:</w:t>
      </w:r>
      <w:r w:rsidRPr="005B37B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Fees apply for care beyond funded hours.</w:t>
      </w:r>
    </w:p>
    <w:p w14:paraId="20454163" w14:textId="77777777" w:rsidR="005B37B8" w:rsidRPr="005B37B8" w:rsidRDefault="005B37B8" w:rsidP="005B37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B37B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Voluntary Contributions:</w:t>
      </w:r>
      <w:r w:rsidRPr="005B37B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Suggested for snacks and consumables to support additional resources.</w:t>
      </w:r>
    </w:p>
    <w:p w14:paraId="1BEA2F5C" w14:textId="44C02A25" w:rsidR="005B37B8" w:rsidRPr="005B37B8" w:rsidRDefault="005B37B8" w:rsidP="005B37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B37B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For further details on funding eligibility, please check with the local authority or visit the official funding website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 Childcare Choices.</w:t>
      </w:r>
    </w:p>
    <w:p w14:paraId="4928E743" w14:textId="77777777" w:rsidR="005B37B8" w:rsidRDefault="005B37B8"/>
    <w:sectPr w:rsidR="005B37B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AFFE4" w14:textId="77777777" w:rsidR="002F7F57" w:rsidRDefault="002F7F57" w:rsidP="005B37B8">
      <w:pPr>
        <w:spacing w:after="0" w:line="240" w:lineRule="auto"/>
      </w:pPr>
      <w:r>
        <w:separator/>
      </w:r>
    </w:p>
  </w:endnote>
  <w:endnote w:type="continuationSeparator" w:id="0">
    <w:p w14:paraId="6D076A80" w14:textId="77777777" w:rsidR="002F7F57" w:rsidRDefault="002F7F57" w:rsidP="005B3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36E69" w14:textId="77777777" w:rsidR="002F7F57" w:rsidRDefault="002F7F57" w:rsidP="005B37B8">
      <w:pPr>
        <w:spacing w:after="0" w:line="240" w:lineRule="auto"/>
      </w:pPr>
      <w:r>
        <w:separator/>
      </w:r>
    </w:p>
  </w:footnote>
  <w:footnote w:type="continuationSeparator" w:id="0">
    <w:p w14:paraId="43BA2085" w14:textId="77777777" w:rsidR="002F7F57" w:rsidRDefault="002F7F57" w:rsidP="005B3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1CE1E" w14:textId="77777777" w:rsidR="00DE729B" w:rsidRPr="0096550F" w:rsidRDefault="00DE729B" w:rsidP="00DE729B">
    <w:pPr>
      <w:pStyle w:val="Header"/>
      <w:jc w:val="center"/>
      <w:rPr>
        <w:rFonts w:ascii="Arial" w:hAnsi="Arial" w:cs="Arial"/>
        <w:b/>
        <w:i/>
      </w:rPr>
    </w:pPr>
    <w:r>
      <w:rPr>
        <w:rFonts w:ascii="Arial" w:hAnsi="Arial" w:cs="Arial"/>
        <w:b/>
        <w:i/>
      </w:rPr>
      <w:t>Pembury Pre-school</w:t>
    </w:r>
  </w:p>
  <w:p w14:paraId="561D36C1" w14:textId="77777777" w:rsidR="00DE729B" w:rsidRPr="001B5906" w:rsidRDefault="00DE729B" w:rsidP="00DE729B">
    <w:pPr>
      <w:pStyle w:val="Header"/>
      <w:jc w:val="center"/>
      <w:rPr>
        <w:b/>
        <w:sz w:val="18"/>
        <w:szCs w:val="18"/>
      </w:rPr>
    </w:pPr>
    <w:r>
      <w:rPr>
        <w:rFonts w:ascii="Arial Black" w:eastAsiaTheme="minorEastAsia" w:hAnsi="Arial Black" w:cs="Arial Black"/>
        <w:i/>
        <w:iCs/>
        <w:kern w:val="28"/>
        <w:sz w:val="18"/>
        <w:szCs w:val="18"/>
        <w:lang w:val="en-US" w:eastAsia="en-GB"/>
      </w:rPr>
      <w:t>16 Atkins square, Dalston lane</w:t>
    </w:r>
  </w:p>
  <w:p w14:paraId="39CA6C7F" w14:textId="77777777" w:rsidR="00DE729B" w:rsidRPr="00875843" w:rsidRDefault="00DE729B" w:rsidP="00DE729B">
    <w:pPr>
      <w:widowControl w:val="0"/>
      <w:pBdr>
        <w:bottom w:val="single" w:sz="8" w:space="1" w:color="C0C0C0"/>
      </w:pBdr>
      <w:overflowPunct w:val="0"/>
      <w:autoSpaceDE w:val="0"/>
      <w:autoSpaceDN w:val="0"/>
      <w:adjustRightInd w:val="0"/>
      <w:spacing w:after="0" w:line="240" w:lineRule="auto"/>
      <w:ind w:left="2520" w:right="2520"/>
      <w:jc w:val="center"/>
      <w:rPr>
        <w:rFonts w:ascii="Arial Black" w:eastAsiaTheme="minorEastAsia" w:hAnsi="Arial Black" w:cs="Arial Black"/>
        <w:i/>
        <w:iCs/>
        <w:kern w:val="28"/>
        <w:sz w:val="18"/>
        <w:szCs w:val="18"/>
        <w:lang w:val="en-US" w:eastAsia="en-GB"/>
      </w:rPr>
    </w:pPr>
    <w:r w:rsidRPr="00875843">
      <w:rPr>
        <w:rFonts w:ascii="Arial Black" w:eastAsiaTheme="minorEastAsia" w:hAnsi="Arial Black" w:cs="Arial Black"/>
        <w:i/>
        <w:iCs/>
        <w:kern w:val="28"/>
        <w:sz w:val="18"/>
        <w:szCs w:val="18"/>
        <w:lang w:val="en-US" w:eastAsia="en-GB"/>
      </w:rPr>
      <w:t>Londo</w:t>
    </w:r>
    <w:r>
      <w:rPr>
        <w:rFonts w:ascii="Arial Black" w:eastAsiaTheme="minorEastAsia" w:hAnsi="Arial Black" w:cs="Arial Black"/>
        <w:i/>
        <w:iCs/>
        <w:kern w:val="28"/>
        <w:sz w:val="18"/>
        <w:szCs w:val="18"/>
        <w:lang w:val="en-US" w:eastAsia="en-GB"/>
      </w:rPr>
      <w:t>n, E8 1FA</w:t>
    </w:r>
  </w:p>
  <w:p w14:paraId="25B10A92" w14:textId="77777777" w:rsidR="00DE729B" w:rsidRPr="00875843" w:rsidRDefault="00DE729B" w:rsidP="00DE729B">
    <w:pPr>
      <w:widowControl w:val="0"/>
      <w:pBdr>
        <w:bottom w:val="single" w:sz="8" w:space="1" w:color="C0C0C0"/>
      </w:pBdr>
      <w:overflowPunct w:val="0"/>
      <w:autoSpaceDE w:val="0"/>
      <w:autoSpaceDN w:val="0"/>
      <w:adjustRightInd w:val="0"/>
      <w:spacing w:after="0" w:line="240" w:lineRule="auto"/>
      <w:ind w:left="2520" w:right="2520"/>
      <w:jc w:val="center"/>
      <w:rPr>
        <w:rFonts w:ascii="Arial Black" w:eastAsiaTheme="minorEastAsia" w:hAnsi="Arial Black" w:cs="Arial Black"/>
        <w:i/>
        <w:iCs/>
        <w:kern w:val="28"/>
        <w:sz w:val="18"/>
        <w:szCs w:val="18"/>
        <w:lang w:val="en-US" w:eastAsia="en-GB"/>
      </w:rPr>
    </w:pPr>
    <w:r w:rsidRPr="00875843">
      <w:rPr>
        <w:rFonts w:ascii="Arial Black" w:eastAsiaTheme="minorEastAsia" w:hAnsi="Arial Black" w:cs="Arial Black"/>
        <w:i/>
        <w:iCs/>
        <w:kern w:val="28"/>
        <w:sz w:val="18"/>
        <w:szCs w:val="18"/>
        <w:lang w:val="en-US" w:eastAsia="en-GB"/>
      </w:rPr>
      <w:t>02089854484</w:t>
    </w:r>
    <w:bookmarkStart w:id="0" w:name="_Hlk51140195"/>
  </w:p>
  <w:bookmarkEnd w:id="0"/>
  <w:p w14:paraId="13EF52FE" w14:textId="77777777" w:rsidR="00DE729B" w:rsidRPr="001B5906" w:rsidRDefault="00DE729B" w:rsidP="00DE729B">
    <w:pPr>
      <w:widowControl w:val="0"/>
      <w:pBdr>
        <w:bottom w:val="single" w:sz="8" w:space="1" w:color="C0C0C0"/>
      </w:pBdr>
      <w:overflowPunct w:val="0"/>
      <w:autoSpaceDE w:val="0"/>
      <w:autoSpaceDN w:val="0"/>
      <w:adjustRightInd w:val="0"/>
      <w:spacing w:after="0" w:line="240" w:lineRule="auto"/>
      <w:ind w:left="2520" w:right="2520"/>
      <w:jc w:val="center"/>
      <w:rPr>
        <w:rFonts w:ascii="Arial Black" w:eastAsiaTheme="minorEastAsia" w:hAnsi="Arial Black" w:cs="Arial Black"/>
        <w:i/>
        <w:iCs/>
        <w:color w:val="808080"/>
        <w:kern w:val="28"/>
        <w:sz w:val="18"/>
        <w:szCs w:val="18"/>
        <w:lang w:val="en-US" w:eastAsia="en-GB"/>
      </w:rPr>
    </w:pPr>
    <w:r>
      <w:rPr>
        <w:rFonts w:ascii="Arial Black" w:eastAsiaTheme="minorEastAsia" w:hAnsi="Arial Black" w:cs="Arial Black"/>
        <w:i/>
        <w:iCs/>
        <w:color w:val="0000FF"/>
        <w:kern w:val="28"/>
        <w:sz w:val="18"/>
        <w:szCs w:val="18"/>
        <w:u w:val="single"/>
        <w:lang w:val="en-US" w:eastAsia="en-GB"/>
      </w:rPr>
      <w:t>Administrator@pemburypreschool.co.uk</w:t>
    </w:r>
  </w:p>
  <w:p w14:paraId="3F1FEAF2" w14:textId="77777777" w:rsidR="005B37B8" w:rsidRPr="005B37B8" w:rsidRDefault="005B37B8" w:rsidP="005B37B8">
    <w:pPr>
      <w:spacing w:before="100" w:beforeAutospacing="1" w:after="100" w:afterAutospacing="1" w:line="240" w:lineRule="auto"/>
      <w:rPr>
        <w:rFonts w:ascii="Times New Roman" w:eastAsia="Times New Roman" w:hAnsi="Times New Roman" w:cs="Times New Roman"/>
        <w:kern w:val="0"/>
        <w:sz w:val="28"/>
        <w:szCs w:val="28"/>
        <w:lang w:eastAsia="en-GB"/>
        <w14:ligatures w14:val="none"/>
      </w:rPr>
    </w:pPr>
    <w:r w:rsidRPr="005B37B8">
      <w:rPr>
        <w:rFonts w:ascii="Times New Roman" w:eastAsia="Times New Roman" w:hAnsi="Times New Roman" w:cs="Times New Roman"/>
        <w:kern w:val="0"/>
        <w:sz w:val="28"/>
        <w:szCs w:val="28"/>
        <w:lang w:eastAsia="en-GB"/>
        <w14:ligatures w14:val="none"/>
      </w:rPr>
      <w:t>Pembury Pre-school Weekly Fee Structure</w:t>
    </w:r>
  </w:p>
  <w:p w14:paraId="0E47B55A" w14:textId="77777777" w:rsidR="005B37B8" w:rsidRDefault="005B37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7E6DB2"/>
    <w:multiLevelType w:val="multilevel"/>
    <w:tmpl w:val="47BC4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3080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7B8"/>
    <w:rsid w:val="000053CF"/>
    <w:rsid w:val="00160149"/>
    <w:rsid w:val="00210A8C"/>
    <w:rsid w:val="00212932"/>
    <w:rsid w:val="002F285E"/>
    <w:rsid w:val="002F7F57"/>
    <w:rsid w:val="003E5086"/>
    <w:rsid w:val="005B2381"/>
    <w:rsid w:val="005B37B8"/>
    <w:rsid w:val="0063361E"/>
    <w:rsid w:val="00667F5A"/>
    <w:rsid w:val="00912214"/>
    <w:rsid w:val="0098493D"/>
    <w:rsid w:val="009F78A3"/>
    <w:rsid w:val="00A95328"/>
    <w:rsid w:val="00AE68AC"/>
    <w:rsid w:val="00AF3CF9"/>
    <w:rsid w:val="00B041E5"/>
    <w:rsid w:val="00C26366"/>
    <w:rsid w:val="00C742A8"/>
    <w:rsid w:val="00CB6CE1"/>
    <w:rsid w:val="00CF3AB3"/>
    <w:rsid w:val="00D055BC"/>
    <w:rsid w:val="00D85016"/>
    <w:rsid w:val="00DC07A4"/>
    <w:rsid w:val="00DE729B"/>
    <w:rsid w:val="00E97FF8"/>
    <w:rsid w:val="00EA3BCA"/>
    <w:rsid w:val="00EA45E7"/>
    <w:rsid w:val="00EB0792"/>
    <w:rsid w:val="00F60EA9"/>
    <w:rsid w:val="00FC5E95"/>
    <w:rsid w:val="00FF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3E46E3"/>
  <w15:chartTrackingRefBased/>
  <w15:docId w15:val="{8DCF470B-F580-4B7D-B404-7AAA9DB2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3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3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7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3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37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37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37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37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37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37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37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37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37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37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37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37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37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37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3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37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3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3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37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37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37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7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7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37B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B3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B37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7B8"/>
  </w:style>
  <w:style w:type="paragraph" w:styleId="Footer">
    <w:name w:val="footer"/>
    <w:basedOn w:val="Normal"/>
    <w:link w:val="FooterChar"/>
    <w:uiPriority w:val="99"/>
    <w:unhideWhenUsed/>
    <w:rsid w:val="005B37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7B8"/>
  </w:style>
  <w:style w:type="table" w:styleId="TableGrid">
    <w:name w:val="Table Grid"/>
    <w:basedOn w:val="TableNormal"/>
    <w:uiPriority w:val="39"/>
    <w:rsid w:val="00DC07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4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p.w</dc:creator>
  <cp:keywords/>
  <dc:description/>
  <cp:lastModifiedBy>Sharan Bagha</cp:lastModifiedBy>
  <cp:revision>2</cp:revision>
  <dcterms:created xsi:type="dcterms:W3CDTF">2026-03-16T14:24:00Z</dcterms:created>
  <dcterms:modified xsi:type="dcterms:W3CDTF">2026-03-16T14:24:00Z</dcterms:modified>
</cp:coreProperties>
</file>