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Foster Contract/Agreement</w:t>
      </w:r>
    </w:p>
    <w:p w:rsidR="00000000" w:rsidDel="00000000" w:rsidP="00000000" w:rsidRDefault="00000000" w:rsidRPr="00000000" w14:paraId="0000000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Foster Name:__________________________ (hereinafter “I” or “foster”) </w:t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 number:__________________ Email Address___________________________________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Address_____________________________City_______________ State____Zip____________</w:t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 foster for Lauren’s City Cats in the Flats (hereinafter LCCF), I agree to the following conditions: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follow the directions of the LCCF representative that brought me the animal/s.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slowly acclimate the animal/s to my home, and will quarantine the animal as instructed.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care for the animal/s by providing food, clean water, and an indoor-only home. If specific dietary or other requirements are needed, I agree to provide those as well. 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notify LCCF if I am in need of supplies or food, and I understand that they will be provided if LCCF is notified 24-48 hours prior to running out.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provide socialization as needed, and to assure that the animal/s receive humane treatment for the entirety of their stay. I agree that the animal/s shall not be used for any animal experiments or fighting.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keep the animal/s indoors at all times, and take every precaution to be certain the animal/s does not get out. In the event that the animal/s does escape, I agree to notify LCCF immediately and give every effort to recover the animal/s.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allow representatives of LCCF to visit my home and check on the animal/s to assess the environment and care of the animal.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 will be fostering this animal/s for an indeterminate amount of time, and I agree to notify LCCF within a reasonable time frame if I can no longer foster, and I agree to continue to care for the animal/s until alternative placement can be found.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return this animal/s immediately if requested by LCCF.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the ultimate goal is adoption for this animal/s, and I agree to provide pictures and details about the animal/s upon request. I agree to assist in allowing potential adopters to meet the animal/s at a mutually agreed upon location.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the animal/s will be available for adoption as soon as the animal/s is fully vetted and healthy.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that the animal/s needs to leave the premises, I agree to transport them in a safe manner using an approved carrier.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immediately alert LCCF if the animal/s has strange behavior that may require medical attention, including but not limited to: lethargy, decreased appetite, vomiting, diarrhea, nasal or eye discharge, change in body temperature, possible parasites, or anything else abnormal.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follow LCCF’s instructions for medical care, including transport to a vet or treatment. I agree to apply flea medication or other preventatives as instructed.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 will not be reimbursed for any unapproved medical charges for the animal, and that I must go through LCCF to get medical care for the animal/s  in the case of emergency, I have three LCCF phone numbers to contact.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the animal/a has an unknown background and behavior, health, and temperament are not guaranteed. I hold harmless LCCF and all of its associates in the event of damage to property, people, or other pets.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 am fostering at my own risk, and any guests or housemates who interact with the animal do so at their own risk. I assume full responsibility for any injury caused by the animal/s I am caring for.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and agree that the animal/s is the exclusive property of LCCF.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the animal/s is temporarily in my care.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if I wish to adopt the animal, I must go through the proper adoption process, including an application, a contract, and a fee.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if someone I know wishes to adopt the animal/s, I will refer them to LCCF as they also must go through the proper adoption process including an application, a screening, a contract, and a fee.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the animal/s must remain in my personal possession until otherwise notified by LCCF, and I cannot give the animal/s to another person or organization without written permission from LCCF, even if they are interested in adoption.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LCCF will handle the adoption process and make all decisions regarding the animal/s.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notify LCCF in the event I decide to also foster for another organization. I understand that the animal/s should not be exposed to any unvaccinated or unvetted animals. I understand that any other animals that come into my care are not the responsibility of LCCF.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refrain from altering the animal’s appearance, such as declawing. I understand that these are cosmetic, painful procedures that LCCF strictly prohibits.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agree to respond within 24 hours when contacted by LCCF or one of its representatives.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Signature of Foster: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Signature of LCCF representative:</w:t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right"/>
      <w:rPr/>
    </w:pPr>
    <w:r w:rsidDel="00000000" w:rsidR="00000000" w:rsidRPr="00000000">
      <w:rPr>
        <w:rtl w:val="0"/>
      </w:rPr>
      <w:t xml:space="preserve">Lauren’s City Cats in the Flats Foster Agreement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