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FE01C" w14:textId="77777777" w:rsidR="00790CB0" w:rsidRDefault="00E2657C">
      <w:pPr>
        <w:spacing w:after="0"/>
        <w:ind w:left="259"/>
        <w:jc w:val="center"/>
      </w:pPr>
      <w:r>
        <w:rPr>
          <w:b/>
        </w:rPr>
        <w:t xml:space="preserve"> </w:t>
      </w:r>
    </w:p>
    <w:p w14:paraId="0F0570CF" w14:textId="77777777" w:rsidR="00790CB0" w:rsidRDefault="00E2657C">
      <w:pPr>
        <w:spacing w:after="0"/>
      </w:pPr>
      <w:r>
        <w:rPr>
          <w:b/>
        </w:rPr>
        <w:t xml:space="preserve"> </w:t>
      </w:r>
    </w:p>
    <w:p w14:paraId="5EC5787C" w14:textId="77777777" w:rsidR="00790CB0" w:rsidRDefault="00E2657C">
      <w:pPr>
        <w:spacing w:after="0"/>
        <w:ind w:left="250"/>
        <w:jc w:val="center"/>
      </w:pPr>
      <w:r>
        <w:rPr>
          <w:b/>
          <w:sz w:val="18"/>
        </w:rPr>
        <w:t xml:space="preserve"> </w:t>
      </w:r>
    </w:p>
    <w:p w14:paraId="58AC0B3B" w14:textId="77777777" w:rsidR="00790CB0" w:rsidRDefault="00E2657C">
      <w:pPr>
        <w:spacing w:after="0"/>
        <w:ind w:left="250"/>
        <w:jc w:val="center"/>
      </w:pPr>
      <w:r>
        <w:rPr>
          <w:b/>
          <w:sz w:val="18"/>
        </w:rPr>
        <w:t xml:space="preserve"> </w:t>
      </w:r>
    </w:p>
    <w:p w14:paraId="5B37BCA2" w14:textId="77777777" w:rsidR="00790CB0" w:rsidRDefault="00E2657C">
      <w:pPr>
        <w:spacing w:after="113" w:line="244" w:lineRule="auto"/>
        <w:ind w:left="4969" w:right="4719"/>
        <w:jc w:val="center"/>
      </w:pPr>
      <w:r>
        <w:rPr>
          <w:b/>
          <w:sz w:val="18"/>
        </w:rPr>
        <w:t xml:space="preserve"> </w:t>
      </w:r>
      <w:r>
        <w:rPr>
          <w:b/>
          <w:sz w:val="16"/>
        </w:rPr>
        <w:t xml:space="preserve"> </w:t>
      </w:r>
    </w:p>
    <w:p w14:paraId="044C89C4" w14:textId="77777777" w:rsidR="00790CB0" w:rsidRDefault="00E2657C">
      <w:pPr>
        <w:spacing w:after="0"/>
      </w:pPr>
      <w:r>
        <w:rPr>
          <w:b/>
          <w:sz w:val="28"/>
        </w:rPr>
        <w:t xml:space="preserve">Nurse Assistant Training (CNA Program) </w:t>
      </w:r>
    </w:p>
    <w:p w14:paraId="074DE1CC" w14:textId="77777777" w:rsidR="00790CB0" w:rsidRDefault="00E2657C">
      <w:pPr>
        <w:spacing w:after="0"/>
        <w:ind w:left="232"/>
        <w:jc w:val="center"/>
      </w:pPr>
      <w:r>
        <w:rPr>
          <w:b/>
          <w:sz w:val="10"/>
        </w:rPr>
        <w:t xml:space="preserve"> </w:t>
      </w:r>
    </w:p>
    <w:p w14:paraId="022231BC" w14:textId="1EF45B80" w:rsidR="00790CB0" w:rsidRDefault="00E2657C" w:rsidP="0013162A">
      <w:pPr>
        <w:spacing w:after="102"/>
      </w:pPr>
      <w:r>
        <w:rPr>
          <w:sz w:val="10"/>
        </w:rPr>
        <w:t xml:space="preserve"> </w:t>
      </w:r>
      <w:r>
        <w:t>A Certified Nurse Assistant (CNA) is responsible for assisting patients wi</w:t>
      </w:r>
      <w:r w:rsidR="0013162A">
        <w:t>th activities of daily living (ADL)</w:t>
      </w:r>
      <w:r>
        <w:t xml:space="preserve"> tasks</w:t>
      </w:r>
      <w:r w:rsidR="0013162A">
        <w:t>.</w:t>
      </w:r>
      <w:r>
        <w:t xml:space="preserve"> </w:t>
      </w:r>
      <w:r w:rsidR="0013162A">
        <w:t xml:space="preserve">Nursing Assistants </w:t>
      </w:r>
      <w:r>
        <w:t>provide</w:t>
      </w:r>
      <w:r w:rsidR="0013162A">
        <w:t xml:space="preserve"> very important needed</w:t>
      </w:r>
      <w:r>
        <w:t xml:space="preserve"> basic nursing</w:t>
      </w:r>
      <w:r w:rsidR="0013162A">
        <w:t xml:space="preserve"> care</w:t>
      </w:r>
      <w:r>
        <w:t xml:space="preserve"> services</w:t>
      </w:r>
      <w:r w:rsidR="0013162A">
        <w:t xml:space="preserve"> to their resident and or patients. While</w:t>
      </w:r>
      <w:r>
        <w:t xml:space="preserve"> under the supervision of a Licensed Vocational Nurse (LVN) or Registered Nurse (RN). They serve as a conduit between patients, nurses and doctors. CNA’s</w:t>
      </w:r>
      <w:r w:rsidR="0013162A">
        <w:t xml:space="preserve"> also</w:t>
      </w:r>
      <w:r>
        <w:t xml:space="preserve"> record</w:t>
      </w:r>
      <w:r w:rsidR="0013162A">
        <w:t xml:space="preserve"> vital information and </w:t>
      </w:r>
      <w:r>
        <w:t xml:space="preserve">communicate all issues to </w:t>
      </w:r>
      <w:r w:rsidR="0013162A">
        <w:t>nursing</w:t>
      </w:r>
      <w:r>
        <w:t xml:space="preserve"> staff.  </w:t>
      </w:r>
      <w:r w:rsidR="0013162A">
        <w:t>They play a valuable role to the nursing profession as a</w:t>
      </w:r>
      <w:r w:rsidR="006B3CDB">
        <w:t xml:space="preserve"> </w:t>
      </w:r>
      <w:r w:rsidR="0013162A">
        <w:t>whole.</w:t>
      </w:r>
    </w:p>
    <w:p w14:paraId="74DAAD5F" w14:textId="77777777" w:rsidR="00790CB0" w:rsidRDefault="00E2657C">
      <w:pPr>
        <w:spacing w:after="0"/>
      </w:pPr>
      <w:r>
        <w:rPr>
          <w:b/>
        </w:rPr>
        <w:t xml:space="preserve"> </w:t>
      </w:r>
    </w:p>
    <w:p w14:paraId="0439F893" w14:textId="77777777" w:rsidR="00790CB0" w:rsidRDefault="00E2657C">
      <w:pPr>
        <w:spacing w:after="24"/>
      </w:pPr>
      <w:r>
        <w:rPr>
          <w:b/>
          <w:u w:val="single" w:color="000000"/>
        </w:rPr>
        <w:t>Enrollment Requirements</w:t>
      </w:r>
      <w:r>
        <w:rPr>
          <w:b/>
        </w:rPr>
        <w:t xml:space="preserve"> </w:t>
      </w:r>
    </w:p>
    <w:p w14:paraId="3F01C88A" w14:textId="77777777" w:rsidR="00790CB0" w:rsidRDefault="00E2657C">
      <w:pPr>
        <w:numPr>
          <w:ilvl w:val="0"/>
          <w:numId w:val="1"/>
        </w:numPr>
        <w:spacing w:after="5" w:line="249" w:lineRule="auto"/>
        <w:ind w:hanging="360"/>
      </w:pPr>
      <w:r>
        <w:t xml:space="preserve">Registration fee $150.00 (forms available on pick up at front desk) </w:t>
      </w:r>
    </w:p>
    <w:p w14:paraId="42772542" w14:textId="77777777" w:rsidR="00790CB0" w:rsidRDefault="00E2657C">
      <w:pPr>
        <w:numPr>
          <w:ilvl w:val="0"/>
          <w:numId w:val="1"/>
        </w:numPr>
        <w:spacing w:after="5" w:line="249" w:lineRule="auto"/>
        <w:ind w:hanging="360"/>
      </w:pPr>
      <w:r>
        <w:t xml:space="preserve">16 years of age or older </w:t>
      </w:r>
    </w:p>
    <w:p w14:paraId="6FDD279F" w14:textId="77777777" w:rsidR="00790CB0" w:rsidRDefault="00E2657C">
      <w:pPr>
        <w:numPr>
          <w:ilvl w:val="0"/>
          <w:numId w:val="1"/>
        </w:numPr>
        <w:spacing w:after="5" w:line="249" w:lineRule="auto"/>
        <w:ind w:hanging="360"/>
      </w:pPr>
      <w:r>
        <w:t xml:space="preserve">CPR certification (B.L.S through American Heart Association) </w:t>
      </w:r>
    </w:p>
    <w:p w14:paraId="1245E604" w14:textId="77777777" w:rsidR="00790CB0" w:rsidRDefault="00E2657C">
      <w:pPr>
        <w:numPr>
          <w:ilvl w:val="0"/>
          <w:numId w:val="1"/>
        </w:numPr>
        <w:spacing w:after="5" w:line="249" w:lineRule="auto"/>
        <w:ind w:hanging="360"/>
      </w:pPr>
      <w:r>
        <w:t xml:space="preserve">Driver License or Identification card </w:t>
      </w:r>
    </w:p>
    <w:p w14:paraId="1E95E69F" w14:textId="77777777" w:rsidR="00790CB0" w:rsidRDefault="00E2657C">
      <w:pPr>
        <w:numPr>
          <w:ilvl w:val="0"/>
          <w:numId w:val="1"/>
        </w:numPr>
        <w:spacing w:after="5" w:line="249" w:lineRule="auto"/>
        <w:ind w:hanging="360"/>
      </w:pPr>
      <w:r>
        <w:t xml:space="preserve">Health &amp; Physical examination (current within 90 days starting the program) </w:t>
      </w:r>
    </w:p>
    <w:p w14:paraId="77BD19F4" w14:textId="77777777" w:rsidR="00790CB0" w:rsidRDefault="00E2657C">
      <w:pPr>
        <w:numPr>
          <w:ilvl w:val="0"/>
          <w:numId w:val="1"/>
        </w:numPr>
        <w:spacing w:after="5" w:line="249" w:lineRule="auto"/>
        <w:ind w:hanging="360"/>
      </w:pPr>
      <w:r>
        <w:t xml:space="preserve">Immunization Record </w:t>
      </w:r>
    </w:p>
    <w:p w14:paraId="2C99AEB0" w14:textId="77777777" w:rsidR="00790CB0" w:rsidRDefault="00E2657C">
      <w:pPr>
        <w:numPr>
          <w:ilvl w:val="0"/>
          <w:numId w:val="1"/>
        </w:numPr>
        <w:spacing w:after="5" w:line="249" w:lineRule="auto"/>
        <w:ind w:hanging="360"/>
      </w:pPr>
      <w:r>
        <w:t xml:space="preserve">TB Test (current within 1 year) </w:t>
      </w:r>
    </w:p>
    <w:p w14:paraId="1ECF51F5" w14:textId="77777777" w:rsidR="00790CB0" w:rsidRDefault="00E2657C">
      <w:pPr>
        <w:spacing w:after="0"/>
        <w:ind w:left="720"/>
      </w:pPr>
      <w:r>
        <w:t xml:space="preserve"> </w:t>
      </w:r>
    </w:p>
    <w:p w14:paraId="1287EA71" w14:textId="77777777" w:rsidR="00790CB0" w:rsidRDefault="00E2657C">
      <w:pPr>
        <w:spacing w:after="199"/>
      </w:pPr>
      <w:r>
        <w:rPr>
          <w:sz w:val="10"/>
        </w:rPr>
        <w:t xml:space="preserve"> </w:t>
      </w:r>
    </w:p>
    <w:p w14:paraId="03399AA4" w14:textId="5C932FAD" w:rsidR="00790CB0" w:rsidRDefault="00E2657C">
      <w:pPr>
        <w:pStyle w:val="Heading1"/>
      </w:pPr>
      <w:r>
        <w:t xml:space="preserve">Training Start Date: </w:t>
      </w:r>
      <w:r w:rsidR="0049085F">
        <w:rPr>
          <w:color w:val="1F4E79"/>
          <w:sz w:val="24"/>
          <w:u w:val="single" w:color="1F4E79"/>
        </w:rPr>
        <w:t>January 8th</w:t>
      </w:r>
      <w:r w:rsidR="0013162A">
        <w:rPr>
          <w:color w:val="1F4E79"/>
          <w:sz w:val="24"/>
          <w:u w:val="single" w:color="1F4E79"/>
        </w:rPr>
        <w:t xml:space="preserve"> – </w:t>
      </w:r>
      <w:r w:rsidR="0049085F">
        <w:rPr>
          <w:color w:val="1F4E79"/>
          <w:sz w:val="24"/>
          <w:u w:val="single" w:color="1F4E79"/>
        </w:rPr>
        <w:t>March 12</w:t>
      </w:r>
      <w:r w:rsidR="0049085F" w:rsidRPr="00B72B5F">
        <w:rPr>
          <w:color w:val="1F4E79"/>
          <w:sz w:val="24"/>
          <w:u w:val="single" w:color="1F4E79"/>
          <w:vertAlign w:val="superscript"/>
        </w:rPr>
        <w:t>th</w:t>
      </w:r>
      <w:r w:rsidR="00B72B5F">
        <w:rPr>
          <w:color w:val="1F4E79"/>
          <w:sz w:val="24"/>
          <w:u w:val="single" w:color="1F4E79"/>
        </w:rPr>
        <w:t xml:space="preserve"> 2020</w:t>
      </w:r>
      <w:bookmarkStart w:id="0" w:name="_GoBack"/>
      <w:bookmarkEnd w:id="0"/>
    </w:p>
    <w:p w14:paraId="73F8CC4D" w14:textId="27A0FCA3" w:rsidR="00790CB0" w:rsidRDefault="00E2657C" w:rsidP="00E22160">
      <w:pPr>
        <w:spacing w:after="0"/>
      </w:pPr>
      <w:r>
        <w:rPr>
          <w:sz w:val="10"/>
        </w:rPr>
        <w:t xml:space="preserve"> </w:t>
      </w:r>
    </w:p>
    <w:p w14:paraId="2AC2A67A" w14:textId="3E216C45" w:rsidR="00790CB0" w:rsidRDefault="00E2657C">
      <w:pPr>
        <w:spacing w:after="25"/>
      </w:pPr>
      <w:r>
        <w:rPr>
          <w:b/>
          <w:sz w:val="24"/>
          <w:u w:val="single" w:color="000000"/>
        </w:rPr>
        <w:t xml:space="preserve">Day Class – Nurse Assistant (CNA) </w:t>
      </w:r>
      <w:r>
        <w:rPr>
          <w:b/>
          <w:sz w:val="24"/>
        </w:rPr>
        <w:t xml:space="preserve"> </w:t>
      </w:r>
    </w:p>
    <w:p w14:paraId="08795D95" w14:textId="5914789B" w:rsidR="00790CB0" w:rsidRDefault="00E2657C">
      <w:pPr>
        <w:numPr>
          <w:ilvl w:val="0"/>
          <w:numId w:val="2"/>
        </w:numPr>
        <w:spacing w:after="0"/>
        <w:ind w:hanging="360"/>
      </w:pPr>
      <w:r>
        <w:rPr>
          <w:b/>
          <w:sz w:val="24"/>
        </w:rPr>
        <w:t xml:space="preserve">Theory Class: </w:t>
      </w:r>
      <w:r w:rsidR="005B0C0E">
        <w:rPr>
          <w:b/>
          <w:sz w:val="24"/>
        </w:rPr>
        <w:t>3</w:t>
      </w:r>
      <w:r>
        <w:rPr>
          <w:b/>
          <w:sz w:val="24"/>
        </w:rPr>
        <w:t xml:space="preserve"> weeks/</w:t>
      </w:r>
      <w:r w:rsidR="002F0A64">
        <w:rPr>
          <w:b/>
          <w:sz w:val="24"/>
        </w:rPr>
        <w:t>62</w:t>
      </w:r>
      <w:r>
        <w:rPr>
          <w:b/>
          <w:sz w:val="24"/>
        </w:rPr>
        <w:t xml:space="preserve"> hours)- </w:t>
      </w:r>
      <w:r w:rsidR="005B0C0E">
        <w:rPr>
          <w:b/>
          <w:sz w:val="24"/>
        </w:rPr>
        <w:t>Wednesday,</w:t>
      </w:r>
      <w:r w:rsidR="00E03195">
        <w:rPr>
          <w:b/>
          <w:sz w:val="24"/>
        </w:rPr>
        <w:t xml:space="preserve"> </w:t>
      </w:r>
      <w:r>
        <w:rPr>
          <w:b/>
          <w:sz w:val="24"/>
        </w:rPr>
        <w:t xml:space="preserve">Thursday &amp; Friday: 8:00am – 4:00pm </w:t>
      </w:r>
    </w:p>
    <w:p w14:paraId="3307C6A4" w14:textId="1402375F" w:rsidR="00790CB0" w:rsidRDefault="00E2657C" w:rsidP="00E22160">
      <w:pPr>
        <w:spacing w:after="0"/>
      </w:pPr>
      <w:r>
        <w:rPr>
          <w:b/>
          <w:color w:val="0000FF"/>
          <w:sz w:val="24"/>
          <w:shd w:val="clear" w:color="auto" w:fill="FFFF00"/>
        </w:rPr>
        <w:t xml:space="preserve">Theory Class dates: </w:t>
      </w:r>
      <w:r>
        <w:rPr>
          <w:b/>
          <w:color w:val="0000FF"/>
          <w:sz w:val="24"/>
        </w:rPr>
        <w:t xml:space="preserve"> </w:t>
      </w:r>
      <w:r w:rsidR="0049085F">
        <w:rPr>
          <w:b/>
          <w:color w:val="0000FF"/>
          <w:sz w:val="24"/>
        </w:rPr>
        <w:t>Jan 8</w:t>
      </w:r>
      <w:r w:rsidR="005963E6">
        <w:rPr>
          <w:b/>
          <w:color w:val="0000FF"/>
          <w:sz w:val="24"/>
        </w:rPr>
        <w:t xml:space="preserve">, </w:t>
      </w:r>
      <w:r w:rsidR="0049085F">
        <w:rPr>
          <w:b/>
          <w:color w:val="0000FF"/>
          <w:sz w:val="24"/>
        </w:rPr>
        <w:t>9</w:t>
      </w:r>
      <w:r w:rsidR="005B0C0E">
        <w:rPr>
          <w:b/>
          <w:color w:val="0000FF"/>
          <w:sz w:val="24"/>
        </w:rPr>
        <w:t>,</w:t>
      </w:r>
      <w:r w:rsidR="005963E6">
        <w:rPr>
          <w:b/>
          <w:color w:val="0000FF"/>
          <w:sz w:val="24"/>
        </w:rPr>
        <w:t xml:space="preserve"> </w:t>
      </w:r>
      <w:r w:rsidR="00E03195">
        <w:rPr>
          <w:b/>
          <w:color w:val="0000FF"/>
          <w:sz w:val="24"/>
        </w:rPr>
        <w:t>1</w:t>
      </w:r>
      <w:r w:rsidR="0049085F">
        <w:rPr>
          <w:b/>
          <w:color w:val="0000FF"/>
          <w:sz w:val="24"/>
        </w:rPr>
        <w:t>0</w:t>
      </w:r>
      <w:r w:rsidR="005B0C0E">
        <w:rPr>
          <w:b/>
          <w:color w:val="0000FF"/>
          <w:sz w:val="24"/>
        </w:rPr>
        <w:t>/</w:t>
      </w:r>
      <w:r w:rsidR="005963E6">
        <w:rPr>
          <w:b/>
          <w:color w:val="0000FF"/>
          <w:sz w:val="24"/>
          <w:vertAlign w:val="superscript"/>
        </w:rPr>
        <w:t xml:space="preserve"> </w:t>
      </w:r>
      <w:r w:rsidR="0049085F">
        <w:rPr>
          <w:b/>
          <w:color w:val="0000FF"/>
          <w:sz w:val="24"/>
        </w:rPr>
        <w:t>Jan</w:t>
      </w:r>
      <w:r w:rsidR="005B0C0E">
        <w:rPr>
          <w:b/>
          <w:color w:val="0000FF"/>
          <w:sz w:val="24"/>
        </w:rPr>
        <w:t xml:space="preserve"> </w:t>
      </w:r>
      <w:r w:rsidR="0049085F">
        <w:rPr>
          <w:b/>
          <w:color w:val="0000FF"/>
          <w:sz w:val="24"/>
        </w:rPr>
        <w:t>15,16,17</w:t>
      </w:r>
      <w:r w:rsidR="005B0C0E">
        <w:rPr>
          <w:b/>
          <w:color w:val="0000FF"/>
          <w:sz w:val="24"/>
        </w:rPr>
        <w:t>/</w:t>
      </w:r>
      <w:r w:rsidR="0049085F">
        <w:rPr>
          <w:b/>
          <w:color w:val="0000FF"/>
          <w:sz w:val="24"/>
        </w:rPr>
        <w:t>Jan 22,23,24</w:t>
      </w:r>
      <w:r w:rsidR="005963E6">
        <w:rPr>
          <w:b/>
          <w:color w:val="0000FF"/>
          <w:sz w:val="24"/>
        </w:rPr>
        <w:t xml:space="preserve">  </w:t>
      </w:r>
      <w:r>
        <w:rPr>
          <w:b/>
          <w:color w:val="0000FF"/>
          <w:sz w:val="24"/>
        </w:rPr>
        <w:t xml:space="preserve">   </w:t>
      </w:r>
    </w:p>
    <w:p w14:paraId="4C5C4D2E" w14:textId="77777777" w:rsidR="00790CB0" w:rsidRDefault="00E2657C">
      <w:pPr>
        <w:spacing w:after="25"/>
      </w:pPr>
      <w:r>
        <w:rPr>
          <w:b/>
          <w:sz w:val="24"/>
        </w:rPr>
        <w:t xml:space="preserve"> </w:t>
      </w:r>
    </w:p>
    <w:p w14:paraId="0C09C21E" w14:textId="79159DF4" w:rsidR="00790CB0" w:rsidRDefault="00E2657C" w:rsidP="00E22160">
      <w:pPr>
        <w:spacing w:after="0"/>
      </w:pPr>
      <w:r>
        <w:rPr>
          <w:b/>
          <w:sz w:val="24"/>
        </w:rPr>
        <w:t>Clinical (</w:t>
      </w:r>
      <w:r w:rsidR="00045ADB">
        <w:rPr>
          <w:b/>
          <w:sz w:val="24"/>
        </w:rPr>
        <w:t>6</w:t>
      </w:r>
      <w:r>
        <w:rPr>
          <w:b/>
          <w:sz w:val="24"/>
        </w:rPr>
        <w:t xml:space="preserve"> weeks / 1</w:t>
      </w:r>
      <w:r w:rsidR="002F0A64">
        <w:rPr>
          <w:b/>
          <w:sz w:val="24"/>
        </w:rPr>
        <w:t>00</w:t>
      </w:r>
      <w:r>
        <w:rPr>
          <w:b/>
          <w:sz w:val="24"/>
        </w:rPr>
        <w:t xml:space="preserve"> hours) – Thursday &amp; Friday 7:00am – </w:t>
      </w:r>
      <w:r w:rsidR="003968DD">
        <w:rPr>
          <w:b/>
          <w:sz w:val="24"/>
        </w:rPr>
        <w:t>3</w:t>
      </w:r>
      <w:r>
        <w:rPr>
          <w:b/>
          <w:sz w:val="24"/>
        </w:rPr>
        <w:t>:</w:t>
      </w:r>
      <w:r w:rsidR="003968DD">
        <w:rPr>
          <w:b/>
          <w:sz w:val="24"/>
        </w:rPr>
        <w:t>30</w:t>
      </w:r>
      <w:r>
        <w:rPr>
          <w:b/>
          <w:sz w:val="24"/>
        </w:rPr>
        <w:t xml:space="preserve">pm </w:t>
      </w:r>
    </w:p>
    <w:p w14:paraId="6D68BBA8" w14:textId="271EDB81" w:rsidR="00790CB0" w:rsidRPr="005B0C0E" w:rsidRDefault="00E22160" w:rsidP="005B0C0E">
      <w:pPr>
        <w:spacing w:after="0"/>
        <w:ind w:right="341"/>
        <w:rPr>
          <w:b/>
          <w:color w:val="0000FF"/>
          <w:sz w:val="24"/>
        </w:rPr>
      </w:pPr>
      <w:r>
        <w:rPr>
          <w:b/>
          <w:color w:val="0000FF"/>
          <w:sz w:val="24"/>
          <w:shd w:val="clear" w:color="auto" w:fill="FFFF00"/>
        </w:rPr>
        <w:t xml:space="preserve"> </w:t>
      </w:r>
      <w:r w:rsidR="00E2657C">
        <w:rPr>
          <w:b/>
          <w:color w:val="0000FF"/>
          <w:sz w:val="24"/>
          <w:shd w:val="clear" w:color="auto" w:fill="FFFF00"/>
        </w:rPr>
        <w:t>Clinical dates:</w:t>
      </w:r>
      <w:r w:rsidR="0049085F" w:rsidRPr="0049085F">
        <w:rPr>
          <w:b/>
          <w:color w:val="0000FF"/>
          <w:sz w:val="24"/>
        </w:rPr>
        <w:t xml:space="preserve"> </w:t>
      </w:r>
      <w:r w:rsidR="0049085F">
        <w:rPr>
          <w:b/>
          <w:color w:val="0000FF"/>
          <w:sz w:val="24"/>
        </w:rPr>
        <w:t>Jan 30, 31/ Feb 6, 7/ Feb 13, 14/ Feb 20, 21/ Feb 27, 28/ Mar 5, 6</w:t>
      </w:r>
    </w:p>
    <w:p w14:paraId="65F4162A" w14:textId="77777777" w:rsidR="00790CB0" w:rsidRDefault="00E2657C">
      <w:pPr>
        <w:spacing w:after="0"/>
        <w:ind w:left="1440"/>
      </w:pPr>
      <w:r>
        <w:rPr>
          <w:b/>
          <w:sz w:val="24"/>
        </w:rPr>
        <w:t xml:space="preserve"> </w:t>
      </w:r>
    </w:p>
    <w:p w14:paraId="012507B2" w14:textId="338729D8" w:rsidR="00E22160" w:rsidRDefault="00E2657C" w:rsidP="00EA2B13">
      <w:pPr>
        <w:spacing w:after="0"/>
        <w:ind w:left="720" w:firstLine="720"/>
        <w:rPr>
          <w:b/>
          <w:sz w:val="24"/>
        </w:rPr>
      </w:pPr>
      <w:r>
        <w:rPr>
          <w:b/>
          <w:color w:val="1F4E79"/>
          <w:sz w:val="24"/>
          <w:shd w:val="clear" w:color="auto" w:fill="FFFF00"/>
        </w:rPr>
        <w:t>Clinical site locatio</w:t>
      </w:r>
      <w:r w:rsidR="00E22160">
        <w:rPr>
          <w:b/>
          <w:color w:val="1F4E79"/>
          <w:sz w:val="24"/>
          <w:shd w:val="clear" w:color="auto" w:fill="FFFF00"/>
        </w:rPr>
        <w:t>ns</w:t>
      </w:r>
      <w:r>
        <w:rPr>
          <w:b/>
          <w:sz w:val="24"/>
        </w:rPr>
        <w:t>: Manor Care, Walnut Creek, CA</w:t>
      </w:r>
      <w:r w:rsidR="002D2532">
        <w:rPr>
          <w:b/>
          <w:sz w:val="24"/>
        </w:rPr>
        <w:t>… Or</w:t>
      </w:r>
    </w:p>
    <w:p w14:paraId="60032618" w14:textId="68DED051" w:rsidR="00790CB0" w:rsidRDefault="002D2532" w:rsidP="00EA2B13">
      <w:pPr>
        <w:spacing w:after="0"/>
        <w:ind w:left="720" w:firstLine="720"/>
        <w:rPr>
          <w:b/>
          <w:sz w:val="24"/>
        </w:rPr>
      </w:pPr>
      <w:r>
        <w:rPr>
          <w:b/>
          <w:sz w:val="24"/>
        </w:rPr>
        <w:t xml:space="preserve"> Vacaville/Rehab in Vacaville, CA</w:t>
      </w:r>
    </w:p>
    <w:p w14:paraId="6B05CC2B" w14:textId="36B8ED3A" w:rsidR="005963E6" w:rsidRPr="002D2532" w:rsidRDefault="002D2532" w:rsidP="00EA2B13">
      <w:pPr>
        <w:spacing w:after="0"/>
        <w:ind w:left="720" w:firstLine="720"/>
        <w:rPr>
          <w:color w:val="FFFFFF" w:themeColor="background1"/>
        </w:rPr>
      </w:pPr>
      <w:r>
        <w:rPr>
          <w:b/>
          <w:color w:val="1F4E79"/>
          <w:sz w:val="24"/>
          <w:shd w:val="clear" w:color="auto" w:fill="FFFF00"/>
        </w:rPr>
        <w:t xml:space="preserve">                            </w:t>
      </w:r>
    </w:p>
    <w:p w14:paraId="371EC433" w14:textId="77777777" w:rsidR="005015DD" w:rsidRDefault="005015DD">
      <w:pPr>
        <w:spacing w:after="0"/>
        <w:ind w:left="10" w:hanging="10"/>
        <w:rPr>
          <w:b/>
          <w:sz w:val="24"/>
        </w:rPr>
      </w:pPr>
    </w:p>
    <w:p w14:paraId="331474BD" w14:textId="77777777" w:rsidR="005015DD" w:rsidRDefault="005015DD">
      <w:pPr>
        <w:spacing w:after="0"/>
        <w:ind w:left="10" w:hanging="10"/>
        <w:rPr>
          <w:b/>
          <w:sz w:val="24"/>
        </w:rPr>
      </w:pPr>
    </w:p>
    <w:p w14:paraId="564490B0" w14:textId="77777777" w:rsidR="005015DD" w:rsidRDefault="005015DD">
      <w:pPr>
        <w:spacing w:after="0"/>
        <w:ind w:left="10" w:hanging="10"/>
        <w:rPr>
          <w:b/>
          <w:sz w:val="24"/>
        </w:rPr>
      </w:pPr>
    </w:p>
    <w:p w14:paraId="176C8D4B" w14:textId="77777777" w:rsidR="005015DD" w:rsidRDefault="005015DD">
      <w:pPr>
        <w:spacing w:after="0"/>
        <w:ind w:left="10" w:hanging="10"/>
        <w:rPr>
          <w:b/>
          <w:sz w:val="24"/>
        </w:rPr>
      </w:pPr>
    </w:p>
    <w:p w14:paraId="5B357146" w14:textId="4F46CEF6" w:rsidR="005015DD" w:rsidRDefault="00211A9B">
      <w:pPr>
        <w:spacing w:after="0"/>
        <w:ind w:left="10" w:hanging="10"/>
        <w:rPr>
          <w:b/>
          <w:sz w:val="24"/>
        </w:rPr>
      </w:pPr>
      <w:r>
        <w:rPr>
          <w:b/>
          <w:sz w:val="24"/>
        </w:rPr>
        <w:t xml:space="preserve">Revised </w:t>
      </w:r>
      <w:r w:rsidR="0049085F">
        <w:rPr>
          <w:b/>
          <w:sz w:val="24"/>
        </w:rPr>
        <w:t>October</w:t>
      </w:r>
      <w:r w:rsidR="005B0C0E">
        <w:rPr>
          <w:b/>
          <w:sz w:val="24"/>
        </w:rPr>
        <w:t xml:space="preserve"> 2019</w:t>
      </w:r>
    </w:p>
    <w:p w14:paraId="4AECB095" w14:textId="77777777" w:rsidR="005015DD" w:rsidRDefault="005015DD">
      <w:pPr>
        <w:spacing w:after="0"/>
        <w:ind w:left="10" w:hanging="10"/>
        <w:rPr>
          <w:b/>
          <w:sz w:val="24"/>
        </w:rPr>
      </w:pPr>
    </w:p>
    <w:p w14:paraId="73D94294" w14:textId="2E4CAC0E" w:rsidR="00790CB0" w:rsidRDefault="00E2657C" w:rsidP="002D2532">
      <w:pPr>
        <w:spacing w:after="0"/>
      </w:pPr>
      <w:r>
        <w:rPr>
          <w:b/>
          <w:sz w:val="24"/>
        </w:rPr>
        <w:t>Program Costs all included below (CNA Program)</w:t>
      </w:r>
      <w:r>
        <w:rPr>
          <w:b/>
        </w:rPr>
        <w:t xml:space="preserve"> </w:t>
      </w:r>
    </w:p>
    <w:p w14:paraId="472FFB46" w14:textId="2EBC119A" w:rsidR="00790CB0" w:rsidRDefault="00E2657C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3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827"/>
        <w:gridCol w:w="1525"/>
      </w:tblGrid>
      <w:tr w:rsidR="00790CB0" w14:paraId="6D7385F5" w14:textId="77777777">
        <w:trPr>
          <w:trHeight w:val="290"/>
        </w:trPr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8BD1" w14:textId="403DF2B6" w:rsidR="00790CB0" w:rsidRDefault="00E2657C" w:rsidP="00521D42">
            <w:pPr>
              <w:pStyle w:val="ListParagraph"/>
              <w:numPr>
                <w:ilvl w:val="0"/>
                <w:numId w:val="4"/>
              </w:numPr>
              <w:tabs>
                <w:tab w:val="center" w:pos="411"/>
                <w:tab w:val="center" w:pos="3233"/>
              </w:tabs>
            </w:pPr>
            <w:bookmarkStart w:id="1" w:name="_Hlk527621995"/>
            <w:r w:rsidRPr="00521D42">
              <w:rPr>
                <w:rFonts w:ascii="Arial" w:eastAsia="Arial" w:hAnsi="Arial" w:cs="Arial"/>
              </w:rPr>
              <w:tab/>
            </w:r>
            <w:r>
              <w:t xml:space="preserve">Registration/ Application Fee (Non-Refundable) $150.00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4B8D2C" w14:textId="77777777" w:rsidR="00790CB0" w:rsidRDefault="00790CB0"/>
        </w:tc>
      </w:tr>
      <w:tr w:rsidR="00790CB0" w14:paraId="324B2D21" w14:textId="77777777">
        <w:trPr>
          <w:trHeight w:val="290"/>
        </w:trPr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F1F5" w14:textId="42D6F8E1" w:rsidR="00790CB0" w:rsidRDefault="00E2657C" w:rsidP="00521D42">
            <w:pPr>
              <w:pStyle w:val="ListParagraph"/>
              <w:numPr>
                <w:ilvl w:val="0"/>
                <w:numId w:val="4"/>
              </w:numPr>
              <w:tabs>
                <w:tab w:val="center" w:pos="411"/>
                <w:tab w:val="center" w:pos="1746"/>
              </w:tabs>
            </w:pPr>
            <w:r>
              <w:t>Training</w:t>
            </w:r>
            <w:r w:rsidR="002D2532">
              <w:t>/tuition</w:t>
            </w:r>
            <w:r>
              <w:t xml:space="preserve"> Fee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DCFFB9" w14:textId="77777777" w:rsidR="00790CB0" w:rsidRDefault="00790CB0"/>
        </w:tc>
      </w:tr>
      <w:tr w:rsidR="00790CB0" w14:paraId="274961B5" w14:textId="77777777">
        <w:trPr>
          <w:trHeight w:val="290"/>
        </w:trPr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2B6D" w14:textId="47BC1707" w:rsidR="00790CB0" w:rsidRDefault="00E2657C" w:rsidP="00521D42">
            <w:pPr>
              <w:pStyle w:val="ListParagraph"/>
              <w:numPr>
                <w:ilvl w:val="0"/>
                <w:numId w:val="4"/>
              </w:numPr>
              <w:tabs>
                <w:tab w:val="center" w:pos="411"/>
                <w:tab w:val="center" w:pos="1570"/>
              </w:tabs>
            </w:pPr>
            <w:r>
              <w:t xml:space="preserve">Uniform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019F4F" w14:textId="77777777" w:rsidR="00790CB0" w:rsidRDefault="00790CB0"/>
        </w:tc>
      </w:tr>
      <w:tr w:rsidR="00790CB0" w14:paraId="1EABBD0A" w14:textId="77777777">
        <w:trPr>
          <w:trHeight w:val="278"/>
        </w:trPr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2596" w14:textId="7B7D63F9" w:rsidR="00790CB0" w:rsidRDefault="00E2657C" w:rsidP="00521D42">
            <w:pPr>
              <w:pStyle w:val="ListParagraph"/>
              <w:numPr>
                <w:ilvl w:val="0"/>
                <w:numId w:val="4"/>
              </w:numPr>
            </w:pPr>
            <w:r>
              <w:t xml:space="preserve">Books / Supplies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4CB43F" w14:textId="77777777" w:rsidR="00790CB0" w:rsidRDefault="00790CB0"/>
        </w:tc>
      </w:tr>
      <w:tr w:rsidR="00790CB0" w14:paraId="4146CBF6" w14:textId="77777777">
        <w:trPr>
          <w:trHeight w:val="180"/>
        </w:trPr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EE8B" w14:textId="4ABFE64B" w:rsidR="00790CB0" w:rsidRDefault="002D2532" w:rsidP="002D2532">
            <w:pPr>
              <w:pStyle w:val="ListParagraph"/>
              <w:numPr>
                <w:ilvl w:val="0"/>
                <w:numId w:val="4"/>
              </w:numPr>
            </w:pPr>
            <w:r>
              <w:t>Other fees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1007" w14:textId="77777777" w:rsidR="00790CB0" w:rsidRDefault="00E2657C">
            <w:pPr>
              <w:ind w:right="16"/>
              <w:jc w:val="right"/>
            </w:pPr>
            <w:r>
              <w:rPr>
                <w:sz w:val="14"/>
              </w:rPr>
              <w:t xml:space="preserve"> </w:t>
            </w:r>
          </w:p>
        </w:tc>
      </w:tr>
      <w:tr w:rsidR="00790CB0" w14:paraId="1892E735" w14:textId="77777777">
        <w:trPr>
          <w:trHeight w:val="816"/>
        </w:trPr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7A1A" w14:textId="7F6356A0" w:rsidR="00790CB0" w:rsidRDefault="00E2657C">
            <w:pPr>
              <w:ind w:right="48"/>
              <w:jc w:val="right"/>
            </w:pPr>
            <w:r>
              <w:rPr>
                <w:b/>
              </w:rPr>
              <w:t>Total</w:t>
            </w:r>
            <w:r w:rsidR="002D2532">
              <w:rPr>
                <w:b/>
              </w:rPr>
              <w:t xml:space="preserve"> Program Cost</w:t>
            </w:r>
            <w:r>
              <w:rPr>
                <w:b/>
              </w:rPr>
              <w:t xml:space="preserve">: </w:t>
            </w:r>
          </w:p>
          <w:p w14:paraId="57581A33" w14:textId="77777777" w:rsidR="00790CB0" w:rsidRDefault="00E2657C">
            <w:pPr>
              <w:ind w:left="3267" w:right="51"/>
              <w:jc w:val="right"/>
            </w:pPr>
            <w:r>
              <w:rPr>
                <w:b/>
              </w:rPr>
              <w:t xml:space="preserve">Registration/Application fee Program cost after Registration/Application fee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FFCD" w14:textId="77777777" w:rsidR="00790CB0" w:rsidRDefault="00E2657C">
            <w:r>
              <w:rPr>
                <w:b/>
              </w:rPr>
              <w:t xml:space="preserve">$1,120.00 </w:t>
            </w:r>
          </w:p>
          <w:p w14:paraId="03EF3D2F" w14:textId="7D3E6EDC" w:rsidR="00790CB0" w:rsidRDefault="00E2657C">
            <w:pPr>
              <w:ind w:left="554"/>
            </w:pPr>
            <w:r>
              <w:rPr>
                <w:b/>
              </w:rPr>
              <w:t>-150.0</w:t>
            </w:r>
            <w:r w:rsidR="00521D42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  <w:p w14:paraId="0C0AE229" w14:textId="77777777" w:rsidR="00790CB0" w:rsidRDefault="00E2657C">
            <w:pPr>
              <w:ind w:right="74"/>
              <w:jc w:val="right"/>
            </w:pPr>
            <w:r>
              <w:rPr>
                <w:b/>
              </w:rPr>
              <w:t xml:space="preserve">$970.00 </w:t>
            </w:r>
          </w:p>
        </w:tc>
      </w:tr>
    </w:tbl>
    <w:p w14:paraId="56BCAB74" w14:textId="77777777" w:rsidR="00790CB0" w:rsidRDefault="00E2657C">
      <w:pPr>
        <w:spacing w:after="0"/>
      </w:pPr>
      <w:r>
        <w:t xml:space="preserve"> </w:t>
      </w:r>
    </w:p>
    <w:p w14:paraId="1F0A5AC2" w14:textId="77777777" w:rsidR="00790CB0" w:rsidRDefault="00E2657C">
      <w:pPr>
        <w:spacing w:after="5" w:line="249" w:lineRule="auto"/>
        <w:ind w:left="10" w:hanging="10"/>
      </w:pPr>
      <w:r>
        <w:rPr>
          <w:b/>
        </w:rPr>
        <w:t xml:space="preserve"> After cost: Examination Cost </w:t>
      </w:r>
      <w:r>
        <w:t xml:space="preserve">(not included in the tuition, student is responsible for the exam cost) </w:t>
      </w:r>
    </w:p>
    <w:tbl>
      <w:tblPr>
        <w:tblStyle w:val="TableGrid"/>
        <w:tblW w:w="9352" w:type="dxa"/>
        <w:tblInd w:w="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827"/>
        <w:gridCol w:w="1525"/>
      </w:tblGrid>
      <w:tr w:rsidR="00790CB0" w14:paraId="3F712A0B" w14:textId="77777777">
        <w:trPr>
          <w:trHeight w:val="278"/>
        </w:trPr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813E" w14:textId="77777777" w:rsidR="00790CB0" w:rsidRDefault="00E2657C">
            <w:r>
              <w:t xml:space="preserve">Written and Manual Skills Examination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0D46" w14:textId="77777777" w:rsidR="00790CB0" w:rsidRDefault="00E2657C">
            <w:pPr>
              <w:ind w:right="50"/>
              <w:jc w:val="right"/>
            </w:pPr>
            <w:r>
              <w:t xml:space="preserve">$100.00 </w:t>
            </w:r>
          </w:p>
        </w:tc>
      </w:tr>
    </w:tbl>
    <w:bookmarkEnd w:id="1"/>
    <w:p w14:paraId="7366CC3F" w14:textId="753F19C5" w:rsidR="00790CB0" w:rsidRDefault="00E2657C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***Please note that schedule and price subject to change </w:t>
      </w:r>
    </w:p>
    <w:p w14:paraId="10CC8C03" w14:textId="26B19BF1" w:rsidR="005015DD" w:rsidRPr="005015DD" w:rsidRDefault="005015DD">
      <w:pPr>
        <w:spacing w:after="0"/>
        <w:rPr>
          <w:b/>
          <w:color w:val="FF0000"/>
        </w:rPr>
      </w:pPr>
      <w:r w:rsidRPr="005015DD">
        <w:rPr>
          <w:b/>
          <w:color w:val="FF0000"/>
        </w:rPr>
        <w:t>***Payment plan available, please inquire.</w:t>
      </w:r>
    </w:p>
    <w:p w14:paraId="06B8427F" w14:textId="01255727" w:rsidR="005015DD" w:rsidRPr="005015DD" w:rsidRDefault="005015DD">
      <w:pPr>
        <w:spacing w:after="0"/>
        <w:rPr>
          <w:color w:val="FF0000"/>
        </w:rPr>
      </w:pPr>
      <w:r w:rsidRPr="005015DD">
        <w:rPr>
          <w:b/>
          <w:color w:val="FF0000"/>
        </w:rPr>
        <w:t>***If you are eligible for a payment assistance program, please inquire</w:t>
      </w:r>
    </w:p>
    <w:p w14:paraId="49B68E70" w14:textId="77777777" w:rsidR="00790CB0" w:rsidRDefault="00E2657C">
      <w:pPr>
        <w:spacing w:after="0"/>
        <w:ind w:left="2880"/>
      </w:pPr>
      <w:r>
        <w:rPr>
          <w:b/>
        </w:rPr>
        <w:t xml:space="preserve">  </w:t>
      </w:r>
    </w:p>
    <w:p w14:paraId="7B833AC5" w14:textId="77777777" w:rsidR="00790CB0" w:rsidRDefault="00E2657C">
      <w:pPr>
        <w:spacing w:after="0"/>
        <w:ind w:left="2880"/>
      </w:pPr>
      <w:r>
        <w:rPr>
          <w:b/>
        </w:rPr>
        <w:t xml:space="preserve"> </w:t>
      </w:r>
    </w:p>
    <w:p w14:paraId="7FE6479F" w14:textId="22B721D4" w:rsidR="00790CB0" w:rsidRDefault="00E2657C" w:rsidP="002D2532">
      <w:pPr>
        <w:spacing w:after="0"/>
      </w:pPr>
      <w:r>
        <w:rPr>
          <w:b/>
        </w:rPr>
        <w:t xml:space="preserve"> </w:t>
      </w:r>
      <w:r>
        <w:rPr>
          <w:b/>
          <w:color w:val="FF0000"/>
          <w:u w:val="single" w:color="FF0000"/>
        </w:rPr>
        <w:t>Cancellation and Refund Policy</w:t>
      </w:r>
      <w:r>
        <w:rPr>
          <w:b/>
          <w:color w:val="FF0000"/>
        </w:rPr>
        <w:t xml:space="preserve"> </w:t>
      </w:r>
    </w:p>
    <w:p w14:paraId="40569200" w14:textId="6B42EA68" w:rsidR="00790CB0" w:rsidRDefault="00E2657C">
      <w:pPr>
        <w:spacing w:after="2" w:line="237" w:lineRule="auto"/>
      </w:pPr>
      <w:r>
        <w:rPr>
          <w:color w:val="FF0000"/>
        </w:rPr>
        <w:t>A student has a right to a full refund of all training fees, minus the registration fee $150.00, cost of uniform, books and supplies</w:t>
      </w:r>
      <w:r w:rsidR="00A20FFB">
        <w:rPr>
          <w:color w:val="FF0000"/>
        </w:rPr>
        <w:t xml:space="preserve"> before the 1</w:t>
      </w:r>
      <w:r w:rsidR="00A20FFB" w:rsidRPr="00A20FFB">
        <w:rPr>
          <w:color w:val="FF0000"/>
          <w:vertAlign w:val="superscript"/>
        </w:rPr>
        <w:t>st</w:t>
      </w:r>
      <w:r w:rsidR="00A20FFB">
        <w:rPr>
          <w:color w:val="FF0000"/>
        </w:rPr>
        <w:t xml:space="preserve"> day of</w:t>
      </w:r>
      <w:r w:rsidR="002D2532">
        <w:rPr>
          <w:color w:val="FF0000"/>
        </w:rPr>
        <w:t xml:space="preserve"> class (</w:t>
      </w:r>
      <w:r w:rsidR="0049085F">
        <w:rPr>
          <w:color w:val="FF0000"/>
        </w:rPr>
        <w:t>1</w:t>
      </w:r>
      <w:r w:rsidR="002D2532">
        <w:rPr>
          <w:color w:val="FF0000"/>
        </w:rPr>
        <w:t>/</w:t>
      </w:r>
      <w:r w:rsidR="00466F36">
        <w:rPr>
          <w:color w:val="FF0000"/>
        </w:rPr>
        <w:t>0</w:t>
      </w:r>
      <w:r w:rsidR="0049085F">
        <w:rPr>
          <w:color w:val="FF0000"/>
        </w:rPr>
        <w:t>8</w:t>
      </w:r>
      <w:r w:rsidR="002D2532">
        <w:rPr>
          <w:color w:val="FF0000"/>
        </w:rPr>
        <w:t>/20</w:t>
      </w:r>
      <w:r w:rsidR="0049085F">
        <w:rPr>
          <w:color w:val="FF0000"/>
        </w:rPr>
        <w:t>20</w:t>
      </w:r>
      <w:r w:rsidR="002D2532">
        <w:rPr>
          <w:color w:val="FF0000"/>
        </w:rPr>
        <w:t>)</w:t>
      </w:r>
      <w:r w:rsidR="00A20FFB">
        <w:rPr>
          <w:color w:val="FF0000"/>
        </w:rPr>
        <w:t xml:space="preserve"> instruction</w:t>
      </w:r>
      <w:r>
        <w:rPr>
          <w:color w:val="FF0000"/>
        </w:rPr>
        <w:t xml:space="preserve">. Please allow 30-days for refund to be processed after cancellation date. </w:t>
      </w:r>
    </w:p>
    <w:p w14:paraId="542BF1ED" w14:textId="77777777" w:rsidR="00790CB0" w:rsidRDefault="00E2657C">
      <w:pPr>
        <w:spacing w:after="112"/>
      </w:pPr>
      <w:r>
        <w:rPr>
          <w:color w:val="FF0000"/>
        </w:rPr>
        <w:t xml:space="preserve"> </w:t>
      </w:r>
    </w:p>
    <w:p w14:paraId="70F8D732" w14:textId="77777777" w:rsidR="00521D42" w:rsidRDefault="00521D42" w:rsidP="005015DD">
      <w:pPr>
        <w:spacing w:after="162"/>
        <w:ind w:left="290"/>
        <w:jc w:val="center"/>
        <w:rPr>
          <w:b/>
          <w:sz w:val="36"/>
        </w:rPr>
      </w:pPr>
    </w:p>
    <w:p w14:paraId="4EB8A457" w14:textId="77777777" w:rsidR="00521D42" w:rsidRDefault="00521D42" w:rsidP="005015DD">
      <w:pPr>
        <w:spacing w:after="162"/>
        <w:ind w:left="290"/>
        <w:jc w:val="center"/>
        <w:rPr>
          <w:b/>
          <w:sz w:val="36"/>
        </w:rPr>
      </w:pPr>
    </w:p>
    <w:p w14:paraId="49FEA2A9" w14:textId="77777777" w:rsidR="00521D42" w:rsidRDefault="00521D42" w:rsidP="005015DD">
      <w:pPr>
        <w:spacing w:after="162"/>
        <w:ind w:left="290"/>
        <w:jc w:val="center"/>
        <w:rPr>
          <w:b/>
          <w:sz w:val="36"/>
        </w:rPr>
      </w:pPr>
    </w:p>
    <w:p w14:paraId="167FC21A" w14:textId="77777777" w:rsidR="00521D42" w:rsidRDefault="00521D42" w:rsidP="005015DD">
      <w:pPr>
        <w:spacing w:after="162"/>
        <w:ind w:left="290"/>
        <w:jc w:val="center"/>
        <w:rPr>
          <w:b/>
          <w:sz w:val="36"/>
        </w:rPr>
      </w:pPr>
    </w:p>
    <w:p w14:paraId="2330C3D0" w14:textId="77777777" w:rsidR="00521D42" w:rsidRDefault="00521D42" w:rsidP="005015DD">
      <w:pPr>
        <w:spacing w:after="162"/>
        <w:ind w:left="290"/>
        <w:jc w:val="center"/>
        <w:rPr>
          <w:b/>
          <w:sz w:val="36"/>
        </w:rPr>
      </w:pPr>
    </w:p>
    <w:p w14:paraId="59B921A5" w14:textId="77777777" w:rsidR="00211A9B" w:rsidRDefault="00211A9B" w:rsidP="00211A9B">
      <w:pPr>
        <w:spacing w:after="0"/>
        <w:ind w:left="10" w:hanging="10"/>
        <w:rPr>
          <w:b/>
          <w:sz w:val="24"/>
        </w:rPr>
      </w:pPr>
    </w:p>
    <w:p w14:paraId="6DCC8E49" w14:textId="0A9ACC30" w:rsidR="00211A9B" w:rsidRDefault="00211A9B" w:rsidP="00211A9B">
      <w:pPr>
        <w:spacing w:after="0"/>
        <w:ind w:left="10" w:hanging="10"/>
        <w:rPr>
          <w:b/>
          <w:sz w:val="24"/>
        </w:rPr>
      </w:pPr>
    </w:p>
    <w:p w14:paraId="1BA04C13" w14:textId="77777777" w:rsidR="00521D42" w:rsidRDefault="00521D42" w:rsidP="00211A9B">
      <w:pPr>
        <w:spacing w:after="162"/>
        <w:ind w:left="290"/>
        <w:rPr>
          <w:b/>
          <w:sz w:val="36"/>
        </w:rPr>
      </w:pPr>
    </w:p>
    <w:p w14:paraId="37EBC5B6" w14:textId="77777777" w:rsidR="00E22160" w:rsidRDefault="00E2657C" w:rsidP="005015DD">
      <w:pPr>
        <w:spacing w:after="162"/>
        <w:ind w:left="290"/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14:paraId="2F37333C" w14:textId="6F9811B2" w:rsidR="00790CB0" w:rsidRDefault="00E2657C" w:rsidP="005015DD">
      <w:pPr>
        <w:spacing w:after="162"/>
        <w:ind w:left="290"/>
        <w:jc w:val="center"/>
      </w:pPr>
      <w:r>
        <w:rPr>
          <w:b/>
          <w:sz w:val="36"/>
          <w:u w:val="single" w:color="000000"/>
        </w:rPr>
        <w:lastRenderedPageBreak/>
        <w:t>Nurse Assistant Training Schedule (CNA)</w:t>
      </w:r>
      <w:r>
        <w:rPr>
          <w:b/>
          <w:sz w:val="36"/>
        </w:rPr>
        <w:t xml:space="preserve"> </w:t>
      </w:r>
    </w:p>
    <w:tbl>
      <w:tblPr>
        <w:tblStyle w:val="TableGrid"/>
        <w:tblW w:w="9687" w:type="dxa"/>
        <w:tblInd w:w="29" w:type="dxa"/>
        <w:tblCellMar>
          <w:top w:w="73" w:type="dxa"/>
          <w:left w:w="214" w:type="dxa"/>
          <w:right w:w="115" w:type="dxa"/>
        </w:tblCellMar>
        <w:tblLook w:val="04A0" w:firstRow="1" w:lastRow="0" w:firstColumn="1" w:lastColumn="0" w:noHBand="0" w:noVBand="1"/>
      </w:tblPr>
      <w:tblGrid>
        <w:gridCol w:w="2441"/>
        <w:gridCol w:w="2448"/>
        <w:gridCol w:w="2450"/>
        <w:gridCol w:w="2348"/>
      </w:tblGrid>
      <w:tr w:rsidR="00790CB0" w14:paraId="3EAB787B" w14:textId="77777777">
        <w:trPr>
          <w:trHeight w:val="403"/>
        </w:trPr>
        <w:tc>
          <w:tcPr>
            <w:tcW w:w="2441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73B56274" w14:textId="77777777" w:rsidR="00790CB0" w:rsidRDefault="00E2657C">
            <w:pPr>
              <w:ind w:right="106"/>
              <w:jc w:val="center"/>
            </w:pPr>
            <w:r>
              <w:rPr>
                <w:b/>
                <w:sz w:val="28"/>
              </w:rPr>
              <w:t xml:space="preserve">TIME </w:t>
            </w:r>
          </w:p>
        </w:tc>
        <w:tc>
          <w:tcPr>
            <w:tcW w:w="2448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108EFE4B" w14:textId="77777777" w:rsidR="00790CB0" w:rsidRDefault="00E2657C">
            <w:pPr>
              <w:ind w:right="97"/>
              <w:jc w:val="center"/>
            </w:pPr>
            <w:r>
              <w:rPr>
                <w:b/>
                <w:sz w:val="28"/>
              </w:rPr>
              <w:t xml:space="preserve">WEEK </w:t>
            </w:r>
          </w:p>
        </w:tc>
        <w:tc>
          <w:tcPr>
            <w:tcW w:w="2450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58BE4A5A" w14:textId="77777777" w:rsidR="00790CB0" w:rsidRDefault="00E2657C">
            <w:pPr>
              <w:ind w:right="97"/>
              <w:jc w:val="center"/>
            </w:pPr>
            <w:r>
              <w:rPr>
                <w:b/>
                <w:sz w:val="28"/>
              </w:rPr>
              <w:t xml:space="preserve">DAYS </w:t>
            </w:r>
          </w:p>
        </w:tc>
        <w:tc>
          <w:tcPr>
            <w:tcW w:w="2348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17374700" w14:textId="77777777" w:rsidR="00790CB0" w:rsidRDefault="00E2657C">
            <w:pPr>
              <w:ind w:right="88"/>
              <w:jc w:val="center"/>
            </w:pPr>
            <w:r>
              <w:rPr>
                <w:b/>
                <w:sz w:val="28"/>
              </w:rPr>
              <w:t xml:space="preserve">TOTAL HOURS </w:t>
            </w:r>
          </w:p>
        </w:tc>
      </w:tr>
      <w:tr w:rsidR="00790CB0" w14:paraId="36F0BEBB" w14:textId="77777777">
        <w:trPr>
          <w:trHeight w:val="1883"/>
        </w:trPr>
        <w:tc>
          <w:tcPr>
            <w:tcW w:w="2441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5339EA56" w14:textId="77777777" w:rsidR="00790CB0" w:rsidRDefault="00E2657C">
            <w:pPr>
              <w:ind w:right="4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6FDFD568" w14:textId="77777777" w:rsidR="00790CB0" w:rsidRDefault="00E2657C">
            <w:pPr>
              <w:ind w:right="104"/>
              <w:jc w:val="center"/>
            </w:pPr>
            <w:r>
              <w:rPr>
                <w:b/>
                <w:sz w:val="28"/>
              </w:rPr>
              <w:t xml:space="preserve">THEORY CLASS </w:t>
            </w:r>
          </w:p>
          <w:p w14:paraId="790AF3C2" w14:textId="77777777" w:rsidR="00790CB0" w:rsidRDefault="00E2657C">
            <w:pPr>
              <w:ind w:left="5"/>
            </w:pPr>
            <w:r>
              <w:rPr>
                <w:sz w:val="28"/>
              </w:rPr>
              <w:t xml:space="preserve">8:00am – 4:00pm </w:t>
            </w:r>
          </w:p>
        </w:tc>
        <w:tc>
          <w:tcPr>
            <w:tcW w:w="2448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343658C8" w14:textId="77777777" w:rsidR="00790CB0" w:rsidRDefault="00E2657C">
            <w:pPr>
              <w:ind w:right="34"/>
              <w:jc w:val="center"/>
            </w:pPr>
            <w:r>
              <w:rPr>
                <w:sz w:val="28"/>
              </w:rPr>
              <w:t xml:space="preserve"> </w:t>
            </w:r>
          </w:p>
          <w:p w14:paraId="23F8BB83" w14:textId="3AFE2D3A" w:rsidR="00790CB0" w:rsidRDefault="00E42763">
            <w:pPr>
              <w:ind w:right="100"/>
              <w:jc w:val="center"/>
            </w:pPr>
            <w:r>
              <w:rPr>
                <w:sz w:val="28"/>
              </w:rPr>
              <w:t>3</w:t>
            </w:r>
            <w:r w:rsidR="002527B0">
              <w:rPr>
                <w:sz w:val="28"/>
              </w:rPr>
              <w:t xml:space="preserve"> </w:t>
            </w:r>
            <w:r w:rsidR="00E2657C">
              <w:rPr>
                <w:sz w:val="28"/>
              </w:rPr>
              <w:t>weeks (</w:t>
            </w:r>
            <w:r>
              <w:rPr>
                <w:sz w:val="28"/>
              </w:rPr>
              <w:t>9</w:t>
            </w:r>
            <w:r w:rsidR="00E2657C">
              <w:rPr>
                <w:sz w:val="28"/>
              </w:rPr>
              <w:t xml:space="preserve"> days) </w:t>
            </w:r>
          </w:p>
          <w:p w14:paraId="183E55AD" w14:textId="761C9B82" w:rsidR="00790CB0" w:rsidRDefault="00E2657C">
            <w:pPr>
              <w:ind w:right="98"/>
              <w:jc w:val="center"/>
            </w:pPr>
            <w:r>
              <w:rPr>
                <w:sz w:val="28"/>
              </w:rPr>
              <w:t xml:space="preserve">8 hours/day </w:t>
            </w:r>
          </w:p>
          <w:p w14:paraId="2A699375" w14:textId="47A65491" w:rsidR="00790CB0" w:rsidRDefault="00587BD3">
            <w:pPr>
              <w:ind w:right="101"/>
              <w:jc w:val="center"/>
            </w:pPr>
            <w:r>
              <w:rPr>
                <w:sz w:val="28"/>
              </w:rPr>
              <w:t>3</w:t>
            </w:r>
            <w:r w:rsidR="00E2657C">
              <w:rPr>
                <w:sz w:val="28"/>
              </w:rPr>
              <w:t xml:space="preserve"> days/week </w:t>
            </w:r>
          </w:p>
          <w:p w14:paraId="2F4ABF87" w14:textId="77777777" w:rsidR="00790CB0" w:rsidRDefault="00E2657C">
            <w:pPr>
              <w:ind w:right="3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50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61A27795" w14:textId="77777777" w:rsidR="00790CB0" w:rsidRDefault="00E2657C">
            <w:pPr>
              <w:ind w:right="36"/>
              <w:jc w:val="center"/>
            </w:pPr>
            <w:r>
              <w:rPr>
                <w:sz w:val="28"/>
              </w:rPr>
              <w:t xml:space="preserve"> </w:t>
            </w:r>
          </w:p>
          <w:p w14:paraId="30D26B4B" w14:textId="28321086" w:rsidR="00790CB0" w:rsidRDefault="00587BD3">
            <w:pPr>
              <w:ind w:left="10"/>
            </w:pPr>
            <w:r>
              <w:rPr>
                <w:sz w:val="28"/>
              </w:rPr>
              <w:t xml:space="preserve">Wednesday </w:t>
            </w:r>
            <w:r w:rsidR="00E2657C">
              <w:rPr>
                <w:sz w:val="28"/>
              </w:rPr>
              <w:t xml:space="preserve">Thursday&amp; Friday </w:t>
            </w:r>
          </w:p>
        </w:tc>
        <w:tc>
          <w:tcPr>
            <w:tcW w:w="2348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136ADFC2" w14:textId="77777777" w:rsidR="00790CB0" w:rsidRDefault="00E2657C">
            <w:pPr>
              <w:ind w:right="28"/>
              <w:jc w:val="center"/>
            </w:pPr>
            <w:r>
              <w:rPr>
                <w:sz w:val="28"/>
              </w:rPr>
              <w:t xml:space="preserve"> </w:t>
            </w:r>
          </w:p>
          <w:p w14:paraId="0616E235" w14:textId="713B7469" w:rsidR="00790CB0" w:rsidRDefault="002F0A64">
            <w:pPr>
              <w:ind w:right="96"/>
              <w:jc w:val="center"/>
            </w:pPr>
            <w:r>
              <w:rPr>
                <w:sz w:val="28"/>
              </w:rPr>
              <w:t>62</w:t>
            </w:r>
            <w:r w:rsidR="00E2657C">
              <w:rPr>
                <w:sz w:val="28"/>
              </w:rPr>
              <w:t xml:space="preserve"> hours </w:t>
            </w:r>
          </w:p>
        </w:tc>
      </w:tr>
      <w:tr w:rsidR="00790CB0" w14:paraId="7A0239BC" w14:textId="77777777">
        <w:trPr>
          <w:trHeight w:val="1882"/>
        </w:trPr>
        <w:tc>
          <w:tcPr>
            <w:tcW w:w="2441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4CD1DD9B" w14:textId="77777777" w:rsidR="00790CB0" w:rsidRDefault="00E2657C">
            <w:pPr>
              <w:ind w:right="4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2A2F5CB3" w14:textId="77777777" w:rsidR="00790CB0" w:rsidRDefault="00E2657C">
            <w:pPr>
              <w:ind w:right="105"/>
              <w:jc w:val="center"/>
            </w:pPr>
            <w:r>
              <w:rPr>
                <w:b/>
                <w:sz w:val="28"/>
              </w:rPr>
              <w:t xml:space="preserve">CLINICAL </w:t>
            </w:r>
          </w:p>
          <w:p w14:paraId="76040D40" w14:textId="77777777" w:rsidR="00790CB0" w:rsidRDefault="00E2657C">
            <w:pPr>
              <w:ind w:left="5"/>
            </w:pPr>
            <w:r>
              <w:rPr>
                <w:sz w:val="28"/>
              </w:rPr>
              <w:t xml:space="preserve">7:00am – 3:30pm </w:t>
            </w:r>
          </w:p>
        </w:tc>
        <w:tc>
          <w:tcPr>
            <w:tcW w:w="2448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147D425E" w14:textId="77777777" w:rsidR="00790CB0" w:rsidRDefault="00E2657C">
            <w:pPr>
              <w:ind w:right="34"/>
              <w:jc w:val="center"/>
            </w:pPr>
            <w:r>
              <w:rPr>
                <w:sz w:val="28"/>
              </w:rPr>
              <w:t xml:space="preserve"> </w:t>
            </w:r>
          </w:p>
          <w:p w14:paraId="2467DC34" w14:textId="0A71D64D" w:rsidR="00790CB0" w:rsidRPr="002527B0" w:rsidRDefault="0019448E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587BD3">
              <w:rPr>
                <w:sz w:val="28"/>
              </w:rPr>
              <w:t xml:space="preserve"> </w:t>
            </w:r>
            <w:r w:rsidR="00E2657C">
              <w:rPr>
                <w:sz w:val="28"/>
              </w:rPr>
              <w:t>weeks</w:t>
            </w:r>
            <w:r w:rsidR="002527B0">
              <w:rPr>
                <w:sz w:val="28"/>
              </w:rPr>
              <w:t xml:space="preserve"> </w:t>
            </w:r>
            <w:r w:rsidR="00E2657C">
              <w:rPr>
                <w:sz w:val="28"/>
              </w:rPr>
              <w:t>(1</w:t>
            </w:r>
            <w:r>
              <w:rPr>
                <w:sz w:val="28"/>
              </w:rPr>
              <w:t>2</w:t>
            </w:r>
            <w:r w:rsidR="00E2657C">
              <w:rPr>
                <w:sz w:val="28"/>
              </w:rPr>
              <w:t xml:space="preserve"> days) </w:t>
            </w:r>
          </w:p>
          <w:p w14:paraId="3F777861" w14:textId="77777777" w:rsidR="00790CB0" w:rsidRDefault="00E2657C">
            <w:pPr>
              <w:ind w:right="98"/>
              <w:jc w:val="center"/>
            </w:pPr>
            <w:r>
              <w:rPr>
                <w:sz w:val="28"/>
              </w:rPr>
              <w:t xml:space="preserve">8.5hours/day </w:t>
            </w:r>
          </w:p>
          <w:p w14:paraId="6551F1A2" w14:textId="77777777" w:rsidR="00790CB0" w:rsidRDefault="00E2657C">
            <w:pPr>
              <w:ind w:right="101"/>
              <w:jc w:val="center"/>
            </w:pPr>
            <w:r>
              <w:rPr>
                <w:sz w:val="28"/>
              </w:rPr>
              <w:t xml:space="preserve">2 days/week </w:t>
            </w:r>
          </w:p>
          <w:p w14:paraId="13AFD03C" w14:textId="77777777" w:rsidR="00790CB0" w:rsidRDefault="00E2657C">
            <w:pPr>
              <w:ind w:right="3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50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5AD4555A" w14:textId="77777777" w:rsidR="00790CB0" w:rsidRDefault="00E2657C">
            <w:pPr>
              <w:ind w:right="36"/>
              <w:jc w:val="center"/>
            </w:pPr>
            <w:r>
              <w:rPr>
                <w:sz w:val="28"/>
              </w:rPr>
              <w:t xml:space="preserve"> </w:t>
            </w:r>
          </w:p>
          <w:p w14:paraId="1EDB4972" w14:textId="77777777" w:rsidR="00790CB0" w:rsidRDefault="00E2657C">
            <w:pPr>
              <w:ind w:left="10"/>
            </w:pPr>
            <w:r>
              <w:rPr>
                <w:sz w:val="28"/>
              </w:rPr>
              <w:t xml:space="preserve">Thursday&amp; Friday </w:t>
            </w:r>
          </w:p>
        </w:tc>
        <w:tc>
          <w:tcPr>
            <w:tcW w:w="2348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5D9D5588" w14:textId="77777777" w:rsidR="00790CB0" w:rsidRDefault="00E2657C">
            <w:pPr>
              <w:ind w:right="28"/>
              <w:jc w:val="center"/>
            </w:pPr>
            <w:r>
              <w:rPr>
                <w:sz w:val="28"/>
              </w:rPr>
              <w:t xml:space="preserve"> </w:t>
            </w:r>
          </w:p>
          <w:p w14:paraId="77E7284E" w14:textId="4E6F41A2" w:rsidR="00790CB0" w:rsidRDefault="00E2657C">
            <w:pPr>
              <w:ind w:right="93"/>
              <w:jc w:val="center"/>
            </w:pPr>
            <w:r>
              <w:rPr>
                <w:sz w:val="28"/>
              </w:rPr>
              <w:t>1</w:t>
            </w:r>
            <w:r w:rsidR="002F0A64">
              <w:rPr>
                <w:sz w:val="28"/>
              </w:rPr>
              <w:t>00</w:t>
            </w:r>
            <w:r>
              <w:rPr>
                <w:sz w:val="28"/>
              </w:rPr>
              <w:t xml:space="preserve"> hours </w:t>
            </w:r>
          </w:p>
        </w:tc>
      </w:tr>
    </w:tbl>
    <w:p w14:paraId="426DD5D0" w14:textId="77777777" w:rsidR="00790CB0" w:rsidRDefault="00E2657C">
      <w:pPr>
        <w:spacing w:after="0"/>
      </w:pPr>
      <w:r>
        <w:rPr>
          <w:color w:val="FF0000"/>
        </w:rPr>
        <w:t xml:space="preserve"> </w:t>
      </w:r>
    </w:p>
    <w:tbl>
      <w:tblPr>
        <w:tblStyle w:val="TableGrid"/>
        <w:tblW w:w="9693" w:type="dxa"/>
        <w:tblInd w:w="29" w:type="dxa"/>
        <w:tblCellMar>
          <w:top w:w="7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576"/>
        <w:gridCol w:w="7117"/>
      </w:tblGrid>
      <w:tr w:rsidR="00790CB0" w14:paraId="42C42D5C" w14:textId="77777777">
        <w:trPr>
          <w:trHeight w:val="381"/>
        </w:trPr>
        <w:tc>
          <w:tcPr>
            <w:tcW w:w="2576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0AB0516D" w14:textId="77777777" w:rsidR="00790CB0" w:rsidRDefault="00E2657C">
            <w:r>
              <w:rPr>
                <w:b/>
                <w:sz w:val="28"/>
              </w:rPr>
              <w:t xml:space="preserve">Theory Class Dates: </w:t>
            </w:r>
          </w:p>
        </w:tc>
        <w:tc>
          <w:tcPr>
            <w:tcW w:w="7117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2930734E" w14:textId="77777777" w:rsidR="00790CB0" w:rsidRDefault="00E2657C">
            <w:pPr>
              <w:ind w:left="12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790CB0" w14:paraId="31A3A447" w14:textId="77777777">
        <w:trPr>
          <w:trHeight w:val="1064"/>
        </w:trPr>
        <w:tc>
          <w:tcPr>
            <w:tcW w:w="2576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7B0CFAD5" w14:textId="77777777" w:rsidR="00790CB0" w:rsidRDefault="00E2657C">
            <w:r>
              <w:rPr>
                <w:b/>
                <w:sz w:val="28"/>
              </w:rPr>
              <w:t xml:space="preserve">Theory Location: </w:t>
            </w:r>
          </w:p>
        </w:tc>
        <w:tc>
          <w:tcPr>
            <w:tcW w:w="7117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3BFFCA78" w14:textId="77777777" w:rsidR="00790CB0" w:rsidRDefault="00E2657C">
            <w:pPr>
              <w:ind w:left="12"/>
            </w:pPr>
            <w:r>
              <w:rPr>
                <w:b/>
                <w:sz w:val="28"/>
              </w:rPr>
              <w:t xml:space="preserve">QUAL-ED Health Care Training, LLC </w:t>
            </w:r>
          </w:p>
          <w:p w14:paraId="5F0738A1" w14:textId="77777777" w:rsidR="00790CB0" w:rsidRDefault="00E2657C">
            <w:pPr>
              <w:ind w:left="12"/>
            </w:pPr>
            <w:r>
              <w:rPr>
                <w:b/>
                <w:sz w:val="28"/>
              </w:rPr>
              <w:t xml:space="preserve">403 Marina Center </w:t>
            </w:r>
          </w:p>
          <w:p w14:paraId="33146CEE" w14:textId="77777777" w:rsidR="00790CB0" w:rsidRDefault="00E2657C">
            <w:pPr>
              <w:ind w:left="12"/>
            </w:pPr>
            <w:r>
              <w:rPr>
                <w:b/>
                <w:sz w:val="28"/>
              </w:rPr>
              <w:t xml:space="preserve">Suisun City, CA 94585 </w:t>
            </w:r>
          </w:p>
        </w:tc>
      </w:tr>
    </w:tbl>
    <w:p w14:paraId="6DE20C03" w14:textId="77777777" w:rsidR="00790CB0" w:rsidRDefault="00E2657C">
      <w:pPr>
        <w:spacing w:after="0"/>
      </w:pPr>
      <w:r>
        <w:rPr>
          <w:color w:val="FF0000"/>
        </w:rPr>
        <w:t xml:space="preserve"> </w:t>
      </w:r>
    </w:p>
    <w:tbl>
      <w:tblPr>
        <w:tblStyle w:val="TableGrid"/>
        <w:tblW w:w="9693" w:type="dxa"/>
        <w:tblInd w:w="29" w:type="dxa"/>
        <w:tblCellMar>
          <w:top w:w="7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576"/>
        <w:gridCol w:w="7117"/>
      </w:tblGrid>
      <w:tr w:rsidR="00790CB0" w14:paraId="428B846D" w14:textId="77777777">
        <w:trPr>
          <w:trHeight w:val="384"/>
        </w:trPr>
        <w:tc>
          <w:tcPr>
            <w:tcW w:w="2576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13F3AF3A" w14:textId="77777777" w:rsidR="00790CB0" w:rsidRDefault="00E2657C">
            <w:r>
              <w:rPr>
                <w:b/>
                <w:sz w:val="28"/>
              </w:rPr>
              <w:t xml:space="preserve">Clinical Dates: </w:t>
            </w:r>
          </w:p>
        </w:tc>
        <w:tc>
          <w:tcPr>
            <w:tcW w:w="7117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0695F959" w14:textId="77777777" w:rsidR="00790CB0" w:rsidRDefault="00E2657C">
            <w:pPr>
              <w:ind w:left="12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790CB0" w14:paraId="5F47F89F" w14:textId="77777777">
        <w:trPr>
          <w:trHeight w:val="1064"/>
        </w:trPr>
        <w:tc>
          <w:tcPr>
            <w:tcW w:w="2576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7D64332B" w14:textId="1FF1E438" w:rsidR="00790CB0" w:rsidRDefault="00E2657C">
            <w:r>
              <w:rPr>
                <w:b/>
                <w:sz w:val="28"/>
              </w:rPr>
              <w:t>Clinical Site Location</w:t>
            </w:r>
            <w:r w:rsidR="00E22160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7117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7F4C6F49" w14:textId="77777777" w:rsidR="00790CB0" w:rsidRDefault="00E2657C" w:rsidP="00E22160">
            <w:pPr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Manor </w:t>
            </w:r>
            <w:r w:rsidR="00E22160">
              <w:rPr>
                <w:b/>
                <w:sz w:val="28"/>
              </w:rPr>
              <w:t>Care Walnut</w:t>
            </w:r>
            <w:r>
              <w:rPr>
                <w:b/>
                <w:sz w:val="28"/>
              </w:rPr>
              <w:t xml:space="preserve"> Creek, CA  94598 </w:t>
            </w:r>
          </w:p>
          <w:p w14:paraId="4A742667" w14:textId="51A745CC" w:rsidR="00E22160" w:rsidRDefault="00E22160" w:rsidP="00E22160">
            <w:pPr>
              <w:ind w:left="12"/>
            </w:pPr>
            <w:r>
              <w:t xml:space="preserve">                                         OR</w:t>
            </w:r>
          </w:p>
          <w:p w14:paraId="2EBB375F" w14:textId="19D5490D" w:rsidR="00E22160" w:rsidRPr="00E22160" w:rsidRDefault="00E22160" w:rsidP="00E22160">
            <w:pPr>
              <w:ind w:left="12"/>
              <w:rPr>
                <w:b/>
                <w:sz w:val="28"/>
                <w:szCs w:val="28"/>
              </w:rPr>
            </w:pPr>
            <w:r w:rsidRPr="00E22160">
              <w:rPr>
                <w:b/>
                <w:sz w:val="28"/>
                <w:szCs w:val="28"/>
              </w:rPr>
              <w:t>Vacaville/Rehab/convalescent</w:t>
            </w:r>
            <w:r w:rsidR="002527B0">
              <w:rPr>
                <w:b/>
                <w:sz w:val="28"/>
                <w:szCs w:val="28"/>
              </w:rPr>
              <w:t xml:space="preserve"> </w:t>
            </w:r>
            <w:r w:rsidRPr="00E22160">
              <w:rPr>
                <w:b/>
                <w:sz w:val="28"/>
                <w:szCs w:val="28"/>
              </w:rPr>
              <w:t>Vacaville 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</w:tbl>
    <w:p w14:paraId="6719E60B" w14:textId="77777777" w:rsidR="00790CB0" w:rsidRDefault="00E2657C">
      <w:pPr>
        <w:spacing w:after="0"/>
      </w:pPr>
      <w:r>
        <w:rPr>
          <w:color w:val="FF0000"/>
        </w:rPr>
        <w:t xml:space="preserve"> </w:t>
      </w:r>
    </w:p>
    <w:p w14:paraId="44F27F72" w14:textId="6F9333FD" w:rsidR="00790CB0" w:rsidRDefault="00E2657C" w:rsidP="00521D42">
      <w:pPr>
        <w:spacing w:after="154"/>
      </w:pPr>
      <w:r>
        <w:rPr>
          <w:color w:val="FF0000"/>
        </w:rPr>
        <w:t xml:space="preserve"> </w:t>
      </w:r>
      <w:r>
        <w:rPr>
          <w:b/>
          <w:i/>
          <w:color w:val="FF0000"/>
          <w:sz w:val="36"/>
          <w:u w:val="single" w:color="FF0000"/>
        </w:rPr>
        <w:t xml:space="preserve"> ***Important Note</w:t>
      </w:r>
      <w:r>
        <w:rPr>
          <w:color w:val="FF0000"/>
        </w:rPr>
        <w:t xml:space="preserve">: </w:t>
      </w:r>
      <w:r>
        <w:rPr>
          <w:b/>
          <w:color w:val="FF0000"/>
          <w:sz w:val="28"/>
        </w:rPr>
        <w:t xml:space="preserve">Course Times and dates are subject to change based class participation and on hospital availability and time. </w:t>
      </w:r>
    </w:p>
    <w:p w14:paraId="1AF82711" w14:textId="15E8002F" w:rsidR="00790CB0" w:rsidRDefault="00E2657C">
      <w:pPr>
        <w:spacing w:after="0"/>
      </w:pPr>
      <w:r>
        <w:rPr>
          <w:color w:val="FF0000"/>
        </w:rPr>
        <w:t xml:space="preserve"> </w:t>
      </w:r>
    </w:p>
    <w:p w14:paraId="3CFF772A" w14:textId="77777777" w:rsidR="00790CB0" w:rsidRDefault="00E2657C">
      <w:pPr>
        <w:spacing w:after="0"/>
      </w:pPr>
      <w:r>
        <w:rPr>
          <w:color w:val="FF0000"/>
        </w:rPr>
        <w:t xml:space="preserve"> </w:t>
      </w:r>
    </w:p>
    <w:p w14:paraId="2F8B64BE" w14:textId="77777777" w:rsidR="00790CB0" w:rsidRDefault="00E2657C">
      <w:pPr>
        <w:spacing w:after="0"/>
      </w:pPr>
      <w:r>
        <w:rPr>
          <w:color w:val="FF0000"/>
        </w:rPr>
        <w:t xml:space="preserve"> </w:t>
      </w:r>
    </w:p>
    <w:p w14:paraId="11A4A8BD" w14:textId="77777777" w:rsidR="00790CB0" w:rsidRDefault="00E2657C">
      <w:pPr>
        <w:spacing w:after="0"/>
      </w:pPr>
      <w:r>
        <w:rPr>
          <w:color w:val="FF0000"/>
        </w:rPr>
        <w:t xml:space="preserve"> </w:t>
      </w:r>
    </w:p>
    <w:p w14:paraId="74EA1AB9" w14:textId="77777777" w:rsidR="00790CB0" w:rsidRDefault="00E2657C">
      <w:pPr>
        <w:spacing w:after="0"/>
      </w:pPr>
      <w:r>
        <w:rPr>
          <w:color w:val="FF0000"/>
        </w:rPr>
        <w:t xml:space="preserve"> </w:t>
      </w:r>
    </w:p>
    <w:sectPr w:rsidR="00790CB0">
      <w:headerReference w:type="even" r:id="rId7"/>
      <w:headerReference w:type="default" r:id="rId8"/>
      <w:headerReference w:type="first" r:id="rId9"/>
      <w:pgSz w:w="12240" w:h="15840"/>
      <w:pgMar w:top="1051" w:right="1359" w:bottom="718" w:left="1152" w:header="2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0B4BF" w14:textId="77777777" w:rsidR="00D515A3" w:rsidRDefault="00D515A3">
      <w:pPr>
        <w:spacing w:after="0" w:line="240" w:lineRule="auto"/>
      </w:pPr>
      <w:r>
        <w:separator/>
      </w:r>
    </w:p>
  </w:endnote>
  <w:endnote w:type="continuationSeparator" w:id="0">
    <w:p w14:paraId="44DDBB30" w14:textId="77777777" w:rsidR="00D515A3" w:rsidRDefault="00D5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F1801" w14:textId="77777777" w:rsidR="00D515A3" w:rsidRDefault="00D515A3">
      <w:pPr>
        <w:spacing w:after="0" w:line="240" w:lineRule="auto"/>
      </w:pPr>
      <w:r>
        <w:separator/>
      </w:r>
    </w:p>
  </w:footnote>
  <w:footnote w:type="continuationSeparator" w:id="0">
    <w:p w14:paraId="7B7C5EC7" w14:textId="77777777" w:rsidR="00D515A3" w:rsidRDefault="00D5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64D9" w14:textId="77777777" w:rsidR="00790CB0" w:rsidRDefault="00E2657C">
    <w:pPr>
      <w:spacing w:after="69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1A16729" wp14:editId="27FF4A44">
          <wp:simplePos x="0" y="0"/>
          <wp:positionH relativeFrom="page">
            <wp:posOffset>2286000</wp:posOffset>
          </wp:positionH>
          <wp:positionV relativeFrom="page">
            <wp:posOffset>135293</wp:posOffset>
          </wp:positionV>
          <wp:extent cx="3198495" cy="1028662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495" cy="1028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</w:p>
  <w:p w14:paraId="18A8C7BB" w14:textId="77777777" w:rsidR="00790CB0" w:rsidRDefault="00E2657C">
    <w:pPr>
      <w:spacing w:after="0" w:line="261" w:lineRule="auto"/>
      <w:ind w:left="4162" w:right="1471" w:hanging="2081"/>
    </w:pPr>
    <w:r>
      <w:rPr>
        <w:color w:val="339933"/>
        <w:sz w:val="14"/>
      </w:rPr>
      <w:t xml:space="preserve">403 Marina Center • Suisun City, CA  94585 • Phone: (707) 389-2303 • Fax: (707) 389-2304 www.qual-ed.org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00D32" w14:textId="77777777" w:rsidR="00790CB0" w:rsidRDefault="00E2657C" w:rsidP="005015DD">
    <w:pPr>
      <w:spacing w:after="697"/>
      <w:ind w:left="720" w:firstLine="72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7D0D94A" wp14:editId="722CAEE7">
          <wp:simplePos x="0" y="0"/>
          <wp:positionH relativeFrom="page">
            <wp:posOffset>2286000</wp:posOffset>
          </wp:positionH>
          <wp:positionV relativeFrom="page">
            <wp:posOffset>135293</wp:posOffset>
          </wp:positionV>
          <wp:extent cx="3198495" cy="102866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495" cy="1028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bookmarkStart w:id="2" w:name="_Hlk527621806"/>
    <w:bookmarkStart w:id="3" w:name="_Hlk527621807"/>
  </w:p>
  <w:p w14:paraId="39C66E89" w14:textId="77777777" w:rsidR="005015DD" w:rsidRDefault="005015DD" w:rsidP="005015DD">
    <w:pPr>
      <w:spacing w:after="0" w:line="261" w:lineRule="auto"/>
      <w:ind w:right="1471"/>
      <w:rPr>
        <w:color w:val="339933"/>
        <w:sz w:val="14"/>
      </w:rPr>
    </w:pPr>
  </w:p>
  <w:p w14:paraId="5A47DAD9" w14:textId="77777777" w:rsidR="005015DD" w:rsidRDefault="005015DD" w:rsidP="005015DD">
    <w:pPr>
      <w:spacing w:after="0" w:line="261" w:lineRule="auto"/>
      <w:ind w:right="1471"/>
      <w:rPr>
        <w:color w:val="339933"/>
        <w:sz w:val="14"/>
      </w:rPr>
    </w:pPr>
  </w:p>
  <w:p w14:paraId="4E8C9EA4" w14:textId="77777777" w:rsidR="005015DD" w:rsidRDefault="005015DD" w:rsidP="005015DD">
    <w:pPr>
      <w:spacing w:after="0" w:line="261" w:lineRule="auto"/>
      <w:ind w:right="1471"/>
      <w:rPr>
        <w:color w:val="339933"/>
        <w:sz w:val="14"/>
      </w:rPr>
    </w:pPr>
  </w:p>
  <w:p w14:paraId="67DA000C" w14:textId="77777777" w:rsidR="005015DD" w:rsidRDefault="005015DD" w:rsidP="005015DD">
    <w:pPr>
      <w:spacing w:after="0" w:line="261" w:lineRule="auto"/>
      <w:ind w:right="1471"/>
      <w:rPr>
        <w:color w:val="339933"/>
        <w:sz w:val="14"/>
      </w:rPr>
    </w:pPr>
  </w:p>
  <w:p w14:paraId="19291936" w14:textId="77777777" w:rsidR="005015DD" w:rsidRDefault="005015DD" w:rsidP="005015DD">
    <w:pPr>
      <w:spacing w:after="0" w:line="261" w:lineRule="auto"/>
      <w:ind w:right="1471"/>
      <w:rPr>
        <w:color w:val="339933"/>
        <w:sz w:val="14"/>
      </w:rPr>
    </w:pPr>
  </w:p>
  <w:p w14:paraId="0F9721F1" w14:textId="34100520" w:rsidR="00790CB0" w:rsidRDefault="005015DD" w:rsidP="005015DD">
    <w:pPr>
      <w:spacing w:after="0" w:line="261" w:lineRule="auto"/>
      <w:ind w:left="1440" w:right="1471"/>
    </w:pPr>
    <w:r>
      <w:rPr>
        <w:color w:val="339933"/>
        <w:sz w:val="14"/>
      </w:rPr>
      <w:t xml:space="preserve">           </w:t>
    </w:r>
    <w:bookmarkStart w:id="4" w:name="_Hlk527621856"/>
    <w:r w:rsidR="00E2657C">
      <w:rPr>
        <w:color w:val="339933"/>
        <w:sz w:val="14"/>
      </w:rPr>
      <w:t xml:space="preserve">403 Marina Center • Suisun City, CA  94585 • Phone: (707) 389-2303 • Fax: (707) 389-2304 www.qual-ed.org </w:t>
    </w:r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9FED2" w14:textId="77777777" w:rsidR="00790CB0" w:rsidRDefault="00E2657C">
    <w:pPr>
      <w:spacing w:after="697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73ED342" wp14:editId="003B6C76">
          <wp:simplePos x="0" y="0"/>
          <wp:positionH relativeFrom="page">
            <wp:posOffset>2286000</wp:posOffset>
          </wp:positionH>
          <wp:positionV relativeFrom="page">
            <wp:posOffset>135293</wp:posOffset>
          </wp:positionV>
          <wp:extent cx="3198495" cy="102866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495" cy="1028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</w:p>
  <w:p w14:paraId="10E19057" w14:textId="77777777" w:rsidR="00790CB0" w:rsidRDefault="00E2657C">
    <w:pPr>
      <w:spacing w:after="0" w:line="261" w:lineRule="auto"/>
      <w:ind w:left="4162" w:right="1471" w:hanging="2081"/>
    </w:pPr>
    <w:r>
      <w:rPr>
        <w:color w:val="339933"/>
        <w:sz w:val="14"/>
      </w:rPr>
      <w:t xml:space="preserve">403 Marina Center • Suisun City, CA  94585 • Phone: (707) 389-2303 • Fax: (707) 389-2304 www.qual-ed.org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001A8"/>
    <w:multiLevelType w:val="hybridMultilevel"/>
    <w:tmpl w:val="79006DEA"/>
    <w:lvl w:ilvl="0" w:tplc="416079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C97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AEB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47A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414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E67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C99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00E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A5B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1109B1"/>
    <w:multiLevelType w:val="hybridMultilevel"/>
    <w:tmpl w:val="EEE0AA6C"/>
    <w:lvl w:ilvl="0" w:tplc="89CCE4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5C61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F0E2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CCD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CF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FD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2B7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A02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7073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7A6CBD"/>
    <w:multiLevelType w:val="hybridMultilevel"/>
    <w:tmpl w:val="BC5E116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78AC28E8"/>
    <w:multiLevelType w:val="hybridMultilevel"/>
    <w:tmpl w:val="9CDC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B0"/>
    <w:rsid w:val="00045ADB"/>
    <w:rsid w:val="0013162A"/>
    <w:rsid w:val="0019448E"/>
    <w:rsid w:val="001B4E70"/>
    <w:rsid w:val="00211A9B"/>
    <w:rsid w:val="002527B0"/>
    <w:rsid w:val="002D2532"/>
    <w:rsid w:val="002F0A64"/>
    <w:rsid w:val="003968DD"/>
    <w:rsid w:val="00417E66"/>
    <w:rsid w:val="0046107D"/>
    <w:rsid w:val="00466F36"/>
    <w:rsid w:val="00483EA3"/>
    <w:rsid w:val="0049085F"/>
    <w:rsid w:val="005015DD"/>
    <w:rsid w:val="00521D42"/>
    <w:rsid w:val="00566938"/>
    <w:rsid w:val="00577429"/>
    <w:rsid w:val="00587BD3"/>
    <w:rsid w:val="005963E6"/>
    <w:rsid w:val="005B0C0E"/>
    <w:rsid w:val="005C0704"/>
    <w:rsid w:val="005D7129"/>
    <w:rsid w:val="0062312B"/>
    <w:rsid w:val="006B3CDB"/>
    <w:rsid w:val="00790CB0"/>
    <w:rsid w:val="008C710B"/>
    <w:rsid w:val="00A20FFB"/>
    <w:rsid w:val="00A56D12"/>
    <w:rsid w:val="00AE654C"/>
    <w:rsid w:val="00B72B5F"/>
    <w:rsid w:val="00C82C3C"/>
    <w:rsid w:val="00D515A3"/>
    <w:rsid w:val="00E03195"/>
    <w:rsid w:val="00E22160"/>
    <w:rsid w:val="00E2657C"/>
    <w:rsid w:val="00E42763"/>
    <w:rsid w:val="00EA2B13"/>
    <w:rsid w:val="00F21756"/>
    <w:rsid w:val="00F8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32D3"/>
  <w15:docId w15:val="{9E222F37-5DCA-4A31-BD2A-AE929E9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E0B3"/>
      <w:spacing w:after="0"/>
      <w:ind w:left="206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0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5D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21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0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Kargbo</dc:creator>
  <cp:keywords/>
  <cp:lastModifiedBy> </cp:lastModifiedBy>
  <cp:revision>9</cp:revision>
  <cp:lastPrinted>2019-07-15T18:56:00Z</cp:lastPrinted>
  <dcterms:created xsi:type="dcterms:W3CDTF">2019-07-15T18:43:00Z</dcterms:created>
  <dcterms:modified xsi:type="dcterms:W3CDTF">2019-10-11T17:53:00Z</dcterms:modified>
</cp:coreProperties>
</file>