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584FF1F4" w:rsidR="004C062A" w:rsidRPr="00F02153" w:rsidRDefault="00380713" w:rsidP="00F02153">
      <w:pPr>
        <w:pStyle w:val="Heading3H3StrongBlackCentered"/>
      </w:pPr>
      <w:r w:rsidRPr="00380713">
        <w:t xml:space="preserve">HeartCode® BLS Instructor-Led and Virtual Instructor-Led </w:t>
      </w:r>
      <w:r>
        <w:br/>
      </w:r>
      <w:r w:rsidRPr="00380713">
        <w:t>Hands-On Skills Session Agenda</w:t>
      </w:r>
    </w:p>
    <w:p w14:paraId="131BAC73" w14:textId="2E39795B" w:rsidR="004C062A" w:rsidRDefault="00A23F3F" w:rsidP="007714C7">
      <w:pPr>
        <w:pStyle w:val="BodyCtrP"/>
        <w:keepNext/>
        <w:rPr>
          <w:rStyle w:val="Strong"/>
        </w:rPr>
      </w:pPr>
      <w:r w:rsidRPr="00A23F3F">
        <w:rPr>
          <w:rStyle w:val="Strong"/>
        </w:rPr>
        <w:t xml:space="preserve">6 students, 2 BLS Instructors; student-to-instructor ratio </w:t>
      </w:r>
      <w:r w:rsidR="003C134D">
        <w:rPr>
          <w:rStyle w:val="Strong"/>
        </w:rPr>
        <w:t>3</w:t>
      </w:r>
      <w:r w:rsidRPr="00A23F3F">
        <w:rPr>
          <w:rStyle w:val="Strong"/>
        </w:rPr>
        <w:t xml:space="preserve">:1; student-to-manikin ratio 1:1; </w:t>
      </w:r>
      <w:r>
        <w:rPr>
          <w:rStyle w:val="Strong"/>
        </w:rPr>
        <w:br/>
      </w:r>
      <w:r w:rsidRPr="00A23F3F">
        <w:rPr>
          <w:rStyle w:val="Strong"/>
        </w:rPr>
        <w:t>total time: approximately 2 hours and 45 minutes (with break)</w:t>
      </w:r>
    </w:p>
    <w:p w14:paraId="3A5FA25F" w14:textId="4CA564B2" w:rsidR="001A23A7" w:rsidRPr="001A23A7" w:rsidRDefault="001A23A7" w:rsidP="007714C7">
      <w:pPr>
        <w:pStyle w:val="BodyCtrP"/>
        <w:keepNext/>
        <w:rPr>
          <w:rStyle w:val="Strong"/>
          <w:b w:val="0"/>
          <w:bCs w:val="0"/>
        </w:rPr>
      </w:pPr>
      <w:r w:rsidRPr="001A23A7">
        <w:rPr>
          <w:rStyle w:val="Strong"/>
          <w:b w:val="0"/>
          <w:bCs w:val="0"/>
        </w:rPr>
        <w:t>The student-to-instructor ratio and student-to-manikin ratio are suggestions for optimal student learning. For more information about instructor-to-student ratio, please refer to Part 2: Preparing for the Course in the Instructor Manual.</w:t>
      </w:r>
    </w:p>
    <w:tbl>
      <w:tblPr>
        <w:tblStyle w:val="B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7565"/>
      </w:tblGrid>
      <w:tr w:rsidR="009559F6" w:rsidRPr="009559F6" w14:paraId="63037AD1" w14:textId="77777777" w:rsidTr="001E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4D7042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/>
              <w:rPr>
                <w:rFonts w:eastAsia="Arial" w:cstheme="minorHAnsi"/>
                <w:b/>
              </w:rPr>
            </w:pPr>
            <w:r w:rsidRPr="009559F6">
              <w:rPr>
                <w:rFonts w:eastAsia="Arial" w:cstheme="minorHAnsi"/>
                <w:b/>
                <w:color w:val="FFFFFF"/>
                <w:spacing w:val="-4"/>
                <w:w w:val="105"/>
              </w:rPr>
              <w:t>Time</w:t>
            </w:r>
          </w:p>
        </w:tc>
        <w:tc>
          <w:tcPr>
            <w:tcW w:w="7565" w:type="dxa"/>
          </w:tcPr>
          <w:p w14:paraId="17C7B1FA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5"/>
              <w:rPr>
                <w:rFonts w:eastAsia="Arial" w:cstheme="minorHAnsi"/>
                <w:b/>
              </w:rPr>
            </w:pPr>
            <w:r w:rsidRPr="009559F6">
              <w:rPr>
                <w:rFonts w:eastAsia="Arial" w:cstheme="minorHAnsi"/>
                <w:b/>
                <w:color w:val="FFFFFF"/>
                <w:spacing w:val="-2"/>
              </w:rPr>
              <w:t>Lesson</w:t>
            </w:r>
          </w:p>
        </w:tc>
      </w:tr>
      <w:tr w:rsidR="009559F6" w:rsidRPr="009559F6" w14:paraId="7918A99D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78B8A3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8:00-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8:05</w:t>
            </w:r>
          </w:p>
        </w:tc>
        <w:tc>
          <w:tcPr>
            <w:tcW w:w="7565" w:type="dxa"/>
          </w:tcPr>
          <w:p w14:paraId="5F41C46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Course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Introduction</w:t>
            </w:r>
          </w:p>
        </w:tc>
      </w:tr>
      <w:tr w:rsidR="009559F6" w:rsidRPr="009559F6" w14:paraId="0176FDD0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22FD21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8:05-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8:25</w:t>
            </w:r>
          </w:p>
        </w:tc>
        <w:tc>
          <w:tcPr>
            <w:tcW w:w="7565" w:type="dxa"/>
          </w:tcPr>
          <w:p w14:paraId="3F9B7F1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2: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1-Rescuer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Adult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2079799E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Initial Steps of CPR </w:t>
            </w:r>
          </w:p>
          <w:p w14:paraId="5331DA59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Pocket Mask </w:t>
            </w:r>
          </w:p>
          <w:p w14:paraId="4B6875AB" w14:textId="6F3B5B7E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1-Rescuer Adult BLS</w:t>
            </w:r>
          </w:p>
        </w:tc>
      </w:tr>
      <w:tr w:rsidR="009559F6" w:rsidRPr="009559F6" w14:paraId="2FA64593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CF3BC2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8:25-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8:35</w:t>
            </w:r>
          </w:p>
        </w:tc>
        <w:tc>
          <w:tcPr>
            <w:tcW w:w="7565" w:type="dxa"/>
          </w:tcPr>
          <w:p w14:paraId="1C6B480E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2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 xml:space="preserve">Lesson 3: Bag-Mask Device and AED </w:t>
            </w:r>
          </w:p>
          <w:p w14:paraId="61DCDF90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Bag-Mask Device </w:t>
            </w:r>
          </w:p>
          <w:p w14:paraId="3D84EDDE" w14:textId="5AB80D23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 Practice: AED</w:t>
            </w:r>
          </w:p>
        </w:tc>
      </w:tr>
      <w:tr w:rsidR="009559F6" w:rsidRPr="009559F6" w14:paraId="2B99101F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8C7EFC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8:35-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8:45</w:t>
            </w:r>
          </w:p>
        </w:tc>
        <w:tc>
          <w:tcPr>
            <w:tcW w:w="7565" w:type="dxa"/>
          </w:tcPr>
          <w:p w14:paraId="49462A7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4: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2-Rescuer Adult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5F4C44EB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2-Rescuer Adult BLS </w:t>
            </w:r>
          </w:p>
          <w:p w14:paraId="23D7DF2A" w14:textId="71798E12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2-Rescuer Adult BLS With AED</w:t>
            </w:r>
          </w:p>
        </w:tc>
      </w:tr>
      <w:tr w:rsidR="009559F6" w:rsidRPr="009559F6" w14:paraId="7612E407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A0C4224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8:45-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9:05</w:t>
            </w:r>
          </w:p>
        </w:tc>
        <w:tc>
          <w:tcPr>
            <w:tcW w:w="7565" w:type="dxa"/>
          </w:tcPr>
          <w:p w14:paraId="3352207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5: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High-Performance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Teams</w:t>
            </w:r>
          </w:p>
          <w:p w14:paraId="70B54B33" w14:textId="12AB4262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Team Activity</w:t>
            </w:r>
            <w:r w:rsidR="001A23A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(Optional)</w:t>
            </w:r>
          </w:p>
        </w:tc>
      </w:tr>
      <w:tr w:rsidR="009559F6" w:rsidRPr="009559F6" w14:paraId="591150D3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DC2CE2A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9:05-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9:10</w:t>
            </w:r>
          </w:p>
        </w:tc>
        <w:tc>
          <w:tcPr>
            <w:tcW w:w="7565" w:type="dxa"/>
          </w:tcPr>
          <w:p w14:paraId="456BF13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Break</w:t>
            </w:r>
          </w:p>
        </w:tc>
      </w:tr>
      <w:tr w:rsidR="009559F6" w:rsidRPr="009559F6" w14:paraId="1DFD4794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8568EF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9:10-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9:15</w:t>
            </w:r>
          </w:p>
        </w:tc>
        <w:tc>
          <w:tcPr>
            <w:tcW w:w="7565" w:type="dxa"/>
          </w:tcPr>
          <w:p w14:paraId="7BB6505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6: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Special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Considerations</w:t>
            </w:r>
          </w:p>
          <w:p w14:paraId="1C345067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Breaths and Ventilations</w:t>
            </w:r>
          </w:p>
        </w:tc>
      </w:tr>
      <w:tr w:rsidR="009559F6" w:rsidRPr="009559F6" w14:paraId="680D307F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8AFA92C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9:15-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9:23</w:t>
            </w:r>
          </w:p>
        </w:tc>
        <w:tc>
          <w:tcPr>
            <w:tcW w:w="7565" w:type="dxa"/>
          </w:tcPr>
          <w:p w14:paraId="25F9BD8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7: Child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78E79A0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2-Rescuer Child BLS</w:t>
            </w:r>
          </w:p>
        </w:tc>
      </w:tr>
      <w:tr w:rsidR="009559F6" w:rsidRPr="009559F6" w14:paraId="312B5105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D0A614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9:23-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9:40</w:t>
            </w:r>
          </w:p>
        </w:tc>
        <w:tc>
          <w:tcPr>
            <w:tcW w:w="7565" w:type="dxa"/>
          </w:tcPr>
          <w:p w14:paraId="72421B1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8: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 xml:space="preserve">Infant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564EF201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Infant Compressions </w:t>
            </w:r>
          </w:p>
          <w:p w14:paraId="78EF0D7D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Bag-Mask Device for Infants </w:t>
            </w:r>
          </w:p>
          <w:p w14:paraId="6D16DDDB" w14:textId="2DA6F418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2-Rescuer Infant BLS</w:t>
            </w:r>
          </w:p>
          <w:p w14:paraId="214A0EED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Infant High-Performance Teams Activity (Optional)</w:t>
            </w:r>
          </w:p>
        </w:tc>
      </w:tr>
      <w:tr w:rsidR="009559F6" w:rsidRPr="009559F6" w14:paraId="0C8000CD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5D00C2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9:40-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9:48</w:t>
            </w:r>
          </w:p>
        </w:tc>
        <w:tc>
          <w:tcPr>
            <w:tcW w:w="7565" w:type="dxa"/>
          </w:tcPr>
          <w:p w14:paraId="796E034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9: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Local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Protocols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(Optional)</w:t>
            </w:r>
          </w:p>
        </w:tc>
      </w:tr>
      <w:tr w:rsidR="009559F6" w:rsidRPr="009559F6" w14:paraId="17579A56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5AB7BD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9:48-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9:53</w:t>
            </w:r>
          </w:p>
        </w:tc>
        <w:tc>
          <w:tcPr>
            <w:tcW w:w="7565" w:type="dxa"/>
          </w:tcPr>
          <w:p w14:paraId="3EBA7F8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10: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Relief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of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Choking</w:t>
            </w:r>
          </w:p>
          <w:p w14:paraId="13BB667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Infant Choking</w:t>
            </w:r>
          </w:p>
        </w:tc>
      </w:tr>
      <w:tr w:rsidR="009559F6" w:rsidRPr="009559F6" w14:paraId="47B423B9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6C88F51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9:53-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9:58</w:t>
            </w:r>
          </w:p>
        </w:tc>
        <w:tc>
          <w:tcPr>
            <w:tcW w:w="7565" w:type="dxa"/>
          </w:tcPr>
          <w:p w14:paraId="272EC123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11: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Conclusion</w:t>
            </w:r>
          </w:p>
        </w:tc>
      </w:tr>
      <w:tr w:rsidR="009559F6" w:rsidRPr="009559F6" w14:paraId="4B37EFCE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4CB3909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9:58-10:38</w:t>
            </w:r>
          </w:p>
        </w:tc>
        <w:tc>
          <w:tcPr>
            <w:tcW w:w="7565" w:type="dxa"/>
          </w:tcPr>
          <w:p w14:paraId="6357FD63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12: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Skills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Test</w:t>
            </w:r>
          </w:p>
          <w:p w14:paraId="4D9DC975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Adult CPR and AED Skills Test </w:t>
            </w:r>
          </w:p>
          <w:p w14:paraId="41A0A71E" w14:textId="05E56D46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 CPR Skills Test</w:t>
            </w:r>
          </w:p>
        </w:tc>
      </w:tr>
      <w:tr w:rsidR="009559F6" w:rsidRPr="009559F6" w14:paraId="14ACA05C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BF79DBC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10:38-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10:48</w:t>
            </w:r>
          </w:p>
        </w:tc>
        <w:tc>
          <w:tcPr>
            <w:tcW w:w="7565" w:type="dxa"/>
          </w:tcPr>
          <w:p w14:paraId="256AFE5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13: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Remediation*</w:t>
            </w:r>
          </w:p>
        </w:tc>
      </w:tr>
    </w:tbl>
    <w:p w14:paraId="505975A0" w14:textId="7EE844ED" w:rsidR="009559F6" w:rsidRPr="000A17E5" w:rsidRDefault="00793F4E" w:rsidP="000A17E5">
      <w:pPr>
        <w:pStyle w:val="TPRegularP"/>
      </w:pPr>
      <w:r w:rsidRPr="00793F4E">
        <w:lastRenderedPageBreak/>
        <w:t>*Remediation time will vary depending on need and number of students.</w:t>
      </w:r>
    </w:p>
    <w:sectPr w:rsidR="009559F6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059DC"/>
    <w:rsid w:val="00024E21"/>
    <w:rsid w:val="00027F71"/>
    <w:rsid w:val="00051A2A"/>
    <w:rsid w:val="000A17E5"/>
    <w:rsid w:val="000C26D7"/>
    <w:rsid w:val="000C585C"/>
    <w:rsid w:val="001375BC"/>
    <w:rsid w:val="00140188"/>
    <w:rsid w:val="00181FFE"/>
    <w:rsid w:val="0018566A"/>
    <w:rsid w:val="00191382"/>
    <w:rsid w:val="001A23A7"/>
    <w:rsid w:val="001E660B"/>
    <w:rsid w:val="00202B43"/>
    <w:rsid w:val="002037BD"/>
    <w:rsid w:val="00266B80"/>
    <w:rsid w:val="002975F1"/>
    <w:rsid w:val="002C6879"/>
    <w:rsid w:val="00345BAA"/>
    <w:rsid w:val="00352045"/>
    <w:rsid w:val="00380713"/>
    <w:rsid w:val="003B1090"/>
    <w:rsid w:val="003C134D"/>
    <w:rsid w:val="003C4F9F"/>
    <w:rsid w:val="003C5C2F"/>
    <w:rsid w:val="003C6CFE"/>
    <w:rsid w:val="003E7D86"/>
    <w:rsid w:val="00437CA2"/>
    <w:rsid w:val="00450DF4"/>
    <w:rsid w:val="00472279"/>
    <w:rsid w:val="004C062A"/>
    <w:rsid w:val="0051452F"/>
    <w:rsid w:val="005737B8"/>
    <w:rsid w:val="005D0534"/>
    <w:rsid w:val="006771DE"/>
    <w:rsid w:val="00693D84"/>
    <w:rsid w:val="00701A21"/>
    <w:rsid w:val="00716F7C"/>
    <w:rsid w:val="00753D79"/>
    <w:rsid w:val="00755309"/>
    <w:rsid w:val="007714C7"/>
    <w:rsid w:val="00787A8D"/>
    <w:rsid w:val="00793F4E"/>
    <w:rsid w:val="007950F7"/>
    <w:rsid w:val="00802652"/>
    <w:rsid w:val="0083603C"/>
    <w:rsid w:val="00854DE1"/>
    <w:rsid w:val="008772CA"/>
    <w:rsid w:val="00917C68"/>
    <w:rsid w:val="009559F6"/>
    <w:rsid w:val="00987962"/>
    <w:rsid w:val="00992371"/>
    <w:rsid w:val="009A6207"/>
    <w:rsid w:val="00A23F3F"/>
    <w:rsid w:val="00A51440"/>
    <w:rsid w:val="00AC27A7"/>
    <w:rsid w:val="00B2413E"/>
    <w:rsid w:val="00B406B5"/>
    <w:rsid w:val="00B7237C"/>
    <w:rsid w:val="00B97C7B"/>
    <w:rsid w:val="00BB2CA7"/>
    <w:rsid w:val="00C67A09"/>
    <w:rsid w:val="00C67D55"/>
    <w:rsid w:val="00C72447"/>
    <w:rsid w:val="00C872F7"/>
    <w:rsid w:val="00CE59DF"/>
    <w:rsid w:val="00D62FA8"/>
    <w:rsid w:val="00DA0673"/>
    <w:rsid w:val="00DA2713"/>
    <w:rsid w:val="00DA68A1"/>
    <w:rsid w:val="00DE0393"/>
    <w:rsid w:val="00DF2AC4"/>
    <w:rsid w:val="00ED5814"/>
    <w:rsid w:val="00F02153"/>
    <w:rsid w:val="00F03346"/>
    <w:rsid w:val="00FA60ED"/>
    <w:rsid w:val="00FE2FA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191"/>
  <w15:chartTrackingRefBased/>
  <w15:docId w15:val="{72E92F49-261F-466D-989C-B6E5E90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BLSTable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6B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1EEC5"/>
      </w:tc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numPr>
        <w:numId w:val="1"/>
      </w:num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4f22ede-e726-4d3d-b195-8dfd25ae0d91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00b77-b762-43dd-ad6d-882f118cd034">
      <Terms xmlns="http://schemas.microsoft.com/office/infopath/2007/PartnerControls"/>
    </lcf76f155ced4ddcb4097134ff3c332f>
    <Owner xmlns="83c00b77-b762-43dd-ad6d-882f118cd034">
      <UserInfo>
        <DisplayName/>
        <AccountId xsi:nil="true"/>
        <AccountType/>
      </UserInfo>
    </Owner>
    <TaxCatchAll xmlns="797eb3ee-2537-4ec8-ad42-8395b53e99e9" xsi:nil="true"/>
    <Document_x0020_Status xmlns="83c00b77-b762-43dd-ad6d-882f118cd034" xsi:nil="true"/>
    <August_2022 xmlns="83c00b77-b762-43dd-ad6d-882f118cd034" xsi:nil="true"/>
    <DateCompleted xmlns="83c00b77-b762-43dd-ad6d-882f118cd034" xsi:nil="true"/>
    <DOC xmlns="83c00b77-b762-43dd-ad6d-882f118cd034" xsi:nil="true"/>
    <SharedWithUsers xmlns="797eb3ee-2537-4ec8-ad42-8395b53e99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23" ma:contentTypeDescription="Create a new document." ma:contentTypeScope="" ma:versionID="6f76889d48d0b9c17da26f7195c3430d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2071e43f51cc537a612d92428935b500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ugust_2022" minOccurs="0"/>
                <xsd:element ref="ns2:DateComple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gust_2022" ma:index="27" nillable="true" ma:displayName="Date" ma:format="DateOnly" ma:internalName="August_2022">
      <xsd:simpleType>
        <xsd:restriction base="dms:DateTime"/>
      </xsd:simpleType>
    </xsd:element>
    <xsd:element name="DateCompleted" ma:index="28" nillable="true" ma:displayName="Date Completed" ma:format="Dropdown" ma:internalName="DateCompleted">
      <xsd:simpleType>
        <xsd:restriction base="dms:Choice">
          <xsd:enumeration value="August_2022+"/>
          <xsd:enumeration value="September_2022"/>
          <xsd:enumeration value="October_2022"/>
          <xsd:enumeration value="November_2022"/>
          <xsd:enumeration value="December_2022"/>
          <xsd:enumeration value="February 2023"/>
          <xsd:enumeration value="October 2023"/>
          <xsd:enumeration value="August 2024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842b56-3431-4e7f-a36d-a30be8c26028}" ma:internalName="TaxCatchAll" ma:showField="CatchAllData" ma:web="797eb3ee-2537-4ec8-ad42-8395b53e9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0E0E2-8A3D-4FF0-B2FD-2A31558527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83c00b77-b762-43dd-ad6d-882f118cd034"/>
    <ds:schemaRef ds:uri="797eb3ee-2537-4ec8-ad42-8395b53e99e9"/>
  </ds:schemaRefs>
</ds:datastoreItem>
</file>

<file path=customXml/itemProps3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3DE5D-00A2-4882-AEAA-3C6EF9B6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BLS Renewal Course Agenda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HeartCode BLS Instructor-Led and Virtual Instructor-Led Hands-On Skills Session Agenda</dc:title>
  <dc:subject/>
  <dc:creator>American Heart Association</dc:creator>
  <cp:keywords/>
  <dc:description/>
  <cp:lastModifiedBy>Bette Porter</cp:lastModifiedBy>
  <cp:revision>2</cp:revision>
  <dcterms:created xsi:type="dcterms:W3CDTF">2025-11-18T22:39:00Z</dcterms:created>
  <dcterms:modified xsi:type="dcterms:W3CDTF">2025-11-18T22:39:00Z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