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6129" w14:textId="5486BF79" w:rsidR="00391900" w:rsidRDefault="00391900" w:rsidP="00391900">
      <w:pPr>
        <w:jc w:val="center"/>
      </w:pPr>
      <w:r>
        <w:t>PLYMOUTH CREEK ESTATES HOA</w:t>
      </w:r>
    </w:p>
    <w:p w14:paraId="506C6EAE" w14:textId="1D5D1200" w:rsidR="00391900" w:rsidRDefault="00391900" w:rsidP="00391900">
      <w:pPr>
        <w:jc w:val="center"/>
      </w:pPr>
      <w:r>
        <w:t>Board of Directors Meeting Minutes</w:t>
      </w:r>
    </w:p>
    <w:p w14:paraId="16884040" w14:textId="54C4BD2B" w:rsidR="00391900" w:rsidRDefault="00391900" w:rsidP="00391900">
      <w:pPr>
        <w:jc w:val="center"/>
      </w:pPr>
      <w:r>
        <w:t>August 7, 2025</w:t>
      </w:r>
    </w:p>
    <w:p w14:paraId="1A9A0C97" w14:textId="377A8537" w:rsidR="00391900" w:rsidRDefault="00391900" w:rsidP="00391900">
      <w:pPr>
        <w:jc w:val="center"/>
      </w:pPr>
      <w:r>
        <w:t>6:30 p.m.</w:t>
      </w:r>
    </w:p>
    <w:p w14:paraId="72555290" w14:textId="4E4D585F" w:rsidR="00391900" w:rsidRDefault="00391900" w:rsidP="00391900"/>
    <w:p w14:paraId="00B987E2" w14:textId="75E38681" w:rsidR="00391900" w:rsidRDefault="00391900" w:rsidP="00391900">
      <w:r>
        <w:t xml:space="preserve">1.  </w:t>
      </w:r>
      <w:r>
        <w:rPr>
          <w:u w:val="single"/>
        </w:rPr>
        <w:t>Call Meeting to Order:</w:t>
      </w:r>
      <w:r>
        <w:t xml:space="preserve">  Cheryl Higgins, Vice President, called the meeting to order at 6:32 p.m.</w:t>
      </w:r>
    </w:p>
    <w:p w14:paraId="34ABFA86" w14:textId="44B6C3AA" w:rsidR="00391900" w:rsidRDefault="00391900" w:rsidP="00391900"/>
    <w:p w14:paraId="327D3A8F" w14:textId="54EA20DD" w:rsidR="00391900" w:rsidRDefault="00391900" w:rsidP="00391900">
      <w:r>
        <w:t xml:space="preserve">2.  </w:t>
      </w:r>
      <w:r>
        <w:rPr>
          <w:u w:val="single"/>
        </w:rPr>
        <w:t>Verify Quorum:</w:t>
      </w:r>
      <w:r>
        <w:t xml:space="preserve">  Quorum verified – Jonathan Torres, Cheryl Higgins, Roseanne Miller, </w:t>
      </w:r>
    </w:p>
    <w:p w14:paraId="34FBB054" w14:textId="3E0CCE1D" w:rsidR="00331C21" w:rsidRDefault="00331C21" w:rsidP="00391900">
      <w:r>
        <w:t xml:space="preserve">      Ellisa Lugo, Ginny Bentley.</w:t>
      </w:r>
    </w:p>
    <w:p w14:paraId="0C4C024F" w14:textId="5B014705" w:rsidR="00331C21" w:rsidRDefault="00331C21" w:rsidP="00391900"/>
    <w:p w14:paraId="5B0E7F1B" w14:textId="1434AC27" w:rsidR="00331C21" w:rsidRDefault="00331C21" w:rsidP="00391900">
      <w:r>
        <w:t xml:space="preserve">3.  </w:t>
      </w:r>
      <w:r>
        <w:rPr>
          <w:u w:val="single"/>
        </w:rPr>
        <w:t>Approve April 10, 2025 Meeting Minutes:</w:t>
      </w:r>
      <w:r>
        <w:t xml:space="preserve">  Ginny Bentley made a motion, seconded by </w:t>
      </w:r>
    </w:p>
    <w:p w14:paraId="43BD0B2A" w14:textId="43F88BED" w:rsidR="00331C21" w:rsidRDefault="00331C21" w:rsidP="00391900">
      <w:r>
        <w:t xml:space="preserve">      Roseanne Miller, to approve the minutes from the April 10, 2025 meeting.</w:t>
      </w:r>
    </w:p>
    <w:p w14:paraId="311CDD2A" w14:textId="339D6A84" w:rsidR="00331C21" w:rsidRDefault="00331C21" w:rsidP="00391900">
      <w:r>
        <w:t xml:space="preserve">      </w:t>
      </w:r>
      <w:r>
        <w:rPr>
          <w:b/>
          <w:bCs/>
        </w:rPr>
        <w:t>Motion approved unanimously.</w:t>
      </w:r>
    </w:p>
    <w:p w14:paraId="390C29A3" w14:textId="22A62A55" w:rsidR="00873DEF" w:rsidRDefault="00873DEF" w:rsidP="00391900"/>
    <w:p w14:paraId="5BB2C9BB" w14:textId="4A821481" w:rsidR="00873DEF" w:rsidRDefault="000477E2" w:rsidP="00391900">
      <w:r>
        <w:t xml:space="preserve">4.  </w:t>
      </w:r>
      <w:r>
        <w:rPr>
          <w:u w:val="single"/>
        </w:rPr>
        <w:t>Review and approve budget for 2026 to be mailed in Annual Meeting packets:</w:t>
      </w:r>
      <w:r>
        <w:t xml:space="preserve">  Roseanne presented </w:t>
      </w:r>
    </w:p>
    <w:p w14:paraId="4D82AF28" w14:textId="5A601AD6" w:rsidR="00760B59" w:rsidRDefault="000477E2" w:rsidP="00391900">
      <w:r>
        <w:t xml:space="preserve">      </w:t>
      </w:r>
      <w:r w:rsidR="00760B59">
        <w:t xml:space="preserve">an up-to-date treasurer report and proposed budget for 2026. </w:t>
      </w:r>
    </w:p>
    <w:p w14:paraId="33F27449" w14:textId="194D5213" w:rsidR="00760B59" w:rsidRDefault="00760B59" w:rsidP="00391900">
      <w:r>
        <w:t xml:space="preserve">      </w:t>
      </w:r>
      <w:r>
        <w:rPr>
          <w:b/>
          <w:bCs/>
        </w:rPr>
        <w:t>Budget for 2026 was approved unanimously.</w:t>
      </w:r>
    </w:p>
    <w:p w14:paraId="4652546E" w14:textId="5F7DDC45" w:rsidR="00760B59" w:rsidRDefault="00760B59" w:rsidP="00391900"/>
    <w:p w14:paraId="2FE0C7DD" w14:textId="77777777" w:rsidR="00C50FB3" w:rsidRDefault="00760B59" w:rsidP="00391900">
      <w:r>
        <w:t xml:space="preserve">5.  </w:t>
      </w:r>
      <w:r>
        <w:rPr>
          <w:u w:val="single"/>
        </w:rPr>
        <w:t>Finalize plan for annual meeting packets to be sent to homeowners.</w:t>
      </w:r>
      <w:r>
        <w:t xml:space="preserve">  </w:t>
      </w:r>
      <w:r w:rsidR="00C50FB3">
        <w:t xml:space="preserve">Cheryl presented a letter that </w:t>
      </w:r>
    </w:p>
    <w:p w14:paraId="3DA223DE" w14:textId="77777777" w:rsidR="00C50FB3" w:rsidRDefault="00C50FB3" w:rsidP="00391900">
      <w:r>
        <w:t xml:space="preserve">     will be</w:t>
      </w:r>
      <w:r w:rsidR="00760B59">
        <w:t xml:space="preserve"> </w:t>
      </w:r>
      <w:r>
        <w:t xml:space="preserve">included in the packet mailed to each homeowner prior to the annual meeting.  The Board </w:t>
      </w:r>
    </w:p>
    <w:p w14:paraId="43059C1E" w14:textId="02F77A18" w:rsidR="00C50FB3" w:rsidRDefault="00C50FB3" w:rsidP="00391900">
      <w:r>
        <w:t xml:space="preserve">     approved the letter as written, and it will be included in the annual meeting packet along with the </w:t>
      </w:r>
    </w:p>
    <w:p w14:paraId="7A783AE0" w14:textId="42E577CD" w:rsidR="00760B59" w:rsidRDefault="00C50FB3" w:rsidP="00391900">
      <w:r>
        <w:t xml:space="preserve">     approved Budget for 2026</w:t>
      </w:r>
      <w:r w:rsidR="00760B59">
        <w:t xml:space="preserve"> </w:t>
      </w:r>
      <w:r>
        <w:t>mailed to each homeowner.  The packets will be mailed by</w:t>
      </w:r>
    </w:p>
    <w:p w14:paraId="72F4D804" w14:textId="7831CE0F" w:rsidR="00C50FB3" w:rsidRDefault="00C50FB3" w:rsidP="00391900">
      <w:r>
        <w:t xml:space="preserve">     August 25, 2025.  </w:t>
      </w:r>
    </w:p>
    <w:p w14:paraId="29BB0671" w14:textId="06F2F399" w:rsidR="00C50FB3" w:rsidRDefault="00C50FB3" w:rsidP="00391900"/>
    <w:p w14:paraId="393191DA" w14:textId="66F92E7B" w:rsidR="00C950CB" w:rsidRDefault="00C50FB3" w:rsidP="00391900">
      <w:pPr>
        <w:rPr>
          <w:rStyle w:val="PageNumber"/>
          <w:u w:val="single"/>
        </w:rPr>
      </w:pPr>
      <w:r>
        <w:t>6</w:t>
      </w:r>
      <w:proofErr w:type="gramStart"/>
      <w:r>
        <w:t xml:space="preserve">.  </w:t>
      </w:r>
      <w:r w:rsidRPr="00C950CB">
        <w:rPr>
          <w:u w:val="single"/>
        </w:rPr>
        <w:t>Annual</w:t>
      </w:r>
      <w:proofErr w:type="gramEnd"/>
      <w:r w:rsidRPr="00C950CB">
        <w:rPr>
          <w:u w:val="single"/>
        </w:rPr>
        <w:t xml:space="preserve"> </w:t>
      </w:r>
      <w:r w:rsidR="00C950CB">
        <w:rPr>
          <w:u w:val="single"/>
        </w:rPr>
        <w:t>M</w:t>
      </w:r>
      <w:r w:rsidRPr="00C950CB">
        <w:rPr>
          <w:u w:val="single"/>
        </w:rPr>
        <w:t>eeting will be held on September 18, 2025</w:t>
      </w:r>
      <w:r w:rsidR="00C950CB">
        <w:rPr>
          <w:u w:val="single"/>
        </w:rPr>
        <w:t>, 6:30 p.m.</w:t>
      </w:r>
      <w:proofErr w:type="gramStart"/>
      <w:r w:rsidR="00C950CB">
        <w:rPr>
          <w:u w:val="single"/>
        </w:rPr>
        <w:t>,</w:t>
      </w:r>
      <w:r w:rsidRPr="00C950CB">
        <w:rPr>
          <w:u w:val="single"/>
        </w:rPr>
        <w:t xml:space="preserve">  Reach</w:t>
      </w:r>
      <w:proofErr w:type="gramEnd"/>
      <w:r w:rsidRPr="00C950CB">
        <w:rPr>
          <w:u w:val="single"/>
        </w:rPr>
        <w:t xml:space="preserve"> Church, 31431 </w:t>
      </w:r>
      <w:r w:rsidRPr="00C950CB">
        <w:rPr>
          <w:rStyle w:val="PageNumber"/>
          <w:u w:val="single"/>
        </w:rPr>
        <w:t>Payne Rd.,</w:t>
      </w:r>
    </w:p>
    <w:p w14:paraId="10A7372A" w14:textId="42A4B4C1" w:rsidR="00C950CB" w:rsidRPr="00C950CB" w:rsidRDefault="00C950CB" w:rsidP="00391900">
      <w:pPr>
        <w:rPr>
          <w:rStyle w:val="PageNumber"/>
        </w:rPr>
      </w:pPr>
      <w:r>
        <w:rPr>
          <w:rStyle w:val="PageNumber"/>
        </w:rPr>
        <w:t xml:space="preserve">      </w:t>
      </w:r>
      <w:r>
        <w:rPr>
          <w:rStyle w:val="PageNumber"/>
          <w:u w:val="single"/>
        </w:rPr>
        <w:t>Sorrento, FL</w:t>
      </w:r>
    </w:p>
    <w:p w14:paraId="56A5527C" w14:textId="1F5A4F97" w:rsidR="00C950CB" w:rsidRDefault="00C950CB" w:rsidP="00391900">
      <w:pPr>
        <w:rPr>
          <w:rStyle w:val="PageNumber"/>
        </w:rPr>
      </w:pPr>
    </w:p>
    <w:p w14:paraId="66AC26F3" w14:textId="4AC36E34" w:rsidR="00C950CB" w:rsidRDefault="00C950CB" w:rsidP="00391900">
      <w:pPr>
        <w:rPr>
          <w:rStyle w:val="PageNumber"/>
        </w:rPr>
      </w:pPr>
      <w:r>
        <w:rPr>
          <w:rStyle w:val="PageNumber"/>
        </w:rPr>
        <w:t xml:space="preserve">7.  </w:t>
      </w:r>
      <w:r>
        <w:rPr>
          <w:rStyle w:val="PageNumber"/>
          <w:u w:val="single"/>
        </w:rPr>
        <w:t>Violations:</w:t>
      </w:r>
      <w:r>
        <w:rPr>
          <w:rStyle w:val="PageNumber"/>
        </w:rPr>
        <w:t xml:space="preserve">  A lengthy discussion </w:t>
      </w:r>
      <w:r w:rsidR="004C5E85">
        <w:rPr>
          <w:rStyle w:val="PageNumber"/>
        </w:rPr>
        <w:t xml:space="preserve">amongst the </w:t>
      </w:r>
      <w:r w:rsidR="00E67D76">
        <w:rPr>
          <w:rStyle w:val="PageNumber"/>
        </w:rPr>
        <w:t>B</w:t>
      </w:r>
      <w:r w:rsidR="004C5E85">
        <w:rPr>
          <w:rStyle w:val="PageNumber"/>
        </w:rPr>
        <w:t xml:space="preserve">oard regarding ARB violations and the approach for </w:t>
      </w:r>
    </w:p>
    <w:p w14:paraId="3B76FB67" w14:textId="2BFE757C" w:rsidR="004C5E85" w:rsidRDefault="004C5E85" w:rsidP="00391900">
      <w:pPr>
        <w:rPr>
          <w:rStyle w:val="PageNumber"/>
        </w:rPr>
      </w:pPr>
      <w:r>
        <w:rPr>
          <w:rStyle w:val="PageNumber"/>
        </w:rPr>
        <w:t xml:space="preserve">      addressing these violations.  The process for submitting a violation would be for a homeowner to </w:t>
      </w:r>
    </w:p>
    <w:p w14:paraId="0B8DAAF6" w14:textId="77777777" w:rsidR="00E67D76" w:rsidRDefault="004C5E85" w:rsidP="00391900">
      <w:pPr>
        <w:rPr>
          <w:rStyle w:val="PageNumber"/>
        </w:rPr>
      </w:pPr>
      <w:r>
        <w:rPr>
          <w:rStyle w:val="PageNumber"/>
        </w:rPr>
        <w:t xml:space="preserve">      submit the address</w:t>
      </w:r>
      <w:r w:rsidR="00E67D76">
        <w:rPr>
          <w:rStyle w:val="PageNumber"/>
        </w:rPr>
        <w:t>(s)</w:t>
      </w:r>
      <w:r>
        <w:rPr>
          <w:rStyle w:val="PageNumber"/>
        </w:rPr>
        <w:t xml:space="preserve"> of t</w:t>
      </w:r>
      <w:r w:rsidR="003B67A3">
        <w:rPr>
          <w:rStyle w:val="PageNumber"/>
        </w:rPr>
        <w:t>he offense</w:t>
      </w:r>
      <w:r w:rsidR="00E67D76">
        <w:rPr>
          <w:rStyle w:val="PageNumber"/>
        </w:rPr>
        <w:t>(s)</w:t>
      </w:r>
      <w:r w:rsidR="003B67A3">
        <w:rPr>
          <w:rStyle w:val="PageNumber"/>
        </w:rPr>
        <w:t xml:space="preserve"> to the HOA Board.  The Board would look at these homes and</w:t>
      </w:r>
    </w:p>
    <w:p w14:paraId="0B7C702E" w14:textId="25FA3427" w:rsidR="00E67D76" w:rsidRDefault="00E67D76" w:rsidP="00391900">
      <w:pPr>
        <w:rPr>
          <w:rStyle w:val="PageNumber"/>
        </w:rPr>
      </w:pPr>
      <w:r>
        <w:rPr>
          <w:rStyle w:val="PageNumber"/>
        </w:rPr>
        <w:t xml:space="preserve">     </w:t>
      </w:r>
      <w:r w:rsidR="003B67A3">
        <w:rPr>
          <w:rStyle w:val="PageNumber"/>
        </w:rPr>
        <w:t xml:space="preserve"> if other homes have the same issues, a warning letter will be sent to all the houses.  Also discussed</w:t>
      </w:r>
    </w:p>
    <w:p w14:paraId="35D5BA2E" w14:textId="23B5250A" w:rsidR="003B67A3" w:rsidRDefault="00E67D76" w:rsidP="00391900">
      <w:pPr>
        <w:rPr>
          <w:rStyle w:val="PageNumber"/>
        </w:rPr>
      </w:pPr>
      <w:r>
        <w:rPr>
          <w:rStyle w:val="PageNumber"/>
        </w:rPr>
        <w:t xml:space="preserve">    </w:t>
      </w:r>
      <w:r w:rsidR="003B67A3">
        <w:rPr>
          <w:rStyle w:val="PageNumber"/>
        </w:rPr>
        <w:t xml:space="preserve">  the approach by the Board if an ARB was NOT submitted for a change to a home.  Cheryl made a </w:t>
      </w:r>
    </w:p>
    <w:p w14:paraId="34BFA1C4" w14:textId="20EA90D2" w:rsidR="003B67A3" w:rsidRDefault="003B67A3" w:rsidP="00391900">
      <w:pPr>
        <w:rPr>
          <w:rStyle w:val="PageNumber"/>
        </w:rPr>
      </w:pPr>
      <w:r>
        <w:rPr>
          <w:rStyle w:val="PageNumber"/>
        </w:rPr>
        <w:t xml:space="preserve">      motion, seconded by Jonathan, that if it is identified that an ARB was not submitted for a change to a </w:t>
      </w:r>
    </w:p>
    <w:p w14:paraId="5BEDEE89" w14:textId="01ECA803" w:rsidR="004C5E85" w:rsidRDefault="003B67A3" w:rsidP="00391900">
      <w:pPr>
        <w:rPr>
          <w:rStyle w:val="PageNumber"/>
        </w:rPr>
      </w:pPr>
      <w:r>
        <w:rPr>
          <w:rStyle w:val="PageNumber"/>
        </w:rPr>
        <w:t xml:space="preserve">      home, but the Board would have approved the change, a letter would not be sent.  </w:t>
      </w:r>
    </w:p>
    <w:p w14:paraId="6EF61E87" w14:textId="0FA12AEB" w:rsidR="003B67A3" w:rsidRDefault="003B67A3" w:rsidP="00391900">
      <w:pPr>
        <w:rPr>
          <w:rStyle w:val="PageNumber"/>
        </w:rPr>
      </w:pPr>
      <w:r>
        <w:rPr>
          <w:rStyle w:val="PageNumber"/>
        </w:rPr>
        <w:t xml:space="preserve">     </w:t>
      </w:r>
      <w:r>
        <w:rPr>
          <w:rStyle w:val="PageNumber"/>
          <w:b/>
          <w:bCs/>
        </w:rPr>
        <w:t xml:space="preserve"> Motion approved unanimously.</w:t>
      </w:r>
    </w:p>
    <w:p w14:paraId="34F83E9B" w14:textId="328693DB" w:rsidR="003B67A3" w:rsidRDefault="003B67A3" w:rsidP="00391900">
      <w:pPr>
        <w:rPr>
          <w:rStyle w:val="PageNumber"/>
        </w:rPr>
      </w:pPr>
    </w:p>
    <w:p w14:paraId="6FE30056" w14:textId="676001CA" w:rsidR="003B67A3" w:rsidRDefault="003B67A3" w:rsidP="00391900">
      <w:pPr>
        <w:rPr>
          <w:rStyle w:val="PageNumber"/>
        </w:rPr>
      </w:pPr>
      <w:r>
        <w:rPr>
          <w:rStyle w:val="PageNumber"/>
        </w:rPr>
        <w:t xml:space="preserve">8.  </w:t>
      </w:r>
      <w:r w:rsidR="008276DB">
        <w:rPr>
          <w:rStyle w:val="PageNumber"/>
          <w:u w:val="single"/>
        </w:rPr>
        <w:t>Fences:</w:t>
      </w:r>
      <w:r w:rsidR="008276DB">
        <w:rPr>
          <w:rStyle w:val="PageNumber"/>
        </w:rPr>
        <w:t xml:space="preserve">  </w:t>
      </w:r>
      <w:r w:rsidR="000C4483">
        <w:rPr>
          <w:rStyle w:val="PageNumber"/>
        </w:rPr>
        <w:t xml:space="preserve">The Board had a discussion regarding the different types of fences currently existing in the </w:t>
      </w:r>
    </w:p>
    <w:p w14:paraId="205E9679" w14:textId="7BF32756" w:rsidR="000C4483" w:rsidRDefault="000C4483" w:rsidP="00391900">
      <w:pPr>
        <w:rPr>
          <w:rStyle w:val="PageNumber"/>
        </w:rPr>
      </w:pPr>
      <w:r>
        <w:rPr>
          <w:rStyle w:val="PageNumber"/>
        </w:rPr>
        <w:t xml:space="preserve">      neighborhood.  We talked about only approving 2 types of fences, vinyl or vertical wood slats.  All </w:t>
      </w:r>
    </w:p>
    <w:p w14:paraId="3A390860" w14:textId="6DB82EC0" w:rsidR="000C4483" w:rsidRDefault="000C4483" w:rsidP="00391900">
      <w:pPr>
        <w:rPr>
          <w:rStyle w:val="PageNumber"/>
        </w:rPr>
      </w:pPr>
      <w:r>
        <w:rPr>
          <w:rStyle w:val="PageNumber"/>
        </w:rPr>
        <w:t xml:space="preserve">      existing fences would be grandfathered in as acceptable.  A vote was taken and this change was </w:t>
      </w:r>
    </w:p>
    <w:p w14:paraId="67C8B252" w14:textId="3A993565" w:rsidR="000C4483" w:rsidRDefault="000C4483" w:rsidP="00391900">
      <w:pPr>
        <w:rPr>
          <w:rStyle w:val="PageNumber"/>
        </w:rPr>
      </w:pPr>
      <w:r>
        <w:rPr>
          <w:rStyle w:val="PageNumber"/>
        </w:rPr>
        <w:t xml:space="preserve">      denied with 3 No votes and 2 Yes votes.  After more discussion, all agreed to list types of fences </w:t>
      </w:r>
    </w:p>
    <w:p w14:paraId="692FCE51" w14:textId="3590F508" w:rsidR="002403AD" w:rsidRDefault="000C4483" w:rsidP="00391900">
      <w:pPr>
        <w:rPr>
          <w:rStyle w:val="PageNumber"/>
        </w:rPr>
      </w:pPr>
      <w:r>
        <w:rPr>
          <w:rStyle w:val="PageNumber"/>
        </w:rPr>
        <w:t xml:space="preserve">      </w:t>
      </w:r>
      <w:r w:rsidR="00E67D76">
        <w:rPr>
          <w:rStyle w:val="PageNumber"/>
        </w:rPr>
        <w:t xml:space="preserve"> </w:t>
      </w:r>
      <w:r>
        <w:rPr>
          <w:rStyle w:val="PageNumber"/>
        </w:rPr>
        <w:t xml:space="preserve">that would NOT be approved.  </w:t>
      </w:r>
      <w:r w:rsidR="002403AD">
        <w:rPr>
          <w:rStyle w:val="PageNumber"/>
        </w:rPr>
        <w:t>Jonathan made a motion, seconded by Cheryl, the following types of</w:t>
      </w:r>
    </w:p>
    <w:p w14:paraId="27612DB9" w14:textId="025B16ED" w:rsidR="002403AD" w:rsidRDefault="002403AD" w:rsidP="00391900">
      <w:pPr>
        <w:rPr>
          <w:rStyle w:val="PageNumber"/>
        </w:rPr>
      </w:pPr>
      <w:r>
        <w:rPr>
          <w:rStyle w:val="PageNumber"/>
        </w:rPr>
        <w:t xml:space="preserve">      </w:t>
      </w:r>
      <w:r w:rsidR="00E67D76">
        <w:rPr>
          <w:rStyle w:val="PageNumber"/>
        </w:rPr>
        <w:t xml:space="preserve"> </w:t>
      </w:r>
      <w:r>
        <w:rPr>
          <w:rStyle w:val="PageNumber"/>
        </w:rPr>
        <w:t xml:space="preserve">fences would NOT be approved:  Chain link fences, painted colors on wood slat fences, barb wire </w:t>
      </w:r>
    </w:p>
    <w:p w14:paraId="24117050" w14:textId="0890F8A8" w:rsidR="00A12436" w:rsidRDefault="002403AD" w:rsidP="00391900">
      <w:pPr>
        <w:rPr>
          <w:rStyle w:val="PageNumber"/>
        </w:rPr>
      </w:pPr>
      <w:r>
        <w:rPr>
          <w:rStyle w:val="PageNumber"/>
        </w:rPr>
        <w:t xml:space="preserve">      </w:t>
      </w:r>
      <w:r w:rsidR="00E67D76">
        <w:rPr>
          <w:rStyle w:val="PageNumber"/>
        </w:rPr>
        <w:t xml:space="preserve"> </w:t>
      </w:r>
      <w:r>
        <w:rPr>
          <w:rStyle w:val="PageNumber"/>
        </w:rPr>
        <w:t xml:space="preserve">type of fences. </w:t>
      </w:r>
      <w:r w:rsidR="00A12436">
        <w:rPr>
          <w:rStyle w:val="PageNumber"/>
        </w:rPr>
        <w:t xml:space="preserve"> Any future vinyl fences must be beige or white. </w:t>
      </w:r>
    </w:p>
    <w:p w14:paraId="4F124FBD" w14:textId="7C787E44" w:rsidR="00A12436" w:rsidRDefault="00A12436" w:rsidP="00391900">
      <w:pPr>
        <w:rPr>
          <w:rStyle w:val="PageNumber"/>
        </w:rPr>
      </w:pPr>
      <w:r>
        <w:rPr>
          <w:rStyle w:val="PageNumber"/>
        </w:rPr>
        <w:t xml:space="preserve">        </w:t>
      </w:r>
      <w:r>
        <w:rPr>
          <w:rStyle w:val="PageNumber"/>
          <w:b/>
          <w:bCs/>
        </w:rPr>
        <w:t>Motion approved unanimously.</w:t>
      </w:r>
    </w:p>
    <w:p w14:paraId="5C2E6981" w14:textId="7B926755" w:rsidR="00A12436" w:rsidRDefault="00A12436" w:rsidP="00391900">
      <w:pPr>
        <w:rPr>
          <w:rStyle w:val="PageNumber"/>
        </w:rPr>
      </w:pPr>
    </w:p>
    <w:p w14:paraId="204770ED" w14:textId="3162C818" w:rsidR="002403AD" w:rsidRPr="008276DB" w:rsidRDefault="00A12436" w:rsidP="00391900">
      <w:r>
        <w:rPr>
          <w:rStyle w:val="PageNumber"/>
        </w:rPr>
        <w:t xml:space="preserve">9.  </w:t>
      </w:r>
      <w:r>
        <w:rPr>
          <w:rStyle w:val="PageNumber"/>
          <w:u w:val="single"/>
        </w:rPr>
        <w:t xml:space="preserve">Adjourn meeting: </w:t>
      </w:r>
      <w:r>
        <w:rPr>
          <w:rStyle w:val="PageNumber"/>
        </w:rPr>
        <w:t xml:space="preserve">  Meeting was adjourned at 7:30 p.m</w:t>
      </w:r>
      <w:r w:rsidR="00E67D76">
        <w:rPr>
          <w:rStyle w:val="PageNumber"/>
        </w:rPr>
        <w:t>.</w:t>
      </w:r>
    </w:p>
    <w:sectPr w:rsidR="002403AD" w:rsidRPr="008276DB" w:rsidSect="00391900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00"/>
    <w:rsid w:val="000477E2"/>
    <w:rsid w:val="000C4483"/>
    <w:rsid w:val="002403AD"/>
    <w:rsid w:val="00331C21"/>
    <w:rsid w:val="003445BB"/>
    <w:rsid w:val="00391900"/>
    <w:rsid w:val="003B67A3"/>
    <w:rsid w:val="004C5E85"/>
    <w:rsid w:val="00760B59"/>
    <w:rsid w:val="008276DB"/>
    <w:rsid w:val="00873DEF"/>
    <w:rsid w:val="00A12436"/>
    <w:rsid w:val="00B128C6"/>
    <w:rsid w:val="00BB0554"/>
    <w:rsid w:val="00C50FB3"/>
    <w:rsid w:val="00C950CB"/>
    <w:rsid w:val="00DB600C"/>
    <w:rsid w:val="00E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B6A7"/>
  <w15:chartTrackingRefBased/>
  <w15:docId w15:val="{85480A77-D70D-A446-A98A-5E174455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50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FB3"/>
  </w:style>
  <w:style w:type="character" w:styleId="PageNumber">
    <w:name w:val="page number"/>
    <w:basedOn w:val="DefaultParagraphFont"/>
    <w:uiPriority w:val="99"/>
    <w:semiHidden/>
    <w:unhideWhenUsed/>
    <w:rsid w:val="00C5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Higgins</cp:lastModifiedBy>
  <cp:revision>2</cp:revision>
  <dcterms:created xsi:type="dcterms:W3CDTF">2025-09-20T16:19:00Z</dcterms:created>
  <dcterms:modified xsi:type="dcterms:W3CDTF">2025-09-20T16:19:00Z</dcterms:modified>
</cp:coreProperties>
</file>