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D0F2" w14:textId="77777777" w:rsidR="002270B7" w:rsidRDefault="0088158F">
      <w:pPr>
        <w:spacing w:after="94" w:line="259" w:lineRule="auto"/>
        <w:ind w:left="129" w:right="23"/>
        <w:jc w:val="center"/>
      </w:pPr>
      <w:r>
        <w:rPr>
          <w:sz w:val="26"/>
        </w:rPr>
        <w:t xml:space="preserve">City of Hideaway, Texas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425FBB77" w14:textId="77777777" w:rsidR="002270B7" w:rsidRDefault="0088158F">
      <w:pPr>
        <w:spacing w:after="69" w:line="259" w:lineRule="auto"/>
        <w:ind w:left="129"/>
        <w:jc w:val="center"/>
      </w:pPr>
      <w:r>
        <w:rPr>
          <w:sz w:val="26"/>
        </w:rPr>
        <w:t xml:space="preserve">Board of Aldermen meeting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6DA79F1E" w14:textId="77777777" w:rsidR="002270B7" w:rsidRDefault="0088158F">
      <w:pPr>
        <w:ind w:left="53" w:firstLine="259"/>
      </w:pPr>
      <w:r>
        <w:t xml:space="preserve">Pursuant to Chapter 551 of the Texas Government Code, this notice is to advise that a special called meeting of the City of Hideaway, Texas, Board of Aldermen will be held at 6:00 </w:t>
      </w:r>
    </w:p>
    <w:p w14:paraId="52902866" w14:textId="48DAED1C" w:rsidR="002270B7" w:rsidRDefault="0088158F">
      <w:pPr>
        <w:spacing w:after="579"/>
      </w:pPr>
      <w:r>
        <w:t xml:space="preserve">p.m. on Tuesday, </w:t>
      </w:r>
      <w:r w:rsidR="009E2F1C">
        <w:t>June 9</w:t>
      </w:r>
      <w:r>
        <w:t xml:space="preserve">, 2026, </w:t>
      </w:r>
      <w:proofErr w:type="gramStart"/>
      <w:r>
        <w:t>in</w:t>
      </w:r>
      <w:proofErr w:type="gramEnd"/>
      <w:r>
        <w:t xml:space="preserve"> the Hideaway Lake Club, Inc. Members Services Building Conference Room, 101 B Hideaway Lane Central, Hideaway, TX, 75771.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7F6ABD79" w14:textId="77777777" w:rsidR="002270B7" w:rsidRDefault="0088158F">
      <w:pPr>
        <w:spacing w:after="622" w:line="260" w:lineRule="auto"/>
        <w:ind w:left="324" w:hanging="5"/>
      </w:pPr>
      <w:r>
        <w:rPr>
          <w:sz w:val="22"/>
        </w:rPr>
        <w:t>OPEN Meeting</w:t>
      </w:r>
      <w:r>
        <w:rPr>
          <w:sz w:val="22"/>
        </w:rPr>
        <w:t xml:space="preserve"> </w:t>
      </w:r>
    </w:p>
    <w:p w14:paraId="3CF3C4CA" w14:textId="77777777" w:rsidR="002270B7" w:rsidRDefault="0088158F">
      <w:pPr>
        <w:spacing w:after="299"/>
        <w:ind w:left="329"/>
      </w:pPr>
      <w:proofErr w:type="gramStart"/>
      <w:r>
        <w:t>1 .</w:t>
      </w:r>
      <w:proofErr w:type="gramEnd"/>
      <w:r>
        <w:t xml:space="preserve">   Declare Quorum if met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6ED160B5" w14:textId="77777777" w:rsidR="002270B7" w:rsidRDefault="0088158F">
      <w:pPr>
        <w:numPr>
          <w:ilvl w:val="0"/>
          <w:numId w:val="1"/>
        </w:numPr>
        <w:spacing w:after="128"/>
        <w:ind w:hanging="372"/>
      </w:pPr>
      <w:r>
        <w:t xml:space="preserve">Call Meeting to Order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7177EC19" w14:textId="77777777" w:rsidR="002270B7" w:rsidRDefault="0088158F">
      <w:pPr>
        <w:numPr>
          <w:ilvl w:val="0"/>
          <w:numId w:val="1"/>
        </w:numPr>
        <w:spacing w:after="131"/>
        <w:ind w:hanging="372"/>
      </w:pPr>
      <w:r>
        <w:t xml:space="preserve">Pledge of Allegiance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20A96E19" w14:textId="77777777" w:rsidR="002270B7" w:rsidRDefault="0088158F">
      <w:pPr>
        <w:numPr>
          <w:ilvl w:val="0"/>
          <w:numId w:val="1"/>
        </w:numPr>
        <w:spacing w:after="138"/>
        <w:ind w:hanging="372"/>
      </w:pPr>
      <w:r>
        <w:t xml:space="preserve">Prayer/Moment of Silence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2FC514E" w14:textId="437E8393" w:rsidR="002270B7" w:rsidRDefault="009E2F1C" w:rsidP="009E2F1C">
      <w:pPr>
        <w:numPr>
          <w:ilvl w:val="0"/>
          <w:numId w:val="1"/>
        </w:numPr>
        <w:spacing w:after="44" w:line="260" w:lineRule="auto"/>
        <w:ind w:hanging="372"/>
      </w:pPr>
      <w:r>
        <w:t>Interview the candidates for Alderman.</w:t>
      </w:r>
    </w:p>
    <w:p w14:paraId="4D4FCB33" w14:textId="77777777" w:rsidR="00FE3BE4" w:rsidRDefault="0088158F" w:rsidP="00FE3BE4">
      <w:pPr>
        <w:numPr>
          <w:ilvl w:val="0"/>
          <w:numId w:val="1"/>
        </w:numPr>
        <w:spacing w:after="55"/>
        <w:ind w:hanging="372"/>
      </w:pPr>
      <w:r>
        <w:t xml:space="preserve">The Hideaway Texas Board of Aldermen will meet in </w:t>
      </w:r>
      <w:r>
        <w:rPr>
          <w:b/>
        </w:rPr>
        <w:t>Executive Session</w:t>
      </w:r>
      <w:r>
        <w:t xml:space="preserve"> in accordance with Texas Government Code Section 551.072.  This portion of the meeting is </w:t>
      </w:r>
      <w:r>
        <w:rPr>
          <w:u w:val="single" w:color="000000"/>
        </w:rPr>
        <w:t>CLOSED</w:t>
      </w:r>
      <w:r>
        <w:t xml:space="preserve"> to the public.</w:t>
      </w:r>
    </w:p>
    <w:p w14:paraId="21F4AAAA" w14:textId="77777777" w:rsidR="00FE3BE4" w:rsidRDefault="00FE3BE4" w:rsidP="00FE3BE4">
      <w:pPr>
        <w:numPr>
          <w:ilvl w:val="0"/>
          <w:numId w:val="1"/>
        </w:numPr>
        <w:spacing w:after="55"/>
        <w:ind w:hanging="372"/>
      </w:pPr>
      <w:r>
        <w:t>Reconvene in open session and announce selected candidate for alderman position.</w:t>
      </w:r>
    </w:p>
    <w:p w14:paraId="7A35B26E" w14:textId="77777777" w:rsidR="00FE3BE4" w:rsidRDefault="00FE3BE4" w:rsidP="00FE3BE4">
      <w:pPr>
        <w:numPr>
          <w:ilvl w:val="0"/>
          <w:numId w:val="1"/>
        </w:numPr>
        <w:spacing w:after="55"/>
        <w:ind w:hanging="372"/>
      </w:pPr>
      <w:r>
        <w:t>Swearing in of candidate for Place 2.</w:t>
      </w:r>
    </w:p>
    <w:p w14:paraId="55A4938E" w14:textId="24D08580" w:rsidR="002270B7" w:rsidRPr="00FE3BE4" w:rsidRDefault="00FE3BE4" w:rsidP="00FE3BE4">
      <w:pPr>
        <w:numPr>
          <w:ilvl w:val="0"/>
          <w:numId w:val="1"/>
        </w:numPr>
        <w:spacing w:after="55"/>
        <w:ind w:hanging="372"/>
      </w:pPr>
      <w:r>
        <w:t xml:space="preserve">Adjourn </w:t>
      </w:r>
      <w:r w:rsidR="0088158F" w:rsidRPr="00FE3BE4">
        <w:rPr>
          <w:sz w:val="22"/>
        </w:rPr>
        <w:t xml:space="preserve"> </w:t>
      </w:r>
    </w:p>
    <w:p w14:paraId="2DE754C9" w14:textId="77777777" w:rsidR="00FE3BE4" w:rsidRDefault="00FE3BE4" w:rsidP="00FE3BE4">
      <w:pPr>
        <w:spacing w:after="0" w:line="259" w:lineRule="auto"/>
        <w:rPr>
          <w:sz w:val="22"/>
        </w:rPr>
      </w:pPr>
    </w:p>
    <w:p w14:paraId="739A8A18" w14:textId="5550EE5E" w:rsidR="002270B7" w:rsidRDefault="0088158F" w:rsidP="00FE3BE4">
      <w:pPr>
        <w:spacing w:after="0" w:line="259" w:lineRule="auto"/>
      </w:pPr>
      <w:r w:rsidRPr="00FE3BE4">
        <w:rPr>
          <w:sz w:val="22"/>
        </w:rPr>
        <w:t xml:space="preserve"> </w:t>
      </w:r>
      <w:r>
        <w:t xml:space="preserve"> </w:t>
      </w:r>
      <w:r w:rsidRPr="00FE3BE4">
        <w:rPr>
          <w:sz w:val="22"/>
        </w:rPr>
        <w:t xml:space="preserve"> </w:t>
      </w:r>
      <w:r w:rsidRPr="00FE3BE4">
        <w:rPr>
          <w:sz w:val="22"/>
        </w:rPr>
        <w:t xml:space="preserve"> </w:t>
      </w:r>
    </w:p>
    <w:p w14:paraId="0AB0AF16" w14:textId="77777777" w:rsidR="002270B7" w:rsidRDefault="0088158F">
      <w:pPr>
        <w:spacing w:after="0" w:line="260" w:lineRule="auto"/>
        <w:ind w:left="5" w:hanging="5"/>
      </w:pPr>
      <w:r>
        <w:rPr>
          <w:sz w:val="22"/>
        </w:rPr>
        <w:t>l</w:t>
      </w:r>
      <w:r>
        <w:rPr>
          <w:sz w:val="22"/>
        </w:rPr>
        <w:t xml:space="preserve">, the undersigned authority, do hereby certify that the above notice of the meeting of the Board of Aldermen of the City of Hideaway, Texas, is true and a current copy of the said notice that was posted on the City of Hideaway Bulletin board at Hideaway Lake Club, Inc. Member Services Building, Hideaway, Texas, a place of convenience and readily accessible to the general public at least 72 hours preceding the scheduled meeting time.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73995EA" w14:textId="77777777" w:rsidR="002270B7" w:rsidRDefault="0088158F">
      <w:pPr>
        <w:spacing w:after="0" w:line="259" w:lineRule="auto"/>
        <w:ind w:left="-20" w:firstLine="0"/>
      </w:pPr>
      <w:r>
        <w:rPr>
          <w:noProof/>
        </w:rPr>
        <w:drawing>
          <wp:inline distT="0" distB="0" distL="0" distR="0" wp14:anchorId="235A2C11" wp14:editId="55594145">
            <wp:extent cx="2193290" cy="423545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7391151" w14:textId="77777777" w:rsidR="002270B7" w:rsidRDefault="0088158F">
      <w:pPr>
        <w:spacing w:after="0" w:line="259" w:lineRule="auto"/>
        <w:ind w:left="14" w:firstLine="0"/>
      </w:pPr>
      <w:r>
        <w:rPr>
          <w:sz w:val="26"/>
        </w:rPr>
        <w:t xml:space="preserve">Chet Thomas, Mayor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sectPr w:rsidR="002270B7">
      <w:pgSz w:w="12240" w:h="15840"/>
      <w:pgMar w:top="1440" w:right="1502" w:bottom="1440" w:left="1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65C7D"/>
    <w:multiLevelType w:val="hybridMultilevel"/>
    <w:tmpl w:val="BDC4BA7E"/>
    <w:lvl w:ilvl="0" w:tplc="1A7099C2">
      <w:start w:val="2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8A8A2A">
      <w:start w:val="1"/>
      <w:numFmt w:val="lowerLetter"/>
      <w:lvlText w:val="%2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8332">
      <w:start w:val="1"/>
      <w:numFmt w:val="lowerRoman"/>
      <w:lvlText w:val="%3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8BBE0">
      <w:start w:val="1"/>
      <w:numFmt w:val="decimal"/>
      <w:lvlText w:val="%4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E0090">
      <w:start w:val="1"/>
      <w:numFmt w:val="lowerLetter"/>
      <w:lvlText w:val="%5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EC7C22">
      <w:start w:val="1"/>
      <w:numFmt w:val="lowerRoman"/>
      <w:lvlText w:val="%6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6C461A">
      <w:start w:val="1"/>
      <w:numFmt w:val="decimal"/>
      <w:lvlText w:val="%7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493B2">
      <w:start w:val="1"/>
      <w:numFmt w:val="lowerLetter"/>
      <w:lvlText w:val="%8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6CFE72">
      <w:start w:val="1"/>
      <w:numFmt w:val="lowerRoman"/>
      <w:lvlText w:val="%9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116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B7"/>
    <w:rsid w:val="002270B7"/>
    <w:rsid w:val="00481000"/>
    <w:rsid w:val="0088158F"/>
    <w:rsid w:val="009E2F1C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4BB7"/>
  <w15:docId w15:val="{7B8878DB-66B7-4305-B1AA-DE580D0C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6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1121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2026-06-04T20:00:00Z</dcterms:created>
  <dcterms:modified xsi:type="dcterms:W3CDTF">2026-06-04T20:00:00Z</dcterms:modified>
</cp:coreProperties>
</file>