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061" w:rsidRPr="00297245" w:rsidRDefault="00845061" w:rsidP="00297245">
      <w:pPr>
        <w:shd w:val="clear" w:color="auto" w:fill="FFFFFF"/>
        <w:spacing w:line="418" w:lineRule="exact"/>
        <w:ind w:left="270" w:firstLine="968"/>
        <w:jc w:val="center"/>
        <w:rPr>
          <w:rFonts w:ascii="Arial" w:hAnsi="Arial" w:cs="Arial"/>
          <w:color w:val="000000"/>
          <w:sz w:val="44"/>
          <w:szCs w:val="44"/>
        </w:rPr>
      </w:pPr>
      <w:r>
        <w:rPr>
          <w:rFonts w:ascii="Arial" w:hAnsi="Arial" w:cs="Arial"/>
          <w:noProof/>
          <w:color w:val="000000"/>
          <w:sz w:val="44"/>
          <w:szCs w:val="44"/>
        </w:rPr>
        <w:drawing>
          <wp:anchor distT="0" distB="0" distL="114300" distR="114300" simplePos="0" relativeHeight="251659264" behindDoc="1" locked="0" layoutInCell="1" allowOverlap="1">
            <wp:simplePos x="0" y="0"/>
            <wp:positionH relativeFrom="column">
              <wp:posOffset>666750</wp:posOffset>
            </wp:positionH>
            <wp:positionV relativeFrom="paragraph">
              <wp:posOffset>-247650</wp:posOffset>
            </wp:positionV>
            <wp:extent cx="1819275" cy="1571625"/>
            <wp:effectExtent l="19050" t="0" r="9525" b="0"/>
            <wp:wrapThrough wrapText="bothSides">
              <wp:wrapPolygon edited="0">
                <wp:start x="-226" y="0"/>
                <wp:lineTo x="-226" y="21469"/>
                <wp:lineTo x="21713" y="21469"/>
                <wp:lineTo x="21713" y="0"/>
                <wp:lineTo x="-226"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819275" cy="1571625"/>
                    </a:xfrm>
                    <a:prstGeom prst="rect">
                      <a:avLst/>
                    </a:prstGeom>
                    <a:noFill/>
                    <a:ln w="9525">
                      <a:noFill/>
                      <a:miter lim="800000"/>
                      <a:headEnd/>
                      <a:tailEnd/>
                    </a:ln>
                  </pic:spPr>
                </pic:pic>
              </a:graphicData>
            </a:graphic>
          </wp:anchor>
        </w:drawing>
      </w:r>
      <w:r>
        <w:rPr>
          <w:rFonts w:ascii="Arial" w:hAnsi="Arial" w:cs="Arial"/>
          <w:color w:val="000000"/>
          <w:sz w:val="44"/>
          <w:szCs w:val="44"/>
        </w:rPr>
        <w:t>Marina</w:t>
      </w:r>
    </w:p>
    <w:p w:rsidR="00845061" w:rsidRDefault="00845061" w:rsidP="00297245">
      <w:pPr>
        <w:shd w:val="clear" w:color="auto" w:fill="FFFFFF"/>
        <w:ind w:left="3352" w:firstLine="968"/>
        <w:jc w:val="center"/>
        <w:rPr>
          <w:color w:val="000000"/>
          <w:spacing w:val="-10"/>
          <w:sz w:val="26"/>
          <w:szCs w:val="26"/>
        </w:rPr>
      </w:pPr>
      <w:r>
        <w:rPr>
          <w:color w:val="000000"/>
          <w:spacing w:val="-10"/>
          <w:sz w:val="26"/>
          <w:szCs w:val="26"/>
        </w:rPr>
        <w:t>Rehabilitation &amp; Health Services</w:t>
      </w:r>
    </w:p>
    <w:p w:rsidR="00845061" w:rsidRDefault="00845061" w:rsidP="00297245">
      <w:pPr>
        <w:shd w:val="clear" w:color="auto" w:fill="FFFFFF"/>
        <w:ind w:left="3352" w:firstLine="968"/>
        <w:jc w:val="center"/>
        <w:rPr>
          <w:color w:val="000000"/>
          <w:spacing w:val="-9"/>
          <w:sz w:val="22"/>
          <w:szCs w:val="22"/>
        </w:rPr>
      </w:pPr>
      <w:r>
        <w:rPr>
          <w:color w:val="000000"/>
          <w:spacing w:val="-9"/>
          <w:sz w:val="22"/>
          <w:szCs w:val="22"/>
        </w:rPr>
        <w:t>1050 W. University Suite 3, Rochester MI 48307</w:t>
      </w:r>
    </w:p>
    <w:p w:rsidR="00297245" w:rsidRDefault="00297245" w:rsidP="00297245">
      <w:pPr>
        <w:shd w:val="clear" w:color="auto" w:fill="FFFFFF"/>
        <w:ind w:left="3352" w:firstLine="968"/>
        <w:jc w:val="center"/>
      </w:pPr>
    </w:p>
    <w:p w:rsidR="00845061" w:rsidRDefault="00845061" w:rsidP="00297245">
      <w:pPr>
        <w:shd w:val="clear" w:color="auto" w:fill="FFFFFF"/>
        <w:spacing w:before="36"/>
        <w:ind w:left="5040" w:right="461"/>
        <w:jc w:val="center"/>
        <w:rPr>
          <w:color w:val="000000"/>
          <w:spacing w:val="-2"/>
          <w:sz w:val="16"/>
          <w:szCs w:val="16"/>
        </w:rPr>
      </w:pPr>
      <w:r>
        <w:rPr>
          <w:color w:val="000000"/>
          <w:spacing w:val="-2"/>
          <w:sz w:val="16"/>
          <w:szCs w:val="16"/>
        </w:rPr>
        <w:t>Ph: 248-650-1984      Ph: 248-651-4954</w:t>
      </w:r>
    </w:p>
    <w:p w:rsidR="00845061" w:rsidRPr="00845061" w:rsidRDefault="00845061" w:rsidP="00297245">
      <w:pPr>
        <w:shd w:val="clear" w:color="auto" w:fill="FFFFFF"/>
        <w:spacing w:before="36"/>
        <w:ind w:left="5040" w:right="461"/>
        <w:jc w:val="center"/>
        <w:rPr>
          <w:color w:val="000000"/>
          <w:spacing w:val="-2"/>
          <w:sz w:val="16"/>
          <w:szCs w:val="16"/>
        </w:rPr>
      </w:pPr>
      <w:r>
        <w:rPr>
          <w:color w:val="000000"/>
          <w:sz w:val="16"/>
          <w:szCs w:val="16"/>
        </w:rPr>
        <w:t>Fax: 248-650-199</w:t>
      </w:r>
    </w:p>
    <w:p w:rsidR="00297245" w:rsidRDefault="008528B1" w:rsidP="00297245">
      <w:pPr>
        <w:shd w:val="clear" w:color="auto" w:fill="FFFFFF"/>
        <w:spacing w:before="36" w:line="331" w:lineRule="exact"/>
        <w:ind w:left="5040" w:right="461"/>
        <w:jc w:val="center"/>
        <w:rPr>
          <w:sz w:val="18"/>
        </w:rPr>
      </w:pPr>
      <w:hyperlink r:id="rId5" w:history="1">
        <w:r w:rsidR="00845061" w:rsidRPr="00297245">
          <w:rPr>
            <w:rStyle w:val="Hyperlink"/>
            <w:spacing w:val="-6"/>
            <w:szCs w:val="22"/>
          </w:rPr>
          <w:t>marinarehabilitation@yahoo.com</w:t>
        </w:r>
      </w:hyperlink>
    </w:p>
    <w:p w:rsidR="00880B8B" w:rsidRDefault="008528B1" w:rsidP="00880B8B">
      <w:pPr>
        <w:shd w:val="clear" w:color="auto" w:fill="FFFFFF"/>
        <w:spacing w:before="36" w:line="331" w:lineRule="exact"/>
        <w:ind w:left="5040" w:right="461"/>
        <w:jc w:val="center"/>
        <w:rPr>
          <w:spacing w:val="-6"/>
          <w:szCs w:val="22"/>
        </w:rPr>
      </w:pPr>
      <w:r>
        <w:rPr>
          <w:noProof/>
          <w:spacing w:val="-6"/>
          <w:szCs w:val="22"/>
        </w:rPr>
        <w:pict>
          <v:shapetype id="_x0000_t32" coordsize="21600,21600" o:spt="32" o:oned="t" path="m,l21600,21600e" filled="f">
            <v:path arrowok="t" fillok="f" o:connecttype="none"/>
            <o:lock v:ext="edit" shapetype="t"/>
          </v:shapetype>
          <v:shape id="_x0000_s1047" type="#_x0000_t32" style="position:absolute;left:0;text-align:left;margin-left:6pt;margin-top:11.4pt;width:522pt;height:0;z-index:251678720" o:connectortype="straight"/>
        </w:pict>
      </w:r>
    </w:p>
    <w:p w:rsidR="00BD75A7" w:rsidRDefault="00BD75A7" w:rsidP="00BD75A7">
      <w:pPr>
        <w:shd w:val="clear" w:color="auto" w:fill="FFFFFF"/>
        <w:spacing w:before="238"/>
        <w:jc w:val="center"/>
      </w:pPr>
      <w:r>
        <w:rPr>
          <w:b/>
          <w:bCs/>
          <w:color w:val="000000"/>
          <w:sz w:val="26"/>
          <w:szCs w:val="26"/>
        </w:rPr>
        <w:t>INSURANCE POLICY</w:t>
      </w:r>
    </w:p>
    <w:p w:rsidR="00BD75A7" w:rsidRDefault="00BD75A7" w:rsidP="00BD75A7">
      <w:pPr>
        <w:shd w:val="clear" w:color="auto" w:fill="FFFFFF"/>
        <w:spacing w:before="252"/>
        <w:ind w:left="65"/>
        <w:jc w:val="center"/>
      </w:pPr>
      <w:r>
        <w:rPr>
          <w:color w:val="000000"/>
          <w:spacing w:val="-2"/>
          <w:sz w:val="22"/>
          <w:szCs w:val="22"/>
        </w:rPr>
        <w:t>As I'm sure you are aware, insurance companies change benefit coverage all the time.</w:t>
      </w:r>
    </w:p>
    <w:p w:rsidR="00BD75A7" w:rsidRDefault="00BD75A7" w:rsidP="00BD75A7">
      <w:pPr>
        <w:shd w:val="clear" w:color="auto" w:fill="FFFFFF"/>
        <w:spacing w:before="223" w:line="245" w:lineRule="exact"/>
        <w:ind w:left="7"/>
        <w:jc w:val="center"/>
      </w:pPr>
      <w:r>
        <w:rPr>
          <w:color w:val="000000"/>
          <w:spacing w:val="-4"/>
          <w:sz w:val="22"/>
          <w:szCs w:val="22"/>
        </w:rPr>
        <w:t xml:space="preserve">Each individual’s health insurance coverage is their own responsibility to know before coming into our office. We here at </w:t>
      </w:r>
      <w:r>
        <w:rPr>
          <w:color w:val="000000"/>
          <w:spacing w:val="-5"/>
          <w:sz w:val="22"/>
          <w:szCs w:val="22"/>
        </w:rPr>
        <w:t xml:space="preserve">Marina Rehabilitation &amp; Health Services are here to try our very best to help you with this, but can't be held responsible for </w:t>
      </w:r>
      <w:r>
        <w:rPr>
          <w:color w:val="000000"/>
          <w:sz w:val="22"/>
          <w:szCs w:val="22"/>
        </w:rPr>
        <w:t>it.</w:t>
      </w:r>
    </w:p>
    <w:p w:rsidR="00BD75A7" w:rsidRDefault="00BD75A7" w:rsidP="00BD75A7">
      <w:pPr>
        <w:shd w:val="clear" w:color="auto" w:fill="FFFFFF"/>
        <w:spacing w:before="230" w:line="252" w:lineRule="exact"/>
        <w:ind w:left="7"/>
        <w:jc w:val="center"/>
      </w:pPr>
      <w:r>
        <w:rPr>
          <w:color w:val="000000"/>
          <w:spacing w:val="-4"/>
          <w:sz w:val="22"/>
          <w:szCs w:val="22"/>
        </w:rPr>
        <w:t xml:space="preserve">Marina Rehabilitation &amp; Health Services is a very high volume clinic. It is hard for us to keep up with all the changes in each benefit policy. It is your responsibility as the card holder to know what insurance coverage you have. We will try to do our best </w:t>
      </w:r>
      <w:r>
        <w:rPr>
          <w:color w:val="000000"/>
          <w:sz w:val="22"/>
          <w:szCs w:val="22"/>
        </w:rPr>
        <w:t>to help you stay up to date on your benefits.</w:t>
      </w:r>
    </w:p>
    <w:p w:rsidR="00BD75A7" w:rsidRDefault="00BD75A7" w:rsidP="00BD75A7">
      <w:pPr>
        <w:shd w:val="clear" w:color="auto" w:fill="FFFFFF"/>
        <w:spacing w:before="230"/>
        <w:jc w:val="center"/>
      </w:pPr>
      <w:r>
        <w:rPr>
          <w:color w:val="000000"/>
          <w:spacing w:val="-4"/>
          <w:sz w:val="22"/>
          <w:szCs w:val="22"/>
        </w:rPr>
        <w:t xml:space="preserve">If you ever have any questions, don't hesitate to ask, as we </w:t>
      </w:r>
      <w:r>
        <w:rPr>
          <w:color w:val="000000"/>
          <w:spacing w:val="18"/>
          <w:sz w:val="22"/>
          <w:szCs w:val="22"/>
        </w:rPr>
        <w:t>will</w:t>
      </w:r>
      <w:r>
        <w:rPr>
          <w:color w:val="000000"/>
          <w:spacing w:val="-4"/>
          <w:sz w:val="22"/>
          <w:szCs w:val="22"/>
        </w:rPr>
        <w:t xml:space="preserve"> try our very best to get the answers you need.</w:t>
      </w:r>
    </w:p>
    <w:p w:rsidR="00BD75A7" w:rsidRDefault="00BD75A7" w:rsidP="00BD75A7">
      <w:pPr>
        <w:shd w:val="clear" w:color="auto" w:fill="FFFFFF"/>
        <w:spacing w:before="230"/>
        <w:ind w:left="79"/>
        <w:jc w:val="center"/>
      </w:pPr>
      <w:r>
        <w:rPr>
          <w:color w:val="000000"/>
          <w:spacing w:val="-3"/>
          <w:sz w:val="22"/>
          <w:szCs w:val="22"/>
        </w:rPr>
        <w:t xml:space="preserve">*** If you ever receive a new insurance card in the mail, please remember to bring it </w:t>
      </w:r>
      <w:r>
        <w:rPr>
          <w:color w:val="000000"/>
          <w:sz w:val="22"/>
          <w:szCs w:val="22"/>
        </w:rPr>
        <w:t>into</w:t>
      </w:r>
      <w:r>
        <w:rPr>
          <w:color w:val="000000"/>
          <w:spacing w:val="-3"/>
          <w:sz w:val="22"/>
          <w:szCs w:val="22"/>
        </w:rPr>
        <w:t xml:space="preserve"> the office ***</w:t>
      </w:r>
    </w:p>
    <w:p w:rsidR="00BD75A7" w:rsidRDefault="00BD75A7" w:rsidP="00BD75A7">
      <w:pPr>
        <w:shd w:val="clear" w:color="auto" w:fill="FFFFFF"/>
        <w:spacing w:before="238" w:line="245" w:lineRule="exact"/>
        <w:ind w:left="7"/>
        <w:jc w:val="center"/>
        <w:rPr>
          <w:color w:val="000000"/>
          <w:sz w:val="22"/>
          <w:szCs w:val="22"/>
        </w:rPr>
      </w:pPr>
      <w:r>
        <w:rPr>
          <w:color w:val="000000"/>
          <w:spacing w:val="-5"/>
          <w:sz w:val="22"/>
          <w:szCs w:val="22"/>
        </w:rPr>
        <w:t xml:space="preserve">By signing this form, you are giving us permission to contact your health insurance carrier to get any benefit information we </w:t>
      </w:r>
      <w:r>
        <w:rPr>
          <w:color w:val="000000"/>
          <w:sz w:val="22"/>
          <w:szCs w:val="22"/>
        </w:rPr>
        <w:t>may need and for them to release that information to us.</w:t>
      </w:r>
    </w:p>
    <w:p w:rsidR="00BD75A7" w:rsidRDefault="00BD75A7" w:rsidP="00BD75A7">
      <w:pPr>
        <w:shd w:val="clear" w:color="auto" w:fill="FFFFFF"/>
        <w:spacing w:before="238" w:line="245" w:lineRule="exact"/>
        <w:ind w:left="7"/>
        <w:jc w:val="center"/>
      </w:pPr>
    </w:p>
    <w:p w:rsidR="00BD75A7" w:rsidRPr="00BD75A7" w:rsidRDefault="00BD75A7" w:rsidP="00BD75A7">
      <w:pPr>
        <w:shd w:val="clear" w:color="auto" w:fill="FFFFFF"/>
        <w:spacing w:before="238" w:line="245" w:lineRule="exact"/>
        <w:ind w:left="7"/>
        <w:jc w:val="center"/>
        <w:rPr>
          <w:b/>
          <w:bCs/>
          <w:color w:val="000000"/>
          <w:sz w:val="26"/>
          <w:szCs w:val="26"/>
        </w:rPr>
      </w:pPr>
      <w:r>
        <w:rPr>
          <w:b/>
          <w:bCs/>
          <w:color w:val="000000"/>
          <w:sz w:val="26"/>
          <w:szCs w:val="26"/>
        </w:rPr>
        <w:t>HIPPA / PRIVACY POLICY DISCLOSURE</w:t>
      </w:r>
    </w:p>
    <w:p w:rsidR="00BD75A7" w:rsidRDefault="00BD75A7" w:rsidP="00BD75A7">
      <w:pPr>
        <w:shd w:val="clear" w:color="auto" w:fill="FFFFFF"/>
        <w:spacing w:before="223" w:line="245" w:lineRule="exact"/>
        <w:ind w:left="7"/>
      </w:pPr>
      <w:r>
        <w:rPr>
          <w:color w:val="000000"/>
          <w:spacing w:val="-4"/>
          <w:sz w:val="22"/>
          <w:szCs w:val="22"/>
        </w:rPr>
        <w:t xml:space="preserve">This clinic is dedicated to providing service with respect for human dignity. Protecting your privacy and healthcare information is fundamental in the course of our relationship. Please review the following notice describing how medical information about </w:t>
      </w:r>
      <w:r>
        <w:rPr>
          <w:color w:val="000000"/>
          <w:sz w:val="22"/>
          <w:szCs w:val="22"/>
        </w:rPr>
        <w:t>you may be used and disclosed and how you can get access to this information.</w:t>
      </w:r>
    </w:p>
    <w:p w:rsidR="00BD75A7" w:rsidRDefault="00BD75A7" w:rsidP="00BD75A7">
      <w:pPr>
        <w:shd w:val="clear" w:color="auto" w:fill="FFFFFF"/>
        <w:spacing w:before="223" w:line="245" w:lineRule="exact"/>
        <w:ind w:left="7"/>
      </w:pPr>
      <w:r>
        <w:rPr>
          <w:color w:val="000000"/>
          <w:spacing w:val="-4"/>
          <w:sz w:val="22"/>
          <w:szCs w:val="22"/>
        </w:rPr>
        <w:t>Federal legislation concerning patient privacy requires healthcare providers, health insurance companies, and other health-</w:t>
      </w:r>
      <w:r>
        <w:rPr>
          <w:color w:val="000000"/>
          <w:spacing w:val="-3"/>
          <w:sz w:val="22"/>
          <w:szCs w:val="22"/>
        </w:rPr>
        <w:t xml:space="preserve">related organizations to bolster their privacy practices as of April 14, 2003. As required by HIPPA, we have prepared this </w:t>
      </w:r>
      <w:r>
        <w:rPr>
          <w:color w:val="000000"/>
          <w:spacing w:val="-5"/>
          <w:sz w:val="22"/>
          <w:szCs w:val="22"/>
        </w:rPr>
        <w:t xml:space="preserve">explanation of how we are required to maintain the privacy of your healthcare information and how we may use and disclose </w:t>
      </w:r>
      <w:r>
        <w:rPr>
          <w:color w:val="000000"/>
          <w:sz w:val="22"/>
          <w:szCs w:val="22"/>
        </w:rPr>
        <w:t>your private health information.</w:t>
      </w:r>
    </w:p>
    <w:p w:rsidR="00BD75A7" w:rsidRPr="00845061" w:rsidRDefault="00BD75A7" w:rsidP="00BD75A7">
      <w:pPr>
        <w:shd w:val="clear" w:color="auto" w:fill="FFFFFF"/>
        <w:tabs>
          <w:tab w:val="left" w:pos="5558"/>
        </w:tabs>
        <w:spacing w:before="778"/>
        <w:ind w:left="7"/>
        <w:rPr>
          <w:color w:val="000000"/>
          <w:spacing w:val="-9"/>
          <w:sz w:val="22"/>
          <w:szCs w:val="22"/>
        </w:rPr>
      </w:pPr>
      <w:r w:rsidRPr="00E7451C">
        <w:rPr>
          <w:noProof/>
        </w:rPr>
        <w:pict>
          <v:shape id="_x0000_s1140" type="#_x0000_t32" style="position:absolute;left:0;text-align:left;margin-left:1.9pt;margin-top:30.35pt;width:237.6pt;height:0;z-index:251680768;mso-position-horizontal-relative:margin" o:connectortype="straight">
            <w10:wrap anchorx="margin"/>
          </v:shape>
        </w:pict>
      </w:r>
      <w:r w:rsidRPr="00E7451C">
        <w:rPr>
          <w:noProof/>
        </w:rPr>
        <w:pict>
          <v:shape id="_x0000_s1143" type="#_x0000_t32" style="position:absolute;left:0;text-align:left;margin-left:277.9pt;margin-top:30.35pt;width:237.6pt;height:0;z-index:251683840;mso-position-horizontal-relative:margin" o:connectortype="straight">
            <w10:wrap anchorx="margin"/>
          </v:shape>
        </w:pict>
      </w:r>
      <w:r>
        <w:rPr>
          <w:color w:val="000000"/>
          <w:spacing w:val="-9"/>
          <w:sz w:val="22"/>
          <w:szCs w:val="22"/>
        </w:rPr>
        <w:t>Patient Name: (Print)</w:t>
      </w:r>
      <w:r>
        <w:rPr>
          <w:rFonts w:ascii="Arial" w:hAnsi="Arial" w:cs="Arial"/>
          <w:color w:val="000000"/>
          <w:sz w:val="22"/>
          <w:szCs w:val="22"/>
        </w:rPr>
        <w:tab/>
      </w:r>
      <w:r>
        <w:rPr>
          <w:color w:val="000000"/>
          <w:spacing w:val="-4"/>
          <w:sz w:val="22"/>
          <w:szCs w:val="22"/>
        </w:rPr>
        <w:t>Patient Name: (Signature)</w:t>
      </w:r>
    </w:p>
    <w:p w:rsidR="00BD75A7" w:rsidRDefault="00BD75A7" w:rsidP="00BD75A7">
      <w:pPr>
        <w:shd w:val="clear" w:color="auto" w:fill="FFFFFF"/>
        <w:tabs>
          <w:tab w:val="left" w:pos="5566"/>
        </w:tabs>
        <w:spacing w:before="763"/>
        <w:ind w:left="14"/>
      </w:pPr>
      <w:r>
        <w:rPr>
          <w:noProof/>
        </w:rPr>
        <w:pict>
          <v:shape id="_x0000_s1141" type="#_x0000_t32" style="position:absolute;left:0;text-align:left;margin-left:1.9pt;margin-top:30.55pt;width:237.6pt;height:0;z-index:251681792;mso-position-horizontal-relative:margin" o:connectortype="straight">
            <w10:wrap anchorx="margin"/>
          </v:shape>
        </w:pict>
      </w:r>
      <w:r>
        <w:rPr>
          <w:noProof/>
        </w:rPr>
        <w:pict>
          <v:shape id="_x0000_s1142" type="#_x0000_t32" style="position:absolute;left:0;text-align:left;margin-left:277.9pt;margin-top:30.55pt;width:237.6pt;height:0;z-index:251682816;mso-position-horizontal-relative:margin" o:connectortype="straight">
            <w10:wrap anchorx="margin"/>
          </v:shape>
        </w:pict>
      </w:r>
      <w:r>
        <w:rPr>
          <w:color w:val="000000"/>
          <w:spacing w:val="-12"/>
          <w:sz w:val="22"/>
          <w:szCs w:val="22"/>
        </w:rPr>
        <w:t>Witness:</w:t>
      </w:r>
      <w:r>
        <w:rPr>
          <w:rFonts w:ascii="Arial" w:hAnsi="Arial" w:cs="Arial"/>
          <w:color w:val="000000"/>
          <w:sz w:val="22"/>
          <w:szCs w:val="22"/>
        </w:rPr>
        <w:tab/>
      </w:r>
      <w:r>
        <w:rPr>
          <w:color w:val="000000"/>
          <w:spacing w:val="-14"/>
          <w:sz w:val="22"/>
          <w:szCs w:val="22"/>
        </w:rPr>
        <w:t>Date:</w:t>
      </w:r>
    </w:p>
    <w:p w:rsidR="00BD75A7" w:rsidRDefault="00BD75A7" w:rsidP="00BD75A7">
      <w:pPr>
        <w:shd w:val="clear" w:color="auto" w:fill="FFFFFF"/>
        <w:tabs>
          <w:tab w:val="left" w:pos="5566"/>
        </w:tabs>
        <w:spacing w:before="763"/>
        <w:ind w:left="14"/>
      </w:pPr>
      <w:r>
        <w:tab/>
      </w:r>
    </w:p>
    <w:p w:rsidR="00297245" w:rsidRPr="009E2DE3" w:rsidRDefault="00297245" w:rsidP="00297245">
      <w:pPr>
        <w:pStyle w:val="NoSpacing"/>
        <w:tabs>
          <w:tab w:val="left" w:pos="6480"/>
        </w:tabs>
        <w:rPr>
          <w:rFonts w:ascii="Times New Roman" w:hAnsi="Times New Roman" w:cs="Times New Roman"/>
          <w:sz w:val="12"/>
        </w:rPr>
      </w:pPr>
    </w:p>
    <w:sectPr w:rsidR="00297245" w:rsidRPr="009E2DE3" w:rsidSect="008450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845061"/>
    <w:rsid w:val="00297245"/>
    <w:rsid w:val="00845061"/>
    <w:rsid w:val="008528B1"/>
    <w:rsid w:val="00880B8B"/>
    <w:rsid w:val="009E2DE3"/>
    <w:rsid w:val="00A20DE4"/>
    <w:rsid w:val="00BD75A7"/>
    <w:rsid w:val="00D873F8"/>
    <w:rsid w:val="00EA0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9" type="connector" idref="#_x0000_s1047"/>
        <o:r id="V:Rule155" type="connector" idref="#_x0000_s1140"/>
        <o:r id="V:Rule156" type="connector" idref="#_x0000_s1143"/>
        <o:r id="V:Rule157" type="connector" idref="#_x0000_s1141"/>
        <o:r id="V:Rule158"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61"/>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061"/>
    <w:rPr>
      <w:color w:val="0000FF" w:themeColor="hyperlink"/>
      <w:u w:val="single"/>
    </w:rPr>
  </w:style>
  <w:style w:type="paragraph" w:styleId="BalloonText">
    <w:name w:val="Balloon Text"/>
    <w:basedOn w:val="Normal"/>
    <w:link w:val="BalloonTextChar"/>
    <w:uiPriority w:val="99"/>
    <w:semiHidden/>
    <w:unhideWhenUsed/>
    <w:rsid w:val="00D873F8"/>
    <w:rPr>
      <w:rFonts w:ascii="Tahoma" w:hAnsi="Tahoma" w:cs="Tahoma"/>
      <w:sz w:val="16"/>
      <w:szCs w:val="16"/>
    </w:rPr>
  </w:style>
  <w:style w:type="character" w:customStyle="1" w:styleId="BalloonTextChar">
    <w:name w:val="Balloon Text Char"/>
    <w:basedOn w:val="DefaultParagraphFont"/>
    <w:link w:val="BalloonText"/>
    <w:uiPriority w:val="99"/>
    <w:semiHidden/>
    <w:rsid w:val="00D873F8"/>
    <w:rPr>
      <w:rFonts w:ascii="Tahoma" w:eastAsiaTheme="minorEastAsia" w:hAnsi="Tahoma" w:cs="Tahoma"/>
      <w:sz w:val="16"/>
      <w:szCs w:val="16"/>
    </w:rPr>
  </w:style>
  <w:style w:type="paragraph" w:styleId="NoSpacing">
    <w:name w:val="No Spacing"/>
    <w:uiPriority w:val="1"/>
    <w:qFormat/>
    <w:rsid w:val="0029724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rehabilitation@yaho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cp:lastPrinted>2015-08-25T15:32:00Z</cp:lastPrinted>
  <dcterms:created xsi:type="dcterms:W3CDTF">2015-08-25T16:04:00Z</dcterms:created>
  <dcterms:modified xsi:type="dcterms:W3CDTF">2015-08-25T16:04:00Z</dcterms:modified>
</cp:coreProperties>
</file>